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0D" w:rsidRPr="00D949D7" w:rsidRDefault="00F5430D" w:rsidP="005D6661">
      <w:pPr>
        <w:pStyle w:val="af6"/>
        <w:jc w:val="left"/>
        <w:rPr>
          <w:rFonts w:ascii="Arial" w:hAnsi="Arial" w:cs="Arial"/>
          <w:sz w:val="24"/>
          <w:szCs w:val="24"/>
        </w:rPr>
      </w:pPr>
      <w:r w:rsidRPr="00D949D7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D949D7">
        <w:rPr>
          <w:rFonts w:ascii="Arial" w:hAnsi="Arial" w:cs="Arial"/>
          <w:sz w:val="24"/>
          <w:szCs w:val="24"/>
          <w:lang w:val="tt-RU"/>
        </w:rPr>
        <w:t xml:space="preserve">     </w:t>
      </w:r>
      <w:r w:rsidR="00D07735">
        <w:rPr>
          <w:rFonts w:ascii="Arial" w:hAnsi="Arial" w:cs="Arial"/>
          <w:sz w:val="24"/>
          <w:szCs w:val="24"/>
        </w:rPr>
        <w:t xml:space="preserve">        </w:t>
      </w:r>
      <w:r w:rsidRPr="00D949D7">
        <w:rPr>
          <w:rFonts w:ascii="Arial" w:hAnsi="Arial" w:cs="Arial"/>
          <w:sz w:val="24"/>
          <w:szCs w:val="24"/>
        </w:rPr>
        <w:t xml:space="preserve">  РЕСПУБЛИКА ТАТАРСТАН</w:t>
      </w:r>
    </w:p>
    <w:p w:rsidR="00F5430D" w:rsidRPr="00D949D7" w:rsidRDefault="00305495" w:rsidP="005D666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margin-left:278.7pt;margin-top:3.55pt;width:233.65pt;height:114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>
              <w:txbxContent>
                <w:p w:rsidR="00DB3A7A" w:rsidRPr="002E3344" w:rsidRDefault="00DB3A7A" w:rsidP="00F5430D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Совет 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 сельского  поселения Аксубаевского муниципального района</w:t>
                  </w:r>
                </w:p>
                <w:p w:rsidR="00DB3A7A" w:rsidRPr="002E3344" w:rsidRDefault="00DB3A7A" w:rsidP="00F543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423078 с. Старое</w:t>
                  </w:r>
                  <w:r w:rsidRPr="002E3344">
                    <w:rPr>
                      <w:rFonts w:ascii="Arial" w:hAnsi="Arial" w:cs="Arial"/>
                    </w:rPr>
                    <w:t xml:space="preserve"> Ибрайкино</w:t>
                  </w:r>
                </w:p>
                <w:p w:rsidR="00DB3A7A" w:rsidRPr="002E3344" w:rsidRDefault="00DB3A7A" w:rsidP="00F543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DB3A7A" w:rsidRDefault="00DB3A7A" w:rsidP="00F543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DB3A7A" w:rsidRDefault="00DB3A7A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3A7A" w:rsidRDefault="00DB3A7A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3A7A" w:rsidRDefault="00DB3A7A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3A7A" w:rsidRDefault="00DB3A7A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3A7A" w:rsidRDefault="00DB3A7A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3A7A" w:rsidRDefault="00DB3A7A" w:rsidP="00F5430D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</w:p>
                <w:p w:rsidR="00DB3A7A" w:rsidRDefault="00DB3A7A" w:rsidP="00F5430D">
                  <w:pPr>
                    <w:jc w:val="center"/>
                  </w:pPr>
                  <w:r>
                    <w:t xml:space="preserve"> </w:t>
                  </w:r>
                </w:p>
                <w:p w:rsidR="00DB3A7A" w:rsidRDefault="00DB3A7A" w:rsidP="00F5430D">
                  <w:pPr>
                    <w:jc w:val="center"/>
                  </w:pPr>
                </w:p>
                <w:p w:rsidR="00DB3A7A" w:rsidRDefault="00DB3A7A" w:rsidP="00F5430D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Надпись 5" o:spid="_x0000_s1026" type="#_x0000_t202" style="position:absolute;margin-left:198.35pt;margin-top:3.55pt;width:8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>
              <w:txbxContent>
                <w:p w:rsidR="00DB3A7A" w:rsidRDefault="00DB3A7A" w:rsidP="00F5430D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3A7A" w:rsidRDefault="00DB3A7A" w:rsidP="00F5430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Надпись 6" o:spid="_x0000_s1028" type="#_x0000_t202" style="position:absolute;margin-left:-23.7pt;margin-top:3.4pt;width:198.9pt;height:10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>
              <w:txbxContent>
                <w:p w:rsidR="00DB3A7A" w:rsidRPr="002E3344" w:rsidRDefault="00DB3A7A" w:rsidP="00F5430D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 муниципаль районы Иске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Ибрай авыл 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ирлеге</w:t>
                  </w:r>
                </w:p>
                <w:p w:rsidR="00DB3A7A" w:rsidRPr="002E3344" w:rsidRDefault="00DB3A7A" w:rsidP="00F543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423078  Иске</w:t>
                  </w:r>
                  <w:r w:rsidRPr="002E3344">
                    <w:rPr>
                      <w:rFonts w:ascii="Arial" w:hAnsi="Arial" w:cs="Arial"/>
                    </w:rPr>
                    <w:t xml:space="preserve"> Ибрай авылы</w:t>
                  </w:r>
                </w:p>
                <w:p w:rsidR="00DB3A7A" w:rsidRPr="002E3344" w:rsidRDefault="00DB3A7A" w:rsidP="00F543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урамы, 2 </w:t>
                  </w:r>
                  <w:r w:rsidRPr="002E3344">
                    <w:rPr>
                      <w:rFonts w:ascii="Arial" w:hAnsi="Arial" w:cs="Arial"/>
                    </w:rPr>
                    <w:t>йорт</w:t>
                  </w:r>
                </w:p>
                <w:p w:rsidR="00DB3A7A" w:rsidRPr="002E3344" w:rsidRDefault="00DB3A7A" w:rsidP="00F5430D">
                  <w:pPr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DB3A7A" w:rsidRDefault="00DB3A7A" w:rsidP="00F5430D">
                  <w:pPr>
                    <w:jc w:val="center"/>
                  </w:pPr>
                  <w:r>
                    <w:t xml:space="preserve"> </w:t>
                  </w:r>
                </w:p>
                <w:p w:rsidR="00DB3A7A" w:rsidRDefault="00DB3A7A" w:rsidP="00F5430D">
                  <w:pPr>
                    <w:jc w:val="center"/>
                  </w:pPr>
                </w:p>
                <w:p w:rsidR="00DB3A7A" w:rsidRDefault="00DB3A7A" w:rsidP="00F5430D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F5430D" w:rsidRPr="00D949D7" w:rsidRDefault="00F5430D" w:rsidP="005D6661">
      <w:pPr>
        <w:rPr>
          <w:rFonts w:ascii="Arial" w:hAnsi="Arial" w:cs="Arial"/>
        </w:rPr>
      </w:pPr>
    </w:p>
    <w:p w:rsidR="00F5430D" w:rsidRPr="00D949D7" w:rsidRDefault="00F5430D" w:rsidP="005D6661">
      <w:pPr>
        <w:rPr>
          <w:rFonts w:ascii="Arial" w:hAnsi="Arial" w:cs="Arial"/>
        </w:rPr>
      </w:pPr>
    </w:p>
    <w:p w:rsidR="00F5430D" w:rsidRPr="00D949D7" w:rsidRDefault="00F5430D" w:rsidP="005D6661">
      <w:pPr>
        <w:rPr>
          <w:rFonts w:ascii="Arial" w:hAnsi="Arial" w:cs="Arial"/>
        </w:rPr>
      </w:pPr>
    </w:p>
    <w:p w:rsidR="00F5430D" w:rsidRPr="00D949D7" w:rsidRDefault="00F5430D" w:rsidP="005D6661">
      <w:pPr>
        <w:pStyle w:val="ab"/>
        <w:jc w:val="left"/>
        <w:rPr>
          <w:rFonts w:ascii="Arial" w:hAnsi="Arial" w:cs="Arial"/>
          <w:lang w:val="tt-RU"/>
        </w:rPr>
      </w:pPr>
    </w:p>
    <w:p w:rsidR="00F5430D" w:rsidRPr="00D949D7" w:rsidRDefault="00305495" w:rsidP="005D6661">
      <w:pPr>
        <w:pStyle w:val="headertext"/>
        <w:rPr>
          <w:rFonts w:ascii="Arial" w:hAnsi="Arial" w:cs="Arial"/>
        </w:rPr>
      </w:pPr>
      <w:r w:rsidRPr="00305495">
        <w:rPr>
          <w:rFonts w:ascii="Arial" w:hAnsi="Arial" w:cs="Arial"/>
          <w:noProof/>
          <w:lang w:val="en-US"/>
        </w:rPr>
        <w:pict>
          <v:line id="_x0000_s1029" style="position:absolute;z-index:251663360" from="-13.6pt,14.85pt" to="491.8pt,15.55pt" strokecolor="red" strokeweight="3pt"/>
        </w:pict>
      </w:r>
      <w:r w:rsidRPr="00305495">
        <w:rPr>
          <w:rFonts w:ascii="Arial" w:hAnsi="Arial" w:cs="Arial"/>
          <w:noProof/>
          <w:lang w:val="en-US"/>
        </w:rPr>
        <w:pict>
          <v:line id="_x0000_s1030" style="position:absolute;z-index:251664384" from="-13.6pt,20.7pt" to="491.8pt,21.4pt" strokecolor="#396" strokeweight="3pt"/>
        </w:pict>
      </w:r>
    </w:p>
    <w:p w:rsidR="00EA1667" w:rsidRDefault="00EA1667" w:rsidP="00EA1667">
      <w:pPr>
        <w:pStyle w:val="headertext"/>
        <w:ind w:left="-993" w:firstLine="99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ПРОЕКТ</w:t>
      </w:r>
    </w:p>
    <w:p w:rsidR="00F5430D" w:rsidRPr="008C7BD6" w:rsidRDefault="00F5430D" w:rsidP="00EA1667">
      <w:pPr>
        <w:pStyle w:val="headertext"/>
        <w:ind w:left="-993" w:firstLine="993"/>
        <w:jc w:val="center"/>
        <w:rPr>
          <w:rFonts w:ascii="Arial" w:hAnsi="Arial" w:cs="Arial"/>
          <w:sz w:val="22"/>
          <w:szCs w:val="22"/>
        </w:rPr>
      </w:pPr>
      <w:r w:rsidRPr="008C7BD6">
        <w:rPr>
          <w:rFonts w:ascii="Arial" w:hAnsi="Arial" w:cs="Arial"/>
          <w:sz w:val="22"/>
          <w:szCs w:val="22"/>
        </w:rPr>
        <w:t>РЕШЕНИЕ</w:t>
      </w:r>
    </w:p>
    <w:p w:rsidR="00F5430D" w:rsidRPr="008C7BD6" w:rsidRDefault="00F5430D" w:rsidP="005D6661">
      <w:pPr>
        <w:pStyle w:val="headertext"/>
        <w:ind w:left="-993" w:firstLine="993"/>
        <w:rPr>
          <w:rFonts w:ascii="Arial" w:hAnsi="Arial" w:cs="Arial"/>
          <w:sz w:val="22"/>
          <w:szCs w:val="22"/>
        </w:rPr>
      </w:pPr>
    </w:p>
    <w:p w:rsidR="00F5430D" w:rsidRPr="008C7BD6" w:rsidRDefault="00F5430D" w:rsidP="005D6661">
      <w:pPr>
        <w:ind w:left="284"/>
        <w:rPr>
          <w:rFonts w:ascii="Arial" w:hAnsi="Arial" w:cs="Arial"/>
          <w:shd w:val="clear" w:color="auto" w:fill="FFFFFF"/>
        </w:rPr>
      </w:pPr>
      <w:r w:rsidRPr="008C7BD6">
        <w:rPr>
          <w:rFonts w:ascii="Arial" w:hAnsi="Arial" w:cs="Arial"/>
          <w:shd w:val="clear" w:color="auto" w:fill="FFFFFF"/>
        </w:rPr>
        <w:t xml:space="preserve">   №</w:t>
      </w:r>
      <w:r w:rsidR="00EA1667">
        <w:rPr>
          <w:rFonts w:ascii="Arial" w:hAnsi="Arial" w:cs="Arial"/>
          <w:shd w:val="clear" w:color="auto" w:fill="FFFFFF"/>
        </w:rPr>
        <w:t>___</w:t>
      </w:r>
      <w:r w:rsidRPr="008C7BD6">
        <w:rPr>
          <w:rFonts w:ascii="Arial" w:hAnsi="Arial" w:cs="Arial"/>
          <w:shd w:val="clear" w:color="auto" w:fill="FFFFFF"/>
        </w:rPr>
        <w:tab/>
      </w:r>
      <w:r w:rsidRPr="008C7BD6">
        <w:rPr>
          <w:rFonts w:ascii="Arial" w:hAnsi="Arial" w:cs="Arial"/>
          <w:shd w:val="clear" w:color="auto" w:fill="FFFFFF"/>
        </w:rPr>
        <w:tab/>
      </w:r>
      <w:r w:rsidRPr="008C7BD6">
        <w:rPr>
          <w:rFonts w:ascii="Arial" w:hAnsi="Arial" w:cs="Arial"/>
          <w:shd w:val="clear" w:color="auto" w:fill="FFFFFF"/>
        </w:rPr>
        <w:tab/>
      </w:r>
      <w:r w:rsidRPr="008C7BD6">
        <w:rPr>
          <w:rFonts w:ascii="Arial" w:hAnsi="Arial" w:cs="Arial"/>
          <w:shd w:val="clear" w:color="auto" w:fill="FFFFFF"/>
        </w:rPr>
        <w:tab/>
      </w:r>
      <w:r w:rsidRPr="008C7BD6">
        <w:rPr>
          <w:rFonts w:ascii="Arial" w:hAnsi="Arial" w:cs="Arial"/>
          <w:shd w:val="clear" w:color="auto" w:fill="FFFFFF"/>
        </w:rPr>
        <w:tab/>
      </w:r>
      <w:r w:rsidRPr="008C7BD6">
        <w:rPr>
          <w:rFonts w:ascii="Arial" w:hAnsi="Arial" w:cs="Arial"/>
          <w:shd w:val="clear" w:color="auto" w:fill="FFFFFF"/>
        </w:rPr>
        <w:tab/>
      </w:r>
      <w:r w:rsidRPr="008C7BD6">
        <w:rPr>
          <w:rFonts w:ascii="Arial" w:hAnsi="Arial" w:cs="Arial"/>
          <w:shd w:val="clear" w:color="auto" w:fill="FFFFFF"/>
        </w:rPr>
        <w:tab/>
      </w:r>
      <w:r w:rsidR="00C0004B" w:rsidRPr="008C7BD6">
        <w:rPr>
          <w:rFonts w:ascii="Arial" w:hAnsi="Arial" w:cs="Arial"/>
          <w:shd w:val="clear" w:color="auto" w:fill="FFFFFF"/>
        </w:rPr>
        <w:t xml:space="preserve">    </w:t>
      </w:r>
      <w:r w:rsidR="004457B9" w:rsidRPr="008C7BD6">
        <w:rPr>
          <w:rFonts w:ascii="Arial" w:hAnsi="Arial" w:cs="Arial"/>
          <w:shd w:val="clear" w:color="auto" w:fill="FFFFFF"/>
        </w:rPr>
        <w:t xml:space="preserve">  </w:t>
      </w:r>
      <w:r w:rsidR="00C0004B" w:rsidRPr="008C7BD6">
        <w:rPr>
          <w:rFonts w:ascii="Arial" w:hAnsi="Arial" w:cs="Arial"/>
          <w:shd w:val="clear" w:color="auto" w:fill="FFFFFF"/>
        </w:rPr>
        <w:t xml:space="preserve"> </w:t>
      </w:r>
      <w:r w:rsidR="00267227" w:rsidRPr="008C7BD6">
        <w:rPr>
          <w:rFonts w:ascii="Arial" w:hAnsi="Arial" w:cs="Arial"/>
          <w:shd w:val="clear" w:color="auto" w:fill="FFFFFF"/>
        </w:rPr>
        <w:t xml:space="preserve">      от</w:t>
      </w:r>
      <w:r w:rsidR="004457B9" w:rsidRPr="008C7BD6">
        <w:rPr>
          <w:rFonts w:ascii="Arial" w:hAnsi="Arial" w:cs="Arial"/>
          <w:shd w:val="clear" w:color="auto" w:fill="FFFFFF"/>
        </w:rPr>
        <w:t xml:space="preserve">  </w:t>
      </w:r>
      <w:r w:rsidR="00EA1667">
        <w:rPr>
          <w:rFonts w:ascii="Arial" w:hAnsi="Arial" w:cs="Arial"/>
          <w:shd w:val="clear" w:color="auto" w:fill="FFFFFF"/>
        </w:rPr>
        <w:t>________</w:t>
      </w:r>
      <w:r w:rsidR="008B793B" w:rsidRPr="008C7BD6">
        <w:rPr>
          <w:rFonts w:ascii="Arial" w:hAnsi="Arial" w:cs="Arial"/>
          <w:shd w:val="clear" w:color="auto" w:fill="FFFFFF"/>
        </w:rPr>
        <w:t xml:space="preserve"> 2022</w:t>
      </w:r>
      <w:r w:rsidRPr="008C7BD6">
        <w:rPr>
          <w:rFonts w:ascii="Arial" w:hAnsi="Arial" w:cs="Arial"/>
          <w:shd w:val="clear" w:color="auto" w:fill="FFFFFF"/>
        </w:rPr>
        <w:t xml:space="preserve"> года</w:t>
      </w:r>
    </w:p>
    <w:p w:rsidR="00B04EFF" w:rsidRPr="008C7BD6" w:rsidRDefault="00B04EFF" w:rsidP="005D6661">
      <w:pPr>
        <w:pStyle w:val="14"/>
        <w:rPr>
          <w:sz w:val="22"/>
          <w:szCs w:val="22"/>
        </w:rPr>
      </w:pPr>
      <w:bookmarkStart w:id="0" w:name="sub_10000000"/>
    </w:p>
    <w:p w:rsidR="00EB66D5" w:rsidRPr="00EC4C6D" w:rsidRDefault="00EB66D5" w:rsidP="00EB66D5">
      <w:pPr>
        <w:pStyle w:val="16"/>
        <w:spacing w:line="240" w:lineRule="auto"/>
        <w:rPr>
          <w:rFonts w:ascii="Arial" w:hAnsi="Arial" w:cs="Arial"/>
          <w:b/>
          <w:sz w:val="24"/>
          <w:szCs w:val="24"/>
        </w:rPr>
      </w:pPr>
      <w:r w:rsidRPr="00EC4C6D">
        <w:rPr>
          <w:rFonts w:ascii="Arial" w:hAnsi="Arial" w:cs="Arial"/>
          <w:b/>
          <w:sz w:val="24"/>
          <w:szCs w:val="24"/>
        </w:rPr>
        <w:t>О внесении изменении и дополнений в решение Совета Староибрайкинского сельского поселения Аксубаевского муниципального района Республики Татарстан «О бюджете Староибрайкинского сельского поселения Аксубаевского муниципального района на 2022г и плановый период 2023  и 2024годов»  №32   от 16 декабря  2021 года».</w:t>
      </w:r>
    </w:p>
    <w:p w:rsidR="00EB66D5" w:rsidRPr="00EC4C6D" w:rsidRDefault="00EB66D5" w:rsidP="00EB66D5">
      <w:pPr>
        <w:pStyle w:val="16"/>
        <w:spacing w:line="240" w:lineRule="auto"/>
        <w:rPr>
          <w:rFonts w:ascii="Arial" w:hAnsi="Arial" w:cs="Arial"/>
          <w:b/>
          <w:sz w:val="24"/>
          <w:szCs w:val="24"/>
        </w:rPr>
      </w:pPr>
    </w:p>
    <w:p w:rsidR="00EB66D5" w:rsidRPr="00EC4C6D" w:rsidRDefault="00EB66D5" w:rsidP="00EB66D5">
      <w:pPr>
        <w:pStyle w:val="16"/>
        <w:spacing w:line="240" w:lineRule="auto"/>
        <w:rPr>
          <w:rFonts w:ascii="Arial" w:hAnsi="Arial" w:cs="Arial"/>
          <w:sz w:val="24"/>
          <w:szCs w:val="24"/>
        </w:rPr>
      </w:pPr>
      <w:r w:rsidRPr="00EC4C6D">
        <w:rPr>
          <w:rFonts w:ascii="Arial" w:hAnsi="Arial" w:cs="Arial"/>
          <w:sz w:val="24"/>
          <w:szCs w:val="24"/>
        </w:rPr>
        <w:t xml:space="preserve">    Заслушав и обсудив информации главы  Староибрайкинского сельского поселения Минигулова М.Г. о поступлении самообложения и об остатках бюджетных средств на 01.01.2022 Совет Староибрайкинского сельского поселения</w:t>
      </w:r>
    </w:p>
    <w:p w:rsidR="00EB66D5" w:rsidRPr="00EC4C6D" w:rsidRDefault="00EB66D5" w:rsidP="00EB66D5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EB66D5" w:rsidRPr="00EC4C6D" w:rsidRDefault="00EB66D5" w:rsidP="00EB66D5">
      <w:pPr>
        <w:pStyle w:val="16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C4C6D">
        <w:rPr>
          <w:rFonts w:ascii="Arial" w:hAnsi="Arial" w:cs="Arial"/>
          <w:sz w:val="24"/>
          <w:szCs w:val="24"/>
        </w:rPr>
        <w:t>Р Е Ш И Л:</w:t>
      </w:r>
    </w:p>
    <w:p w:rsidR="00EB66D5" w:rsidRPr="00EC4C6D" w:rsidRDefault="00EB66D5" w:rsidP="00EB66D5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EB66D5" w:rsidRPr="00EC4C6D" w:rsidRDefault="00EB66D5" w:rsidP="00EB66D5">
      <w:pPr>
        <w:pStyle w:val="16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4C6D">
        <w:rPr>
          <w:rFonts w:ascii="Arial" w:hAnsi="Arial" w:cs="Arial"/>
          <w:sz w:val="24"/>
          <w:szCs w:val="24"/>
        </w:rPr>
        <w:t>1. Увеличить  доходы бюджета Староибрайкинского сельского поселения  Аксубаевского муниципального района Республики Татарстан за счет  средств  самообложения граждан, в сумме 313,6 тыс. рублей.</w:t>
      </w:r>
    </w:p>
    <w:p w:rsidR="00EB66D5" w:rsidRPr="00EC4C6D" w:rsidRDefault="00EB66D5" w:rsidP="00EB66D5">
      <w:pPr>
        <w:pStyle w:val="16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B66D5" w:rsidRPr="00EC4C6D" w:rsidRDefault="00EB66D5" w:rsidP="00EB66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4C6D">
        <w:rPr>
          <w:rFonts w:ascii="Arial" w:hAnsi="Arial" w:cs="Arial"/>
          <w:sz w:val="24"/>
          <w:szCs w:val="24"/>
        </w:rPr>
        <w:t xml:space="preserve"> 2. Увеличить расходы бюджета Староибрайкинского сельского поселения Аксубаевского муниципального района Республики Татарстан за счет средств самообложения граждан   в сумме 313,6 тыс.рублей и за счет остатков на 01.01.2022г в сумме 343,9 тыс.рублей.</w:t>
      </w:r>
    </w:p>
    <w:p w:rsidR="00EB66D5" w:rsidRPr="00EC4C6D" w:rsidRDefault="00EB66D5" w:rsidP="00EB66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6D5" w:rsidRPr="00EC4C6D" w:rsidRDefault="00EB66D5" w:rsidP="00EB66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4C6D">
        <w:rPr>
          <w:rFonts w:ascii="Arial" w:hAnsi="Arial" w:cs="Arial"/>
          <w:sz w:val="24"/>
          <w:szCs w:val="24"/>
        </w:rPr>
        <w:t xml:space="preserve"> 3. В пункте 1.1.1 заменить обьем доходов бюджета Староибрайкинского сельского поселения Аксубаевского муниципального района Республики Татарстан в сумме 4190,8 тысяч рублей на общий объем доходов бюджета в сумме 4504,4 тысяч рублей.</w:t>
      </w:r>
    </w:p>
    <w:p w:rsidR="00EB66D5" w:rsidRPr="00EC4C6D" w:rsidRDefault="00EB66D5" w:rsidP="00EB66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6D5" w:rsidRPr="00EC4C6D" w:rsidRDefault="00EB66D5" w:rsidP="00EB66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4C6D">
        <w:rPr>
          <w:rFonts w:ascii="Arial" w:hAnsi="Arial" w:cs="Arial"/>
          <w:sz w:val="24"/>
          <w:szCs w:val="24"/>
        </w:rPr>
        <w:t>4.  В пункте 1.1.2 заменить общий объем расходов бюджета Староибрайкинского сельского поселения Аксубаевского муниципального района Республики Татарстан в сумме 4190,8 тысяч рублей на общий объем расходов бюджета в сумме 4848,3 тыс. руб.</w:t>
      </w:r>
    </w:p>
    <w:p w:rsidR="00EB66D5" w:rsidRPr="00EC4C6D" w:rsidRDefault="00EB66D5" w:rsidP="00EB66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6D5" w:rsidRPr="00EC4C6D" w:rsidRDefault="00EB66D5" w:rsidP="00EB66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4C6D">
        <w:rPr>
          <w:rFonts w:ascii="Arial" w:hAnsi="Arial" w:cs="Arial"/>
          <w:sz w:val="24"/>
          <w:szCs w:val="24"/>
        </w:rPr>
        <w:lastRenderedPageBreak/>
        <w:t>5. В пункте 1.1.3  заменить предельный размер дефицита бюджета Староибрайкинского сельского поселения Аксубаевского муниципального района Республики Татарстан в  сумме 0 тыс руб на предельный объем дефицита бюджета 343,9 тыс. руб.</w:t>
      </w:r>
    </w:p>
    <w:p w:rsidR="00EB66D5" w:rsidRPr="00EC4C6D" w:rsidRDefault="00EB66D5" w:rsidP="00EB66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66D5" w:rsidRPr="00EC4C6D" w:rsidRDefault="00EB66D5" w:rsidP="00EB66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4C6D">
        <w:rPr>
          <w:rFonts w:ascii="Arial" w:hAnsi="Arial" w:cs="Arial"/>
          <w:sz w:val="24"/>
          <w:szCs w:val="24"/>
        </w:rPr>
        <w:t>6. Внести изменения  в источники  финансирования дефицита бюджета Староибрайкинского сельского поселения Аксубаевского муниципального района Республики Татарстан согласно приложение № 1.</w:t>
      </w:r>
    </w:p>
    <w:p w:rsidR="00EB66D5" w:rsidRPr="00EC4C6D" w:rsidRDefault="00EB66D5" w:rsidP="00EB66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4C6D">
        <w:rPr>
          <w:rFonts w:ascii="Arial" w:hAnsi="Arial" w:cs="Arial"/>
          <w:sz w:val="24"/>
          <w:szCs w:val="24"/>
        </w:rPr>
        <w:t xml:space="preserve"> 7. Внести изменения в  обьем прогназируемых доходов бюджета  Староибрайкинского сельского поселения согласно приложению №3, изложить в редакцию приложение №2 к настоящему решению.</w:t>
      </w:r>
    </w:p>
    <w:p w:rsidR="00EB66D5" w:rsidRPr="00EC4C6D" w:rsidRDefault="00EB66D5" w:rsidP="00EB66D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4C6D">
        <w:rPr>
          <w:rFonts w:ascii="Arial" w:hAnsi="Arial" w:cs="Arial"/>
          <w:sz w:val="24"/>
          <w:szCs w:val="24"/>
        </w:rPr>
        <w:t>8. Внести изменения в распределение бюджетных ассигнований бюджета Староибрайкинского сельского поселения Аксубаевского муниципального района Республики Татарстан по разделам и подразделам, целевым статьям и видам расходов, классификации расходов бюджетов на 2022 год согласно приложению №5, изложить в редакцию приложение № 3 к настоящему решению.</w:t>
      </w:r>
    </w:p>
    <w:p w:rsidR="00EB66D5" w:rsidRPr="00EC4C6D" w:rsidRDefault="00EB66D5" w:rsidP="00EB66D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4C6D">
        <w:rPr>
          <w:rFonts w:ascii="Arial" w:hAnsi="Arial" w:cs="Arial"/>
          <w:sz w:val="24"/>
          <w:szCs w:val="24"/>
        </w:rPr>
        <w:t>9. Внести изменения в ведомственную структуру расходов бюджета Староибрайкинского сельского поселения Аксубаевского муниципального района Республики Татарстан согласно приложению №7,изложить в редакции приложение № 4 к настоящему решению.</w:t>
      </w:r>
    </w:p>
    <w:p w:rsidR="00EB66D5" w:rsidRPr="00EC4C6D" w:rsidRDefault="00EB66D5" w:rsidP="00EB66D5">
      <w:pPr>
        <w:spacing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EC4C6D">
        <w:rPr>
          <w:rFonts w:ascii="Arial" w:hAnsi="Arial" w:cs="Arial"/>
          <w:sz w:val="24"/>
          <w:szCs w:val="24"/>
        </w:rPr>
        <w:t xml:space="preserve">10.  Разместить настоящее решение на официальном сайте Аксубаевского муниципального района </w:t>
      </w:r>
      <w:hyperlink r:id="rId9" w:history="1">
        <w:r w:rsidRPr="00EC4C6D">
          <w:rPr>
            <w:rStyle w:val="af2"/>
            <w:rFonts w:ascii="Arial" w:hAnsi="Arial" w:cs="Arial"/>
            <w:sz w:val="24"/>
            <w:szCs w:val="24"/>
            <w:lang w:val="en-US"/>
          </w:rPr>
          <w:t>http</w:t>
        </w:r>
        <w:r w:rsidRPr="00EC4C6D">
          <w:rPr>
            <w:rStyle w:val="af2"/>
            <w:rFonts w:ascii="Arial" w:hAnsi="Arial" w:cs="Arial"/>
            <w:sz w:val="24"/>
            <w:szCs w:val="24"/>
          </w:rPr>
          <w:t>://</w:t>
        </w:r>
        <w:r w:rsidRPr="00EC4C6D">
          <w:rPr>
            <w:rStyle w:val="af2"/>
            <w:rFonts w:ascii="Arial" w:hAnsi="Arial" w:cs="Arial"/>
            <w:sz w:val="24"/>
            <w:szCs w:val="24"/>
            <w:lang w:val="en-US"/>
          </w:rPr>
          <w:t>aksubayevo</w:t>
        </w:r>
        <w:r w:rsidRPr="00EC4C6D">
          <w:rPr>
            <w:rStyle w:val="af2"/>
            <w:rFonts w:ascii="Arial" w:hAnsi="Arial" w:cs="Arial"/>
            <w:sz w:val="24"/>
            <w:szCs w:val="24"/>
          </w:rPr>
          <w:t>.</w:t>
        </w:r>
        <w:r w:rsidRPr="00EC4C6D">
          <w:rPr>
            <w:rStyle w:val="af2"/>
            <w:rFonts w:ascii="Arial" w:hAnsi="Arial" w:cs="Arial"/>
            <w:sz w:val="24"/>
            <w:szCs w:val="24"/>
            <w:lang w:val="en-US"/>
          </w:rPr>
          <w:t>tatarstan</w:t>
        </w:r>
        <w:r w:rsidRPr="00EC4C6D">
          <w:rPr>
            <w:rStyle w:val="af2"/>
            <w:rFonts w:ascii="Arial" w:hAnsi="Arial" w:cs="Arial"/>
            <w:sz w:val="24"/>
            <w:szCs w:val="24"/>
          </w:rPr>
          <w:t>.</w:t>
        </w:r>
        <w:r w:rsidRPr="00EC4C6D">
          <w:rPr>
            <w:rStyle w:val="af2"/>
            <w:rFonts w:ascii="Arial" w:hAnsi="Arial" w:cs="Arial"/>
            <w:sz w:val="24"/>
            <w:szCs w:val="24"/>
            <w:lang w:val="en-US"/>
          </w:rPr>
          <w:t>ru</w:t>
        </w:r>
      </w:hyperlink>
      <w:r w:rsidRPr="00EC4C6D">
        <w:rPr>
          <w:rStyle w:val="af2"/>
          <w:rFonts w:ascii="Arial" w:hAnsi="Arial" w:cs="Arial"/>
          <w:sz w:val="24"/>
          <w:szCs w:val="24"/>
        </w:rPr>
        <w:t xml:space="preserve"> и </w:t>
      </w:r>
      <w:r w:rsidRPr="00EC4C6D">
        <w:rPr>
          <w:rFonts w:ascii="Arial" w:hAnsi="Arial" w:cs="Arial"/>
          <w:sz w:val="24"/>
          <w:szCs w:val="24"/>
        </w:rPr>
        <w:t xml:space="preserve">опубликовать  на официальном портале  правовой  информации  </w:t>
      </w:r>
      <w:hyperlink r:id="rId10" w:history="1">
        <w:r w:rsidRPr="00EC4C6D">
          <w:rPr>
            <w:rStyle w:val="af2"/>
            <w:rFonts w:ascii="Arial" w:hAnsi="Arial" w:cs="Arial"/>
            <w:sz w:val="24"/>
            <w:szCs w:val="24"/>
          </w:rPr>
          <w:t>http://pravo.tatarstan.ru/</w:t>
        </w:r>
      </w:hyperlink>
      <w:r w:rsidRPr="00EC4C6D">
        <w:rPr>
          <w:rFonts w:ascii="Arial" w:hAnsi="Arial" w:cs="Arial"/>
          <w:sz w:val="24"/>
          <w:szCs w:val="24"/>
        </w:rPr>
        <w:t>.</w:t>
      </w:r>
    </w:p>
    <w:p w:rsidR="00EB66D5" w:rsidRPr="00EC4C6D" w:rsidRDefault="00EB66D5" w:rsidP="00EB66D5">
      <w:pPr>
        <w:pStyle w:val="af8"/>
        <w:jc w:val="both"/>
        <w:rPr>
          <w:rFonts w:ascii="Arial" w:hAnsi="Arial" w:cs="Arial"/>
        </w:rPr>
      </w:pPr>
      <w:r w:rsidRPr="00EC4C6D">
        <w:rPr>
          <w:rFonts w:ascii="Arial" w:hAnsi="Arial" w:cs="Arial"/>
          <w:lang w:val="tt-RU"/>
        </w:rPr>
        <w:t xml:space="preserve">11. </w:t>
      </w:r>
      <w:r w:rsidRPr="00EC4C6D">
        <w:rPr>
          <w:rFonts w:ascii="Arial" w:hAnsi="Arial" w:cs="Arial"/>
        </w:rPr>
        <w:t xml:space="preserve"> Контроль за исполнением настоящего решения оставляю за собой.</w:t>
      </w:r>
    </w:p>
    <w:p w:rsidR="00EB66D5" w:rsidRPr="00EC4C6D" w:rsidRDefault="00EB66D5" w:rsidP="00EB66D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B66D5" w:rsidRPr="00EC4C6D" w:rsidRDefault="00EB66D5" w:rsidP="00EB66D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C4C6D">
        <w:rPr>
          <w:rFonts w:ascii="Arial" w:hAnsi="Arial" w:cs="Arial"/>
          <w:sz w:val="24"/>
          <w:szCs w:val="24"/>
        </w:rPr>
        <w:t xml:space="preserve"> </w:t>
      </w:r>
    </w:p>
    <w:p w:rsidR="00EB66D5" w:rsidRPr="00EC4C6D" w:rsidRDefault="00EB66D5" w:rsidP="00EB66D5">
      <w:pPr>
        <w:spacing w:line="240" w:lineRule="auto"/>
        <w:ind w:left="465"/>
        <w:jc w:val="both"/>
        <w:rPr>
          <w:rFonts w:ascii="Arial" w:hAnsi="Arial" w:cs="Arial"/>
          <w:sz w:val="24"/>
          <w:szCs w:val="24"/>
        </w:rPr>
      </w:pPr>
    </w:p>
    <w:p w:rsidR="00EB66D5" w:rsidRPr="00EC4C6D" w:rsidRDefault="00EB66D5" w:rsidP="00EB66D5">
      <w:pPr>
        <w:spacing w:line="240" w:lineRule="auto"/>
        <w:ind w:left="465"/>
        <w:rPr>
          <w:rFonts w:ascii="Arial" w:hAnsi="Arial" w:cs="Arial"/>
          <w:sz w:val="24"/>
          <w:szCs w:val="24"/>
        </w:rPr>
      </w:pPr>
    </w:p>
    <w:p w:rsidR="00EB66D5" w:rsidRPr="00EC4C6D" w:rsidRDefault="00EB66D5" w:rsidP="00EB66D5">
      <w:pPr>
        <w:spacing w:after="0" w:line="240" w:lineRule="auto"/>
        <w:ind w:left="465"/>
        <w:rPr>
          <w:rFonts w:ascii="Arial" w:hAnsi="Arial" w:cs="Arial"/>
          <w:sz w:val="24"/>
          <w:szCs w:val="24"/>
        </w:rPr>
      </w:pPr>
      <w:r w:rsidRPr="00EC4C6D">
        <w:rPr>
          <w:rFonts w:ascii="Arial" w:hAnsi="Arial" w:cs="Arial"/>
          <w:sz w:val="24"/>
          <w:szCs w:val="24"/>
        </w:rPr>
        <w:t xml:space="preserve">Председатель Совета, </w:t>
      </w:r>
    </w:p>
    <w:p w:rsidR="00EB66D5" w:rsidRPr="00EC4C6D" w:rsidRDefault="00EB66D5" w:rsidP="00EB66D5">
      <w:pPr>
        <w:spacing w:after="0" w:line="240" w:lineRule="auto"/>
        <w:ind w:left="465"/>
        <w:rPr>
          <w:rFonts w:ascii="Arial" w:hAnsi="Arial" w:cs="Arial"/>
          <w:sz w:val="24"/>
          <w:szCs w:val="24"/>
        </w:rPr>
      </w:pPr>
      <w:r w:rsidRPr="00EC4C6D">
        <w:rPr>
          <w:rFonts w:ascii="Arial" w:hAnsi="Arial" w:cs="Arial"/>
          <w:sz w:val="24"/>
          <w:szCs w:val="24"/>
        </w:rPr>
        <w:t xml:space="preserve">Глава Староибрайкинского  сельского поселения  </w:t>
      </w:r>
    </w:p>
    <w:p w:rsidR="00EB66D5" w:rsidRPr="00EC4C6D" w:rsidRDefault="00EB66D5" w:rsidP="00EB66D5">
      <w:pPr>
        <w:spacing w:line="240" w:lineRule="auto"/>
        <w:ind w:left="465"/>
        <w:rPr>
          <w:rFonts w:ascii="Arial" w:hAnsi="Arial" w:cs="Arial"/>
          <w:sz w:val="24"/>
          <w:szCs w:val="24"/>
        </w:rPr>
      </w:pPr>
      <w:r w:rsidRPr="00EC4C6D">
        <w:rPr>
          <w:rFonts w:ascii="Arial" w:hAnsi="Arial" w:cs="Arial"/>
          <w:sz w:val="24"/>
          <w:szCs w:val="24"/>
        </w:rPr>
        <w:t>Аксубаевского муниципального района РТ                                         М.Г.Минигулов</w:t>
      </w:r>
    </w:p>
    <w:p w:rsidR="00EB66D5" w:rsidRPr="00793A5B" w:rsidRDefault="00EB66D5" w:rsidP="00EB66D5">
      <w:pPr>
        <w:spacing w:line="240" w:lineRule="auto"/>
        <w:ind w:left="465"/>
        <w:rPr>
          <w:rFonts w:ascii="Arial" w:hAnsi="Arial" w:cs="Arial"/>
          <w:sz w:val="24"/>
          <w:szCs w:val="24"/>
        </w:rPr>
      </w:pPr>
      <w:r w:rsidRPr="00793A5B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EB66D5" w:rsidRPr="00793A5B" w:rsidRDefault="00EB66D5" w:rsidP="00EB66D5">
      <w:pPr>
        <w:pStyle w:val="16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B66D5" w:rsidRPr="00793A5B" w:rsidRDefault="00EB66D5" w:rsidP="00EB66D5">
      <w:pPr>
        <w:pStyle w:val="16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B66D5" w:rsidRPr="00793A5B" w:rsidRDefault="00EB66D5" w:rsidP="00EB66D5">
      <w:pPr>
        <w:ind w:left="465"/>
        <w:jc w:val="both"/>
        <w:rPr>
          <w:rFonts w:ascii="Arial" w:hAnsi="Arial" w:cs="Arial"/>
          <w:sz w:val="24"/>
          <w:szCs w:val="24"/>
        </w:rPr>
      </w:pPr>
    </w:p>
    <w:p w:rsidR="00C0004B" w:rsidRPr="008C7BD6" w:rsidRDefault="00C0004B" w:rsidP="00C0004B">
      <w:pPr>
        <w:pStyle w:val="16"/>
        <w:jc w:val="center"/>
        <w:rPr>
          <w:rFonts w:ascii="Arial" w:hAnsi="Arial" w:cs="Arial"/>
          <w:sz w:val="22"/>
          <w:szCs w:val="22"/>
        </w:rPr>
      </w:pPr>
    </w:p>
    <w:p w:rsidR="00C0004B" w:rsidRPr="008C7BD6" w:rsidRDefault="00C0004B" w:rsidP="00C0004B">
      <w:pPr>
        <w:ind w:left="465"/>
        <w:jc w:val="both"/>
        <w:rPr>
          <w:rFonts w:ascii="Arial" w:hAnsi="Arial" w:cs="Arial"/>
        </w:rPr>
      </w:pPr>
    </w:p>
    <w:p w:rsidR="00FF5F21" w:rsidRPr="008C7BD6" w:rsidRDefault="00FF5F21" w:rsidP="00F1528E">
      <w:pPr>
        <w:pStyle w:val="14"/>
        <w:jc w:val="right"/>
        <w:rPr>
          <w:sz w:val="22"/>
          <w:szCs w:val="22"/>
        </w:rPr>
      </w:pPr>
    </w:p>
    <w:p w:rsidR="00FF5F21" w:rsidRPr="008C7BD6" w:rsidRDefault="00FF5F21" w:rsidP="00F1528E">
      <w:pPr>
        <w:pStyle w:val="14"/>
        <w:jc w:val="right"/>
        <w:rPr>
          <w:sz w:val="22"/>
          <w:szCs w:val="22"/>
        </w:rPr>
      </w:pPr>
    </w:p>
    <w:p w:rsidR="00FF5F21" w:rsidRPr="008C7BD6" w:rsidRDefault="00FF5F21" w:rsidP="00F1528E">
      <w:pPr>
        <w:pStyle w:val="14"/>
        <w:jc w:val="right"/>
        <w:rPr>
          <w:sz w:val="22"/>
          <w:szCs w:val="22"/>
        </w:rPr>
      </w:pPr>
    </w:p>
    <w:p w:rsidR="00FF5F21" w:rsidRPr="008C7BD6" w:rsidRDefault="00FF5F21" w:rsidP="00F1528E">
      <w:pPr>
        <w:pStyle w:val="14"/>
        <w:jc w:val="right"/>
        <w:rPr>
          <w:sz w:val="22"/>
          <w:szCs w:val="22"/>
        </w:rPr>
      </w:pPr>
    </w:p>
    <w:p w:rsidR="0024484E" w:rsidRPr="008C7BD6" w:rsidRDefault="0024484E" w:rsidP="00F1528E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24484E" w:rsidRPr="008C7BD6" w:rsidRDefault="0024484E" w:rsidP="00F1528E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24484E" w:rsidRPr="008C7BD6" w:rsidRDefault="0024484E" w:rsidP="00F1528E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24484E" w:rsidRPr="008C7BD6" w:rsidRDefault="0024484E" w:rsidP="00F1528E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24484E" w:rsidRPr="008C7BD6" w:rsidRDefault="0024484E" w:rsidP="00F1528E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24484E" w:rsidRPr="008C7BD6" w:rsidRDefault="0024484E" w:rsidP="00F1528E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24484E" w:rsidRPr="008C7BD6" w:rsidRDefault="0024484E" w:rsidP="00F1528E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3C212D" w:rsidRPr="008C7BD6" w:rsidRDefault="003C212D" w:rsidP="00B90773">
      <w:pPr>
        <w:spacing w:after="0" w:line="240" w:lineRule="auto"/>
        <w:jc w:val="right"/>
        <w:rPr>
          <w:rFonts w:ascii="Arial" w:hAnsi="Arial" w:cs="Arial"/>
          <w:lang w:eastAsia="ru-RU"/>
        </w:rPr>
      </w:pPr>
    </w:p>
    <w:p w:rsidR="008C7BD6" w:rsidRPr="008C7BD6" w:rsidRDefault="008C7BD6" w:rsidP="00B90773">
      <w:pPr>
        <w:spacing w:after="0" w:line="240" w:lineRule="auto"/>
        <w:jc w:val="right"/>
        <w:rPr>
          <w:rFonts w:ascii="Arial" w:hAnsi="Arial" w:cs="Arial"/>
        </w:rPr>
      </w:pPr>
    </w:p>
    <w:p w:rsidR="008C7BD6" w:rsidRDefault="008C7BD6" w:rsidP="00B90773">
      <w:pPr>
        <w:spacing w:after="0" w:line="240" w:lineRule="auto"/>
        <w:jc w:val="right"/>
        <w:rPr>
          <w:rFonts w:ascii="Arial" w:hAnsi="Arial" w:cs="Arial"/>
        </w:rPr>
      </w:pPr>
    </w:p>
    <w:p w:rsidR="0036799A" w:rsidRPr="008C7BD6" w:rsidRDefault="0036799A" w:rsidP="00B90773">
      <w:pPr>
        <w:spacing w:after="0" w:line="240" w:lineRule="auto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>Приложение № 1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 xml:space="preserve">к  </w:t>
      </w:r>
      <w:r w:rsidR="00EA1667">
        <w:rPr>
          <w:rFonts w:ascii="Arial" w:hAnsi="Arial" w:cs="Arial"/>
        </w:rPr>
        <w:t xml:space="preserve">проекту  №__ от ____2022 </w:t>
      </w:r>
      <w:r w:rsidRPr="008C7BD6">
        <w:rPr>
          <w:rFonts w:ascii="Arial" w:hAnsi="Arial" w:cs="Arial"/>
        </w:rPr>
        <w:t xml:space="preserve"> Совета «О внесении изменений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 xml:space="preserve"> и дополнений  в решение Совета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>Староибрайкинского сельского поселения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>Аксубаевского муниципального района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>« О бюджете Староибрайкинского сельского поселения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>Аксубаевского муниципального района на 2022 год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>и плановый период 2023 и 2024 годов»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 xml:space="preserve"> № 32 от 16.12.2021года</w:t>
      </w:r>
    </w:p>
    <w:p w:rsidR="0037178B" w:rsidRPr="008C7BD6" w:rsidRDefault="0037178B" w:rsidP="0036799A">
      <w:pPr>
        <w:pStyle w:val="14"/>
        <w:ind w:left="4956" w:firstLine="708"/>
        <w:jc w:val="right"/>
        <w:rPr>
          <w:rFonts w:ascii="Arial" w:hAnsi="Arial" w:cs="Arial"/>
          <w:sz w:val="22"/>
          <w:szCs w:val="22"/>
        </w:rPr>
      </w:pPr>
    </w:p>
    <w:p w:rsidR="00F1528E" w:rsidRPr="008C7BD6" w:rsidRDefault="00F1528E" w:rsidP="00F1528E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F1528E" w:rsidRPr="008C7BD6" w:rsidRDefault="00F1528E" w:rsidP="00F1528E">
      <w:pPr>
        <w:pStyle w:val="14"/>
        <w:jc w:val="center"/>
        <w:rPr>
          <w:rFonts w:ascii="Arial" w:hAnsi="Arial" w:cs="Arial"/>
          <w:b/>
          <w:sz w:val="22"/>
          <w:szCs w:val="22"/>
        </w:rPr>
      </w:pPr>
      <w:r w:rsidRPr="008C7BD6">
        <w:rPr>
          <w:rFonts w:ascii="Arial" w:hAnsi="Arial" w:cs="Arial"/>
          <w:b/>
          <w:sz w:val="22"/>
          <w:szCs w:val="22"/>
        </w:rPr>
        <w:t xml:space="preserve">Источники   финансирования дефицита бюджета Староибрайкинского поселения </w:t>
      </w:r>
    </w:p>
    <w:p w:rsidR="00F1528E" w:rsidRPr="008C7BD6" w:rsidRDefault="00F1528E" w:rsidP="00F1528E">
      <w:pPr>
        <w:pStyle w:val="14"/>
        <w:jc w:val="center"/>
        <w:rPr>
          <w:rFonts w:ascii="Arial" w:hAnsi="Arial" w:cs="Arial"/>
          <w:b/>
          <w:sz w:val="22"/>
          <w:szCs w:val="22"/>
        </w:rPr>
      </w:pPr>
      <w:r w:rsidRPr="008C7BD6">
        <w:rPr>
          <w:rFonts w:ascii="Arial" w:hAnsi="Arial" w:cs="Arial"/>
          <w:b/>
          <w:sz w:val="22"/>
          <w:szCs w:val="22"/>
        </w:rPr>
        <w:t>Аксубаевского  муниципального  района  Республики Татарстан  на 2022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F1528E" w:rsidRPr="008C7BD6" w:rsidTr="00F1528E">
        <w:trPr>
          <w:trHeight w:val="260"/>
        </w:trPr>
        <w:tc>
          <w:tcPr>
            <w:tcW w:w="5219" w:type="dxa"/>
          </w:tcPr>
          <w:p w:rsidR="00F1528E" w:rsidRPr="008C7BD6" w:rsidRDefault="00F1528E" w:rsidP="00F1528E">
            <w:pPr>
              <w:pStyle w:val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7BD6">
              <w:rPr>
                <w:rFonts w:ascii="Arial" w:hAnsi="Arial" w:cs="Arial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F1528E" w:rsidRPr="008C7BD6" w:rsidRDefault="00F1528E" w:rsidP="00F1528E">
            <w:pPr>
              <w:pStyle w:val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7BD6">
              <w:rPr>
                <w:rFonts w:ascii="Arial" w:hAnsi="Arial" w:cs="Arial"/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F1528E" w:rsidRPr="008C7BD6" w:rsidRDefault="00F1528E" w:rsidP="00F1528E">
            <w:pPr>
              <w:pStyle w:val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7BD6">
              <w:rPr>
                <w:rFonts w:ascii="Arial" w:hAnsi="Arial" w:cs="Arial"/>
                <w:sz w:val="22"/>
                <w:szCs w:val="22"/>
              </w:rPr>
              <w:t>Сумма  тыс.руб.</w:t>
            </w:r>
          </w:p>
        </w:tc>
      </w:tr>
      <w:tr w:rsidR="00F1528E" w:rsidRPr="008C7BD6" w:rsidTr="00F1528E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F1528E" w:rsidRPr="008C7BD6" w:rsidRDefault="00F1528E" w:rsidP="00F1528E">
            <w:pPr>
              <w:pStyle w:val="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7BD6">
              <w:rPr>
                <w:rFonts w:ascii="Arial" w:hAnsi="Arial" w:cs="Arial"/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F1528E" w:rsidRPr="008C7BD6" w:rsidRDefault="00F1528E" w:rsidP="00F1528E">
            <w:pPr>
              <w:pStyle w:val="1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1528E" w:rsidRPr="008C7BD6" w:rsidRDefault="00F1528E" w:rsidP="00F1528E">
            <w:pPr>
              <w:pStyle w:val="1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7BD6">
              <w:rPr>
                <w:rFonts w:ascii="Arial" w:hAnsi="Arial" w:cs="Arial"/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F1528E" w:rsidRPr="008C7BD6" w:rsidRDefault="00F1528E" w:rsidP="00F1528E">
            <w:pPr>
              <w:pStyle w:val="1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1528E" w:rsidRPr="008C7BD6" w:rsidRDefault="00263C3D" w:rsidP="00F1528E">
            <w:pPr>
              <w:pStyle w:val="1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7BD6">
              <w:rPr>
                <w:rFonts w:ascii="Arial" w:hAnsi="Arial" w:cs="Arial"/>
                <w:bCs/>
                <w:sz w:val="22"/>
                <w:szCs w:val="22"/>
              </w:rPr>
              <w:t>343,9</w:t>
            </w:r>
          </w:p>
        </w:tc>
      </w:tr>
      <w:tr w:rsidR="00F1528E" w:rsidRPr="008C7BD6" w:rsidTr="00F1528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528E" w:rsidRPr="008C7BD6" w:rsidRDefault="00F1528E" w:rsidP="00F1528E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8C7BD6"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F1528E" w:rsidRPr="008C7BD6" w:rsidRDefault="00F1528E" w:rsidP="00F1528E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7BD6">
              <w:rPr>
                <w:rFonts w:ascii="Arial" w:hAnsi="Arial" w:cs="Arial"/>
                <w:sz w:val="22"/>
                <w:szCs w:val="22"/>
              </w:rPr>
              <w:t>01 05 00 00 00 0000 000</w:t>
            </w:r>
          </w:p>
        </w:tc>
        <w:tc>
          <w:tcPr>
            <w:tcW w:w="1214" w:type="dxa"/>
          </w:tcPr>
          <w:p w:rsidR="00F1528E" w:rsidRPr="008C7BD6" w:rsidRDefault="00263C3D" w:rsidP="00F1528E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7BD6">
              <w:rPr>
                <w:rFonts w:ascii="Arial" w:hAnsi="Arial" w:cs="Arial"/>
                <w:sz w:val="22"/>
                <w:szCs w:val="22"/>
              </w:rPr>
              <w:t>343,9</w:t>
            </w:r>
          </w:p>
        </w:tc>
      </w:tr>
      <w:tr w:rsidR="00F1528E" w:rsidRPr="008C7BD6" w:rsidTr="00F1528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528E" w:rsidRPr="008C7BD6" w:rsidRDefault="00F1528E" w:rsidP="00F1528E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8C7BD6">
              <w:rPr>
                <w:rFonts w:ascii="Arial" w:hAnsi="Arial" w:cs="Arial"/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F1528E" w:rsidRPr="008C7BD6" w:rsidRDefault="00F1528E" w:rsidP="00F1528E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7BD6">
              <w:rPr>
                <w:rFonts w:ascii="Arial" w:hAnsi="Arial" w:cs="Arial"/>
                <w:sz w:val="22"/>
                <w:szCs w:val="22"/>
              </w:rPr>
              <w:t>01 05 00 00 00 0000 500</w:t>
            </w:r>
          </w:p>
        </w:tc>
        <w:tc>
          <w:tcPr>
            <w:tcW w:w="1214" w:type="dxa"/>
          </w:tcPr>
          <w:p w:rsidR="00F1528E" w:rsidRPr="008C7BD6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BD6">
              <w:rPr>
                <w:rFonts w:ascii="Arial" w:hAnsi="Arial" w:cs="Arial"/>
                <w:color w:val="000000"/>
                <w:sz w:val="22"/>
                <w:szCs w:val="22"/>
              </w:rPr>
              <w:t>- 4</w:t>
            </w:r>
            <w:r w:rsidR="0024484E" w:rsidRPr="008C7BD6">
              <w:rPr>
                <w:rFonts w:ascii="Arial" w:hAnsi="Arial" w:cs="Arial"/>
                <w:color w:val="000000"/>
                <w:sz w:val="22"/>
                <w:szCs w:val="22"/>
              </w:rPr>
              <w:t>504,4</w:t>
            </w:r>
          </w:p>
        </w:tc>
      </w:tr>
      <w:tr w:rsidR="00F1528E" w:rsidRPr="008C7BD6" w:rsidTr="00F1528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528E" w:rsidRPr="008C7BD6" w:rsidRDefault="00F1528E" w:rsidP="00F1528E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8C7BD6">
              <w:rPr>
                <w:rFonts w:ascii="Arial" w:hAnsi="Arial" w:cs="Arial"/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F1528E" w:rsidRPr="008C7BD6" w:rsidRDefault="00F1528E" w:rsidP="00F1528E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1528E" w:rsidRPr="008C7BD6" w:rsidRDefault="00F1528E" w:rsidP="00F1528E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7BD6">
              <w:rPr>
                <w:rFonts w:ascii="Arial" w:hAnsi="Arial" w:cs="Arial"/>
                <w:sz w:val="22"/>
                <w:szCs w:val="22"/>
              </w:rPr>
              <w:t>01 05 02 01 10 0000 510</w:t>
            </w:r>
          </w:p>
        </w:tc>
        <w:tc>
          <w:tcPr>
            <w:tcW w:w="1214" w:type="dxa"/>
            <w:vAlign w:val="bottom"/>
          </w:tcPr>
          <w:p w:rsidR="00F1528E" w:rsidRPr="008C7BD6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BD6">
              <w:rPr>
                <w:rFonts w:ascii="Arial" w:hAnsi="Arial" w:cs="Arial"/>
                <w:color w:val="000000"/>
                <w:sz w:val="22"/>
                <w:szCs w:val="22"/>
              </w:rPr>
              <w:t>- 4</w:t>
            </w:r>
            <w:r w:rsidR="0024484E" w:rsidRPr="008C7BD6">
              <w:rPr>
                <w:rFonts w:ascii="Arial" w:hAnsi="Arial" w:cs="Arial"/>
                <w:color w:val="000000"/>
                <w:sz w:val="22"/>
                <w:szCs w:val="22"/>
              </w:rPr>
              <w:t>504,4</w:t>
            </w:r>
          </w:p>
        </w:tc>
      </w:tr>
      <w:tr w:rsidR="00F1528E" w:rsidRPr="008C7BD6" w:rsidTr="00F1528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528E" w:rsidRPr="008C7BD6" w:rsidRDefault="00F1528E" w:rsidP="00F1528E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8C7BD6">
              <w:rPr>
                <w:rFonts w:ascii="Arial" w:hAnsi="Arial" w:cs="Arial"/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F1528E" w:rsidRPr="008C7BD6" w:rsidRDefault="00F1528E" w:rsidP="00F1528E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7BD6">
              <w:rPr>
                <w:rFonts w:ascii="Arial" w:hAnsi="Arial" w:cs="Arial"/>
                <w:sz w:val="22"/>
                <w:szCs w:val="22"/>
              </w:rPr>
              <w:t>01 05 00 00 00 0000 600</w:t>
            </w:r>
          </w:p>
        </w:tc>
        <w:tc>
          <w:tcPr>
            <w:tcW w:w="1214" w:type="dxa"/>
          </w:tcPr>
          <w:p w:rsidR="00F1528E" w:rsidRPr="008C7BD6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BD6">
              <w:rPr>
                <w:rFonts w:ascii="Arial" w:hAnsi="Arial" w:cs="Arial"/>
                <w:color w:val="000000"/>
                <w:sz w:val="22"/>
                <w:szCs w:val="22"/>
              </w:rPr>
              <w:t>+ 4</w:t>
            </w:r>
            <w:r w:rsidR="00297704" w:rsidRPr="008C7BD6">
              <w:rPr>
                <w:rFonts w:ascii="Arial" w:hAnsi="Arial" w:cs="Arial"/>
                <w:color w:val="000000"/>
                <w:sz w:val="22"/>
                <w:szCs w:val="22"/>
              </w:rPr>
              <w:t>848,3</w:t>
            </w:r>
          </w:p>
        </w:tc>
      </w:tr>
      <w:tr w:rsidR="00F1528E" w:rsidRPr="008C7BD6" w:rsidTr="00F1528E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528E" w:rsidRPr="008C7BD6" w:rsidRDefault="00F1528E" w:rsidP="00F1528E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8C7BD6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F1528E" w:rsidRPr="008C7BD6" w:rsidRDefault="00F1528E" w:rsidP="00F1528E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1528E" w:rsidRPr="008C7BD6" w:rsidRDefault="00F1528E" w:rsidP="00F1528E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7BD6">
              <w:rPr>
                <w:rFonts w:ascii="Arial" w:hAnsi="Arial" w:cs="Arial"/>
                <w:sz w:val="22"/>
                <w:szCs w:val="22"/>
              </w:rPr>
              <w:t>01 05 02 01 10 0000 610</w:t>
            </w:r>
          </w:p>
        </w:tc>
        <w:tc>
          <w:tcPr>
            <w:tcW w:w="1214" w:type="dxa"/>
            <w:vAlign w:val="bottom"/>
          </w:tcPr>
          <w:p w:rsidR="00F1528E" w:rsidRPr="008C7BD6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BD6">
              <w:rPr>
                <w:rFonts w:ascii="Arial" w:hAnsi="Arial" w:cs="Arial"/>
                <w:color w:val="000000"/>
                <w:sz w:val="22"/>
                <w:szCs w:val="22"/>
              </w:rPr>
              <w:t>+ 4</w:t>
            </w:r>
            <w:r w:rsidR="00297704" w:rsidRPr="008C7BD6">
              <w:rPr>
                <w:rFonts w:ascii="Arial" w:hAnsi="Arial" w:cs="Arial"/>
                <w:color w:val="000000"/>
                <w:sz w:val="22"/>
                <w:szCs w:val="22"/>
              </w:rPr>
              <w:t>848,3</w:t>
            </w:r>
          </w:p>
        </w:tc>
      </w:tr>
    </w:tbl>
    <w:p w:rsidR="00F1528E" w:rsidRPr="008C7BD6" w:rsidRDefault="00F1528E" w:rsidP="00F1528E">
      <w:pPr>
        <w:pStyle w:val="14"/>
        <w:jc w:val="right"/>
        <w:rPr>
          <w:rFonts w:ascii="Arial" w:hAnsi="Arial" w:cs="Arial"/>
          <w:sz w:val="22"/>
          <w:szCs w:val="22"/>
        </w:rPr>
      </w:pPr>
      <w:r w:rsidRPr="008C7BD6">
        <w:rPr>
          <w:rFonts w:ascii="Arial" w:hAnsi="Arial" w:cs="Arial"/>
          <w:sz w:val="22"/>
          <w:szCs w:val="22"/>
        </w:rPr>
        <w:tab/>
      </w:r>
      <w:r w:rsidRPr="008C7BD6">
        <w:rPr>
          <w:rFonts w:ascii="Arial" w:hAnsi="Arial" w:cs="Arial"/>
          <w:sz w:val="22"/>
          <w:szCs w:val="22"/>
        </w:rPr>
        <w:tab/>
      </w:r>
      <w:r w:rsidRPr="008C7BD6">
        <w:rPr>
          <w:rFonts w:ascii="Arial" w:hAnsi="Arial" w:cs="Arial"/>
          <w:sz w:val="22"/>
          <w:szCs w:val="22"/>
        </w:rPr>
        <w:tab/>
      </w:r>
      <w:bookmarkEnd w:id="0"/>
    </w:p>
    <w:p w:rsidR="00F1528E" w:rsidRPr="008C7BD6" w:rsidRDefault="00F1528E" w:rsidP="00F1528E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2"/>
        </w:rPr>
      </w:pPr>
      <w:r w:rsidRPr="008C7BD6">
        <w:rPr>
          <w:rFonts w:ascii="Arial" w:hAnsi="Arial" w:cs="Arial"/>
          <w:sz w:val="22"/>
        </w:rPr>
        <w:tab/>
      </w:r>
    </w:p>
    <w:p w:rsidR="00F1528E" w:rsidRPr="008C7BD6" w:rsidRDefault="00F1528E" w:rsidP="00F1528E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F1528E" w:rsidRPr="008C7BD6" w:rsidRDefault="00F1528E" w:rsidP="00F1528E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F1528E" w:rsidRPr="008C7BD6" w:rsidRDefault="00F1528E" w:rsidP="00F1528E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F1528E" w:rsidRPr="008C7BD6" w:rsidRDefault="00F1528E" w:rsidP="00F1528E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F1528E" w:rsidRPr="008C7BD6" w:rsidRDefault="00F1528E" w:rsidP="00F1528E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F1528E" w:rsidRPr="008C7BD6" w:rsidRDefault="00F1528E" w:rsidP="00F1528E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F1528E" w:rsidRPr="008C7BD6" w:rsidRDefault="00F1528E" w:rsidP="00F1528E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F1528E" w:rsidRPr="008C7BD6" w:rsidRDefault="00F1528E" w:rsidP="00F1528E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F1528E" w:rsidRPr="008C7BD6" w:rsidRDefault="00F1528E" w:rsidP="00F1528E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DF38ED" w:rsidRPr="008C7BD6" w:rsidRDefault="00DF38ED" w:rsidP="007028A9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B90773" w:rsidRPr="008C7BD6" w:rsidRDefault="00B90773" w:rsidP="007028A9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B90773" w:rsidRPr="008C7BD6" w:rsidRDefault="00B90773" w:rsidP="007028A9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B90773" w:rsidRPr="008C7BD6" w:rsidRDefault="00B90773" w:rsidP="007028A9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B90773" w:rsidRPr="008C7BD6" w:rsidRDefault="00B90773" w:rsidP="007028A9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B90773" w:rsidRPr="008C7BD6" w:rsidRDefault="00B90773" w:rsidP="007028A9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B90773" w:rsidRPr="008C7BD6" w:rsidRDefault="00B90773" w:rsidP="007028A9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B90773" w:rsidRPr="008C7BD6" w:rsidRDefault="00B90773" w:rsidP="007028A9">
      <w:pPr>
        <w:pStyle w:val="14"/>
        <w:jc w:val="right"/>
        <w:rPr>
          <w:rFonts w:ascii="Arial" w:hAnsi="Arial" w:cs="Arial"/>
          <w:sz w:val="22"/>
          <w:szCs w:val="22"/>
        </w:rPr>
      </w:pPr>
    </w:p>
    <w:p w:rsidR="008C7BD6" w:rsidRDefault="008C7BD6" w:rsidP="00B90773">
      <w:pPr>
        <w:pStyle w:val="14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:rsidR="008C7BD6" w:rsidRDefault="008C7BD6" w:rsidP="00B90773">
      <w:pPr>
        <w:pStyle w:val="14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:rsidR="008C7BD6" w:rsidRDefault="008C7BD6" w:rsidP="00B90773">
      <w:pPr>
        <w:pStyle w:val="14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:rsidR="008C7BD6" w:rsidRDefault="008C7BD6" w:rsidP="00B90773">
      <w:pPr>
        <w:pStyle w:val="14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:rsidR="008C7BD6" w:rsidRDefault="008C7BD6" w:rsidP="00B90773">
      <w:pPr>
        <w:pStyle w:val="14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:rsidR="008C7BD6" w:rsidRDefault="008C7BD6" w:rsidP="00B90773">
      <w:pPr>
        <w:pStyle w:val="14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:rsidR="007028A9" w:rsidRPr="008C7BD6" w:rsidRDefault="0036799A" w:rsidP="00B90773">
      <w:pPr>
        <w:pStyle w:val="14"/>
        <w:spacing w:line="240" w:lineRule="auto"/>
        <w:jc w:val="right"/>
        <w:rPr>
          <w:rFonts w:ascii="Arial" w:hAnsi="Arial" w:cs="Arial"/>
          <w:sz w:val="22"/>
          <w:szCs w:val="22"/>
        </w:rPr>
      </w:pPr>
      <w:r w:rsidRPr="008C7BD6">
        <w:rPr>
          <w:rFonts w:ascii="Arial" w:hAnsi="Arial" w:cs="Arial"/>
          <w:sz w:val="22"/>
          <w:szCs w:val="22"/>
        </w:rPr>
        <w:t>Приложение № 2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 xml:space="preserve">к </w:t>
      </w:r>
      <w:r w:rsidR="00EA1667" w:rsidRPr="008C7BD6">
        <w:rPr>
          <w:rFonts w:ascii="Arial" w:hAnsi="Arial" w:cs="Arial"/>
        </w:rPr>
        <w:t xml:space="preserve">  </w:t>
      </w:r>
      <w:r w:rsidR="00EA1667">
        <w:rPr>
          <w:rFonts w:ascii="Arial" w:hAnsi="Arial" w:cs="Arial"/>
        </w:rPr>
        <w:t xml:space="preserve">проекту  №__ от ____2022 </w:t>
      </w:r>
      <w:r w:rsidR="00EA1667" w:rsidRPr="008C7BD6">
        <w:rPr>
          <w:rFonts w:ascii="Arial" w:hAnsi="Arial" w:cs="Arial"/>
        </w:rPr>
        <w:t xml:space="preserve"> </w:t>
      </w:r>
      <w:r w:rsidRPr="008C7BD6">
        <w:rPr>
          <w:rFonts w:ascii="Arial" w:hAnsi="Arial" w:cs="Arial"/>
        </w:rPr>
        <w:t>Совета «О внесении изменений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 xml:space="preserve"> и дополнений  в решение Совета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>Староибрайкинского сельского поселения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>Аксубаевского муниципального района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>« О бюджете Староибрайкинского сельского поселения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>Аксубаевского муниципального района на 2022 год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>и плановый период 2023 и 2024 годов»</w:t>
      </w:r>
    </w:p>
    <w:p w:rsidR="007028A9" w:rsidRPr="008C7BD6" w:rsidRDefault="0036799A" w:rsidP="00B90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 xml:space="preserve"> № 32 от 16.12.2021года</w:t>
      </w:r>
    </w:p>
    <w:p w:rsidR="007028A9" w:rsidRPr="008C7BD6" w:rsidRDefault="007028A9" w:rsidP="00B90773">
      <w:pPr>
        <w:spacing w:after="0"/>
        <w:jc w:val="center"/>
        <w:rPr>
          <w:rFonts w:ascii="Arial" w:hAnsi="Arial" w:cs="Arial"/>
          <w:b/>
          <w:i/>
        </w:rPr>
      </w:pPr>
      <w:r w:rsidRPr="008C7BD6">
        <w:rPr>
          <w:rFonts w:ascii="Arial" w:hAnsi="Arial" w:cs="Arial"/>
          <w:b/>
        </w:rPr>
        <w:t>Прогнозируемые объемы  доходов</w:t>
      </w:r>
    </w:p>
    <w:p w:rsidR="007028A9" w:rsidRPr="008C7BD6" w:rsidRDefault="007028A9" w:rsidP="007028A9">
      <w:pPr>
        <w:jc w:val="center"/>
        <w:rPr>
          <w:rFonts w:ascii="Arial" w:hAnsi="Arial" w:cs="Arial"/>
          <w:b/>
        </w:rPr>
      </w:pPr>
      <w:r w:rsidRPr="008C7BD6">
        <w:rPr>
          <w:rFonts w:ascii="Arial" w:hAnsi="Arial" w:cs="Arial"/>
          <w:b/>
        </w:rPr>
        <w:t>бюджета  Староибрайкинского  сельского поселения Аксубаевского муниципального района Республики Татарстан на 2022 год</w:t>
      </w:r>
    </w:p>
    <w:p w:rsidR="007028A9" w:rsidRPr="008C7BD6" w:rsidRDefault="007028A9" w:rsidP="007028A9">
      <w:pPr>
        <w:rPr>
          <w:rFonts w:ascii="Arial" w:hAnsi="Arial" w:cs="Aria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521"/>
        <w:gridCol w:w="2828"/>
        <w:gridCol w:w="1283"/>
      </w:tblGrid>
      <w:tr w:rsidR="007028A9" w:rsidRPr="008C7BD6" w:rsidTr="007028A9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Сумма</w:t>
            </w:r>
          </w:p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тыс. руб.</w:t>
            </w:r>
          </w:p>
        </w:tc>
      </w:tr>
      <w:tr w:rsidR="007028A9" w:rsidRPr="008C7BD6" w:rsidTr="007028A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>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297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>3</w:t>
            </w:r>
            <w:r w:rsidR="00263C3D" w:rsidRPr="008C7BD6">
              <w:rPr>
                <w:rFonts w:ascii="Arial" w:hAnsi="Arial" w:cs="Arial"/>
                <w:b/>
                <w:lang w:eastAsia="ru-RU"/>
              </w:rPr>
              <w:t>292,6</w:t>
            </w:r>
          </w:p>
        </w:tc>
      </w:tr>
      <w:tr w:rsidR="007028A9" w:rsidRPr="008C7BD6" w:rsidTr="007028A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>Налог на доходы физических лиц</w:t>
            </w:r>
            <w:r w:rsidRPr="008C7BD6">
              <w:rPr>
                <w:rFonts w:ascii="Arial" w:hAnsi="Arial" w:cs="Arial"/>
                <w:b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>985,0</w:t>
            </w:r>
          </w:p>
        </w:tc>
      </w:tr>
      <w:tr w:rsidR="007028A9" w:rsidRPr="008C7BD6" w:rsidTr="007028A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>24,0</w:t>
            </w:r>
          </w:p>
        </w:tc>
      </w:tr>
      <w:tr w:rsidR="007028A9" w:rsidRPr="008C7BD6" w:rsidTr="007028A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24,0</w:t>
            </w:r>
          </w:p>
        </w:tc>
      </w:tr>
      <w:tr w:rsidR="007028A9" w:rsidRPr="008C7BD6" w:rsidTr="007028A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>1010,0</w:t>
            </w:r>
          </w:p>
        </w:tc>
      </w:tr>
      <w:tr w:rsidR="007028A9" w:rsidRPr="008C7BD6" w:rsidTr="007028A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280,0</w:t>
            </w:r>
          </w:p>
        </w:tc>
      </w:tr>
      <w:tr w:rsidR="007028A9" w:rsidRPr="008C7BD6" w:rsidTr="007028A9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730,0</w:t>
            </w:r>
          </w:p>
        </w:tc>
      </w:tr>
      <w:tr w:rsidR="007028A9" w:rsidRPr="008C7BD6" w:rsidTr="007028A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>10,0</w:t>
            </w:r>
          </w:p>
        </w:tc>
      </w:tr>
      <w:tr w:rsidR="007028A9" w:rsidRPr="008C7BD6" w:rsidTr="007028A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</w:p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10804000010000 110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10,0</w:t>
            </w:r>
          </w:p>
        </w:tc>
      </w:tr>
      <w:tr w:rsidR="007028A9" w:rsidRPr="008C7BD6" w:rsidTr="007028A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lang w:eastAsia="ru-RU"/>
              </w:rPr>
            </w:pPr>
            <w:r w:rsidRPr="008C7BD6">
              <w:rPr>
                <w:rFonts w:ascii="Arial" w:hAnsi="Arial" w:cs="Arial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>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>950,0</w:t>
            </w:r>
          </w:p>
        </w:tc>
      </w:tr>
      <w:tr w:rsidR="007028A9" w:rsidRPr="008C7BD6" w:rsidTr="007028A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8C7BD6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</w:rPr>
              <w:t>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950,0</w:t>
            </w:r>
          </w:p>
        </w:tc>
      </w:tr>
      <w:tr w:rsidR="002807FA" w:rsidRPr="008C7BD6" w:rsidTr="007028A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A" w:rsidRPr="008C7BD6" w:rsidRDefault="002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</w:rPr>
            </w:pPr>
          </w:p>
          <w:p w:rsidR="002807FA" w:rsidRPr="008C7BD6" w:rsidRDefault="002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 xml:space="preserve">Средства самооблажения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A" w:rsidRPr="008C7BD6" w:rsidRDefault="002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117</w:t>
            </w:r>
            <w:r w:rsidR="00DA06BA" w:rsidRPr="008C7BD6">
              <w:rPr>
                <w:rFonts w:ascii="Arial" w:hAnsi="Arial" w:cs="Arial"/>
                <w:b/>
              </w:rPr>
              <w:t xml:space="preserve"> </w:t>
            </w:r>
            <w:r w:rsidRPr="008C7BD6">
              <w:rPr>
                <w:rFonts w:ascii="Arial" w:hAnsi="Arial" w:cs="Arial"/>
                <w:b/>
              </w:rPr>
              <w:t>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A" w:rsidRPr="008C7BD6" w:rsidRDefault="002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>313,6</w:t>
            </w:r>
          </w:p>
        </w:tc>
      </w:tr>
      <w:tr w:rsidR="002807FA" w:rsidRPr="008C7BD6" w:rsidTr="007028A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A" w:rsidRPr="008C7BD6" w:rsidRDefault="002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</w:rPr>
            </w:pPr>
          </w:p>
          <w:p w:rsidR="002807FA" w:rsidRPr="008C7BD6" w:rsidRDefault="002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Средства самооблажения граждан зачисляемый в бюджет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A" w:rsidRPr="008C7BD6" w:rsidRDefault="002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117</w:t>
            </w:r>
            <w:r w:rsidR="00DA06BA" w:rsidRPr="008C7BD6">
              <w:rPr>
                <w:rFonts w:ascii="Arial" w:hAnsi="Arial" w:cs="Arial"/>
              </w:rPr>
              <w:t xml:space="preserve"> </w:t>
            </w:r>
            <w:r w:rsidRPr="008C7BD6">
              <w:rPr>
                <w:rFonts w:ascii="Arial" w:hAnsi="Arial" w:cs="Arial"/>
              </w:rPr>
              <w:t>14030</w:t>
            </w:r>
            <w:r w:rsidR="00DA06BA" w:rsidRPr="008C7BD6">
              <w:rPr>
                <w:rFonts w:ascii="Arial" w:hAnsi="Arial" w:cs="Arial"/>
              </w:rPr>
              <w:t xml:space="preserve"> 1</w:t>
            </w:r>
            <w:r w:rsidRPr="008C7BD6">
              <w:rPr>
                <w:rFonts w:ascii="Arial" w:hAnsi="Arial" w:cs="Arial"/>
              </w:rPr>
              <w:t>0</w:t>
            </w:r>
            <w:r w:rsidR="00DA06BA" w:rsidRPr="008C7BD6">
              <w:rPr>
                <w:rFonts w:ascii="Arial" w:hAnsi="Arial" w:cs="Arial"/>
              </w:rPr>
              <w:t xml:space="preserve"> </w:t>
            </w:r>
            <w:r w:rsidRPr="008C7BD6">
              <w:rPr>
                <w:rFonts w:ascii="Arial" w:hAnsi="Arial" w:cs="Arial"/>
              </w:rPr>
              <w:t>0000150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7FA" w:rsidRPr="008C7BD6" w:rsidRDefault="002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313,6</w:t>
            </w:r>
          </w:p>
        </w:tc>
      </w:tr>
      <w:tr w:rsidR="007028A9" w:rsidRPr="008C7BD6" w:rsidTr="007028A9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lang w:eastAsia="ru-RU"/>
              </w:rPr>
            </w:pPr>
            <w:r w:rsidRPr="008C7BD6">
              <w:rPr>
                <w:rFonts w:ascii="Arial" w:hAnsi="Arial" w:cs="Arial"/>
                <w:b/>
                <w:lang w:eastAsia="ru-RU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8C7BD6">
              <w:rPr>
                <w:rFonts w:ascii="Arial" w:hAnsi="Arial" w:cs="Arial"/>
                <w:b/>
                <w:color w:val="000000"/>
                <w:lang w:eastAsia="ru-RU"/>
              </w:rPr>
              <w:t>1211,80</w:t>
            </w:r>
          </w:p>
        </w:tc>
      </w:tr>
      <w:tr w:rsidR="007028A9" w:rsidRPr="008C7BD6" w:rsidTr="007028A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lang w:eastAsia="ru-RU"/>
              </w:rPr>
            </w:pPr>
            <w:r w:rsidRPr="008C7BD6">
              <w:rPr>
                <w:rFonts w:ascii="Arial" w:hAnsi="Arial" w:cs="Arial"/>
                <w:bCs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8C7BD6">
              <w:rPr>
                <w:rFonts w:ascii="Arial" w:hAnsi="Arial" w:cs="Arial"/>
                <w:bCs/>
                <w:lang w:eastAsia="ru-RU"/>
              </w:rPr>
              <w:t>1115,30</w:t>
            </w:r>
          </w:p>
        </w:tc>
      </w:tr>
      <w:tr w:rsidR="007028A9" w:rsidRPr="008C7BD6" w:rsidTr="007028A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lang w:eastAsia="ru-RU"/>
              </w:rPr>
            </w:pPr>
            <w:r w:rsidRPr="008C7BD6">
              <w:rPr>
                <w:rFonts w:ascii="Arial" w:hAnsi="Arial" w:cs="Arial"/>
                <w:bCs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8C7BD6">
              <w:rPr>
                <w:rFonts w:ascii="Arial" w:hAnsi="Arial" w:cs="Arial"/>
                <w:bCs/>
                <w:lang w:eastAsia="ru-RU"/>
              </w:rPr>
              <w:t>96,50</w:t>
            </w:r>
          </w:p>
        </w:tc>
      </w:tr>
      <w:tr w:rsidR="007028A9" w:rsidRPr="008C7BD6" w:rsidTr="007028A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  <w:r w:rsidRPr="008C7BD6">
              <w:rPr>
                <w:rFonts w:ascii="Arial" w:hAnsi="Arial" w:cs="Arial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9" w:rsidRPr="008C7BD6" w:rsidRDefault="007028A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8C7BD6">
              <w:rPr>
                <w:rFonts w:ascii="Arial" w:hAnsi="Arial" w:cs="Arial"/>
                <w:b/>
                <w:bCs/>
                <w:color w:val="000000"/>
                <w:lang w:eastAsia="ru-RU"/>
              </w:rPr>
              <w:t>4</w:t>
            </w:r>
            <w:r w:rsidR="002807FA" w:rsidRPr="008C7BD6">
              <w:rPr>
                <w:rFonts w:ascii="Arial" w:hAnsi="Arial" w:cs="Arial"/>
                <w:b/>
                <w:bCs/>
                <w:color w:val="000000"/>
                <w:lang w:eastAsia="ru-RU"/>
              </w:rPr>
              <w:t>504,4</w:t>
            </w:r>
          </w:p>
        </w:tc>
      </w:tr>
    </w:tbl>
    <w:p w:rsidR="00CB08ED" w:rsidRPr="008C7BD6" w:rsidRDefault="00CB08ED" w:rsidP="00F1528E">
      <w:pPr>
        <w:pStyle w:val="ab"/>
        <w:ind w:right="141"/>
        <w:jc w:val="right"/>
        <w:rPr>
          <w:rFonts w:ascii="Arial" w:eastAsia="Times New Roman" w:hAnsi="Arial" w:cs="Arial"/>
          <w:sz w:val="22"/>
          <w:lang w:eastAsia="ru-RU"/>
        </w:rPr>
      </w:pPr>
    </w:p>
    <w:p w:rsidR="00CB08ED" w:rsidRPr="008C7BD6" w:rsidRDefault="00CB08ED" w:rsidP="00F1528E">
      <w:pPr>
        <w:pStyle w:val="ab"/>
        <w:ind w:right="141"/>
        <w:jc w:val="right"/>
        <w:rPr>
          <w:rFonts w:ascii="Arial" w:eastAsia="Times New Roman" w:hAnsi="Arial" w:cs="Arial"/>
          <w:sz w:val="22"/>
          <w:lang w:eastAsia="ru-RU"/>
        </w:rPr>
      </w:pPr>
    </w:p>
    <w:p w:rsidR="0036799A" w:rsidRPr="008C7BD6" w:rsidRDefault="0036799A" w:rsidP="00F1528E">
      <w:pPr>
        <w:pStyle w:val="ab"/>
        <w:ind w:right="141"/>
        <w:jc w:val="right"/>
        <w:rPr>
          <w:rFonts w:ascii="Arial" w:hAnsi="Arial" w:cs="Arial"/>
          <w:sz w:val="22"/>
        </w:rPr>
      </w:pPr>
    </w:p>
    <w:p w:rsidR="0036799A" w:rsidRPr="008C7BD6" w:rsidRDefault="0036799A" w:rsidP="00F1528E">
      <w:pPr>
        <w:pStyle w:val="ab"/>
        <w:ind w:right="141"/>
        <w:jc w:val="right"/>
        <w:rPr>
          <w:rFonts w:ascii="Arial" w:hAnsi="Arial" w:cs="Arial"/>
          <w:sz w:val="22"/>
        </w:rPr>
      </w:pPr>
    </w:p>
    <w:p w:rsidR="00BB04AB" w:rsidRPr="008C7BD6" w:rsidRDefault="00BB04AB" w:rsidP="00E50372">
      <w:pPr>
        <w:pStyle w:val="ab"/>
        <w:ind w:right="141"/>
        <w:jc w:val="right"/>
        <w:rPr>
          <w:rFonts w:ascii="Arial" w:hAnsi="Arial" w:cs="Arial"/>
          <w:sz w:val="22"/>
        </w:rPr>
      </w:pPr>
    </w:p>
    <w:p w:rsidR="00BB04AB" w:rsidRPr="008C7BD6" w:rsidRDefault="00BB04AB" w:rsidP="00E50372">
      <w:pPr>
        <w:pStyle w:val="ab"/>
        <w:ind w:right="141"/>
        <w:jc w:val="right"/>
        <w:rPr>
          <w:rFonts w:ascii="Arial" w:hAnsi="Arial" w:cs="Arial"/>
          <w:sz w:val="22"/>
        </w:rPr>
      </w:pPr>
    </w:p>
    <w:p w:rsidR="008C7BD6" w:rsidRDefault="008C7BD6" w:rsidP="00E50372">
      <w:pPr>
        <w:pStyle w:val="ab"/>
        <w:ind w:right="141"/>
        <w:jc w:val="right"/>
        <w:rPr>
          <w:rFonts w:ascii="Arial" w:hAnsi="Arial" w:cs="Arial"/>
          <w:sz w:val="22"/>
        </w:rPr>
      </w:pPr>
    </w:p>
    <w:p w:rsidR="008C7BD6" w:rsidRDefault="008C7BD6" w:rsidP="00E50372">
      <w:pPr>
        <w:pStyle w:val="ab"/>
        <w:ind w:right="141"/>
        <w:jc w:val="right"/>
        <w:rPr>
          <w:rFonts w:ascii="Arial" w:hAnsi="Arial" w:cs="Arial"/>
          <w:sz w:val="22"/>
        </w:rPr>
      </w:pPr>
    </w:p>
    <w:p w:rsidR="008C7BD6" w:rsidRDefault="008C7BD6" w:rsidP="00E50372">
      <w:pPr>
        <w:pStyle w:val="ab"/>
        <w:ind w:right="141"/>
        <w:jc w:val="right"/>
        <w:rPr>
          <w:rFonts w:ascii="Arial" w:hAnsi="Arial" w:cs="Arial"/>
          <w:sz w:val="22"/>
        </w:rPr>
      </w:pPr>
    </w:p>
    <w:p w:rsidR="008C7BD6" w:rsidRDefault="008C7BD6" w:rsidP="00E50372">
      <w:pPr>
        <w:pStyle w:val="ab"/>
        <w:ind w:right="141"/>
        <w:jc w:val="right"/>
        <w:rPr>
          <w:rFonts w:ascii="Arial" w:hAnsi="Arial" w:cs="Arial"/>
          <w:sz w:val="22"/>
        </w:rPr>
      </w:pPr>
    </w:p>
    <w:p w:rsidR="008C7BD6" w:rsidRDefault="008C7BD6" w:rsidP="00E50372">
      <w:pPr>
        <w:pStyle w:val="ab"/>
        <w:ind w:right="141"/>
        <w:jc w:val="right"/>
        <w:rPr>
          <w:rFonts w:ascii="Arial" w:hAnsi="Arial" w:cs="Arial"/>
          <w:sz w:val="22"/>
        </w:rPr>
      </w:pPr>
    </w:p>
    <w:p w:rsidR="0037178B" w:rsidRPr="008C7BD6" w:rsidRDefault="008663C7" w:rsidP="00E50372">
      <w:pPr>
        <w:pStyle w:val="ab"/>
        <w:ind w:right="141"/>
        <w:jc w:val="right"/>
        <w:rPr>
          <w:rFonts w:ascii="Arial" w:hAnsi="Arial" w:cs="Arial"/>
          <w:sz w:val="22"/>
        </w:rPr>
      </w:pPr>
      <w:r w:rsidRPr="008C7BD6">
        <w:rPr>
          <w:rFonts w:ascii="Arial" w:hAnsi="Arial" w:cs="Arial"/>
          <w:sz w:val="22"/>
        </w:rPr>
        <w:t>Приложение № 3</w:t>
      </w:r>
    </w:p>
    <w:p w:rsidR="0036799A" w:rsidRPr="008C7BD6" w:rsidRDefault="00EA1667" w:rsidP="00E503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 xml:space="preserve">к  </w:t>
      </w:r>
      <w:r>
        <w:rPr>
          <w:rFonts w:ascii="Arial" w:hAnsi="Arial" w:cs="Arial"/>
        </w:rPr>
        <w:t xml:space="preserve">проекту  №__ от ____2022 </w:t>
      </w:r>
      <w:r w:rsidRPr="008C7BD6">
        <w:rPr>
          <w:rFonts w:ascii="Arial" w:hAnsi="Arial" w:cs="Arial"/>
        </w:rPr>
        <w:t xml:space="preserve"> </w:t>
      </w:r>
      <w:r w:rsidR="0036799A" w:rsidRPr="008C7BD6">
        <w:rPr>
          <w:rFonts w:ascii="Arial" w:hAnsi="Arial" w:cs="Arial"/>
        </w:rPr>
        <w:t>Совета «О внесении изменений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 xml:space="preserve"> и дополнений  в решение Совета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>Староибрайкинского сельского поселения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>Аксубаевского муниципального района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>« О бюджете Староибрайкинского сельского поселения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>Аксубаевского муниципального района на 2022 год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>и плановый период 2023 и 2024 годов»</w:t>
      </w:r>
    </w:p>
    <w:p w:rsidR="0036799A" w:rsidRPr="008C7BD6" w:rsidRDefault="0036799A" w:rsidP="00B907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C7BD6">
        <w:rPr>
          <w:rFonts w:ascii="Arial" w:hAnsi="Arial" w:cs="Arial"/>
        </w:rPr>
        <w:t xml:space="preserve"> № 32 от 16.12.2021года</w:t>
      </w:r>
    </w:p>
    <w:p w:rsidR="00F1528E" w:rsidRPr="008C7BD6" w:rsidRDefault="00F1528E" w:rsidP="00F1528E">
      <w:pPr>
        <w:pStyle w:val="ab"/>
        <w:rPr>
          <w:rFonts w:ascii="Arial" w:hAnsi="Arial" w:cs="Arial"/>
          <w:b/>
          <w:sz w:val="22"/>
        </w:rPr>
      </w:pPr>
    </w:p>
    <w:p w:rsidR="00D469B5" w:rsidRPr="008C7BD6" w:rsidRDefault="00D469B5" w:rsidP="00D469B5">
      <w:pPr>
        <w:pStyle w:val="ab"/>
        <w:rPr>
          <w:rFonts w:ascii="Arial" w:hAnsi="Arial" w:cs="Arial"/>
          <w:b/>
          <w:sz w:val="22"/>
        </w:rPr>
      </w:pPr>
      <w:r w:rsidRPr="008C7BD6">
        <w:rPr>
          <w:rFonts w:ascii="Arial" w:hAnsi="Arial" w:cs="Arial"/>
          <w:b/>
          <w:sz w:val="22"/>
        </w:rPr>
        <w:t>Распределение</w:t>
      </w:r>
    </w:p>
    <w:p w:rsidR="00D469B5" w:rsidRPr="008C7BD6" w:rsidRDefault="00D469B5" w:rsidP="00D469B5">
      <w:pPr>
        <w:pStyle w:val="ab"/>
        <w:ind w:firstLine="720"/>
        <w:rPr>
          <w:rFonts w:ascii="Arial" w:hAnsi="Arial" w:cs="Arial"/>
          <w:b/>
          <w:sz w:val="22"/>
        </w:rPr>
      </w:pPr>
      <w:r w:rsidRPr="008C7BD6">
        <w:rPr>
          <w:rFonts w:ascii="Arial" w:hAnsi="Arial" w:cs="Arial"/>
          <w:b/>
          <w:sz w:val="22"/>
        </w:rPr>
        <w:t>бюджетных ассигнований по разделам и подразделам, целевым статьям (муниципальным программам Староибрайкинского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D469B5" w:rsidRPr="008C7BD6" w:rsidRDefault="00D469B5" w:rsidP="00D469B5">
      <w:pPr>
        <w:pStyle w:val="ab"/>
        <w:ind w:firstLine="720"/>
        <w:rPr>
          <w:rFonts w:ascii="Arial" w:hAnsi="Arial" w:cs="Arial"/>
          <w:b/>
          <w:i/>
          <w:sz w:val="22"/>
        </w:rPr>
      </w:pPr>
      <w:r w:rsidRPr="008C7BD6">
        <w:rPr>
          <w:rFonts w:ascii="Arial" w:hAnsi="Arial" w:cs="Arial"/>
          <w:b/>
          <w:sz w:val="22"/>
        </w:rPr>
        <w:t>расходов классификации расходов бюджета Староибрайкинского сельского поселения Аксубаевского муниципального района Республики Татарстан на 2022год</w:t>
      </w:r>
      <w:r w:rsidRPr="008C7BD6">
        <w:rPr>
          <w:rFonts w:ascii="Arial" w:hAnsi="Arial" w:cs="Arial"/>
          <w:sz w:val="22"/>
        </w:rPr>
        <w:t xml:space="preserve">   (тыс.рублей)</w:t>
      </w:r>
    </w:p>
    <w:p w:rsidR="00F1528E" w:rsidRPr="008C7BD6" w:rsidRDefault="00F1528E" w:rsidP="002C51B1">
      <w:pPr>
        <w:pStyle w:val="ab"/>
        <w:tabs>
          <w:tab w:val="left" w:pos="285"/>
          <w:tab w:val="center" w:pos="5245"/>
        </w:tabs>
        <w:ind w:left="-284"/>
        <w:jc w:val="right"/>
        <w:rPr>
          <w:rFonts w:ascii="Arial" w:hAnsi="Arial" w:cs="Arial"/>
          <w:b/>
          <w:i/>
          <w:sz w:val="22"/>
        </w:rPr>
      </w:pPr>
      <w:r w:rsidRPr="008C7BD6">
        <w:rPr>
          <w:rFonts w:ascii="Arial" w:hAnsi="Arial" w:cs="Arial"/>
          <w:b/>
          <w:i/>
          <w:sz w:val="22"/>
        </w:rPr>
        <w:t>тыс. руб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709"/>
        <w:gridCol w:w="709"/>
        <w:gridCol w:w="567"/>
        <w:gridCol w:w="1605"/>
        <w:gridCol w:w="663"/>
        <w:gridCol w:w="1134"/>
      </w:tblGrid>
      <w:tr w:rsidR="00F1528E" w:rsidRPr="008C7BD6" w:rsidTr="00302A4E">
        <w:trPr>
          <w:cantSplit/>
          <w:trHeight w:val="336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Рз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2022 г</w:t>
            </w:r>
          </w:p>
        </w:tc>
      </w:tr>
      <w:tr w:rsidR="00F1528E" w:rsidRPr="008C7BD6" w:rsidTr="00302A4E">
        <w:trPr>
          <w:cantSplit/>
          <w:trHeight w:val="336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17</w:t>
            </w:r>
            <w:r w:rsidR="0024484E" w:rsidRPr="008C7BD6">
              <w:rPr>
                <w:rFonts w:ascii="Arial" w:hAnsi="Arial" w:cs="Arial"/>
                <w:b/>
              </w:rPr>
              <w:t>81,4</w:t>
            </w:r>
          </w:p>
        </w:tc>
      </w:tr>
      <w:tr w:rsidR="00F1528E" w:rsidRPr="008C7BD6" w:rsidTr="00302A4E">
        <w:trPr>
          <w:cantSplit/>
          <w:trHeight w:val="289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533,0</w:t>
            </w:r>
          </w:p>
        </w:tc>
      </w:tr>
      <w:tr w:rsidR="00F1528E" w:rsidRPr="008C7BD6" w:rsidTr="00302A4E">
        <w:trPr>
          <w:cantSplit/>
          <w:trHeight w:val="289"/>
        </w:trPr>
        <w:tc>
          <w:tcPr>
            <w:tcW w:w="5211" w:type="dxa"/>
            <w:vAlign w:val="bottom"/>
          </w:tcPr>
          <w:p w:rsidR="00F1528E" w:rsidRPr="008C7BD6" w:rsidRDefault="00F1528E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02</w:t>
            </w:r>
          </w:p>
        </w:tc>
        <w:tc>
          <w:tcPr>
            <w:tcW w:w="1605" w:type="dxa"/>
            <w:vAlign w:val="bottom"/>
          </w:tcPr>
          <w:p w:rsidR="00F1528E" w:rsidRPr="008C7BD6" w:rsidRDefault="00F1528E" w:rsidP="00F1528E">
            <w:pPr>
              <w:spacing w:after="14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9900000000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533,0</w:t>
            </w:r>
          </w:p>
        </w:tc>
      </w:tr>
      <w:tr w:rsidR="00F1528E" w:rsidRPr="008C7BD6" w:rsidTr="00302A4E">
        <w:trPr>
          <w:cantSplit/>
          <w:trHeight w:val="289"/>
        </w:trPr>
        <w:tc>
          <w:tcPr>
            <w:tcW w:w="5211" w:type="dxa"/>
            <w:vAlign w:val="bottom"/>
          </w:tcPr>
          <w:p w:rsidR="00F1528E" w:rsidRPr="008C7BD6" w:rsidRDefault="00F1528E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  <w:vAlign w:val="bottom"/>
          </w:tcPr>
          <w:p w:rsidR="00F1528E" w:rsidRPr="008C7BD6" w:rsidRDefault="00F1528E" w:rsidP="00F1528E">
            <w:pPr>
              <w:spacing w:after="14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F1528E" w:rsidRPr="008C7BD6" w:rsidRDefault="00F1528E" w:rsidP="00F1528E">
            <w:pPr>
              <w:spacing w:after="14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02</w:t>
            </w:r>
          </w:p>
        </w:tc>
        <w:tc>
          <w:tcPr>
            <w:tcW w:w="1605" w:type="dxa"/>
            <w:vAlign w:val="bottom"/>
          </w:tcPr>
          <w:p w:rsidR="00F1528E" w:rsidRPr="008C7BD6" w:rsidRDefault="00F1528E" w:rsidP="00F1528E">
            <w:pPr>
              <w:spacing w:after="14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9900002030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533,0</w:t>
            </w:r>
          </w:p>
        </w:tc>
      </w:tr>
      <w:tr w:rsidR="00F1528E" w:rsidRPr="008C7BD6" w:rsidTr="00302A4E">
        <w:trPr>
          <w:cantSplit/>
          <w:trHeight w:val="289"/>
        </w:trPr>
        <w:tc>
          <w:tcPr>
            <w:tcW w:w="5211" w:type="dxa"/>
            <w:vAlign w:val="bottom"/>
          </w:tcPr>
          <w:p w:rsidR="00F1528E" w:rsidRPr="008C7BD6" w:rsidRDefault="00F1528E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02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9900002030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533,0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5</w:t>
            </w:r>
            <w:r w:rsidR="0024484E" w:rsidRPr="008C7BD6">
              <w:rPr>
                <w:rFonts w:ascii="Arial" w:hAnsi="Arial" w:cs="Arial"/>
                <w:iCs/>
              </w:rPr>
              <w:t>32,3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8C7BD6" w:rsidRDefault="00F1528E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04</w:t>
            </w:r>
          </w:p>
        </w:tc>
        <w:tc>
          <w:tcPr>
            <w:tcW w:w="1605" w:type="dxa"/>
            <w:vAlign w:val="bottom"/>
          </w:tcPr>
          <w:p w:rsidR="00F1528E" w:rsidRPr="008C7BD6" w:rsidRDefault="00F1528E" w:rsidP="00F1528E">
            <w:pPr>
              <w:spacing w:after="14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9900000000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  <w:iCs/>
              </w:rPr>
              <w:t>5</w:t>
            </w:r>
            <w:r w:rsidR="0024484E" w:rsidRPr="008C7BD6">
              <w:rPr>
                <w:rFonts w:ascii="Arial" w:hAnsi="Arial" w:cs="Arial"/>
                <w:iCs/>
              </w:rPr>
              <w:t>32,3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  <w:i/>
              </w:rPr>
            </w:pPr>
            <w:r w:rsidRPr="008C7BD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04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9900002040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  <w:iCs/>
              </w:rPr>
              <w:t>5</w:t>
            </w:r>
            <w:r w:rsidR="0024484E" w:rsidRPr="008C7BD6">
              <w:rPr>
                <w:rFonts w:ascii="Arial" w:hAnsi="Arial" w:cs="Arial"/>
                <w:iCs/>
              </w:rPr>
              <w:t>32,3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8C7BD6" w:rsidRDefault="00F1528E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04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9900002040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3</w:t>
            </w:r>
            <w:r w:rsidR="008663C7" w:rsidRPr="008C7BD6">
              <w:rPr>
                <w:rFonts w:ascii="Arial" w:hAnsi="Arial" w:cs="Arial"/>
                <w:iCs/>
              </w:rPr>
              <w:t>83,3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8C7BD6" w:rsidRDefault="00F1528E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04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spacing w:after="14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9900002040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spacing w:after="14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144,0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8C7BD6" w:rsidRDefault="00F1528E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04</w:t>
            </w:r>
          </w:p>
        </w:tc>
        <w:tc>
          <w:tcPr>
            <w:tcW w:w="1605" w:type="dxa"/>
            <w:vAlign w:val="bottom"/>
          </w:tcPr>
          <w:p w:rsidR="00F1528E" w:rsidRPr="008C7BD6" w:rsidRDefault="00F1528E" w:rsidP="00F1528E">
            <w:pPr>
              <w:spacing w:after="14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9900002040</w:t>
            </w:r>
          </w:p>
        </w:tc>
        <w:tc>
          <w:tcPr>
            <w:tcW w:w="663" w:type="dxa"/>
            <w:vAlign w:val="bottom"/>
          </w:tcPr>
          <w:p w:rsidR="00F1528E" w:rsidRPr="008C7BD6" w:rsidRDefault="00F1528E" w:rsidP="00F1528E">
            <w:pPr>
              <w:spacing w:after="14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5,0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06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18,3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9900000000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  <w:iCs/>
              </w:rPr>
              <w:t>18,3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</w:rPr>
              <w:t>9900025600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  <w:iCs/>
              </w:rPr>
              <w:t>18,3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</w:rPr>
              <w:t>9900025600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  <w:iCs/>
              </w:rPr>
              <w:t>18,3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24,0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9900000000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24,0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  <w:iCs/>
              </w:rPr>
              <w:t>24,0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  <w:i/>
              </w:rPr>
            </w:pPr>
            <w:r w:rsidRPr="008C7BD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  <w:iCs/>
              </w:rPr>
              <w:t>24,0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13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6</w:t>
            </w:r>
            <w:r w:rsidR="0024484E" w:rsidRPr="008C7BD6">
              <w:rPr>
                <w:rFonts w:ascii="Arial" w:hAnsi="Arial" w:cs="Arial"/>
                <w:iCs/>
              </w:rPr>
              <w:t>73,8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9900000000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6</w:t>
            </w:r>
            <w:r w:rsidR="0024484E" w:rsidRPr="008C7BD6">
              <w:rPr>
                <w:rFonts w:ascii="Arial" w:hAnsi="Arial" w:cs="Arial"/>
              </w:rPr>
              <w:t>73,8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9900029900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3</w:t>
            </w:r>
            <w:r w:rsidR="0024484E" w:rsidRPr="008C7BD6">
              <w:rPr>
                <w:rFonts w:ascii="Arial" w:hAnsi="Arial" w:cs="Arial"/>
              </w:rPr>
              <w:t>92,8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9900029900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3</w:t>
            </w:r>
            <w:r w:rsidR="0024484E" w:rsidRPr="008C7BD6">
              <w:rPr>
                <w:rFonts w:ascii="Arial" w:hAnsi="Arial" w:cs="Arial"/>
              </w:rPr>
              <w:t>55,8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9900029900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37,0</w:t>
            </w:r>
          </w:p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13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9900002950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281,0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13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9900002950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281,0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lastRenderedPageBreak/>
              <w:t>Национальная оборона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96,50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96,50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9900000000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96,50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  <w:i/>
              </w:rPr>
            </w:pPr>
            <w:r w:rsidRPr="008C7BD6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9900051180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96,50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8C7BD6" w:rsidRDefault="00F1528E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9900051180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93,50</w:t>
            </w:r>
          </w:p>
        </w:tc>
      </w:tr>
      <w:tr w:rsidR="00F1528E" w:rsidRPr="008C7BD6" w:rsidTr="00302A4E">
        <w:trPr>
          <w:cantSplit/>
          <w:trHeight w:val="492"/>
        </w:trPr>
        <w:tc>
          <w:tcPr>
            <w:tcW w:w="5211" w:type="dxa"/>
            <w:vAlign w:val="bottom"/>
          </w:tcPr>
          <w:p w:rsidR="00F1528E" w:rsidRPr="008C7BD6" w:rsidRDefault="00F1528E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ind w:right="-8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9900051180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3,0</w:t>
            </w:r>
          </w:p>
        </w:tc>
      </w:tr>
      <w:tr w:rsidR="004457B9" w:rsidRPr="008C7BD6" w:rsidTr="00302A4E">
        <w:trPr>
          <w:cantSplit/>
          <w:trHeight w:val="492"/>
        </w:trPr>
        <w:tc>
          <w:tcPr>
            <w:tcW w:w="5211" w:type="dxa"/>
            <w:vAlign w:val="bottom"/>
          </w:tcPr>
          <w:p w:rsidR="004457B9" w:rsidRPr="008C7BD6" w:rsidRDefault="004457B9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709" w:type="dxa"/>
          </w:tcPr>
          <w:p w:rsidR="004457B9" w:rsidRPr="008C7BD6" w:rsidRDefault="004457B9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457B9" w:rsidRPr="008C7BD6" w:rsidRDefault="004457B9" w:rsidP="00F1528E">
            <w:pPr>
              <w:ind w:right="-8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457B9" w:rsidRPr="008C7BD6" w:rsidRDefault="004457B9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:rsidR="004457B9" w:rsidRPr="008C7BD6" w:rsidRDefault="004457B9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3" w:type="dxa"/>
          </w:tcPr>
          <w:p w:rsidR="004457B9" w:rsidRPr="008C7BD6" w:rsidRDefault="004457B9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457B9" w:rsidRPr="008C7BD6" w:rsidRDefault="004457B9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29,2</w:t>
            </w:r>
          </w:p>
        </w:tc>
      </w:tr>
      <w:tr w:rsidR="004457B9" w:rsidRPr="008C7BD6" w:rsidTr="00302A4E">
        <w:trPr>
          <w:cantSplit/>
          <w:trHeight w:val="492"/>
        </w:trPr>
        <w:tc>
          <w:tcPr>
            <w:tcW w:w="5211" w:type="dxa"/>
            <w:vAlign w:val="bottom"/>
          </w:tcPr>
          <w:p w:rsidR="004457B9" w:rsidRPr="008C7BD6" w:rsidRDefault="004457B9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Субсидии на поддержку животноводства</w:t>
            </w:r>
          </w:p>
        </w:tc>
        <w:tc>
          <w:tcPr>
            <w:tcW w:w="709" w:type="dxa"/>
          </w:tcPr>
          <w:p w:rsidR="004457B9" w:rsidRPr="008C7BD6" w:rsidRDefault="004457B9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457B9" w:rsidRPr="008C7BD6" w:rsidRDefault="004457B9" w:rsidP="00F1528E">
            <w:pPr>
              <w:ind w:right="-8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457B9" w:rsidRPr="008C7BD6" w:rsidRDefault="004457B9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05</w:t>
            </w:r>
          </w:p>
        </w:tc>
        <w:tc>
          <w:tcPr>
            <w:tcW w:w="1605" w:type="dxa"/>
          </w:tcPr>
          <w:p w:rsidR="004457B9" w:rsidRPr="008C7BD6" w:rsidRDefault="004457B9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1420673250</w:t>
            </w:r>
          </w:p>
        </w:tc>
        <w:tc>
          <w:tcPr>
            <w:tcW w:w="663" w:type="dxa"/>
          </w:tcPr>
          <w:p w:rsidR="004457B9" w:rsidRPr="008C7BD6" w:rsidRDefault="004457B9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457B9" w:rsidRPr="008C7BD6" w:rsidRDefault="004457B9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29,2</w:t>
            </w:r>
          </w:p>
        </w:tc>
      </w:tr>
      <w:tr w:rsidR="004457B9" w:rsidRPr="008C7BD6" w:rsidTr="00302A4E">
        <w:trPr>
          <w:cantSplit/>
          <w:trHeight w:val="492"/>
        </w:trPr>
        <w:tc>
          <w:tcPr>
            <w:tcW w:w="5211" w:type="dxa"/>
            <w:vAlign w:val="bottom"/>
          </w:tcPr>
          <w:p w:rsidR="004457B9" w:rsidRPr="008C7BD6" w:rsidRDefault="004457B9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Субсидии на поддержку животноводства</w:t>
            </w:r>
          </w:p>
        </w:tc>
        <w:tc>
          <w:tcPr>
            <w:tcW w:w="709" w:type="dxa"/>
          </w:tcPr>
          <w:p w:rsidR="004457B9" w:rsidRPr="008C7BD6" w:rsidRDefault="004457B9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457B9" w:rsidRPr="008C7BD6" w:rsidRDefault="004457B9" w:rsidP="00F1528E">
            <w:pPr>
              <w:ind w:right="-8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457B9" w:rsidRPr="008C7BD6" w:rsidRDefault="004457B9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05</w:t>
            </w:r>
          </w:p>
        </w:tc>
        <w:tc>
          <w:tcPr>
            <w:tcW w:w="1605" w:type="dxa"/>
          </w:tcPr>
          <w:p w:rsidR="004457B9" w:rsidRPr="008C7BD6" w:rsidRDefault="004457B9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1420673250</w:t>
            </w:r>
          </w:p>
        </w:tc>
        <w:tc>
          <w:tcPr>
            <w:tcW w:w="663" w:type="dxa"/>
          </w:tcPr>
          <w:p w:rsidR="004457B9" w:rsidRPr="008C7BD6" w:rsidRDefault="004457B9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812</w:t>
            </w:r>
          </w:p>
        </w:tc>
        <w:tc>
          <w:tcPr>
            <w:tcW w:w="1134" w:type="dxa"/>
          </w:tcPr>
          <w:p w:rsidR="004457B9" w:rsidRPr="008C7BD6" w:rsidRDefault="004457B9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29,2</w:t>
            </w:r>
          </w:p>
        </w:tc>
      </w:tr>
      <w:tr w:rsidR="00F47AEC" w:rsidRPr="008C7BD6" w:rsidTr="00302A4E">
        <w:trPr>
          <w:cantSplit/>
          <w:trHeight w:val="492"/>
        </w:trPr>
        <w:tc>
          <w:tcPr>
            <w:tcW w:w="5211" w:type="dxa"/>
            <w:vAlign w:val="bottom"/>
          </w:tcPr>
          <w:p w:rsidR="00F47AEC" w:rsidRPr="008C7BD6" w:rsidRDefault="00F47AEC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Дорожное хозяйство(дорожные фонды)</w:t>
            </w:r>
          </w:p>
        </w:tc>
        <w:tc>
          <w:tcPr>
            <w:tcW w:w="709" w:type="dxa"/>
          </w:tcPr>
          <w:p w:rsidR="00F47AEC" w:rsidRPr="008C7BD6" w:rsidRDefault="00F47AEC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47AEC" w:rsidRPr="008C7BD6" w:rsidRDefault="00F47AEC" w:rsidP="00F1528E">
            <w:pPr>
              <w:ind w:right="-8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47AEC" w:rsidRPr="008C7BD6" w:rsidRDefault="00F47AEC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09</w:t>
            </w:r>
          </w:p>
        </w:tc>
        <w:tc>
          <w:tcPr>
            <w:tcW w:w="1605" w:type="dxa"/>
          </w:tcPr>
          <w:p w:rsidR="00F47AEC" w:rsidRPr="008C7BD6" w:rsidRDefault="00F47AEC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3" w:type="dxa"/>
          </w:tcPr>
          <w:p w:rsidR="00F47AEC" w:rsidRPr="008C7BD6" w:rsidRDefault="00F47AEC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47AEC" w:rsidRPr="008C7BD6" w:rsidRDefault="00263C3D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125,0</w:t>
            </w:r>
          </w:p>
        </w:tc>
      </w:tr>
      <w:tr w:rsidR="00F47AEC" w:rsidRPr="008C7BD6" w:rsidTr="00302A4E">
        <w:trPr>
          <w:cantSplit/>
          <w:trHeight w:val="492"/>
        </w:trPr>
        <w:tc>
          <w:tcPr>
            <w:tcW w:w="5211" w:type="dxa"/>
            <w:vAlign w:val="bottom"/>
          </w:tcPr>
          <w:p w:rsidR="00F47AEC" w:rsidRPr="008C7BD6" w:rsidRDefault="00F47AEC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«Благоустройство территории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47AEC" w:rsidRPr="008C7BD6" w:rsidRDefault="00F47AEC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47AEC" w:rsidRPr="008C7BD6" w:rsidRDefault="00F47AEC" w:rsidP="00F1528E">
            <w:pPr>
              <w:ind w:right="-8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47AEC" w:rsidRPr="008C7BD6" w:rsidRDefault="00F47AEC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09</w:t>
            </w:r>
          </w:p>
        </w:tc>
        <w:tc>
          <w:tcPr>
            <w:tcW w:w="1605" w:type="dxa"/>
          </w:tcPr>
          <w:p w:rsidR="00F47AEC" w:rsidRPr="008C7BD6" w:rsidRDefault="00F47AEC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Б100000000</w:t>
            </w:r>
          </w:p>
        </w:tc>
        <w:tc>
          <w:tcPr>
            <w:tcW w:w="663" w:type="dxa"/>
          </w:tcPr>
          <w:p w:rsidR="00F47AEC" w:rsidRPr="008C7BD6" w:rsidRDefault="00F47AEC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47AEC" w:rsidRPr="008C7BD6" w:rsidRDefault="00263C3D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125,0</w:t>
            </w:r>
          </w:p>
        </w:tc>
      </w:tr>
      <w:tr w:rsidR="00F47AEC" w:rsidRPr="008C7BD6" w:rsidTr="00302A4E">
        <w:trPr>
          <w:cantSplit/>
          <w:trHeight w:val="492"/>
        </w:trPr>
        <w:tc>
          <w:tcPr>
            <w:tcW w:w="5211" w:type="dxa"/>
            <w:vAlign w:val="bottom"/>
          </w:tcPr>
          <w:p w:rsidR="00F47AEC" w:rsidRPr="008C7BD6" w:rsidRDefault="00F47AEC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Строительство содержание и ремонт дорог и инжинерных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F47AEC" w:rsidRPr="008C7BD6" w:rsidRDefault="00F47AEC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47AEC" w:rsidRPr="008C7BD6" w:rsidRDefault="00F47AEC" w:rsidP="00F1528E">
            <w:pPr>
              <w:ind w:right="-8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F47AEC" w:rsidRPr="008C7BD6" w:rsidRDefault="00F47AEC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09</w:t>
            </w:r>
          </w:p>
        </w:tc>
        <w:tc>
          <w:tcPr>
            <w:tcW w:w="1605" w:type="dxa"/>
          </w:tcPr>
          <w:p w:rsidR="00F47AEC" w:rsidRPr="008C7BD6" w:rsidRDefault="00F47AEC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Б100078020</w:t>
            </w:r>
          </w:p>
        </w:tc>
        <w:tc>
          <w:tcPr>
            <w:tcW w:w="663" w:type="dxa"/>
          </w:tcPr>
          <w:p w:rsidR="00F47AEC" w:rsidRPr="008C7BD6" w:rsidRDefault="00F47AEC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47AEC" w:rsidRPr="008C7BD6" w:rsidRDefault="00263C3D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125,0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  <w:iCs/>
              </w:rPr>
            </w:pPr>
            <w:r w:rsidRPr="008C7BD6">
              <w:rPr>
                <w:rFonts w:ascii="Arial" w:hAnsi="Arial" w:cs="Arial"/>
                <w:b/>
                <w:iCs/>
              </w:rPr>
              <w:t>1</w:t>
            </w:r>
            <w:r w:rsidR="0024484E" w:rsidRPr="008C7BD6">
              <w:rPr>
                <w:rFonts w:ascii="Arial" w:hAnsi="Arial" w:cs="Arial"/>
                <w:b/>
                <w:iCs/>
              </w:rPr>
              <w:t>539,6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pStyle w:val="ab"/>
              <w:ind w:right="-82"/>
              <w:rPr>
                <w:rFonts w:ascii="Arial" w:hAnsi="Arial" w:cs="Arial"/>
                <w:sz w:val="22"/>
              </w:rPr>
            </w:pPr>
            <w:r w:rsidRPr="008C7BD6">
              <w:rPr>
                <w:rFonts w:ascii="Arial" w:hAnsi="Arial" w:cs="Arial"/>
                <w:sz w:val="22"/>
              </w:rPr>
              <w:t>Коммунальное хозяйство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ind w:right="-8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02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F1528E" w:rsidRPr="008C7BD6" w:rsidRDefault="0024484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1</w:t>
            </w:r>
            <w:r w:rsidR="00263C3D" w:rsidRPr="008C7BD6">
              <w:rPr>
                <w:rFonts w:ascii="Arial" w:hAnsi="Arial" w:cs="Arial"/>
              </w:rPr>
              <w:t>728,2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 w:val="22"/>
              </w:rPr>
            </w:pPr>
            <w:r w:rsidRPr="008C7BD6">
              <w:rPr>
                <w:rFonts w:ascii="Arial" w:hAnsi="Arial" w:cs="Arial"/>
                <w:sz w:val="22"/>
              </w:rPr>
              <w:t>Программа «Комплексное развитие систем коммунальной инфраструктуры Староибрайкинского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pStyle w:val="ab"/>
              <w:ind w:right="-80"/>
              <w:rPr>
                <w:rFonts w:ascii="Arial" w:hAnsi="Arial" w:cs="Arial"/>
                <w:sz w:val="22"/>
              </w:rPr>
            </w:pPr>
            <w:r w:rsidRPr="008C7BD6">
              <w:rPr>
                <w:rFonts w:ascii="Arial" w:hAnsi="Arial" w:cs="Arial"/>
                <w:sz w:val="22"/>
              </w:rPr>
              <w:t>05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pStyle w:val="ab"/>
              <w:ind w:right="-82"/>
              <w:rPr>
                <w:rFonts w:ascii="Arial" w:hAnsi="Arial" w:cs="Arial"/>
                <w:sz w:val="22"/>
              </w:rPr>
            </w:pPr>
            <w:r w:rsidRPr="008C7BD6"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ind w:right="-82"/>
              <w:rPr>
                <w:rFonts w:ascii="Arial" w:hAnsi="Arial" w:cs="Arial"/>
                <w:i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Ж100000000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1528E" w:rsidRPr="008C7BD6" w:rsidRDefault="0024484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1</w:t>
            </w:r>
            <w:r w:rsidR="00263C3D" w:rsidRPr="008C7BD6">
              <w:rPr>
                <w:rFonts w:ascii="Arial" w:hAnsi="Arial" w:cs="Arial"/>
              </w:rPr>
              <w:t>202,0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sz w:val="22"/>
              </w:rPr>
            </w:pPr>
            <w:r w:rsidRPr="008C7BD6">
              <w:rPr>
                <w:rFonts w:ascii="Arial" w:hAnsi="Arial" w:cs="Arial"/>
                <w:color w:val="000000"/>
                <w:sz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pStyle w:val="ab"/>
              <w:ind w:right="-80"/>
              <w:rPr>
                <w:rFonts w:ascii="Arial" w:hAnsi="Arial" w:cs="Arial"/>
                <w:sz w:val="22"/>
              </w:rPr>
            </w:pPr>
            <w:r w:rsidRPr="008C7BD6">
              <w:rPr>
                <w:rFonts w:ascii="Arial" w:hAnsi="Arial" w:cs="Arial"/>
                <w:sz w:val="22"/>
              </w:rPr>
              <w:t>05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pStyle w:val="ab"/>
              <w:ind w:right="-82"/>
              <w:rPr>
                <w:rFonts w:ascii="Arial" w:hAnsi="Arial" w:cs="Arial"/>
                <w:sz w:val="22"/>
              </w:rPr>
            </w:pPr>
            <w:r w:rsidRPr="008C7BD6"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ind w:right="-82"/>
              <w:rPr>
                <w:rFonts w:ascii="Arial" w:hAnsi="Arial" w:cs="Arial"/>
                <w:i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Ж100075050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F1528E" w:rsidRPr="008C7BD6" w:rsidRDefault="0024484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1</w:t>
            </w:r>
            <w:r w:rsidR="00263C3D" w:rsidRPr="008C7BD6">
              <w:rPr>
                <w:rFonts w:ascii="Arial" w:hAnsi="Arial" w:cs="Arial"/>
              </w:rPr>
              <w:t>202,0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 w:val="22"/>
              </w:rPr>
            </w:pPr>
            <w:r w:rsidRPr="008C7BD6">
              <w:rPr>
                <w:rFonts w:ascii="Arial" w:hAnsi="Arial" w:cs="Arial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pStyle w:val="ab"/>
              <w:ind w:right="-80"/>
              <w:rPr>
                <w:rFonts w:ascii="Arial" w:hAnsi="Arial" w:cs="Arial"/>
                <w:sz w:val="22"/>
              </w:rPr>
            </w:pPr>
            <w:r w:rsidRPr="008C7BD6">
              <w:rPr>
                <w:rFonts w:ascii="Arial" w:hAnsi="Arial" w:cs="Arial"/>
                <w:sz w:val="22"/>
              </w:rPr>
              <w:t>05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pStyle w:val="ab"/>
              <w:ind w:right="-100"/>
              <w:rPr>
                <w:rFonts w:ascii="Arial" w:hAnsi="Arial" w:cs="Arial"/>
                <w:sz w:val="22"/>
              </w:rPr>
            </w:pPr>
            <w:r w:rsidRPr="008C7BD6"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ind w:right="-82"/>
              <w:rPr>
                <w:rFonts w:ascii="Arial" w:hAnsi="Arial" w:cs="Arial"/>
                <w:i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Ж100075050</w:t>
            </w:r>
          </w:p>
        </w:tc>
        <w:tc>
          <w:tcPr>
            <w:tcW w:w="663" w:type="dxa"/>
            <w:vAlign w:val="bottom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vAlign w:val="bottom"/>
          </w:tcPr>
          <w:p w:rsidR="00F1528E" w:rsidRPr="008C7BD6" w:rsidRDefault="0024484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1</w:t>
            </w:r>
            <w:r w:rsidR="00263C3D" w:rsidRPr="008C7BD6">
              <w:rPr>
                <w:rFonts w:ascii="Arial" w:hAnsi="Arial" w:cs="Arial"/>
              </w:rPr>
              <w:t>202,0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 w:val="22"/>
              </w:rPr>
            </w:pPr>
            <w:r w:rsidRPr="008C7BD6">
              <w:rPr>
                <w:rFonts w:ascii="Arial" w:hAnsi="Arial" w:cs="Arial"/>
                <w:bCs/>
                <w:sz w:val="22"/>
              </w:rPr>
              <w:t>Благоустройство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ind w:right="-8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ind w:right="-10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265,0</w:t>
            </w:r>
          </w:p>
        </w:tc>
      </w:tr>
      <w:tr w:rsidR="00F1528E" w:rsidRPr="008C7BD6" w:rsidTr="00302A4E">
        <w:trPr>
          <w:cantSplit/>
          <w:trHeight w:val="480"/>
        </w:trPr>
        <w:tc>
          <w:tcPr>
            <w:tcW w:w="5211" w:type="dxa"/>
          </w:tcPr>
          <w:p w:rsidR="00F1528E" w:rsidRPr="008C7BD6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 w:val="22"/>
              </w:rPr>
            </w:pPr>
            <w:r w:rsidRPr="008C7BD6">
              <w:rPr>
                <w:rStyle w:val="22"/>
                <w:rFonts w:ascii="Arial" w:eastAsiaTheme="minorHAnsi" w:hAnsi="Arial" w:cs="Arial"/>
                <w:sz w:val="22"/>
              </w:rPr>
              <w:t xml:space="preserve">Программа «Благоустройство территории  </w:t>
            </w:r>
            <w:r w:rsidRPr="008C7BD6">
              <w:rPr>
                <w:rFonts w:ascii="Arial" w:hAnsi="Arial" w:cs="Arial"/>
                <w:sz w:val="22"/>
              </w:rPr>
              <w:t>Староибрайкинского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ind w:right="-8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ind w:right="-10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Б100000000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265,0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sz w:val="22"/>
              </w:rPr>
            </w:pPr>
            <w:r w:rsidRPr="008C7BD6">
              <w:rPr>
                <w:rFonts w:ascii="Arial" w:hAnsi="Arial" w:cs="Arial"/>
                <w:sz w:val="22"/>
              </w:rPr>
              <w:t>Уличное  освещение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pStyle w:val="ab"/>
              <w:ind w:right="-80"/>
              <w:rPr>
                <w:rFonts w:ascii="Arial" w:hAnsi="Arial" w:cs="Arial"/>
                <w:sz w:val="22"/>
              </w:rPr>
            </w:pPr>
            <w:r w:rsidRPr="008C7BD6">
              <w:rPr>
                <w:rFonts w:ascii="Arial" w:hAnsi="Arial" w:cs="Arial"/>
                <w:sz w:val="22"/>
              </w:rPr>
              <w:t>05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pStyle w:val="ab"/>
              <w:ind w:right="-100"/>
              <w:rPr>
                <w:rFonts w:ascii="Arial" w:hAnsi="Arial" w:cs="Arial"/>
                <w:sz w:val="22"/>
              </w:rPr>
            </w:pPr>
            <w:r w:rsidRPr="008C7BD6">
              <w:rPr>
                <w:rFonts w:ascii="Arial" w:hAnsi="Arial" w:cs="Arial"/>
                <w:sz w:val="22"/>
              </w:rPr>
              <w:t>03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ind w:right="-82"/>
              <w:rPr>
                <w:rFonts w:ascii="Arial" w:hAnsi="Arial" w:cs="Arial"/>
                <w:i/>
                <w:lang w:eastAsia="ru-RU"/>
              </w:rPr>
            </w:pPr>
            <w:r w:rsidRPr="008C7BD6">
              <w:rPr>
                <w:rFonts w:ascii="Arial" w:hAnsi="Arial" w:cs="Arial"/>
                <w:lang w:eastAsia="ru-RU"/>
              </w:rPr>
              <w:t>Б100078010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265,0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  <w:i/>
              </w:rPr>
            </w:pPr>
            <w:r w:rsidRPr="008C7BD6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ind w:right="-8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ind w:right="-10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Б100078010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265,0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ind w:right="-8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ind w:right="-10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Б100078040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4,0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  <w:i/>
              </w:rPr>
            </w:pPr>
            <w:r w:rsidRPr="008C7B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ind w:right="-8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Б100078040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4,0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ind w:right="-8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Б100078050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F1528E" w:rsidRPr="008C7BD6" w:rsidRDefault="00263C3D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257,2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</w:tcPr>
          <w:p w:rsidR="00F1528E" w:rsidRPr="008C7BD6" w:rsidRDefault="00F1528E" w:rsidP="00F1528E">
            <w:pPr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ind w:right="-80"/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03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Б100078050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F1528E" w:rsidRPr="008C7BD6" w:rsidRDefault="00263C3D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257,0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8C7BD6" w:rsidRDefault="00F1528E" w:rsidP="00F1528E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ind w:right="-80"/>
              <w:jc w:val="center"/>
              <w:rPr>
                <w:rFonts w:ascii="Arial" w:hAnsi="Arial" w:cs="Arial"/>
                <w:b/>
                <w:iCs/>
              </w:rPr>
            </w:pPr>
            <w:r w:rsidRPr="008C7BD6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  <w:iCs/>
              </w:rPr>
            </w:pPr>
            <w:r w:rsidRPr="008C7BD6">
              <w:rPr>
                <w:rFonts w:ascii="Arial" w:hAnsi="Arial" w:cs="Arial"/>
                <w:b/>
                <w:iCs/>
              </w:rPr>
              <w:t>1088,0</w:t>
            </w:r>
          </w:p>
        </w:tc>
      </w:tr>
      <w:tr w:rsidR="00F1528E" w:rsidRPr="008C7BD6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8C7BD6" w:rsidRDefault="00F1528E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ind w:right="-80"/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1088,0</w:t>
            </w:r>
          </w:p>
        </w:tc>
      </w:tr>
      <w:tr w:rsidR="00F1528E" w:rsidRPr="008C7BD6" w:rsidTr="00302A4E">
        <w:trPr>
          <w:cantSplit/>
          <w:trHeight w:val="291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  <w:i/>
                <w:color w:val="000000"/>
              </w:rPr>
            </w:pPr>
            <w:r w:rsidRPr="008C7BD6">
              <w:rPr>
                <w:rFonts w:ascii="Arial" w:hAnsi="Arial" w:cs="Arial"/>
                <w:color w:val="000000"/>
              </w:rPr>
              <w:t>Муниципальная программа «Развития культуры в Староибрайкинском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1088,0</w:t>
            </w:r>
          </w:p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</w:p>
        </w:tc>
      </w:tr>
      <w:tr w:rsidR="00F1528E" w:rsidRPr="008C7BD6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  <w:iCs/>
              </w:rPr>
              <w:t>1086,0</w:t>
            </w:r>
          </w:p>
        </w:tc>
      </w:tr>
      <w:tr w:rsidR="00F1528E" w:rsidRPr="008C7BD6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  <w:iCs/>
              </w:rPr>
              <w:t>1086,0</w:t>
            </w:r>
          </w:p>
        </w:tc>
      </w:tr>
      <w:tr w:rsidR="00F1528E" w:rsidRPr="008C7BD6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8C7BD6" w:rsidRDefault="00F1528E" w:rsidP="00F1528E">
            <w:pPr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1086,0</w:t>
            </w:r>
          </w:p>
        </w:tc>
      </w:tr>
      <w:tr w:rsidR="00F1528E" w:rsidRPr="008C7BD6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8C7BD6" w:rsidRDefault="00F1528E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799,0</w:t>
            </w:r>
          </w:p>
        </w:tc>
      </w:tr>
      <w:tr w:rsidR="00F1528E" w:rsidRPr="008C7BD6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8C7BD6" w:rsidRDefault="00F1528E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287,0</w:t>
            </w:r>
          </w:p>
        </w:tc>
      </w:tr>
      <w:tr w:rsidR="00F1528E" w:rsidRPr="008C7BD6" w:rsidTr="00302A4E">
        <w:trPr>
          <w:cantSplit/>
          <w:trHeight w:val="291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Староибрайкинского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01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8C7BD6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2,0</w:t>
            </w:r>
          </w:p>
        </w:tc>
      </w:tr>
      <w:tr w:rsidR="00F1528E" w:rsidRPr="008C7BD6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8C7BD6" w:rsidRDefault="00F1528E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01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8C7BD6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2,0</w:t>
            </w:r>
          </w:p>
        </w:tc>
      </w:tr>
      <w:tr w:rsidR="00F1528E" w:rsidRPr="008C7BD6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8C7BD6" w:rsidRDefault="00F1528E" w:rsidP="00F1528E">
            <w:pPr>
              <w:spacing w:after="140"/>
              <w:jc w:val="both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913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</w:rPr>
            </w:pPr>
            <w:r w:rsidRPr="008C7BD6">
              <w:rPr>
                <w:rFonts w:ascii="Arial" w:hAnsi="Arial" w:cs="Arial"/>
              </w:rPr>
              <w:t>01</w:t>
            </w:r>
          </w:p>
        </w:tc>
        <w:tc>
          <w:tcPr>
            <w:tcW w:w="1605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8C7BD6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663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Cs/>
              </w:rPr>
            </w:pPr>
            <w:r w:rsidRPr="008C7BD6">
              <w:rPr>
                <w:rFonts w:ascii="Arial" w:hAnsi="Arial" w:cs="Arial"/>
                <w:iCs/>
              </w:rPr>
              <w:t>2,0</w:t>
            </w:r>
          </w:p>
        </w:tc>
      </w:tr>
      <w:tr w:rsidR="00F1528E" w:rsidRPr="008C7BD6" w:rsidTr="00302A4E">
        <w:trPr>
          <w:cantSplit/>
          <w:trHeight w:val="291"/>
        </w:trPr>
        <w:tc>
          <w:tcPr>
            <w:tcW w:w="5211" w:type="dxa"/>
          </w:tcPr>
          <w:p w:rsidR="00F1528E" w:rsidRPr="008C7BD6" w:rsidRDefault="00F1528E" w:rsidP="00F1528E">
            <w:pPr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09" w:type="dxa"/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8C7BD6" w:rsidRDefault="00F1528E" w:rsidP="00F1528E">
            <w:pPr>
              <w:jc w:val="center"/>
              <w:rPr>
                <w:rFonts w:ascii="Arial" w:hAnsi="Arial" w:cs="Arial"/>
                <w:b/>
              </w:rPr>
            </w:pPr>
            <w:r w:rsidRPr="008C7BD6">
              <w:rPr>
                <w:rFonts w:ascii="Arial" w:hAnsi="Arial" w:cs="Arial"/>
                <w:b/>
              </w:rPr>
              <w:t>4</w:t>
            </w:r>
            <w:r w:rsidR="00F47AEC" w:rsidRPr="008C7BD6">
              <w:rPr>
                <w:rFonts w:ascii="Arial" w:hAnsi="Arial" w:cs="Arial"/>
                <w:b/>
              </w:rPr>
              <w:t>848,3</w:t>
            </w:r>
          </w:p>
        </w:tc>
      </w:tr>
    </w:tbl>
    <w:p w:rsidR="00763079" w:rsidRDefault="00763079" w:rsidP="00EB66D5">
      <w:pPr>
        <w:pStyle w:val="ab"/>
        <w:ind w:right="141"/>
        <w:jc w:val="left"/>
        <w:rPr>
          <w:rFonts w:ascii="Arial" w:hAnsi="Arial" w:cs="Arial"/>
          <w:szCs w:val="24"/>
        </w:rPr>
      </w:pPr>
    </w:p>
    <w:p w:rsidR="00763079" w:rsidRDefault="00763079" w:rsidP="00763079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8C7BD6" w:rsidRDefault="008C7BD6" w:rsidP="00763079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763079" w:rsidRPr="00B04EFF" w:rsidRDefault="00763079" w:rsidP="00763079">
      <w:pPr>
        <w:pStyle w:val="ab"/>
        <w:ind w:right="141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Приложение № 4</w:t>
      </w:r>
    </w:p>
    <w:p w:rsidR="00763079" w:rsidRDefault="00EA1667" w:rsidP="007630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7BD6">
        <w:rPr>
          <w:rFonts w:ascii="Arial" w:hAnsi="Arial" w:cs="Arial"/>
        </w:rPr>
        <w:t xml:space="preserve">к  </w:t>
      </w:r>
      <w:r>
        <w:rPr>
          <w:rFonts w:ascii="Arial" w:hAnsi="Arial" w:cs="Arial"/>
        </w:rPr>
        <w:t xml:space="preserve">проекту  №__ от ____2022 </w:t>
      </w:r>
      <w:r w:rsidRPr="008C7BD6">
        <w:rPr>
          <w:rFonts w:ascii="Arial" w:hAnsi="Arial" w:cs="Arial"/>
        </w:rPr>
        <w:t xml:space="preserve"> </w:t>
      </w:r>
      <w:r w:rsidR="00763079">
        <w:rPr>
          <w:rFonts w:ascii="Arial" w:hAnsi="Arial" w:cs="Arial"/>
          <w:sz w:val="24"/>
          <w:szCs w:val="24"/>
        </w:rPr>
        <w:t>Совета «О внесении изменений</w:t>
      </w:r>
    </w:p>
    <w:p w:rsidR="00763079" w:rsidRDefault="00763079" w:rsidP="007630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 дополнений  в решение Совета</w:t>
      </w:r>
    </w:p>
    <w:p w:rsidR="00763079" w:rsidRDefault="00763079" w:rsidP="007630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Староибрайкинского сельского поселения</w:t>
      </w:r>
    </w:p>
    <w:p w:rsidR="00763079" w:rsidRDefault="00763079" w:rsidP="007630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763079" w:rsidRDefault="00763079" w:rsidP="007630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 О бюджете Староибрайкинского сельского поселения</w:t>
      </w:r>
    </w:p>
    <w:p w:rsidR="00763079" w:rsidRDefault="00763079" w:rsidP="007630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на 2022 год</w:t>
      </w:r>
    </w:p>
    <w:p w:rsidR="00763079" w:rsidRDefault="00763079" w:rsidP="007630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плановый период 2023 и 2024 годов»</w:t>
      </w:r>
    </w:p>
    <w:p w:rsidR="00763079" w:rsidRDefault="00763079" w:rsidP="007630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№ 32 от 16.12.2021года</w:t>
      </w:r>
    </w:p>
    <w:p w:rsidR="00763079" w:rsidRPr="00B04EFF" w:rsidRDefault="00763079" w:rsidP="00763079">
      <w:pPr>
        <w:pStyle w:val="ab"/>
        <w:rPr>
          <w:rFonts w:ascii="Arial" w:hAnsi="Arial" w:cs="Arial"/>
          <w:b/>
          <w:szCs w:val="24"/>
        </w:rPr>
      </w:pPr>
    </w:p>
    <w:p w:rsidR="00763079" w:rsidRPr="00B04EFF" w:rsidRDefault="00763079" w:rsidP="00763079">
      <w:pPr>
        <w:pStyle w:val="ab"/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Ведомственная структура расходов бюджета Староибрайкинского сельского поселения</w:t>
      </w:r>
    </w:p>
    <w:p w:rsidR="00763079" w:rsidRPr="00B04EFF" w:rsidRDefault="00763079" w:rsidP="00763079">
      <w:pPr>
        <w:pStyle w:val="ab"/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Аксубаевского муниципального района Республики Татарстан</w:t>
      </w:r>
    </w:p>
    <w:p w:rsidR="00763079" w:rsidRPr="00B04EFF" w:rsidRDefault="00763079" w:rsidP="00763079">
      <w:pPr>
        <w:pStyle w:val="ab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 w:rsidRPr="00B04EFF">
        <w:rPr>
          <w:rFonts w:ascii="Arial" w:hAnsi="Arial" w:cs="Arial"/>
          <w:b/>
          <w:szCs w:val="24"/>
        </w:rPr>
        <w:t>на 2022 год</w:t>
      </w:r>
    </w:p>
    <w:p w:rsidR="00763079" w:rsidRPr="00B04EFF" w:rsidRDefault="00763079" w:rsidP="00763079">
      <w:pPr>
        <w:pStyle w:val="ab"/>
        <w:tabs>
          <w:tab w:val="left" w:pos="285"/>
          <w:tab w:val="center" w:pos="5245"/>
        </w:tabs>
        <w:ind w:left="-284"/>
        <w:jc w:val="right"/>
        <w:rPr>
          <w:rFonts w:ascii="Arial" w:hAnsi="Arial" w:cs="Arial"/>
          <w:b/>
          <w:i/>
          <w:szCs w:val="24"/>
        </w:rPr>
      </w:pPr>
      <w:r w:rsidRPr="00B04EFF">
        <w:rPr>
          <w:rFonts w:ascii="Arial" w:hAnsi="Arial" w:cs="Arial"/>
          <w:b/>
          <w:i/>
          <w:szCs w:val="24"/>
        </w:rPr>
        <w:t>тыс. руб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709"/>
        <w:gridCol w:w="709"/>
        <w:gridCol w:w="567"/>
        <w:gridCol w:w="1605"/>
        <w:gridCol w:w="663"/>
        <w:gridCol w:w="1134"/>
      </w:tblGrid>
      <w:tr w:rsidR="00763079" w:rsidRPr="00B04EFF" w:rsidTr="00D469B5">
        <w:trPr>
          <w:cantSplit/>
          <w:trHeight w:val="336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2022 г</w:t>
            </w:r>
          </w:p>
        </w:tc>
      </w:tr>
      <w:tr w:rsidR="00763079" w:rsidRPr="00B04EFF" w:rsidTr="00D469B5">
        <w:trPr>
          <w:cantSplit/>
          <w:trHeight w:val="336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Исполком Староибрайкинского сельского поселения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848,3</w:t>
            </w:r>
          </w:p>
        </w:tc>
      </w:tr>
      <w:tr w:rsidR="00763079" w:rsidRPr="00B04EFF" w:rsidTr="00D469B5">
        <w:trPr>
          <w:cantSplit/>
          <w:trHeight w:val="336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17</w:t>
            </w:r>
            <w:r>
              <w:rPr>
                <w:rFonts w:ascii="Arial" w:hAnsi="Arial" w:cs="Arial"/>
                <w:b/>
                <w:sz w:val="24"/>
                <w:szCs w:val="24"/>
              </w:rPr>
              <w:t>81,4</w:t>
            </w:r>
          </w:p>
        </w:tc>
      </w:tr>
      <w:tr w:rsidR="00763079" w:rsidRPr="00B04EFF" w:rsidTr="00D469B5">
        <w:trPr>
          <w:cantSplit/>
          <w:trHeight w:val="289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763079" w:rsidRPr="00B04EFF" w:rsidTr="00D469B5">
        <w:trPr>
          <w:cantSplit/>
          <w:trHeight w:val="289"/>
        </w:trPr>
        <w:tc>
          <w:tcPr>
            <w:tcW w:w="5211" w:type="dxa"/>
            <w:vAlign w:val="bottom"/>
          </w:tcPr>
          <w:p w:rsidR="00763079" w:rsidRPr="00B04EFF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  <w:vAlign w:val="bottom"/>
          </w:tcPr>
          <w:p w:rsidR="00763079" w:rsidRPr="00B04EFF" w:rsidRDefault="00763079" w:rsidP="00D469B5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763079" w:rsidRPr="00B04EFF" w:rsidTr="00D469B5">
        <w:trPr>
          <w:cantSplit/>
          <w:trHeight w:val="289"/>
        </w:trPr>
        <w:tc>
          <w:tcPr>
            <w:tcW w:w="5211" w:type="dxa"/>
            <w:vAlign w:val="bottom"/>
          </w:tcPr>
          <w:p w:rsidR="00763079" w:rsidRPr="00B04EFF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  <w:vAlign w:val="bottom"/>
          </w:tcPr>
          <w:p w:rsidR="00763079" w:rsidRPr="00B04EFF" w:rsidRDefault="00763079" w:rsidP="00D469B5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763079" w:rsidRPr="00B04EFF" w:rsidRDefault="00763079" w:rsidP="00D469B5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  <w:vAlign w:val="bottom"/>
          </w:tcPr>
          <w:p w:rsidR="00763079" w:rsidRPr="00B04EFF" w:rsidRDefault="00763079" w:rsidP="00D469B5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763079" w:rsidRPr="00B04EFF" w:rsidTr="00D469B5">
        <w:trPr>
          <w:cantSplit/>
          <w:trHeight w:val="289"/>
        </w:trPr>
        <w:tc>
          <w:tcPr>
            <w:tcW w:w="5211" w:type="dxa"/>
            <w:vAlign w:val="bottom"/>
          </w:tcPr>
          <w:p w:rsidR="00763079" w:rsidRPr="00B04EFF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533,0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</w:t>
            </w:r>
            <w:r>
              <w:rPr>
                <w:rFonts w:ascii="Arial" w:hAnsi="Arial" w:cs="Arial"/>
                <w:iCs/>
                <w:sz w:val="24"/>
                <w:szCs w:val="24"/>
              </w:rPr>
              <w:t>32,3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  <w:vAlign w:val="bottom"/>
          </w:tcPr>
          <w:p w:rsidR="00763079" w:rsidRPr="00B04EFF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  <w:vAlign w:val="bottom"/>
          </w:tcPr>
          <w:p w:rsidR="00763079" w:rsidRPr="00B04EFF" w:rsidRDefault="00763079" w:rsidP="00D469B5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</w:t>
            </w:r>
            <w:r>
              <w:rPr>
                <w:rFonts w:ascii="Arial" w:hAnsi="Arial" w:cs="Arial"/>
                <w:iCs/>
                <w:sz w:val="24"/>
                <w:szCs w:val="24"/>
              </w:rPr>
              <w:t>32,3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</w:t>
            </w:r>
            <w:r>
              <w:rPr>
                <w:rFonts w:ascii="Arial" w:hAnsi="Arial" w:cs="Arial"/>
                <w:iCs/>
                <w:sz w:val="24"/>
                <w:szCs w:val="24"/>
              </w:rPr>
              <w:t>32,3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  <w:vAlign w:val="bottom"/>
          </w:tcPr>
          <w:p w:rsidR="00763079" w:rsidRPr="00B04EFF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3</w:t>
            </w:r>
            <w:r>
              <w:rPr>
                <w:rFonts w:ascii="Arial" w:hAnsi="Arial" w:cs="Arial"/>
                <w:iCs/>
                <w:sz w:val="24"/>
                <w:szCs w:val="24"/>
              </w:rPr>
              <w:t>83,3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  <w:vAlign w:val="bottom"/>
          </w:tcPr>
          <w:p w:rsidR="00763079" w:rsidRPr="00B04EFF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144,0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  <w:vAlign w:val="bottom"/>
          </w:tcPr>
          <w:p w:rsidR="00763079" w:rsidRPr="00B04EFF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  <w:vAlign w:val="bottom"/>
          </w:tcPr>
          <w:p w:rsidR="00763079" w:rsidRPr="00B04EFF" w:rsidRDefault="00763079" w:rsidP="00D469B5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63" w:type="dxa"/>
            <w:vAlign w:val="bottom"/>
          </w:tcPr>
          <w:p w:rsidR="00763079" w:rsidRPr="00B04EFF" w:rsidRDefault="00763079" w:rsidP="00D469B5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18,3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6</w:t>
            </w:r>
            <w:r>
              <w:rPr>
                <w:rFonts w:ascii="Arial" w:hAnsi="Arial" w:cs="Arial"/>
                <w:iCs/>
                <w:sz w:val="24"/>
                <w:szCs w:val="24"/>
              </w:rPr>
              <w:t>73,8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73,8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55,8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37,0</w:t>
            </w:r>
          </w:p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281,0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281,0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96,50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  <w:vAlign w:val="bottom"/>
          </w:tcPr>
          <w:p w:rsidR="00763079" w:rsidRPr="00B04EFF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93,50</w:t>
            </w:r>
          </w:p>
        </w:tc>
      </w:tr>
      <w:tr w:rsidR="00763079" w:rsidRPr="00B04EFF" w:rsidTr="00D469B5">
        <w:trPr>
          <w:cantSplit/>
          <w:trHeight w:val="492"/>
        </w:trPr>
        <w:tc>
          <w:tcPr>
            <w:tcW w:w="5211" w:type="dxa"/>
            <w:vAlign w:val="bottom"/>
          </w:tcPr>
          <w:p w:rsidR="00763079" w:rsidRPr="00B04EFF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763079" w:rsidRPr="00B04EFF" w:rsidTr="00D469B5">
        <w:trPr>
          <w:cantSplit/>
          <w:trHeight w:val="492"/>
        </w:trPr>
        <w:tc>
          <w:tcPr>
            <w:tcW w:w="5211" w:type="dxa"/>
            <w:vAlign w:val="bottom"/>
          </w:tcPr>
          <w:p w:rsidR="00763079" w:rsidRPr="00B04EFF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3079" w:rsidRPr="00B04EFF" w:rsidRDefault="00763079" w:rsidP="00D469B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</w:tr>
      <w:tr w:rsidR="00763079" w:rsidRPr="00B04EFF" w:rsidTr="00D469B5">
        <w:trPr>
          <w:cantSplit/>
          <w:trHeight w:val="492"/>
        </w:trPr>
        <w:tc>
          <w:tcPr>
            <w:tcW w:w="5211" w:type="dxa"/>
            <w:vAlign w:val="bottom"/>
          </w:tcPr>
          <w:p w:rsidR="00763079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3079" w:rsidRDefault="00763079" w:rsidP="00D469B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</w:tr>
      <w:tr w:rsidR="00763079" w:rsidRPr="00B04EFF" w:rsidTr="00D469B5">
        <w:trPr>
          <w:cantSplit/>
          <w:trHeight w:val="492"/>
        </w:trPr>
        <w:tc>
          <w:tcPr>
            <w:tcW w:w="5211" w:type="dxa"/>
            <w:vAlign w:val="bottom"/>
          </w:tcPr>
          <w:p w:rsidR="00763079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763079" w:rsidRDefault="00763079" w:rsidP="00D469B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63079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605" w:type="dxa"/>
          </w:tcPr>
          <w:p w:rsidR="00763079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812</w:t>
            </w:r>
          </w:p>
        </w:tc>
        <w:tc>
          <w:tcPr>
            <w:tcW w:w="1134" w:type="dxa"/>
          </w:tcPr>
          <w:p w:rsidR="00763079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</w:tr>
      <w:tr w:rsidR="00763079" w:rsidRPr="00B04EFF" w:rsidTr="00D469B5">
        <w:trPr>
          <w:cantSplit/>
          <w:trHeight w:val="492"/>
        </w:trPr>
        <w:tc>
          <w:tcPr>
            <w:tcW w:w="5211" w:type="dxa"/>
            <w:vAlign w:val="bottom"/>
          </w:tcPr>
          <w:p w:rsidR="00763079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Default="00763079" w:rsidP="00D469B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63079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05" w:type="dxa"/>
          </w:tcPr>
          <w:p w:rsidR="00763079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</w:tcPr>
          <w:p w:rsidR="00763079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763079" w:rsidRPr="00B04EFF" w:rsidTr="00D469B5">
        <w:trPr>
          <w:cantSplit/>
          <w:trHeight w:val="492"/>
        </w:trPr>
        <w:tc>
          <w:tcPr>
            <w:tcW w:w="5211" w:type="dxa"/>
            <w:vAlign w:val="bottom"/>
          </w:tcPr>
          <w:p w:rsidR="00763079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«Благоустройство территории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763079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Default="00763079" w:rsidP="00D469B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63079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05" w:type="dxa"/>
          </w:tcPr>
          <w:p w:rsidR="00763079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663" w:type="dxa"/>
          </w:tcPr>
          <w:p w:rsidR="00763079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763079" w:rsidRPr="00B04EFF" w:rsidTr="00D469B5">
        <w:trPr>
          <w:cantSplit/>
          <w:trHeight w:val="492"/>
        </w:trPr>
        <w:tc>
          <w:tcPr>
            <w:tcW w:w="5211" w:type="dxa"/>
            <w:vAlign w:val="bottom"/>
          </w:tcPr>
          <w:p w:rsidR="00763079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Строительство содержание и ремонт дорог и инжинерных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763079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Default="00763079" w:rsidP="00D469B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763079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05" w:type="dxa"/>
          </w:tcPr>
          <w:p w:rsidR="00763079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663" w:type="dxa"/>
          </w:tcPr>
          <w:p w:rsidR="00763079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539,6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1728,2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Староибрайкинского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1202,0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pStyle w:val="ab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1202,0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pStyle w:val="ab"/>
              <w:ind w:right="-100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663" w:type="dxa"/>
            <w:vAlign w:val="bottom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1202,0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763079" w:rsidRPr="00B04EFF" w:rsidTr="00D469B5">
        <w:trPr>
          <w:cantSplit/>
          <w:trHeight w:val="480"/>
        </w:trPr>
        <w:tc>
          <w:tcPr>
            <w:tcW w:w="5211" w:type="dxa"/>
          </w:tcPr>
          <w:p w:rsidR="00763079" w:rsidRPr="00B04EFF" w:rsidRDefault="00763079" w:rsidP="00D469B5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B04EFF">
              <w:rPr>
                <w:rStyle w:val="22"/>
                <w:rFonts w:ascii="Arial" w:eastAsiaTheme="minorHAnsi" w:hAnsi="Arial" w:cs="Arial"/>
                <w:szCs w:val="24"/>
              </w:rPr>
              <w:t xml:space="preserve">Программа «Благоустройство территории  </w:t>
            </w:r>
            <w:r w:rsidRPr="00B04EFF">
              <w:rPr>
                <w:rFonts w:ascii="Arial" w:hAnsi="Arial" w:cs="Arial"/>
                <w:szCs w:val="24"/>
              </w:rPr>
              <w:t>Староибрайкинского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pStyle w:val="ab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lastRenderedPageBreak/>
              <w:t>Уличное  освещение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pStyle w:val="ab"/>
              <w:ind w:right="-100"/>
              <w:rPr>
                <w:rFonts w:ascii="Arial" w:hAnsi="Arial" w:cs="Arial"/>
                <w:szCs w:val="24"/>
              </w:rPr>
            </w:pPr>
            <w:r w:rsidRPr="00B04EFF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4EFF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265,0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257,2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</w:tcPr>
          <w:p w:rsidR="00763079" w:rsidRPr="00B04EFF" w:rsidRDefault="00763079" w:rsidP="00D469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257,0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  <w:vAlign w:val="bottom"/>
          </w:tcPr>
          <w:p w:rsidR="00763079" w:rsidRPr="00B04EFF" w:rsidRDefault="00763079" w:rsidP="00D469B5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ind w:right="-8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iCs/>
                <w:sz w:val="24"/>
                <w:szCs w:val="24"/>
              </w:rPr>
              <w:t>1088,0</w:t>
            </w:r>
          </w:p>
        </w:tc>
      </w:tr>
      <w:tr w:rsidR="00763079" w:rsidRPr="00B04EFF" w:rsidTr="00D469B5">
        <w:trPr>
          <w:cantSplit/>
          <w:trHeight w:val="90"/>
        </w:trPr>
        <w:tc>
          <w:tcPr>
            <w:tcW w:w="5211" w:type="dxa"/>
            <w:vAlign w:val="bottom"/>
          </w:tcPr>
          <w:p w:rsidR="00763079" w:rsidRPr="00B04EFF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1088,0</w:t>
            </w:r>
          </w:p>
        </w:tc>
      </w:tr>
      <w:tr w:rsidR="00763079" w:rsidRPr="00B04EFF" w:rsidTr="00D469B5">
        <w:trPr>
          <w:cantSplit/>
          <w:trHeight w:val="291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Староибрайкинском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1088,0</w:t>
            </w:r>
          </w:p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3079" w:rsidRPr="00B04EFF" w:rsidTr="00D469B5">
        <w:trPr>
          <w:cantSplit/>
          <w:trHeight w:val="291"/>
        </w:trPr>
        <w:tc>
          <w:tcPr>
            <w:tcW w:w="5211" w:type="dxa"/>
            <w:vAlign w:val="bottom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1086,0</w:t>
            </w:r>
          </w:p>
        </w:tc>
      </w:tr>
      <w:tr w:rsidR="00763079" w:rsidRPr="00B04EFF" w:rsidTr="00D469B5">
        <w:trPr>
          <w:cantSplit/>
          <w:trHeight w:val="291"/>
        </w:trPr>
        <w:tc>
          <w:tcPr>
            <w:tcW w:w="5211" w:type="dxa"/>
            <w:vAlign w:val="bottom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1086,0</w:t>
            </w:r>
          </w:p>
        </w:tc>
      </w:tr>
      <w:tr w:rsidR="00763079" w:rsidRPr="00B04EFF" w:rsidTr="00D469B5">
        <w:trPr>
          <w:cantSplit/>
          <w:trHeight w:val="291"/>
        </w:trPr>
        <w:tc>
          <w:tcPr>
            <w:tcW w:w="5211" w:type="dxa"/>
            <w:vAlign w:val="bottom"/>
          </w:tcPr>
          <w:p w:rsidR="00763079" w:rsidRPr="00B04EFF" w:rsidRDefault="00763079" w:rsidP="00D469B5">
            <w:pPr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1086,0</w:t>
            </w:r>
          </w:p>
        </w:tc>
      </w:tr>
      <w:tr w:rsidR="00763079" w:rsidRPr="00B04EFF" w:rsidTr="00D469B5">
        <w:trPr>
          <w:cantSplit/>
          <w:trHeight w:val="291"/>
        </w:trPr>
        <w:tc>
          <w:tcPr>
            <w:tcW w:w="5211" w:type="dxa"/>
            <w:vAlign w:val="bottom"/>
          </w:tcPr>
          <w:p w:rsidR="00763079" w:rsidRPr="00B04EFF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799,0</w:t>
            </w:r>
          </w:p>
        </w:tc>
      </w:tr>
      <w:tr w:rsidR="00763079" w:rsidRPr="00B04EFF" w:rsidTr="00D469B5">
        <w:trPr>
          <w:cantSplit/>
          <w:trHeight w:val="291"/>
        </w:trPr>
        <w:tc>
          <w:tcPr>
            <w:tcW w:w="5211" w:type="dxa"/>
            <w:vAlign w:val="bottom"/>
          </w:tcPr>
          <w:p w:rsidR="00763079" w:rsidRPr="00B04EFF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287,0</w:t>
            </w:r>
          </w:p>
        </w:tc>
      </w:tr>
      <w:tr w:rsidR="00763079" w:rsidRPr="00B04EFF" w:rsidTr="00D469B5">
        <w:trPr>
          <w:cantSplit/>
          <w:trHeight w:val="291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Староибрайкинского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763079" w:rsidRPr="00B04EFF" w:rsidTr="00D469B5">
        <w:trPr>
          <w:cantSplit/>
          <w:trHeight w:val="291"/>
        </w:trPr>
        <w:tc>
          <w:tcPr>
            <w:tcW w:w="5211" w:type="dxa"/>
            <w:vAlign w:val="bottom"/>
          </w:tcPr>
          <w:p w:rsidR="00763079" w:rsidRPr="00B04EFF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763079" w:rsidRPr="00B04EFF" w:rsidTr="00D469B5">
        <w:trPr>
          <w:cantSplit/>
          <w:trHeight w:val="291"/>
        </w:trPr>
        <w:tc>
          <w:tcPr>
            <w:tcW w:w="5211" w:type="dxa"/>
            <w:vAlign w:val="bottom"/>
          </w:tcPr>
          <w:p w:rsidR="00763079" w:rsidRPr="00B04EFF" w:rsidRDefault="00763079" w:rsidP="00D469B5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EF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663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B04EFF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763079" w:rsidRPr="00B04EFF" w:rsidTr="00D469B5">
        <w:trPr>
          <w:cantSplit/>
          <w:trHeight w:val="291"/>
        </w:trPr>
        <w:tc>
          <w:tcPr>
            <w:tcW w:w="5211" w:type="dxa"/>
          </w:tcPr>
          <w:p w:rsidR="00763079" w:rsidRPr="00B04EFF" w:rsidRDefault="00763079" w:rsidP="00D469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09" w:type="dxa"/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3079" w:rsidRPr="00B04EFF" w:rsidRDefault="00763079" w:rsidP="00D469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EFF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848,3</w:t>
            </w:r>
          </w:p>
        </w:tc>
      </w:tr>
    </w:tbl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302A4E">
      <w:pPr>
        <w:pStyle w:val="ab"/>
        <w:ind w:right="141"/>
        <w:jc w:val="lef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F1528E" w:rsidRPr="00B04EFF" w:rsidRDefault="00F1528E" w:rsidP="00F1528E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p w:rsidR="00DB3A7A" w:rsidRDefault="00DB3A7A" w:rsidP="00DB3A7A">
      <w:pPr>
        <w:ind w:hanging="360"/>
        <w:jc w:val="both"/>
        <w:rPr>
          <w:rFonts w:ascii="Arial" w:hAnsi="Arial" w:cs="Arial"/>
        </w:rPr>
      </w:pPr>
    </w:p>
    <w:sectPr w:rsidR="00DB3A7A" w:rsidSect="002C51B1">
      <w:headerReference w:type="default" r:id="rId11"/>
      <w:footerReference w:type="first" r:id="rId12"/>
      <w:pgSz w:w="11906" w:h="16838"/>
      <w:pgMar w:top="0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FE5" w:rsidRDefault="00016FE5" w:rsidP="00FC0747">
      <w:pPr>
        <w:spacing w:after="0" w:line="240" w:lineRule="auto"/>
      </w:pPr>
      <w:r>
        <w:separator/>
      </w:r>
    </w:p>
  </w:endnote>
  <w:endnote w:type="continuationSeparator" w:id="1">
    <w:p w:rsidR="00016FE5" w:rsidRDefault="00016FE5" w:rsidP="00FC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A7A" w:rsidRPr="007E7CB0" w:rsidRDefault="00305495">
    <w:pPr>
      <w:pStyle w:val="a3"/>
    </w:pPr>
    <w:fldSimple w:instr=" FILENAME \p ">
      <w:r w:rsidR="00E34663">
        <w:rPr>
          <w:noProof/>
        </w:rPr>
        <w:t>C:\Users\Inf\Desktop\Решение №40 от 27.04.2022г( уточненка).docx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FE5" w:rsidRDefault="00016FE5" w:rsidP="00FC0747">
      <w:pPr>
        <w:spacing w:after="0" w:line="240" w:lineRule="auto"/>
      </w:pPr>
      <w:r>
        <w:separator/>
      </w:r>
    </w:p>
  </w:footnote>
  <w:footnote w:type="continuationSeparator" w:id="1">
    <w:p w:rsidR="00016FE5" w:rsidRDefault="00016FE5" w:rsidP="00FC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A7A" w:rsidRPr="00F04B36" w:rsidRDefault="00DB3A7A" w:rsidP="00F5430D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30D"/>
    <w:rsid w:val="00005227"/>
    <w:rsid w:val="00016466"/>
    <w:rsid w:val="00016FE5"/>
    <w:rsid w:val="0002183E"/>
    <w:rsid w:val="00040B47"/>
    <w:rsid w:val="00097B99"/>
    <w:rsid w:val="000D1FCA"/>
    <w:rsid w:val="000E4B64"/>
    <w:rsid w:val="000E7E0A"/>
    <w:rsid w:val="000F48A2"/>
    <w:rsid w:val="000F51CA"/>
    <w:rsid w:val="001266A3"/>
    <w:rsid w:val="0013127B"/>
    <w:rsid w:val="00134FC1"/>
    <w:rsid w:val="00147775"/>
    <w:rsid w:val="00147A03"/>
    <w:rsid w:val="001736B8"/>
    <w:rsid w:val="00174378"/>
    <w:rsid w:val="0017478D"/>
    <w:rsid w:val="001779C8"/>
    <w:rsid w:val="00180A53"/>
    <w:rsid w:val="001A5E0A"/>
    <w:rsid w:val="001B1A29"/>
    <w:rsid w:val="001C5EC6"/>
    <w:rsid w:val="001C63EB"/>
    <w:rsid w:val="001D32FB"/>
    <w:rsid w:val="001F4405"/>
    <w:rsid w:val="002046D0"/>
    <w:rsid w:val="002050E6"/>
    <w:rsid w:val="00207824"/>
    <w:rsid w:val="0024484E"/>
    <w:rsid w:val="00263C3D"/>
    <w:rsid w:val="00267227"/>
    <w:rsid w:val="002807FA"/>
    <w:rsid w:val="00294473"/>
    <w:rsid w:val="00297704"/>
    <w:rsid w:val="002A2D94"/>
    <w:rsid w:val="002C51B1"/>
    <w:rsid w:val="002C634B"/>
    <w:rsid w:val="002D58CF"/>
    <w:rsid w:val="00302A4E"/>
    <w:rsid w:val="00305495"/>
    <w:rsid w:val="00312CE5"/>
    <w:rsid w:val="00317CF4"/>
    <w:rsid w:val="0034205A"/>
    <w:rsid w:val="00355E41"/>
    <w:rsid w:val="003607F9"/>
    <w:rsid w:val="0036799A"/>
    <w:rsid w:val="0037178B"/>
    <w:rsid w:val="00375179"/>
    <w:rsid w:val="003C0FD3"/>
    <w:rsid w:val="003C212D"/>
    <w:rsid w:val="003D0D81"/>
    <w:rsid w:val="003D4769"/>
    <w:rsid w:val="003E2F46"/>
    <w:rsid w:val="00410417"/>
    <w:rsid w:val="00415C75"/>
    <w:rsid w:val="00434189"/>
    <w:rsid w:val="00440229"/>
    <w:rsid w:val="004457B9"/>
    <w:rsid w:val="00445A1F"/>
    <w:rsid w:val="00480CEB"/>
    <w:rsid w:val="00494DAC"/>
    <w:rsid w:val="004B6BBF"/>
    <w:rsid w:val="004C4C8E"/>
    <w:rsid w:val="004F42B5"/>
    <w:rsid w:val="005032F1"/>
    <w:rsid w:val="00511408"/>
    <w:rsid w:val="005230AF"/>
    <w:rsid w:val="00530FD6"/>
    <w:rsid w:val="0053590B"/>
    <w:rsid w:val="005544EF"/>
    <w:rsid w:val="0057471F"/>
    <w:rsid w:val="005857B0"/>
    <w:rsid w:val="005C09F3"/>
    <w:rsid w:val="005C7EF1"/>
    <w:rsid w:val="005D6509"/>
    <w:rsid w:val="005D6661"/>
    <w:rsid w:val="00613F93"/>
    <w:rsid w:val="00615601"/>
    <w:rsid w:val="00652A79"/>
    <w:rsid w:val="00660D40"/>
    <w:rsid w:val="00680B8F"/>
    <w:rsid w:val="00693A44"/>
    <w:rsid w:val="006F51DE"/>
    <w:rsid w:val="006F6E5B"/>
    <w:rsid w:val="007028A9"/>
    <w:rsid w:val="0071312F"/>
    <w:rsid w:val="007254B4"/>
    <w:rsid w:val="0075059C"/>
    <w:rsid w:val="007526E0"/>
    <w:rsid w:val="00753235"/>
    <w:rsid w:val="007563A1"/>
    <w:rsid w:val="00763079"/>
    <w:rsid w:val="00771CA0"/>
    <w:rsid w:val="00773A34"/>
    <w:rsid w:val="00791B4A"/>
    <w:rsid w:val="007A18F7"/>
    <w:rsid w:val="0081470B"/>
    <w:rsid w:val="00817860"/>
    <w:rsid w:val="008663C7"/>
    <w:rsid w:val="00887FF7"/>
    <w:rsid w:val="00893B91"/>
    <w:rsid w:val="008B1270"/>
    <w:rsid w:val="008B3E24"/>
    <w:rsid w:val="008B793B"/>
    <w:rsid w:val="008C0D40"/>
    <w:rsid w:val="008C7BD6"/>
    <w:rsid w:val="008D445F"/>
    <w:rsid w:val="008F2882"/>
    <w:rsid w:val="00901390"/>
    <w:rsid w:val="00920629"/>
    <w:rsid w:val="00932DEC"/>
    <w:rsid w:val="00943C10"/>
    <w:rsid w:val="0096291D"/>
    <w:rsid w:val="00970C01"/>
    <w:rsid w:val="009B4B2C"/>
    <w:rsid w:val="009D042E"/>
    <w:rsid w:val="009D0EA3"/>
    <w:rsid w:val="009D7C87"/>
    <w:rsid w:val="00A31AF3"/>
    <w:rsid w:val="00A432D0"/>
    <w:rsid w:val="00A437F5"/>
    <w:rsid w:val="00A5097D"/>
    <w:rsid w:val="00A5699B"/>
    <w:rsid w:val="00A87D2F"/>
    <w:rsid w:val="00A958B2"/>
    <w:rsid w:val="00AA24C5"/>
    <w:rsid w:val="00AD6717"/>
    <w:rsid w:val="00AE2406"/>
    <w:rsid w:val="00B04EFF"/>
    <w:rsid w:val="00B21660"/>
    <w:rsid w:val="00B3360F"/>
    <w:rsid w:val="00B90773"/>
    <w:rsid w:val="00BB04AB"/>
    <w:rsid w:val="00BC4AE1"/>
    <w:rsid w:val="00C0004B"/>
    <w:rsid w:val="00C47DC7"/>
    <w:rsid w:val="00C80618"/>
    <w:rsid w:val="00C9689B"/>
    <w:rsid w:val="00CB08ED"/>
    <w:rsid w:val="00CC2E78"/>
    <w:rsid w:val="00CC441C"/>
    <w:rsid w:val="00D07735"/>
    <w:rsid w:val="00D3642E"/>
    <w:rsid w:val="00D469B5"/>
    <w:rsid w:val="00D95FF3"/>
    <w:rsid w:val="00DA06BA"/>
    <w:rsid w:val="00DB3A7A"/>
    <w:rsid w:val="00DD598E"/>
    <w:rsid w:val="00DF085B"/>
    <w:rsid w:val="00DF38ED"/>
    <w:rsid w:val="00DF765A"/>
    <w:rsid w:val="00E136CC"/>
    <w:rsid w:val="00E149E8"/>
    <w:rsid w:val="00E20F14"/>
    <w:rsid w:val="00E22EB0"/>
    <w:rsid w:val="00E34663"/>
    <w:rsid w:val="00E50372"/>
    <w:rsid w:val="00E83339"/>
    <w:rsid w:val="00EA1667"/>
    <w:rsid w:val="00EA6760"/>
    <w:rsid w:val="00EB66D5"/>
    <w:rsid w:val="00ED2B4A"/>
    <w:rsid w:val="00EF23F7"/>
    <w:rsid w:val="00EF2EB3"/>
    <w:rsid w:val="00F1207F"/>
    <w:rsid w:val="00F1528E"/>
    <w:rsid w:val="00F22966"/>
    <w:rsid w:val="00F3064F"/>
    <w:rsid w:val="00F47AEC"/>
    <w:rsid w:val="00F5430D"/>
    <w:rsid w:val="00F70A23"/>
    <w:rsid w:val="00F72C52"/>
    <w:rsid w:val="00FA2F16"/>
    <w:rsid w:val="00FC0747"/>
    <w:rsid w:val="00FF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0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5430D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543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543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43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543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543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footer"/>
    <w:basedOn w:val="a"/>
    <w:link w:val="a4"/>
    <w:uiPriority w:val="99"/>
    <w:rsid w:val="00F5430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5430D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F5430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5430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F5430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F5430D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F5430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Цветовое выделение"/>
    <w:rsid w:val="00F5430D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F5430D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F543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F54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F5430D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F5430D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2">
    <w:name w:val="Основной текст Знак1"/>
    <w:basedOn w:val="a0"/>
    <w:link w:val="ab"/>
    <w:uiPriority w:val="99"/>
    <w:semiHidden/>
    <w:rsid w:val="00F5430D"/>
    <w:rPr>
      <w:rFonts w:ascii="Calibri" w:eastAsia="Times New Roman" w:hAnsi="Calibri" w:cs="Times New Roman"/>
    </w:rPr>
  </w:style>
  <w:style w:type="paragraph" w:customStyle="1" w:styleId="13">
    <w:name w:val="Абзац списка1"/>
    <w:basedOn w:val="a"/>
    <w:uiPriority w:val="99"/>
    <w:rsid w:val="00F5430D"/>
    <w:pPr>
      <w:ind w:left="720"/>
      <w:contextualSpacing/>
    </w:pPr>
  </w:style>
  <w:style w:type="paragraph" w:styleId="ac">
    <w:name w:val="header"/>
    <w:basedOn w:val="a"/>
    <w:link w:val="ad"/>
    <w:rsid w:val="00F543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430D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F543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F5430D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F5430D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F5430D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F543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F5430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5430D"/>
    <w:rPr>
      <w:rFonts w:ascii="Calibri" w:eastAsia="Times New Roman" w:hAnsi="Calibri" w:cs="Times New Roman"/>
      <w:sz w:val="16"/>
      <w:szCs w:val="16"/>
    </w:rPr>
  </w:style>
  <w:style w:type="paragraph" w:styleId="af0">
    <w:name w:val="Subtitle"/>
    <w:basedOn w:val="a"/>
    <w:link w:val="af1"/>
    <w:uiPriority w:val="99"/>
    <w:qFormat/>
    <w:rsid w:val="00F5430D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F5430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F543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5430D"/>
    <w:rPr>
      <w:rFonts w:ascii="Calibri" w:eastAsia="Times New Roman" w:hAnsi="Calibri" w:cs="Times New Roman"/>
    </w:rPr>
  </w:style>
  <w:style w:type="character" w:styleId="af2">
    <w:name w:val="Hyperlink"/>
    <w:uiPriority w:val="99"/>
    <w:rsid w:val="00F5430D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F5430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F5430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F543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F5430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F5430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F5430D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F5430D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F5430D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F5430D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F5430D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F5430D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F5430D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F5430D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F5430D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F5430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F543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F5430D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F5430D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F5430D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F5430D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F5430D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F5430D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F5430D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F5430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F5430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F54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F54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F5430D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F5430D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F5430D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5">
    <w:name w:val="Заголовок Знак"/>
    <w:rsid w:val="00F5430D"/>
    <w:rPr>
      <w:rFonts w:ascii="Times New Roman" w:hAnsi="Times New Roman"/>
      <w:i/>
      <w:sz w:val="32"/>
    </w:rPr>
  </w:style>
  <w:style w:type="paragraph" w:customStyle="1" w:styleId="headertext">
    <w:name w:val="headertext"/>
    <w:basedOn w:val="a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F5430D"/>
    <w:pPr>
      <w:spacing w:after="0" w:line="240" w:lineRule="auto"/>
      <w:jc w:val="center"/>
    </w:pPr>
    <w:rPr>
      <w:rFonts w:ascii="Times New Roman" w:hAnsi="Times New Roman"/>
      <w:b/>
      <w:sz w:val="30"/>
      <w:szCs w:val="20"/>
      <w:lang w:eastAsia="ru-RU"/>
    </w:rPr>
  </w:style>
  <w:style w:type="paragraph" w:customStyle="1" w:styleId="16">
    <w:name w:val="Стиль1"/>
    <w:basedOn w:val="a"/>
    <w:uiPriority w:val="99"/>
    <w:rsid w:val="00C0004B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f7">
    <w:name w:val="No Spacing"/>
    <w:uiPriority w:val="1"/>
    <w:qFormat/>
    <w:rsid w:val="0024484E"/>
    <w:pPr>
      <w:spacing w:after="0" w:line="240" w:lineRule="auto"/>
    </w:pPr>
    <w:rPr>
      <w:rFonts w:ascii="Calibri" w:eastAsia="Calibri" w:hAnsi="Calibri" w:cs="Times New Roman"/>
    </w:rPr>
  </w:style>
  <w:style w:type="paragraph" w:styleId="af8">
    <w:name w:val="Normal (Web)"/>
    <w:basedOn w:val="a"/>
    <w:uiPriority w:val="99"/>
    <w:semiHidden/>
    <w:unhideWhenUsed/>
    <w:rsid w:val="00EB66D5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8C2BC-1941-425B-AC79-B68982A1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13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105</cp:revision>
  <cp:lastPrinted>2022-05-04T06:27:00Z</cp:lastPrinted>
  <dcterms:created xsi:type="dcterms:W3CDTF">2021-11-26T10:27:00Z</dcterms:created>
  <dcterms:modified xsi:type="dcterms:W3CDTF">2022-05-05T08:24:00Z</dcterms:modified>
</cp:coreProperties>
</file>