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1E" w:rsidRPr="008A21B7" w:rsidRDefault="00B76F1E" w:rsidP="00B76F1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A21B7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8A21B7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8A21B7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B76F1E" w:rsidRPr="008A21B7" w:rsidRDefault="00B76F1E" w:rsidP="00B76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1B7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76F1E" w:rsidRPr="008A21B7" w:rsidRDefault="00B76F1E" w:rsidP="00B76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6F1E" w:rsidRPr="008A21B7" w:rsidRDefault="00B76F1E" w:rsidP="00B76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6F1E" w:rsidRPr="008A21B7" w:rsidRDefault="00B76F1E" w:rsidP="00B76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1B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3C3A14">
        <w:rPr>
          <w:rFonts w:ascii="Arial" w:hAnsi="Arial" w:cs="Arial"/>
          <w:b/>
          <w:sz w:val="24"/>
          <w:szCs w:val="24"/>
        </w:rPr>
        <w:t>(ПРОЕКТ)</w:t>
      </w:r>
    </w:p>
    <w:p w:rsidR="00B76F1E" w:rsidRPr="008A21B7" w:rsidRDefault="00B76F1E" w:rsidP="00B76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6F1E" w:rsidRPr="008A21B7" w:rsidRDefault="00B76F1E" w:rsidP="00B76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6F1E" w:rsidRPr="008A21B7" w:rsidRDefault="00B76F1E" w:rsidP="00B76F1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A21B7">
        <w:rPr>
          <w:rFonts w:ascii="Arial" w:hAnsi="Arial" w:cs="Arial"/>
          <w:sz w:val="24"/>
          <w:szCs w:val="24"/>
        </w:rPr>
        <w:t xml:space="preserve">от </w:t>
      </w:r>
      <w:r w:rsidR="003C3A14">
        <w:rPr>
          <w:rFonts w:ascii="Arial" w:hAnsi="Arial" w:cs="Arial"/>
          <w:sz w:val="24"/>
          <w:szCs w:val="24"/>
        </w:rPr>
        <w:t>_________</w:t>
      </w:r>
      <w:r w:rsidRPr="008A21B7">
        <w:rPr>
          <w:rFonts w:ascii="Arial" w:hAnsi="Arial" w:cs="Arial"/>
          <w:sz w:val="24"/>
          <w:szCs w:val="24"/>
        </w:rPr>
        <w:t>.2</w:t>
      </w:r>
      <w:r w:rsidR="003C3A14">
        <w:rPr>
          <w:rFonts w:ascii="Arial" w:hAnsi="Arial" w:cs="Arial"/>
          <w:sz w:val="24"/>
          <w:szCs w:val="24"/>
        </w:rPr>
        <w:t xml:space="preserve">022         </w:t>
      </w:r>
      <w:r w:rsidR="003C3A14">
        <w:rPr>
          <w:rFonts w:ascii="Arial" w:hAnsi="Arial" w:cs="Arial"/>
          <w:sz w:val="24"/>
          <w:szCs w:val="24"/>
        </w:rPr>
        <w:tab/>
      </w:r>
      <w:r w:rsidR="003C3A14">
        <w:rPr>
          <w:rFonts w:ascii="Arial" w:hAnsi="Arial" w:cs="Arial"/>
          <w:sz w:val="24"/>
          <w:szCs w:val="24"/>
        </w:rPr>
        <w:tab/>
      </w:r>
      <w:r w:rsidR="003C3A14">
        <w:rPr>
          <w:rFonts w:ascii="Arial" w:hAnsi="Arial" w:cs="Arial"/>
          <w:sz w:val="24"/>
          <w:szCs w:val="24"/>
        </w:rPr>
        <w:tab/>
      </w:r>
      <w:r w:rsidR="003C3A14">
        <w:rPr>
          <w:rFonts w:ascii="Arial" w:hAnsi="Arial" w:cs="Arial"/>
          <w:sz w:val="24"/>
          <w:szCs w:val="24"/>
        </w:rPr>
        <w:tab/>
      </w:r>
      <w:r w:rsidR="003C3A14">
        <w:rPr>
          <w:rFonts w:ascii="Arial" w:hAnsi="Arial" w:cs="Arial"/>
          <w:sz w:val="24"/>
          <w:szCs w:val="24"/>
        </w:rPr>
        <w:tab/>
      </w:r>
      <w:r w:rsidR="003C3A14">
        <w:rPr>
          <w:rFonts w:ascii="Arial" w:hAnsi="Arial" w:cs="Arial"/>
          <w:sz w:val="24"/>
          <w:szCs w:val="24"/>
        </w:rPr>
        <w:tab/>
      </w:r>
      <w:r w:rsidR="003C3A14">
        <w:rPr>
          <w:rFonts w:ascii="Arial" w:hAnsi="Arial" w:cs="Arial"/>
          <w:sz w:val="24"/>
          <w:szCs w:val="24"/>
        </w:rPr>
        <w:tab/>
        <w:t xml:space="preserve">№ </w:t>
      </w:r>
    </w:p>
    <w:p w:rsidR="0049775E" w:rsidRPr="008A21B7" w:rsidRDefault="0049775E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D731B1" w:rsidRPr="008A21B7" w:rsidRDefault="00D731B1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04D82" w:rsidRPr="008A21B7" w:rsidRDefault="00904D82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8A21B7">
        <w:rPr>
          <w:rFonts w:ascii="Arial" w:hAnsi="Arial" w:cs="Arial"/>
          <w:sz w:val="24"/>
          <w:szCs w:val="24"/>
          <w:lang w:eastAsia="ru-RU"/>
        </w:rPr>
        <w:t xml:space="preserve">Об утверждении норматива средней рыночной стоимости </w:t>
      </w:r>
    </w:p>
    <w:p w:rsidR="00D731B1" w:rsidRPr="008A21B7" w:rsidRDefault="00904D82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 xml:space="preserve">одного квадратного метра общей площади жилья по </w:t>
      </w:r>
    </w:p>
    <w:p w:rsidR="00D731B1" w:rsidRPr="008A21B7" w:rsidRDefault="004E711A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A21B7">
        <w:rPr>
          <w:rFonts w:ascii="Arial" w:hAnsi="Arial" w:cs="Arial"/>
          <w:sz w:val="24"/>
          <w:szCs w:val="24"/>
          <w:lang w:eastAsia="ru-RU"/>
        </w:rPr>
        <w:t>Аксубаевско</w:t>
      </w:r>
      <w:r w:rsidR="00723FE9" w:rsidRPr="008A21B7">
        <w:rPr>
          <w:rFonts w:ascii="Arial" w:hAnsi="Arial" w:cs="Arial"/>
          <w:sz w:val="24"/>
          <w:szCs w:val="24"/>
          <w:lang w:eastAsia="ru-RU"/>
        </w:rPr>
        <w:t>му</w:t>
      </w:r>
      <w:proofErr w:type="spellEnd"/>
      <w:r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</w:t>
      </w:r>
      <w:r w:rsidR="00723FE9" w:rsidRPr="008A21B7">
        <w:rPr>
          <w:rFonts w:ascii="Arial" w:hAnsi="Arial" w:cs="Arial"/>
          <w:sz w:val="24"/>
          <w:szCs w:val="24"/>
          <w:lang w:eastAsia="ru-RU"/>
        </w:rPr>
        <w:t>му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 район</w:t>
      </w:r>
      <w:r w:rsidR="00723FE9" w:rsidRPr="008A21B7">
        <w:rPr>
          <w:rFonts w:ascii="Arial" w:hAnsi="Arial" w:cs="Arial"/>
          <w:sz w:val="24"/>
          <w:szCs w:val="24"/>
          <w:lang w:eastAsia="ru-RU"/>
        </w:rPr>
        <w:t>у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="00EC48DB" w:rsidRPr="008A21B7">
        <w:rPr>
          <w:rFonts w:ascii="Arial" w:hAnsi="Arial" w:cs="Arial"/>
          <w:sz w:val="24"/>
          <w:szCs w:val="24"/>
          <w:lang w:val="en-US" w:eastAsia="ru-RU"/>
        </w:rPr>
        <w:t>I</w:t>
      </w:r>
      <w:r w:rsidR="00AA7476" w:rsidRPr="008A21B7">
        <w:rPr>
          <w:rFonts w:ascii="Arial" w:hAnsi="Arial" w:cs="Arial"/>
          <w:sz w:val="24"/>
          <w:szCs w:val="24"/>
          <w:lang w:val="en-US" w:eastAsia="ru-RU"/>
        </w:rPr>
        <w:t>I</w:t>
      </w:r>
      <w:r w:rsidR="00723FE9" w:rsidRPr="008A21B7">
        <w:rPr>
          <w:rFonts w:ascii="Arial" w:hAnsi="Arial" w:cs="Arial"/>
          <w:sz w:val="24"/>
          <w:szCs w:val="24"/>
          <w:lang w:eastAsia="ru-RU"/>
        </w:rPr>
        <w:t xml:space="preserve"> квартал 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>202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2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>а</w:t>
      </w:r>
    </w:p>
    <w:p w:rsidR="00D731B1" w:rsidRPr="008A21B7" w:rsidRDefault="00723FE9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 xml:space="preserve">для расчета размера социальных выплат, предоставляемых </w:t>
      </w:r>
    </w:p>
    <w:p w:rsidR="00723FE9" w:rsidRPr="008A21B7" w:rsidRDefault="00723FE9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 xml:space="preserve">молодым семьям на приобретение жилья или строительство </w:t>
      </w:r>
    </w:p>
    <w:p w:rsidR="00981EDB" w:rsidRPr="008A21B7" w:rsidRDefault="00723FE9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>индивидуального жилого дома</w:t>
      </w:r>
    </w:p>
    <w:bookmarkEnd w:id="0"/>
    <w:p w:rsidR="00D731B1" w:rsidRPr="008A21B7" w:rsidRDefault="00D731B1" w:rsidP="0049775E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49775E" w:rsidRPr="008A21B7" w:rsidRDefault="0049775E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31B1" w:rsidRPr="008A21B7" w:rsidRDefault="004E711A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В целях реализации 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>п</w:t>
      </w:r>
      <w:r w:rsidRPr="008A21B7">
        <w:rPr>
          <w:rFonts w:ascii="Arial" w:hAnsi="Arial" w:cs="Arial"/>
          <w:sz w:val="24"/>
          <w:szCs w:val="24"/>
          <w:lang w:eastAsia="ru-RU"/>
        </w:rPr>
        <w:t>одп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рограммы </w:t>
      </w:r>
      <w:r w:rsidRPr="008A21B7">
        <w:rPr>
          <w:rFonts w:ascii="Arial" w:hAnsi="Arial" w:cs="Arial"/>
          <w:sz w:val="24"/>
          <w:szCs w:val="24"/>
          <w:lang w:eastAsia="ru-RU"/>
        </w:rPr>
        <w:t>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>,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>03.10.</w:t>
      </w:r>
      <w:r w:rsidRPr="008A21B7">
        <w:rPr>
          <w:rFonts w:ascii="Arial" w:hAnsi="Arial" w:cs="Arial"/>
          <w:sz w:val="24"/>
          <w:szCs w:val="24"/>
          <w:lang w:eastAsia="ru-RU"/>
        </w:rPr>
        <w:t>2019 № 888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>м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8A21B7">
        <w:rPr>
          <w:rFonts w:ascii="Arial" w:hAnsi="Arial" w:cs="Arial"/>
          <w:sz w:val="24"/>
          <w:szCs w:val="24"/>
          <w:lang w:eastAsia="ru-RU"/>
        </w:rPr>
        <w:t>Аксубаевском</w:t>
      </w:r>
      <w:proofErr w:type="spellEnd"/>
      <w:r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муниципальном районе Республики Татарстан на 202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1</w:t>
      </w:r>
      <w:r w:rsidRPr="008A21B7">
        <w:rPr>
          <w:rFonts w:ascii="Arial" w:hAnsi="Arial" w:cs="Arial"/>
          <w:sz w:val="24"/>
          <w:szCs w:val="24"/>
          <w:lang w:eastAsia="ru-RU"/>
        </w:rPr>
        <w:t>-202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5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 годы», утвержденной Постановлением 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>И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сполнительного комитета </w:t>
      </w:r>
      <w:proofErr w:type="spellStart"/>
      <w:r w:rsidRPr="008A21B7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от 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02.11.2021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№ 34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1, в соответствии с 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исследованием по определению среднего показателя стоимости одного квадратного метра жилых помещений в </w:t>
      </w:r>
      <w:proofErr w:type="spellStart"/>
      <w:r w:rsidR="00EC48DB" w:rsidRPr="008A21B7">
        <w:rPr>
          <w:rFonts w:ascii="Arial" w:hAnsi="Arial" w:cs="Arial"/>
          <w:sz w:val="24"/>
          <w:szCs w:val="24"/>
          <w:lang w:eastAsia="ru-RU"/>
        </w:rPr>
        <w:t>пгт</w:t>
      </w:r>
      <w:proofErr w:type="spellEnd"/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 Аксубаево и </w:t>
      </w:r>
      <w:proofErr w:type="spellStart"/>
      <w:r w:rsidR="00EC48DB" w:rsidRPr="008A21B7">
        <w:rPr>
          <w:rFonts w:ascii="Arial" w:hAnsi="Arial" w:cs="Arial"/>
          <w:sz w:val="24"/>
          <w:szCs w:val="24"/>
          <w:lang w:eastAsia="ru-RU"/>
        </w:rPr>
        <w:t>Аксубаевском</w:t>
      </w:r>
      <w:proofErr w:type="spellEnd"/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муниципальном районе, проведенным 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некоммерческим партнерством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 «Союз оценщиков Республики Татарстан»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31.01.2022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F80A85" w:rsidRPr="008A21B7">
        <w:rPr>
          <w:rFonts w:ascii="Arial" w:hAnsi="Arial" w:cs="Arial"/>
          <w:sz w:val="24"/>
          <w:szCs w:val="24"/>
          <w:lang w:eastAsia="ru-RU"/>
        </w:rPr>
        <w:t>2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4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F80A85" w:rsidRPr="008A21B7">
        <w:rPr>
          <w:rFonts w:ascii="Arial" w:hAnsi="Arial" w:cs="Arial"/>
          <w:sz w:val="24"/>
          <w:szCs w:val="24"/>
          <w:lang w:eastAsia="ru-RU"/>
        </w:rPr>
        <w:t xml:space="preserve">Об </w:t>
      </w:r>
      <w:r w:rsidR="00AA7476" w:rsidRPr="008A21B7">
        <w:rPr>
          <w:rFonts w:ascii="Arial" w:hAnsi="Arial" w:cs="Arial"/>
          <w:sz w:val="24"/>
          <w:szCs w:val="24"/>
          <w:lang w:eastAsia="ru-RU"/>
        </w:rPr>
        <w:t>определении диапазона цен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», 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1BEA" w:rsidRPr="008A21B7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E51BEA" w:rsidRPr="008A21B7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="00E51BEA"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 Республики Татарстан </w:t>
      </w:r>
    </w:p>
    <w:p w:rsidR="0049775E" w:rsidRPr="008A21B7" w:rsidRDefault="00E51BEA" w:rsidP="0025726C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A21B7">
        <w:rPr>
          <w:rFonts w:ascii="Arial" w:hAnsi="Arial" w:cs="Arial"/>
          <w:b/>
          <w:sz w:val="24"/>
          <w:szCs w:val="24"/>
          <w:lang w:eastAsia="ru-RU"/>
        </w:rPr>
        <w:t>ПОСТАНОВЛЯЕТ:</w:t>
      </w:r>
    </w:p>
    <w:p w:rsidR="008C7D8C" w:rsidRPr="008A21B7" w:rsidRDefault="00AA7476" w:rsidP="008C7D8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>1.</w:t>
      </w:r>
      <w:r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 xml:space="preserve">Утвердить 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EC48DB" w:rsidRPr="008A21B7">
        <w:rPr>
          <w:rFonts w:ascii="Arial" w:hAnsi="Arial" w:cs="Arial"/>
          <w:sz w:val="24"/>
          <w:szCs w:val="24"/>
          <w:lang w:val="en-US" w:eastAsia="ru-RU"/>
        </w:rPr>
        <w:t>I</w:t>
      </w:r>
      <w:r w:rsidRPr="008A21B7">
        <w:rPr>
          <w:rFonts w:ascii="Arial" w:hAnsi="Arial" w:cs="Arial"/>
          <w:sz w:val="24"/>
          <w:szCs w:val="24"/>
          <w:lang w:val="en-US" w:eastAsia="ru-RU"/>
        </w:rPr>
        <w:t>I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 xml:space="preserve"> квартал 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>202</w:t>
      </w:r>
      <w:r w:rsidRPr="008A21B7">
        <w:rPr>
          <w:rFonts w:ascii="Arial" w:hAnsi="Arial" w:cs="Arial"/>
          <w:sz w:val="24"/>
          <w:szCs w:val="24"/>
          <w:lang w:eastAsia="ru-RU"/>
        </w:rPr>
        <w:t>2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>а</w:t>
      </w:r>
      <w:r w:rsidR="0049775E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>для муниципальной программы «Обеспечение жильем молодых семей</w:t>
      </w:r>
      <w:r w:rsidR="0080212E" w:rsidRPr="008A21B7">
        <w:rPr>
          <w:rFonts w:ascii="Arial" w:hAnsi="Arial" w:cs="Arial"/>
          <w:sz w:val="24"/>
          <w:szCs w:val="24"/>
        </w:rPr>
        <w:t xml:space="preserve"> 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spellStart"/>
      <w:r w:rsidR="0080212E" w:rsidRPr="008A21B7">
        <w:rPr>
          <w:rFonts w:ascii="Arial" w:hAnsi="Arial" w:cs="Arial"/>
          <w:sz w:val="24"/>
          <w:szCs w:val="24"/>
          <w:lang w:eastAsia="ru-RU"/>
        </w:rPr>
        <w:t>Аксубаевском</w:t>
      </w:r>
      <w:proofErr w:type="spellEnd"/>
      <w:r w:rsidR="0080212E"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муниципальном районе Республики Татарстан на 202</w:t>
      </w:r>
      <w:r w:rsidRPr="008A21B7">
        <w:rPr>
          <w:rFonts w:ascii="Arial" w:hAnsi="Arial" w:cs="Arial"/>
          <w:sz w:val="24"/>
          <w:szCs w:val="24"/>
          <w:lang w:eastAsia="ru-RU"/>
        </w:rPr>
        <w:t>1-2025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 xml:space="preserve"> годы» норматив средней рыночной 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>стоимост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>и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>одного квадратного метра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 общей площади жилья 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 xml:space="preserve">по </w:t>
      </w:r>
      <w:proofErr w:type="spellStart"/>
      <w:r w:rsidR="00E51BEA" w:rsidRPr="008A21B7">
        <w:rPr>
          <w:rFonts w:ascii="Arial" w:hAnsi="Arial" w:cs="Arial"/>
          <w:sz w:val="24"/>
          <w:szCs w:val="24"/>
          <w:lang w:eastAsia="ru-RU"/>
        </w:rPr>
        <w:t>Аксубаевско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>му</w:t>
      </w:r>
      <w:proofErr w:type="spellEnd"/>
      <w:r w:rsidR="00E51BEA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>муниципально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>му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 район</w:t>
      </w:r>
      <w:r w:rsidR="0080212E" w:rsidRPr="008A21B7">
        <w:rPr>
          <w:rFonts w:ascii="Arial" w:hAnsi="Arial" w:cs="Arial"/>
          <w:sz w:val="24"/>
          <w:szCs w:val="24"/>
          <w:lang w:eastAsia="ru-RU"/>
        </w:rPr>
        <w:t>у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 xml:space="preserve">Республики Татарстан </w:t>
      </w:r>
      <w:r w:rsidR="00904D82" w:rsidRPr="008A21B7">
        <w:rPr>
          <w:rFonts w:ascii="Arial" w:hAnsi="Arial" w:cs="Arial"/>
          <w:sz w:val="24"/>
          <w:szCs w:val="24"/>
          <w:lang w:eastAsia="ru-RU"/>
        </w:rPr>
        <w:t>для расчета размера социальных выплат, предоставляемых молодым семьям</w:t>
      </w:r>
      <w:r w:rsidR="00723FE9" w:rsidRPr="008A21B7">
        <w:rPr>
          <w:rFonts w:ascii="Arial" w:hAnsi="Arial" w:cs="Arial"/>
          <w:sz w:val="24"/>
          <w:szCs w:val="24"/>
          <w:lang w:eastAsia="ru-RU"/>
        </w:rPr>
        <w:t xml:space="preserve"> на приобретение жилья или строительство</w:t>
      </w:r>
      <w:r w:rsidR="00904D82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3FE9" w:rsidRPr="008A21B7">
        <w:rPr>
          <w:rFonts w:ascii="Arial" w:hAnsi="Arial" w:cs="Arial"/>
          <w:sz w:val="24"/>
          <w:szCs w:val="24"/>
          <w:lang w:eastAsia="ru-RU"/>
        </w:rPr>
        <w:t xml:space="preserve">индивидуального жилого дома, </w:t>
      </w:r>
      <w:r w:rsidR="00981EDB" w:rsidRPr="008A21B7">
        <w:rPr>
          <w:rFonts w:ascii="Arial" w:hAnsi="Arial" w:cs="Arial"/>
          <w:sz w:val="24"/>
          <w:szCs w:val="24"/>
          <w:lang w:eastAsia="ru-RU"/>
        </w:rPr>
        <w:t xml:space="preserve">в размере </w:t>
      </w:r>
      <w:r w:rsidR="00013FC0" w:rsidRPr="008A21B7">
        <w:rPr>
          <w:rFonts w:ascii="Arial" w:hAnsi="Arial" w:cs="Arial"/>
          <w:sz w:val="24"/>
          <w:szCs w:val="24"/>
          <w:lang w:eastAsia="ru-RU"/>
        </w:rPr>
        <w:t>3</w:t>
      </w:r>
      <w:r w:rsidR="007C08A6" w:rsidRPr="008A21B7">
        <w:rPr>
          <w:rFonts w:ascii="Arial" w:hAnsi="Arial" w:cs="Arial"/>
          <w:sz w:val="24"/>
          <w:szCs w:val="24"/>
          <w:lang w:eastAsia="ru-RU"/>
        </w:rPr>
        <w:t>1 530</w:t>
      </w:r>
      <w:r w:rsidR="00676717" w:rsidRPr="008A21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>руб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>лей</w:t>
      </w:r>
      <w:r w:rsidR="008C7D8C" w:rsidRPr="008A21B7">
        <w:rPr>
          <w:rFonts w:ascii="Arial" w:hAnsi="Arial" w:cs="Arial"/>
          <w:sz w:val="24"/>
          <w:szCs w:val="24"/>
          <w:lang w:eastAsia="ru-RU"/>
        </w:rPr>
        <w:t>.</w:t>
      </w:r>
    </w:p>
    <w:p w:rsidR="00D731B1" w:rsidRPr="008A21B7" w:rsidRDefault="00D731B1" w:rsidP="00D731B1">
      <w:pPr>
        <w:pStyle w:val="a5"/>
        <w:suppressAutoHyphens/>
        <w:ind w:left="0" w:firstLine="708"/>
        <w:rPr>
          <w:color w:val="000000" w:themeColor="text1"/>
        </w:rPr>
      </w:pPr>
      <w:r w:rsidRPr="008A21B7">
        <w:t xml:space="preserve">2. </w:t>
      </w:r>
      <w:r w:rsidRPr="008A21B7">
        <w:rPr>
          <w:color w:val="000000" w:themeColor="text1"/>
        </w:rPr>
        <w:t xml:space="preserve">Разместить настоящее постановление на официальном сайте </w:t>
      </w:r>
      <w:proofErr w:type="spellStart"/>
      <w:r w:rsidRPr="008A21B7">
        <w:rPr>
          <w:color w:val="000000" w:themeColor="text1"/>
        </w:rPr>
        <w:t>Аксубаевского</w:t>
      </w:r>
      <w:proofErr w:type="spellEnd"/>
      <w:r w:rsidRPr="008A21B7">
        <w:rPr>
          <w:color w:val="000000" w:themeColor="text1"/>
        </w:rPr>
        <w:t xml:space="preserve"> муниципального района </w:t>
      </w:r>
      <w:hyperlink r:id="rId5" w:history="1">
        <w:r w:rsidRPr="008A21B7">
          <w:rPr>
            <w:rStyle w:val="a4"/>
            <w:color w:val="000000" w:themeColor="text1"/>
            <w:u w:val="none"/>
          </w:rPr>
          <w:t>http://aksubayevo.tatarstan.ru</w:t>
        </w:r>
      </w:hyperlink>
      <w:r w:rsidRPr="008A21B7">
        <w:rPr>
          <w:color w:val="000000" w:themeColor="text1"/>
        </w:rPr>
        <w:t xml:space="preserve">  и на официальном портале правовой информации Республики Татарстан </w:t>
      </w:r>
      <w:hyperlink r:id="rId6" w:history="1">
        <w:r w:rsidRPr="008A21B7">
          <w:rPr>
            <w:rStyle w:val="a4"/>
            <w:color w:val="000000" w:themeColor="text1"/>
            <w:u w:val="none"/>
            <w:lang w:val="en-US"/>
          </w:rPr>
          <w:t>http</w:t>
        </w:r>
        <w:r w:rsidRPr="008A21B7">
          <w:rPr>
            <w:rStyle w:val="a4"/>
            <w:color w:val="000000" w:themeColor="text1"/>
            <w:u w:val="none"/>
          </w:rPr>
          <w:t>://</w:t>
        </w:r>
        <w:proofErr w:type="spellStart"/>
        <w:r w:rsidRPr="008A21B7">
          <w:rPr>
            <w:rStyle w:val="a4"/>
            <w:color w:val="000000" w:themeColor="text1"/>
            <w:u w:val="none"/>
            <w:lang w:val="en-US"/>
          </w:rPr>
          <w:t>pravo</w:t>
        </w:r>
        <w:proofErr w:type="spellEnd"/>
        <w:r w:rsidRPr="008A21B7">
          <w:rPr>
            <w:rStyle w:val="a4"/>
            <w:color w:val="000000" w:themeColor="text1"/>
            <w:u w:val="none"/>
          </w:rPr>
          <w:t>.</w:t>
        </w:r>
        <w:proofErr w:type="spellStart"/>
        <w:r w:rsidRPr="008A21B7">
          <w:rPr>
            <w:rStyle w:val="a4"/>
            <w:color w:val="000000" w:themeColor="text1"/>
            <w:u w:val="none"/>
            <w:lang w:val="en-US"/>
          </w:rPr>
          <w:t>tatarstan</w:t>
        </w:r>
        <w:proofErr w:type="spellEnd"/>
        <w:r w:rsidRPr="008A21B7">
          <w:rPr>
            <w:rStyle w:val="a4"/>
            <w:color w:val="000000" w:themeColor="text1"/>
            <w:u w:val="none"/>
          </w:rPr>
          <w:t>.</w:t>
        </w:r>
        <w:proofErr w:type="spellStart"/>
        <w:r w:rsidRPr="008A21B7">
          <w:rPr>
            <w:rStyle w:val="a4"/>
            <w:color w:val="000000" w:themeColor="text1"/>
            <w:u w:val="none"/>
            <w:lang w:val="en-US"/>
          </w:rPr>
          <w:t>ru</w:t>
        </w:r>
        <w:proofErr w:type="spellEnd"/>
      </w:hyperlink>
      <w:r w:rsidRPr="008A21B7">
        <w:rPr>
          <w:color w:val="000000" w:themeColor="text1"/>
        </w:rPr>
        <w:t>.</w:t>
      </w:r>
    </w:p>
    <w:p w:rsidR="008C7D8C" w:rsidRPr="008A21B7" w:rsidRDefault="008C7D8C" w:rsidP="00D731B1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>3. Контроль за исполнением настоящего постановления</w:t>
      </w:r>
      <w:r w:rsidR="00EC48DB" w:rsidRPr="008A21B7">
        <w:rPr>
          <w:rFonts w:ascii="Arial" w:hAnsi="Arial" w:cs="Arial"/>
          <w:sz w:val="24"/>
          <w:szCs w:val="24"/>
        </w:rPr>
        <w:t xml:space="preserve"> 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 w:rsidRPr="008A21B7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="00EC48DB"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муниципального район</w:t>
      </w:r>
      <w:r w:rsidR="00D731B1" w:rsidRPr="008A21B7">
        <w:rPr>
          <w:rFonts w:ascii="Arial" w:hAnsi="Arial" w:cs="Arial"/>
          <w:sz w:val="24"/>
          <w:szCs w:val="24"/>
          <w:lang w:eastAsia="ru-RU"/>
        </w:rPr>
        <w:t>а по инфраструктурному развитию</w:t>
      </w:r>
      <w:r w:rsidR="00EC48DB" w:rsidRPr="008A21B7">
        <w:rPr>
          <w:rFonts w:ascii="Arial" w:hAnsi="Arial" w:cs="Arial"/>
          <w:sz w:val="24"/>
          <w:szCs w:val="24"/>
          <w:lang w:eastAsia="ru-RU"/>
        </w:rPr>
        <w:t>.</w:t>
      </w:r>
    </w:p>
    <w:p w:rsidR="0025726C" w:rsidRPr="008A21B7" w:rsidRDefault="0025726C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08A6" w:rsidRPr="008A21B7" w:rsidRDefault="007C08A6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31B1" w:rsidRPr="008A21B7" w:rsidRDefault="0025726C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 xml:space="preserve">Руководитель </w:t>
      </w:r>
      <w:r w:rsidR="00D731B1" w:rsidRPr="008A21B7">
        <w:rPr>
          <w:rFonts w:ascii="Arial" w:hAnsi="Arial" w:cs="Arial"/>
          <w:sz w:val="24"/>
          <w:szCs w:val="24"/>
          <w:lang w:eastAsia="ru-RU"/>
        </w:rPr>
        <w:t>Исполнительного комитета</w:t>
      </w:r>
    </w:p>
    <w:p w:rsidR="00D731B1" w:rsidRPr="008A21B7" w:rsidRDefault="00D731B1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A21B7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Pr="008A21B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</w:p>
    <w:p w:rsidR="0025726C" w:rsidRPr="008A21B7" w:rsidRDefault="00D731B1" w:rsidP="0025726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8A21B7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="0025726C" w:rsidRPr="008A21B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25726C" w:rsidRPr="008A21B7">
        <w:rPr>
          <w:rFonts w:ascii="Arial" w:hAnsi="Arial" w:cs="Arial"/>
          <w:sz w:val="24"/>
          <w:szCs w:val="24"/>
          <w:lang w:eastAsia="ru-RU"/>
        </w:rPr>
        <w:t>С.Ю.Зайцев</w:t>
      </w:r>
      <w:proofErr w:type="spellEnd"/>
    </w:p>
    <w:sectPr w:rsidR="0025726C" w:rsidRPr="008A21B7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EDB"/>
    <w:rsid w:val="00013FC0"/>
    <w:rsid w:val="001E7B82"/>
    <w:rsid w:val="0025726C"/>
    <w:rsid w:val="00335E4B"/>
    <w:rsid w:val="003C3A14"/>
    <w:rsid w:val="003F4002"/>
    <w:rsid w:val="00452D1B"/>
    <w:rsid w:val="0049775E"/>
    <w:rsid w:val="004E711A"/>
    <w:rsid w:val="005E5318"/>
    <w:rsid w:val="00676717"/>
    <w:rsid w:val="00723FE9"/>
    <w:rsid w:val="007C08A6"/>
    <w:rsid w:val="0080212E"/>
    <w:rsid w:val="00887204"/>
    <w:rsid w:val="008A21B7"/>
    <w:rsid w:val="008C7D8C"/>
    <w:rsid w:val="00904D82"/>
    <w:rsid w:val="009666E2"/>
    <w:rsid w:val="00981EDB"/>
    <w:rsid w:val="00AA7476"/>
    <w:rsid w:val="00B76F1E"/>
    <w:rsid w:val="00C921C4"/>
    <w:rsid w:val="00D731B1"/>
    <w:rsid w:val="00D84EA2"/>
    <w:rsid w:val="00E51BEA"/>
    <w:rsid w:val="00EC48DB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FF66"/>
  <w15:docId w15:val="{0B90599E-7219-47CE-A758-3DC53EC4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731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1B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2020-04-29T04:21:00Z</dcterms:created>
  <dcterms:modified xsi:type="dcterms:W3CDTF">2022-05-31T05:26:00Z</dcterms:modified>
</cp:coreProperties>
</file>