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800" w:type="dxa"/>
        <w:tblInd w:w="-1643" w:type="dxa"/>
        <w:tblBorders>
          <w:bottom w:val="single" w:sz="4" w:space="0" w:color="auto"/>
          <w:insideH w:val="single" w:sz="4" w:space="0" w:color="auto"/>
          <w:insideV w:val="single" w:sz="4" w:space="0" w:color="auto"/>
        </w:tblBorders>
        <w:tblLook w:val="01E0" w:firstRow="1" w:lastRow="1" w:firstColumn="1" w:lastColumn="1" w:noHBand="0" w:noVBand="0"/>
      </w:tblPr>
      <w:tblGrid>
        <w:gridCol w:w="1467"/>
        <w:gridCol w:w="3247"/>
        <w:gridCol w:w="1289"/>
        <w:gridCol w:w="817"/>
        <w:gridCol w:w="72"/>
        <w:gridCol w:w="4398"/>
        <w:gridCol w:w="510"/>
      </w:tblGrid>
      <w:tr w:rsidR="00661ED1" w:rsidRPr="00FA7A43" w:rsidTr="00661ED1">
        <w:tc>
          <w:tcPr>
            <w:tcW w:w="4714" w:type="dxa"/>
            <w:gridSpan w:val="2"/>
            <w:tcBorders>
              <w:top w:val="nil"/>
              <w:left w:val="nil"/>
              <w:bottom w:val="single" w:sz="4" w:space="0" w:color="auto"/>
              <w:right w:val="nil"/>
            </w:tcBorders>
            <w:hideMark/>
          </w:tcPr>
          <w:p w:rsidR="00661ED1" w:rsidRPr="00FA7A43" w:rsidRDefault="00661ED1" w:rsidP="00661ED1">
            <w:pPr>
              <w:spacing w:after="0"/>
              <w:jc w:val="center"/>
              <w:rPr>
                <w:rFonts w:ascii="Tahoma" w:eastAsia="Calibri" w:hAnsi="Tahoma" w:cs="Tahoma"/>
                <w:b/>
                <w:bCs/>
                <w:sz w:val="20"/>
                <w:lang w:val="tt-RU"/>
              </w:rPr>
            </w:pPr>
            <w:r w:rsidRPr="00FA7A43">
              <w:rPr>
                <w:rFonts w:ascii="Tahoma" w:eastAsia="Calibri" w:hAnsi="Tahoma" w:cs="Tahoma"/>
                <w:b/>
                <w:bCs/>
                <w:sz w:val="20"/>
                <w:lang w:val="tt-RU"/>
              </w:rPr>
              <w:t>Татарстан Республикасы</w:t>
            </w:r>
          </w:p>
          <w:p w:rsidR="00661ED1" w:rsidRPr="00FA7A43" w:rsidRDefault="00661ED1" w:rsidP="00661ED1">
            <w:pPr>
              <w:spacing w:after="0"/>
              <w:jc w:val="center"/>
              <w:rPr>
                <w:rFonts w:ascii="Tahoma" w:eastAsia="Calibri" w:hAnsi="Tahoma" w:cs="Tahoma"/>
                <w:b/>
                <w:bCs/>
                <w:sz w:val="20"/>
                <w:lang w:val="tt-RU"/>
              </w:rPr>
            </w:pPr>
            <w:r w:rsidRPr="00FA7A43">
              <w:rPr>
                <w:rFonts w:ascii="Tahoma" w:eastAsia="Calibri" w:hAnsi="Tahoma" w:cs="Tahoma"/>
                <w:b/>
                <w:bCs/>
                <w:sz w:val="20"/>
                <w:lang w:val="tt-RU"/>
              </w:rPr>
              <w:t>Аксубай муниципаль районы</w:t>
            </w:r>
          </w:p>
          <w:p w:rsidR="00661ED1" w:rsidRPr="00FA7A43" w:rsidRDefault="00661ED1" w:rsidP="00661ED1">
            <w:pPr>
              <w:spacing w:after="0"/>
              <w:jc w:val="center"/>
              <w:rPr>
                <w:rFonts w:ascii="Tahoma" w:eastAsia="Calibri" w:hAnsi="Tahoma" w:cs="Tahoma"/>
                <w:b/>
                <w:bCs/>
                <w:sz w:val="20"/>
              </w:rPr>
            </w:pPr>
            <w:r w:rsidRPr="00FA7A43">
              <w:rPr>
                <w:rFonts w:ascii="Tahoma" w:eastAsia="Calibri" w:hAnsi="Tahoma" w:cs="Tahoma"/>
                <w:b/>
                <w:bCs/>
                <w:sz w:val="20"/>
                <w:lang w:val="tt-RU"/>
              </w:rPr>
              <w:t>Шэ</w:t>
            </w:r>
            <w:r w:rsidRPr="00FA7A43">
              <w:rPr>
                <w:rFonts w:ascii="Tahoma" w:eastAsia="Calibri" w:hAnsi="Tahoma" w:cs="Tahoma"/>
                <w:b/>
                <w:bCs/>
                <w:sz w:val="20"/>
                <w:lang w:val="en-US"/>
              </w:rPr>
              <w:t>h</w:t>
            </w:r>
            <w:r w:rsidRPr="00FA7A43">
              <w:rPr>
                <w:rFonts w:ascii="Tahoma" w:eastAsia="Calibri" w:hAnsi="Tahoma" w:cs="Tahoma"/>
                <w:b/>
                <w:bCs/>
                <w:sz w:val="20"/>
              </w:rPr>
              <w:t xml:space="preserve">эр </w:t>
            </w:r>
            <w:proofErr w:type="spellStart"/>
            <w:r w:rsidRPr="00FA7A43">
              <w:rPr>
                <w:rFonts w:ascii="Tahoma" w:eastAsia="Calibri" w:hAnsi="Tahoma" w:cs="Tahoma"/>
                <w:b/>
                <w:bCs/>
                <w:sz w:val="20"/>
              </w:rPr>
              <w:t>тибындагы</w:t>
            </w:r>
            <w:proofErr w:type="spellEnd"/>
          </w:p>
          <w:p w:rsidR="00661ED1" w:rsidRPr="00FA7A43" w:rsidRDefault="00661ED1" w:rsidP="00661ED1">
            <w:pPr>
              <w:spacing w:after="0"/>
              <w:jc w:val="center"/>
              <w:rPr>
                <w:rFonts w:ascii="Tahoma" w:eastAsia="Calibri" w:hAnsi="Tahoma" w:cs="Tahoma"/>
                <w:b/>
                <w:bCs/>
                <w:sz w:val="20"/>
              </w:rPr>
            </w:pPr>
            <w:proofErr w:type="spellStart"/>
            <w:r w:rsidRPr="00FA7A43">
              <w:rPr>
                <w:rFonts w:ascii="Tahoma" w:eastAsia="Calibri" w:hAnsi="Tahoma" w:cs="Tahoma"/>
                <w:b/>
                <w:bCs/>
                <w:sz w:val="20"/>
              </w:rPr>
              <w:t>Аксубай</w:t>
            </w:r>
            <w:proofErr w:type="spellEnd"/>
            <w:r w:rsidRPr="00FA7A43">
              <w:rPr>
                <w:rFonts w:ascii="Tahoma" w:eastAsia="Calibri" w:hAnsi="Tahoma" w:cs="Tahoma"/>
                <w:b/>
                <w:bCs/>
                <w:sz w:val="20"/>
              </w:rPr>
              <w:t xml:space="preserve"> </w:t>
            </w:r>
            <w:proofErr w:type="spellStart"/>
            <w:r w:rsidRPr="00FA7A43">
              <w:rPr>
                <w:rFonts w:ascii="Tahoma" w:eastAsia="Calibri" w:hAnsi="Tahoma" w:cs="Tahoma"/>
                <w:b/>
                <w:bCs/>
                <w:sz w:val="20"/>
              </w:rPr>
              <w:t>поселогы</w:t>
            </w:r>
            <w:proofErr w:type="spellEnd"/>
            <w:r w:rsidRPr="00FA7A43">
              <w:rPr>
                <w:rFonts w:ascii="Tahoma" w:eastAsia="Calibri" w:hAnsi="Tahoma" w:cs="Tahoma"/>
                <w:b/>
                <w:bCs/>
                <w:sz w:val="20"/>
              </w:rPr>
              <w:t xml:space="preserve"> </w:t>
            </w:r>
          </w:p>
          <w:p w:rsidR="00661ED1" w:rsidRPr="00FA7A43" w:rsidRDefault="00661ED1" w:rsidP="00661ED1">
            <w:pPr>
              <w:spacing w:after="0"/>
              <w:jc w:val="center"/>
              <w:rPr>
                <w:rFonts w:ascii="Tahoma" w:eastAsia="Calibri" w:hAnsi="Tahoma" w:cs="Tahoma"/>
                <w:b/>
                <w:bCs/>
                <w:sz w:val="20"/>
                <w:lang w:val="tt-RU"/>
              </w:rPr>
            </w:pPr>
            <w:proofErr w:type="spellStart"/>
            <w:r w:rsidRPr="00FA7A43">
              <w:rPr>
                <w:rFonts w:ascii="Tahoma" w:eastAsia="Calibri" w:hAnsi="Tahoma" w:cs="Tahoma"/>
                <w:b/>
                <w:bCs/>
                <w:sz w:val="20"/>
              </w:rPr>
              <w:t>Башкарма</w:t>
            </w:r>
            <w:proofErr w:type="spellEnd"/>
            <w:r w:rsidRPr="00FA7A43">
              <w:rPr>
                <w:rFonts w:ascii="Tahoma" w:eastAsia="Calibri" w:hAnsi="Tahoma" w:cs="Tahoma"/>
                <w:b/>
                <w:bCs/>
                <w:sz w:val="20"/>
              </w:rPr>
              <w:t xml:space="preserve"> комитеты</w:t>
            </w:r>
          </w:p>
          <w:p w:rsidR="00661ED1" w:rsidRPr="00FA7A43" w:rsidRDefault="00661ED1" w:rsidP="00661ED1">
            <w:pPr>
              <w:spacing w:after="0"/>
              <w:jc w:val="center"/>
              <w:rPr>
                <w:rFonts w:ascii="Tahoma" w:eastAsia="Calibri" w:hAnsi="Tahoma" w:cs="Tahoma"/>
                <w:b/>
                <w:bCs/>
                <w:sz w:val="20"/>
                <w:lang w:val="tt-RU"/>
              </w:rPr>
            </w:pPr>
            <w:r w:rsidRPr="00FA7A43">
              <w:rPr>
                <w:rFonts w:ascii="Tahoma" w:eastAsia="Calibri" w:hAnsi="Tahoma" w:cs="Tahoma"/>
                <w:b/>
                <w:bCs/>
                <w:sz w:val="20"/>
                <w:lang w:val="tt-RU"/>
              </w:rPr>
              <w:t xml:space="preserve">423060, Аксубай штп, </w:t>
            </w:r>
          </w:p>
          <w:p w:rsidR="00661ED1" w:rsidRPr="00FA7A43" w:rsidRDefault="00661ED1" w:rsidP="00661ED1">
            <w:pPr>
              <w:spacing w:after="0"/>
              <w:jc w:val="center"/>
              <w:rPr>
                <w:rFonts w:ascii="Tahoma" w:eastAsia="Calibri" w:hAnsi="Tahoma" w:cs="Tahoma"/>
                <w:b/>
                <w:bCs/>
                <w:sz w:val="20"/>
                <w:lang w:val="tt-RU"/>
              </w:rPr>
            </w:pPr>
            <w:r w:rsidRPr="00FA7A43">
              <w:rPr>
                <w:rFonts w:ascii="Tahoma" w:eastAsia="Calibri" w:hAnsi="Tahoma" w:cs="Tahoma"/>
                <w:b/>
                <w:bCs/>
                <w:sz w:val="20"/>
                <w:lang w:val="tt-RU"/>
              </w:rPr>
              <w:t>Советлар урамы, 2 нче йорт</w:t>
            </w:r>
          </w:p>
          <w:p w:rsidR="00661ED1" w:rsidRPr="00FA7A43" w:rsidRDefault="00661ED1" w:rsidP="00661ED1">
            <w:pPr>
              <w:spacing w:after="0"/>
              <w:jc w:val="center"/>
              <w:rPr>
                <w:rFonts w:ascii="Tahoma" w:eastAsia="Calibri" w:hAnsi="Tahoma" w:cs="Tahoma"/>
                <w:b/>
                <w:bCs/>
                <w:sz w:val="20"/>
                <w:lang w:val="tt-RU"/>
              </w:rPr>
            </w:pPr>
            <w:r w:rsidRPr="00FA7A43">
              <w:rPr>
                <w:rFonts w:ascii="Tahoma" w:eastAsia="Calibri" w:hAnsi="Tahoma" w:cs="Tahoma"/>
                <w:b/>
                <w:bCs/>
                <w:sz w:val="20"/>
                <w:lang w:val="tt-RU"/>
              </w:rPr>
              <w:t>т.2-73-62</w:t>
            </w:r>
          </w:p>
          <w:p w:rsidR="00661ED1" w:rsidRPr="00FA7A43" w:rsidRDefault="00661ED1" w:rsidP="00661ED1">
            <w:pPr>
              <w:spacing w:after="0"/>
              <w:jc w:val="center"/>
              <w:rPr>
                <w:rFonts w:eastAsia="Calibri"/>
                <w:sz w:val="20"/>
                <w:lang w:val="tt-RU"/>
              </w:rPr>
            </w:pPr>
            <w:r w:rsidRPr="00FA7A43">
              <w:rPr>
                <w:rFonts w:ascii="Tahoma" w:eastAsia="Calibri" w:hAnsi="Tahoma" w:cs="Tahoma"/>
                <w:b/>
                <w:bCs/>
                <w:sz w:val="20"/>
                <w:lang w:val="tt-RU"/>
              </w:rPr>
              <w:t xml:space="preserve">  </w:t>
            </w:r>
          </w:p>
        </w:tc>
        <w:tc>
          <w:tcPr>
            <w:tcW w:w="2178" w:type="dxa"/>
            <w:gridSpan w:val="3"/>
            <w:tcBorders>
              <w:top w:val="nil"/>
              <w:left w:val="nil"/>
              <w:bottom w:val="single" w:sz="4" w:space="0" w:color="auto"/>
              <w:right w:val="nil"/>
            </w:tcBorders>
            <w:hideMark/>
          </w:tcPr>
          <w:p w:rsidR="00661ED1" w:rsidRPr="00FA7A43" w:rsidRDefault="00661ED1" w:rsidP="00661ED1">
            <w:pPr>
              <w:spacing w:after="0"/>
              <w:jc w:val="center"/>
              <w:rPr>
                <w:rFonts w:ascii="Calibri" w:eastAsia="Calibri" w:hAnsi="Calibri"/>
                <w:sz w:val="20"/>
                <w:lang w:val="tt-RU"/>
              </w:rPr>
            </w:pPr>
            <w:r w:rsidRPr="00FA7A43">
              <w:rPr>
                <w:rFonts w:ascii="Tahoma" w:eastAsia="Calibri" w:hAnsi="Tahoma" w:cs="Tahoma"/>
                <w:b/>
                <w:noProof/>
                <w:sz w:val="20"/>
                <w:lang w:eastAsia="ru-RU"/>
              </w:rPr>
              <w:drawing>
                <wp:inline distT="0" distB="0" distL="0" distR="0" wp14:anchorId="21C321F1" wp14:editId="55F9DCB6">
                  <wp:extent cx="838200" cy="1104900"/>
                  <wp:effectExtent l="0" t="0" r="0" b="0"/>
                  <wp:docPr id="3" name="Рисунок 3"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gridSpan w:val="2"/>
            <w:tcBorders>
              <w:top w:val="nil"/>
              <w:left w:val="nil"/>
              <w:bottom w:val="single" w:sz="4" w:space="0" w:color="auto"/>
              <w:right w:val="nil"/>
            </w:tcBorders>
            <w:hideMark/>
          </w:tcPr>
          <w:p w:rsidR="00661ED1" w:rsidRPr="00FA7A43" w:rsidRDefault="00661ED1" w:rsidP="00661ED1">
            <w:pPr>
              <w:spacing w:after="0"/>
              <w:jc w:val="center"/>
              <w:rPr>
                <w:rFonts w:ascii="Tahoma" w:eastAsia="Calibri" w:hAnsi="Tahoma" w:cs="Tahoma"/>
                <w:b/>
                <w:bCs/>
                <w:sz w:val="20"/>
              </w:rPr>
            </w:pPr>
            <w:r w:rsidRPr="00FA7A43">
              <w:rPr>
                <w:rFonts w:ascii="Tahoma" w:eastAsia="Calibri" w:hAnsi="Tahoma" w:cs="Tahoma"/>
                <w:b/>
                <w:bCs/>
                <w:sz w:val="20"/>
              </w:rPr>
              <w:t xml:space="preserve">Исполнительный комитет </w:t>
            </w:r>
          </w:p>
          <w:p w:rsidR="00661ED1" w:rsidRPr="00FA7A43" w:rsidRDefault="00661ED1" w:rsidP="00661ED1">
            <w:pPr>
              <w:spacing w:after="0"/>
              <w:jc w:val="center"/>
              <w:rPr>
                <w:rFonts w:ascii="Tahoma" w:eastAsia="Calibri" w:hAnsi="Tahoma" w:cs="Tahoma"/>
                <w:b/>
                <w:bCs/>
                <w:sz w:val="20"/>
              </w:rPr>
            </w:pPr>
            <w:proofErr w:type="gramStart"/>
            <w:r w:rsidRPr="00FA7A43">
              <w:rPr>
                <w:rFonts w:ascii="Tahoma" w:eastAsia="Calibri" w:hAnsi="Tahoma" w:cs="Tahoma"/>
                <w:b/>
                <w:bCs/>
                <w:sz w:val="20"/>
              </w:rPr>
              <w:t>поселка</w:t>
            </w:r>
            <w:proofErr w:type="gramEnd"/>
            <w:r w:rsidRPr="00FA7A43">
              <w:rPr>
                <w:rFonts w:ascii="Tahoma" w:eastAsia="Calibri" w:hAnsi="Tahoma" w:cs="Tahoma"/>
                <w:b/>
                <w:bCs/>
                <w:sz w:val="20"/>
              </w:rPr>
              <w:t xml:space="preserve"> городского типа Аксубаево Аксубаевского муниципального района </w:t>
            </w:r>
          </w:p>
          <w:p w:rsidR="00661ED1" w:rsidRPr="00FA7A43" w:rsidRDefault="00661ED1" w:rsidP="00661ED1">
            <w:pPr>
              <w:spacing w:after="0"/>
              <w:jc w:val="center"/>
              <w:rPr>
                <w:rFonts w:ascii="Tahoma" w:eastAsia="Calibri" w:hAnsi="Tahoma" w:cs="Tahoma"/>
                <w:b/>
                <w:bCs/>
                <w:sz w:val="20"/>
              </w:rPr>
            </w:pPr>
            <w:r w:rsidRPr="00FA7A43">
              <w:rPr>
                <w:rFonts w:ascii="Tahoma" w:eastAsia="Calibri" w:hAnsi="Tahoma" w:cs="Tahoma"/>
                <w:b/>
                <w:bCs/>
                <w:sz w:val="20"/>
              </w:rPr>
              <w:t>Республики Татарстан</w:t>
            </w:r>
          </w:p>
          <w:p w:rsidR="00661ED1" w:rsidRPr="00FA7A43" w:rsidRDefault="00661ED1" w:rsidP="00661ED1">
            <w:pPr>
              <w:spacing w:after="0"/>
              <w:jc w:val="center"/>
              <w:rPr>
                <w:rFonts w:ascii="Tahoma" w:eastAsia="Calibri" w:hAnsi="Tahoma" w:cs="Tahoma"/>
                <w:b/>
                <w:bCs/>
                <w:sz w:val="20"/>
              </w:rPr>
            </w:pPr>
            <w:r w:rsidRPr="00FA7A43">
              <w:rPr>
                <w:rFonts w:ascii="Tahoma" w:eastAsia="Calibri" w:hAnsi="Tahoma" w:cs="Tahoma"/>
                <w:b/>
                <w:bCs/>
                <w:sz w:val="20"/>
              </w:rPr>
              <w:t xml:space="preserve">423060, </w:t>
            </w:r>
            <w:proofErr w:type="spellStart"/>
            <w:r w:rsidRPr="00FA7A43">
              <w:rPr>
                <w:rFonts w:ascii="Tahoma" w:eastAsia="Calibri" w:hAnsi="Tahoma" w:cs="Tahoma"/>
                <w:b/>
                <w:bCs/>
                <w:sz w:val="20"/>
              </w:rPr>
              <w:t>пгт</w:t>
            </w:r>
            <w:proofErr w:type="spellEnd"/>
            <w:r w:rsidRPr="00FA7A43">
              <w:rPr>
                <w:rFonts w:ascii="Tahoma" w:eastAsia="Calibri" w:hAnsi="Tahoma" w:cs="Tahoma"/>
                <w:b/>
                <w:bCs/>
                <w:sz w:val="20"/>
              </w:rPr>
              <w:t xml:space="preserve"> Аксубаево,</w:t>
            </w:r>
          </w:p>
          <w:p w:rsidR="00661ED1" w:rsidRPr="00FA7A43" w:rsidRDefault="00661ED1" w:rsidP="00661ED1">
            <w:pPr>
              <w:spacing w:after="0"/>
              <w:jc w:val="center"/>
              <w:rPr>
                <w:rFonts w:ascii="Tahoma" w:eastAsia="Calibri" w:hAnsi="Tahoma" w:cs="Tahoma"/>
                <w:b/>
                <w:bCs/>
                <w:sz w:val="20"/>
              </w:rPr>
            </w:pPr>
            <w:proofErr w:type="spellStart"/>
            <w:r w:rsidRPr="00FA7A43">
              <w:rPr>
                <w:rFonts w:ascii="Tahoma" w:eastAsia="Calibri" w:hAnsi="Tahoma" w:cs="Tahoma"/>
                <w:b/>
                <w:bCs/>
                <w:sz w:val="20"/>
              </w:rPr>
              <w:t>ул.Советская</w:t>
            </w:r>
            <w:proofErr w:type="spellEnd"/>
            <w:r w:rsidRPr="00FA7A43">
              <w:rPr>
                <w:rFonts w:ascii="Tahoma" w:eastAsia="Calibri" w:hAnsi="Tahoma" w:cs="Tahoma"/>
                <w:b/>
                <w:bCs/>
                <w:sz w:val="20"/>
              </w:rPr>
              <w:t>, д.2</w:t>
            </w:r>
          </w:p>
          <w:p w:rsidR="00661ED1" w:rsidRPr="00FA7A43" w:rsidRDefault="00661ED1" w:rsidP="00661ED1">
            <w:pPr>
              <w:spacing w:after="0"/>
              <w:jc w:val="center"/>
              <w:rPr>
                <w:rFonts w:ascii="Tahoma" w:eastAsia="Calibri" w:hAnsi="Tahoma" w:cs="Tahoma"/>
                <w:b/>
                <w:bCs/>
                <w:sz w:val="20"/>
              </w:rPr>
            </w:pPr>
            <w:r w:rsidRPr="00FA7A43">
              <w:rPr>
                <w:rFonts w:ascii="Tahoma" w:eastAsia="Calibri" w:hAnsi="Tahoma" w:cs="Tahoma"/>
                <w:b/>
                <w:bCs/>
                <w:sz w:val="20"/>
              </w:rPr>
              <w:t>т. 2-73-62</w:t>
            </w:r>
          </w:p>
          <w:p w:rsidR="00661ED1" w:rsidRPr="00FA7A43" w:rsidRDefault="00661ED1" w:rsidP="00661ED1">
            <w:pPr>
              <w:spacing w:after="0"/>
              <w:jc w:val="center"/>
              <w:rPr>
                <w:rFonts w:eastAsia="Calibri"/>
                <w:sz w:val="20"/>
              </w:rPr>
            </w:pPr>
            <w:r w:rsidRPr="00FA7A43">
              <w:rPr>
                <w:rFonts w:ascii="Tahoma" w:eastAsia="Calibri" w:hAnsi="Tahoma" w:cs="Tahoma"/>
                <w:b/>
                <w:bCs/>
                <w:sz w:val="20"/>
                <w:lang w:val="tt-RU"/>
              </w:rPr>
              <w:t xml:space="preserve">   </w:t>
            </w:r>
          </w:p>
        </w:tc>
      </w:tr>
      <w:tr w:rsidR="004F3CC5" w:rsidRPr="001E3275" w:rsidTr="00661ED1">
        <w:tblPrEx>
          <w:tblBorders>
            <w:bottom w:val="none" w:sz="0" w:space="0" w:color="auto"/>
            <w:insideH w:val="none" w:sz="0" w:space="0" w:color="auto"/>
            <w:insideV w:val="none" w:sz="0" w:space="0" w:color="auto"/>
          </w:tblBorders>
        </w:tblPrEx>
        <w:trPr>
          <w:gridBefore w:val="1"/>
          <w:gridAfter w:val="1"/>
          <w:wBefore w:w="1467" w:type="dxa"/>
          <w:wAfter w:w="510" w:type="dxa"/>
        </w:trPr>
        <w:tc>
          <w:tcPr>
            <w:tcW w:w="4536" w:type="dxa"/>
            <w:gridSpan w:val="2"/>
            <w:vAlign w:val="center"/>
          </w:tcPr>
          <w:p w:rsidR="004F3CC5" w:rsidRPr="001E3275" w:rsidRDefault="004F3CC5" w:rsidP="007217B3">
            <w:pPr>
              <w:spacing w:after="0" w:line="300" w:lineRule="exact"/>
              <w:ind w:right="209"/>
              <w:jc w:val="center"/>
              <w:rPr>
                <w:rFonts w:ascii="Arial" w:hAnsi="Arial" w:cs="Arial"/>
                <w:b/>
                <w:sz w:val="24"/>
                <w:szCs w:val="24"/>
              </w:rPr>
            </w:pPr>
          </w:p>
        </w:tc>
        <w:tc>
          <w:tcPr>
            <w:tcW w:w="817" w:type="dxa"/>
            <w:vAlign w:val="center"/>
          </w:tcPr>
          <w:p w:rsidR="004F3CC5" w:rsidRPr="001E3275" w:rsidRDefault="004F3CC5" w:rsidP="007217B3">
            <w:pPr>
              <w:spacing w:after="0" w:line="240" w:lineRule="auto"/>
              <w:ind w:left="-108" w:right="-108"/>
              <w:jc w:val="center"/>
              <w:rPr>
                <w:rFonts w:ascii="Times New Roman" w:hAnsi="Times New Roman" w:cs="Times New Roman"/>
                <w:sz w:val="28"/>
                <w:szCs w:val="28"/>
              </w:rPr>
            </w:pPr>
          </w:p>
        </w:tc>
        <w:tc>
          <w:tcPr>
            <w:tcW w:w="4470" w:type="dxa"/>
            <w:gridSpan w:val="2"/>
            <w:vAlign w:val="center"/>
          </w:tcPr>
          <w:p w:rsidR="004F3CC5" w:rsidRPr="001E3275" w:rsidRDefault="004F3CC5" w:rsidP="007217B3">
            <w:pPr>
              <w:spacing w:after="0" w:line="300" w:lineRule="exact"/>
              <w:ind w:left="317" w:right="-174"/>
              <w:jc w:val="center"/>
              <w:rPr>
                <w:rFonts w:ascii="Arial" w:hAnsi="Arial" w:cs="Arial"/>
                <w:spacing w:val="-6"/>
                <w:sz w:val="24"/>
                <w:szCs w:val="24"/>
              </w:rPr>
            </w:pPr>
          </w:p>
        </w:tc>
      </w:tr>
      <w:tr w:rsidR="004F3CC5" w:rsidRPr="001E3275" w:rsidTr="00661ED1">
        <w:tblPrEx>
          <w:tblBorders>
            <w:bottom w:val="none" w:sz="0" w:space="0" w:color="auto"/>
            <w:insideH w:val="none" w:sz="0" w:space="0" w:color="auto"/>
            <w:insideV w:val="none" w:sz="0" w:space="0" w:color="auto"/>
          </w:tblBorders>
        </w:tblPrEx>
        <w:trPr>
          <w:gridBefore w:val="1"/>
          <w:gridAfter w:val="1"/>
          <w:wBefore w:w="1467" w:type="dxa"/>
          <w:wAfter w:w="510" w:type="dxa"/>
        </w:trPr>
        <w:tc>
          <w:tcPr>
            <w:tcW w:w="4536" w:type="dxa"/>
            <w:gridSpan w:val="2"/>
          </w:tcPr>
          <w:p w:rsidR="004F3CC5" w:rsidRPr="001E3275" w:rsidRDefault="004F3CC5" w:rsidP="007217B3">
            <w:pPr>
              <w:spacing w:after="0" w:line="240" w:lineRule="auto"/>
              <w:ind w:left="-100"/>
              <w:jc w:val="center"/>
              <w:rPr>
                <w:rFonts w:ascii="Arial" w:hAnsi="Arial" w:cs="Arial"/>
                <w:b/>
                <w:sz w:val="24"/>
                <w:szCs w:val="24"/>
              </w:rPr>
            </w:pPr>
          </w:p>
        </w:tc>
        <w:tc>
          <w:tcPr>
            <w:tcW w:w="817" w:type="dxa"/>
          </w:tcPr>
          <w:p w:rsidR="004F3CC5" w:rsidRPr="001E3275" w:rsidRDefault="004F3CC5" w:rsidP="007217B3">
            <w:pPr>
              <w:spacing w:after="0" w:line="240" w:lineRule="auto"/>
              <w:ind w:right="-108"/>
              <w:jc w:val="center"/>
              <w:rPr>
                <w:rFonts w:ascii="Times New Roman" w:hAnsi="Times New Roman" w:cs="Times New Roman"/>
                <w:sz w:val="8"/>
                <w:szCs w:val="10"/>
              </w:rPr>
            </w:pPr>
          </w:p>
        </w:tc>
        <w:tc>
          <w:tcPr>
            <w:tcW w:w="4470" w:type="dxa"/>
            <w:gridSpan w:val="2"/>
          </w:tcPr>
          <w:p w:rsidR="004F3CC5" w:rsidRPr="001E3275" w:rsidRDefault="00661ED1" w:rsidP="007217B3">
            <w:pPr>
              <w:spacing w:after="0" w:line="240" w:lineRule="auto"/>
              <w:ind w:left="-70" w:right="-32"/>
              <w:jc w:val="center"/>
              <w:rPr>
                <w:rFonts w:ascii="Arial" w:hAnsi="Arial" w:cs="Arial"/>
                <w:b/>
                <w:sz w:val="24"/>
                <w:szCs w:val="24"/>
              </w:rPr>
            </w:pPr>
            <w:r>
              <w:rPr>
                <w:rFonts w:ascii="Arial" w:hAnsi="Arial" w:cs="Arial"/>
                <w:b/>
                <w:sz w:val="24"/>
                <w:szCs w:val="24"/>
              </w:rPr>
              <w:t>ПРОЕКТ</w:t>
            </w:r>
          </w:p>
        </w:tc>
      </w:tr>
      <w:tr w:rsidR="004F3CC5" w:rsidRPr="001E3275" w:rsidTr="00661ED1">
        <w:tblPrEx>
          <w:tblBorders>
            <w:bottom w:val="none" w:sz="0" w:space="0" w:color="auto"/>
            <w:insideH w:val="none" w:sz="0" w:space="0" w:color="auto"/>
            <w:insideV w:val="none" w:sz="0" w:space="0" w:color="auto"/>
          </w:tblBorders>
        </w:tblPrEx>
        <w:trPr>
          <w:gridBefore w:val="1"/>
          <w:gridAfter w:val="1"/>
          <w:wBefore w:w="1467" w:type="dxa"/>
          <w:wAfter w:w="510" w:type="dxa"/>
          <w:trHeight w:val="607"/>
        </w:trPr>
        <w:tc>
          <w:tcPr>
            <w:tcW w:w="4536" w:type="dxa"/>
            <w:gridSpan w:val="2"/>
            <w:vAlign w:val="center"/>
          </w:tcPr>
          <w:p w:rsidR="004F3CC5" w:rsidRPr="001E3275" w:rsidRDefault="004F3CC5" w:rsidP="007217B3">
            <w:pPr>
              <w:spacing w:after="0" w:line="220" w:lineRule="exact"/>
              <w:ind w:left="-100" w:right="492"/>
              <w:jc w:val="center"/>
              <w:rPr>
                <w:rFonts w:ascii="Arial" w:hAnsi="Arial" w:cs="Arial"/>
                <w:noProof/>
                <w:sz w:val="24"/>
                <w:szCs w:val="24"/>
              </w:rPr>
            </w:pPr>
          </w:p>
        </w:tc>
        <w:tc>
          <w:tcPr>
            <w:tcW w:w="817" w:type="dxa"/>
            <w:vAlign w:val="center"/>
          </w:tcPr>
          <w:p w:rsidR="004F3CC5" w:rsidRPr="001E3275" w:rsidRDefault="004F3CC5" w:rsidP="007217B3">
            <w:pPr>
              <w:spacing w:after="0" w:line="220" w:lineRule="exact"/>
              <w:ind w:left="-108" w:right="-108"/>
              <w:jc w:val="center"/>
              <w:rPr>
                <w:rFonts w:ascii="Times New Roman" w:hAnsi="Times New Roman" w:cs="Times New Roman"/>
                <w:sz w:val="28"/>
                <w:szCs w:val="28"/>
              </w:rPr>
            </w:pPr>
          </w:p>
        </w:tc>
        <w:tc>
          <w:tcPr>
            <w:tcW w:w="4470" w:type="dxa"/>
            <w:gridSpan w:val="2"/>
            <w:vAlign w:val="center"/>
          </w:tcPr>
          <w:p w:rsidR="004F3CC5" w:rsidRPr="001E3275" w:rsidRDefault="004F3CC5" w:rsidP="007217B3">
            <w:pPr>
              <w:spacing w:after="0" w:line="220" w:lineRule="exact"/>
              <w:ind w:left="317" w:right="-32"/>
              <w:jc w:val="center"/>
              <w:rPr>
                <w:rFonts w:ascii="Arial" w:hAnsi="Arial" w:cs="Arial"/>
                <w:b/>
                <w:spacing w:val="-6"/>
                <w:sz w:val="24"/>
                <w:szCs w:val="24"/>
                <w:lang w:val="tt-RU"/>
              </w:rPr>
            </w:pPr>
          </w:p>
        </w:tc>
      </w:tr>
    </w:tbl>
    <w:p w:rsidR="004F3CC5" w:rsidRPr="006E6A08" w:rsidRDefault="004F3CC5" w:rsidP="004F3CC5">
      <w:pPr>
        <w:spacing w:after="0" w:line="240" w:lineRule="auto"/>
        <w:jc w:val="center"/>
        <w:rPr>
          <w:rFonts w:ascii="Arial" w:hAnsi="Arial" w:cs="Arial"/>
          <w:b/>
          <w:sz w:val="24"/>
          <w:szCs w:val="24"/>
        </w:rPr>
      </w:pPr>
      <w:r w:rsidRPr="006E6A08">
        <w:rPr>
          <w:rFonts w:ascii="Arial" w:hAnsi="Arial" w:cs="Arial"/>
          <w:b/>
          <w:sz w:val="24"/>
          <w:szCs w:val="24"/>
        </w:rPr>
        <w:t>ПОСТАНОВЛЕНИЕ</w:t>
      </w:r>
    </w:p>
    <w:p w:rsidR="00531D81" w:rsidRDefault="00531D81" w:rsidP="00531D81">
      <w:pPr>
        <w:pStyle w:val="ConsPlusTitle"/>
        <w:jc w:val="both"/>
      </w:pPr>
    </w:p>
    <w:p w:rsidR="00531D81" w:rsidRPr="004F3CC5" w:rsidRDefault="00531D81" w:rsidP="00251E0D">
      <w:pPr>
        <w:pStyle w:val="ConsPlusTitle"/>
        <w:rPr>
          <w:b w:val="0"/>
        </w:rPr>
      </w:pPr>
      <w:r w:rsidRPr="004F3CC5">
        <w:rPr>
          <w:b w:val="0"/>
        </w:rPr>
        <w:t xml:space="preserve"> №</w:t>
      </w:r>
      <w:r w:rsidR="00213474">
        <w:rPr>
          <w:b w:val="0"/>
        </w:rPr>
        <w:t xml:space="preserve"> </w:t>
      </w:r>
      <w:r w:rsidR="00251E0D">
        <w:rPr>
          <w:b w:val="0"/>
        </w:rPr>
        <w:t xml:space="preserve">                                                                                  от </w:t>
      </w:r>
      <w:r w:rsidR="00661ED1">
        <w:rPr>
          <w:b w:val="0"/>
        </w:rPr>
        <w:t xml:space="preserve">                        </w:t>
      </w:r>
      <w:r w:rsidR="00251E0D">
        <w:rPr>
          <w:b w:val="0"/>
        </w:rPr>
        <w:t>2022 года</w:t>
      </w:r>
    </w:p>
    <w:p w:rsidR="004F3CC5" w:rsidRDefault="004F3CC5" w:rsidP="00531D81">
      <w:pPr>
        <w:pStyle w:val="ConsPlusTitle"/>
        <w:jc w:val="center"/>
      </w:pPr>
    </w:p>
    <w:p w:rsidR="004F3CC5" w:rsidRDefault="004F3CC5" w:rsidP="00531D81">
      <w:pPr>
        <w:pStyle w:val="ConsPlusTitle"/>
        <w:jc w:val="center"/>
      </w:pPr>
    </w:p>
    <w:p w:rsidR="00D303C8" w:rsidRDefault="00D303C8" w:rsidP="004F3CC5">
      <w:pPr>
        <w:pStyle w:val="ConsPlusTitle"/>
        <w:jc w:val="center"/>
      </w:pPr>
    </w:p>
    <w:p w:rsidR="00531D81" w:rsidRDefault="000A6BBE" w:rsidP="00531D81">
      <w:pPr>
        <w:pStyle w:val="ConsPlusTitle"/>
        <w:jc w:val="center"/>
      </w:pPr>
      <w:bookmarkStart w:id="0" w:name="_GoBack"/>
      <w:r>
        <w:t>Об утверждении п</w:t>
      </w:r>
      <w:r w:rsidR="004F3CC5">
        <w:t>оложени</w:t>
      </w:r>
      <w:r>
        <w:t>я</w:t>
      </w:r>
      <w:r w:rsidR="004F3CC5">
        <w:t xml:space="preserve"> о порядке работы с </w:t>
      </w:r>
      <w:proofErr w:type="gramStart"/>
      <w:r w:rsidR="004F3CC5">
        <w:t>обращениями  граждан</w:t>
      </w:r>
      <w:proofErr w:type="gramEnd"/>
      <w:r w:rsidR="004F3CC5">
        <w:t xml:space="preserve"> по фактам коррупционной направленности, поступившими в исполнительный комитет</w:t>
      </w:r>
      <w:r>
        <w:t xml:space="preserve"> </w:t>
      </w:r>
      <w:r w:rsidR="004F3CC5">
        <w:t xml:space="preserve"> </w:t>
      </w:r>
      <w:r w:rsidR="00661ED1">
        <w:t>поселка городского типа Аксубаево</w:t>
      </w:r>
      <w:r w:rsidR="004F3CC5">
        <w:t xml:space="preserve"> Аксубаевского муниципального района Республики Татарстан</w:t>
      </w:r>
    </w:p>
    <w:bookmarkEnd w:id="0"/>
    <w:p w:rsidR="00531D81" w:rsidRDefault="00531D81" w:rsidP="00531D81">
      <w:pPr>
        <w:pStyle w:val="ConsPlusNormal"/>
        <w:jc w:val="both"/>
      </w:pPr>
    </w:p>
    <w:p w:rsidR="00DD579A" w:rsidRDefault="00DD579A" w:rsidP="00531D81">
      <w:pPr>
        <w:pStyle w:val="ConsPlusNormal"/>
        <w:ind w:firstLine="540"/>
        <w:jc w:val="both"/>
        <w:rPr>
          <w:rFonts w:ascii="Arial" w:hAnsi="Arial" w:cs="Arial"/>
        </w:rPr>
      </w:pPr>
    </w:p>
    <w:p w:rsidR="00DD579A" w:rsidRDefault="00DD579A" w:rsidP="00531D81">
      <w:pPr>
        <w:pStyle w:val="ConsPlusNormal"/>
        <w:ind w:firstLine="540"/>
        <w:jc w:val="both"/>
        <w:rPr>
          <w:rFonts w:ascii="Arial" w:hAnsi="Arial" w:cs="Arial"/>
        </w:rPr>
      </w:pPr>
    </w:p>
    <w:p w:rsidR="00531D81" w:rsidRPr="004F3CC5" w:rsidRDefault="00531D81" w:rsidP="00531D81">
      <w:pPr>
        <w:pStyle w:val="ConsPlusNormal"/>
        <w:ind w:firstLine="540"/>
        <w:jc w:val="both"/>
        <w:rPr>
          <w:rFonts w:ascii="Arial" w:hAnsi="Arial" w:cs="Arial"/>
        </w:rPr>
      </w:pPr>
      <w:r w:rsidRPr="004F3CC5">
        <w:rPr>
          <w:rFonts w:ascii="Arial" w:hAnsi="Arial" w:cs="Arial"/>
        </w:rPr>
        <w:t>В соответствии со статьей 21 Закона Республики Татарстан от 12 мая 2003 года N 16-ЗРТ "Об обращениях г</w:t>
      </w:r>
      <w:r w:rsidR="00C81D92" w:rsidRPr="004F3CC5">
        <w:rPr>
          <w:rFonts w:ascii="Arial" w:hAnsi="Arial" w:cs="Arial"/>
        </w:rPr>
        <w:t>раждан в Республике Татарстан" постановляю</w:t>
      </w:r>
      <w:r w:rsidRPr="004F3CC5">
        <w:rPr>
          <w:rFonts w:ascii="Arial" w:hAnsi="Arial" w:cs="Arial"/>
        </w:rPr>
        <w:t>:</w:t>
      </w:r>
    </w:p>
    <w:p w:rsidR="00531D81" w:rsidRPr="004F3CC5" w:rsidRDefault="00531D81" w:rsidP="00531D81">
      <w:pPr>
        <w:pStyle w:val="ConsPlusNormal"/>
        <w:jc w:val="both"/>
        <w:rPr>
          <w:rFonts w:ascii="Arial" w:hAnsi="Arial" w:cs="Arial"/>
        </w:rPr>
      </w:pPr>
    </w:p>
    <w:p w:rsidR="00303C92" w:rsidRPr="004F3CC5" w:rsidRDefault="00303C92" w:rsidP="00FD34A3">
      <w:pPr>
        <w:pStyle w:val="FORMATTEXT"/>
        <w:jc w:val="both"/>
        <w:rPr>
          <w:sz w:val="24"/>
          <w:szCs w:val="24"/>
        </w:rPr>
      </w:pPr>
      <w:r w:rsidRPr="004F3CC5">
        <w:rPr>
          <w:sz w:val="24"/>
          <w:szCs w:val="24"/>
        </w:rPr>
        <w:t>1. Утвердить Положение о порядке обращений граждан по фактам коррупцион</w:t>
      </w:r>
      <w:r w:rsidR="004F3CC5">
        <w:rPr>
          <w:sz w:val="24"/>
          <w:szCs w:val="24"/>
        </w:rPr>
        <w:t xml:space="preserve">ной направленности в </w:t>
      </w:r>
      <w:r w:rsidR="00661ED1">
        <w:rPr>
          <w:sz w:val="24"/>
          <w:szCs w:val="24"/>
        </w:rPr>
        <w:t>поселке городского типа Аксубаево</w:t>
      </w:r>
      <w:r w:rsidRPr="004F3CC5">
        <w:rPr>
          <w:sz w:val="24"/>
          <w:szCs w:val="24"/>
        </w:rPr>
        <w:t xml:space="preserve"> Аксубаевского муниципального района (прилагается).</w:t>
      </w:r>
    </w:p>
    <w:p w:rsidR="00303C92" w:rsidRPr="004F3CC5" w:rsidRDefault="00303C92" w:rsidP="00303C92">
      <w:pPr>
        <w:pStyle w:val="FORMATTEXT"/>
        <w:ind w:firstLine="568"/>
        <w:jc w:val="both"/>
        <w:rPr>
          <w:sz w:val="24"/>
          <w:szCs w:val="24"/>
        </w:rPr>
      </w:pPr>
    </w:p>
    <w:p w:rsidR="00661ED1" w:rsidRDefault="00303C92" w:rsidP="00FD34A3">
      <w:pPr>
        <w:pStyle w:val="a5"/>
        <w:rPr>
          <w:rFonts w:ascii="Arial" w:hAnsi="Arial" w:cs="Arial"/>
          <w:sz w:val="24"/>
          <w:szCs w:val="24"/>
        </w:rPr>
      </w:pPr>
      <w:r w:rsidRPr="004F3CC5">
        <w:rPr>
          <w:sz w:val="24"/>
          <w:szCs w:val="24"/>
        </w:rPr>
        <w:t xml:space="preserve">2. </w:t>
      </w:r>
      <w:r w:rsidR="00FD34A3" w:rsidRPr="00FD34A3">
        <w:rPr>
          <w:rFonts w:ascii="Arial" w:hAnsi="Arial" w:cs="Arial"/>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w:t>
      </w:r>
      <w:r w:rsidR="00661ED1">
        <w:rPr>
          <w:rFonts w:ascii="Arial" w:hAnsi="Arial" w:cs="Arial"/>
          <w:sz w:val="24"/>
          <w:szCs w:val="24"/>
        </w:rPr>
        <w:t xml:space="preserve"> </w:t>
      </w:r>
      <w:r w:rsidR="00FD34A3" w:rsidRPr="00FD34A3">
        <w:rPr>
          <w:rFonts w:ascii="Arial" w:hAnsi="Arial" w:cs="Arial"/>
          <w:sz w:val="24"/>
          <w:szCs w:val="24"/>
        </w:rPr>
        <w:t>в информационно-телекоммуникационной сети Интернет</w:t>
      </w:r>
      <w:r w:rsidR="00661ED1">
        <w:rPr>
          <w:rFonts w:ascii="Arial" w:hAnsi="Arial" w:cs="Arial"/>
          <w:sz w:val="24"/>
          <w:szCs w:val="24"/>
        </w:rPr>
        <w:t>.</w:t>
      </w:r>
    </w:p>
    <w:p w:rsidR="00DD579A" w:rsidRPr="006C243F" w:rsidRDefault="00661ED1" w:rsidP="00DD579A">
      <w:pPr>
        <w:pStyle w:val="Default"/>
        <w:ind w:left="-567" w:right="-143" w:firstLine="567"/>
        <w:jc w:val="both"/>
        <w:rPr>
          <w:rFonts w:ascii="Arial" w:hAnsi="Arial" w:cs="Arial"/>
        </w:rPr>
      </w:pPr>
      <w:r>
        <w:rPr>
          <w:rFonts w:ascii="Arial" w:hAnsi="Arial" w:cs="Arial"/>
        </w:rPr>
        <w:t>3.</w:t>
      </w:r>
      <w:r w:rsidR="00FD34A3" w:rsidRPr="00FD34A3">
        <w:rPr>
          <w:rFonts w:ascii="Arial" w:hAnsi="Arial" w:cs="Arial"/>
        </w:rPr>
        <w:t xml:space="preserve"> </w:t>
      </w:r>
      <w:r w:rsidR="00DD579A" w:rsidRPr="006C243F">
        <w:rPr>
          <w:rFonts w:ascii="Arial" w:hAnsi="Arial" w:cs="Arial"/>
        </w:rPr>
        <w:t xml:space="preserve"> Контроль за исполнением настоящего постановления оставляю за собой. </w:t>
      </w:r>
    </w:p>
    <w:p w:rsidR="00303C92" w:rsidRPr="00FD34A3" w:rsidRDefault="00303C92" w:rsidP="00FD34A3">
      <w:pPr>
        <w:pStyle w:val="a5"/>
        <w:rPr>
          <w:rFonts w:ascii="Arial" w:hAnsi="Arial" w:cs="Arial"/>
          <w:sz w:val="24"/>
          <w:szCs w:val="24"/>
        </w:rPr>
      </w:pP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4F3CC5">
      <w:pPr>
        <w:pStyle w:val="FORMATTEXT"/>
        <w:jc w:val="both"/>
        <w:rPr>
          <w:sz w:val="24"/>
          <w:szCs w:val="24"/>
        </w:rPr>
      </w:pPr>
      <w:r>
        <w:rPr>
          <w:sz w:val="24"/>
          <w:szCs w:val="24"/>
        </w:rPr>
        <w:t>Руководитель исполнительного комитета</w:t>
      </w:r>
    </w:p>
    <w:p w:rsidR="004F3CC5" w:rsidRPr="004F3CC5" w:rsidRDefault="00DD579A" w:rsidP="004F3CC5">
      <w:pPr>
        <w:pStyle w:val="FORMATTEXT"/>
        <w:jc w:val="both"/>
        <w:rPr>
          <w:sz w:val="24"/>
          <w:szCs w:val="24"/>
        </w:rPr>
      </w:pPr>
      <w:proofErr w:type="spellStart"/>
      <w:proofErr w:type="gramStart"/>
      <w:r>
        <w:rPr>
          <w:sz w:val="24"/>
          <w:szCs w:val="24"/>
        </w:rPr>
        <w:t>пгт</w:t>
      </w:r>
      <w:proofErr w:type="spellEnd"/>
      <w:proofErr w:type="gramEnd"/>
      <w:r>
        <w:rPr>
          <w:sz w:val="24"/>
          <w:szCs w:val="24"/>
        </w:rPr>
        <w:t xml:space="preserve"> Аксубаево:</w:t>
      </w:r>
      <w:r w:rsidR="004F3CC5">
        <w:rPr>
          <w:sz w:val="24"/>
          <w:szCs w:val="24"/>
        </w:rPr>
        <w:t xml:space="preserve">                     </w:t>
      </w:r>
      <w:r w:rsidR="00251E0D">
        <w:rPr>
          <w:sz w:val="24"/>
          <w:szCs w:val="24"/>
        </w:rPr>
        <w:t xml:space="preserve">     </w:t>
      </w:r>
      <w:r w:rsidR="004F3CC5">
        <w:rPr>
          <w:sz w:val="24"/>
          <w:szCs w:val="24"/>
        </w:rPr>
        <w:t xml:space="preserve">  </w:t>
      </w:r>
      <w:r>
        <w:rPr>
          <w:sz w:val="24"/>
          <w:szCs w:val="24"/>
        </w:rPr>
        <w:t xml:space="preserve">                                                     </w:t>
      </w:r>
      <w:r w:rsidR="006E6A08">
        <w:rPr>
          <w:sz w:val="24"/>
          <w:szCs w:val="24"/>
        </w:rPr>
        <w:t>Горбунов А.А.</w:t>
      </w:r>
    </w:p>
    <w:p w:rsidR="00DA5961" w:rsidRDefault="00DA5961" w:rsidP="004F3CC5">
      <w:pPr>
        <w:pStyle w:val="FORMATTEXT"/>
        <w:rPr>
          <w:sz w:val="24"/>
          <w:szCs w:val="24"/>
        </w:rPr>
      </w:pPr>
      <w:r w:rsidRPr="004F3CC5">
        <w:rPr>
          <w:sz w:val="24"/>
          <w:szCs w:val="24"/>
        </w:rPr>
        <w:t>     </w:t>
      </w:r>
    </w:p>
    <w:p w:rsidR="004F3CC5" w:rsidRDefault="004F3CC5" w:rsidP="004F3CC5">
      <w:pPr>
        <w:pStyle w:val="FORMATTEXT"/>
        <w:rPr>
          <w:sz w:val="24"/>
          <w:szCs w:val="24"/>
        </w:rPr>
      </w:pPr>
    </w:p>
    <w:p w:rsidR="004F3CC5" w:rsidRPr="004F3CC5" w:rsidRDefault="004F3CC5" w:rsidP="004F3CC5">
      <w:pPr>
        <w:pStyle w:val="FORMATTEXT"/>
        <w:rPr>
          <w:sz w:val="24"/>
          <w:szCs w:val="24"/>
        </w:rPr>
      </w:pPr>
    </w:p>
    <w:p w:rsidR="00DA5961" w:rsidRPr="004F3CC5" w:rsidRDefault="00DA5961" w:rsidP="00DA5961">
      <w:pPr>
        <w:pStyle w:val="FORMATTEXT"/>
        <w:jc w:val="right"/>
        <w:rPr>
          <w:sz w:val="24"/>
          <w:szCs w:val="24"/>
        </w:rPr>
      </w:pPr>
    </w:p>
    <w:p w:rsidR="004F3CC5" w:rsidRDefault="00DA5961" w:rsidP="00DA5961">
      <w:pPr>
        <w:pStyle w:val="FORMATTEXT"/>
        <w:jc w:val="right"/>
      </w:pPr>
      <w:r>
        <w:t>  </w:t>
      </w: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DA5961" w:rsidRDefault="00DA5961" w:rsidP="00DA5961">
      <w:pPr>
        <w:pStyle w:val="FORMATTEXT"/>
        <w:jc w:val="right"/>
      </w:pPr>
      <w:r>
        <w:lastRenderedPageBreak/>
        <w:t>   УТВЕРЖДЕН</w:t>
      </w:r>
    </w:p>
    <w:p w:rsidR="00DA5961" w:rsidRDefault="00DA5961" w:rsidP="00DA5961">
      <w:pPr>
        <w:pStyle w:val="FORMATTEXT"/>
        <w:jc w:val="right"/>
      </w:pPr>
      <w:r>
        <w:t>     постановлением</w:t>
      </w:r>
    </w:p>
    <w:p w:rsidR="004F3CC5" w:rsidRDefault="004F3CC5" w:rsidP="00DF375D">
      <w:pPr>
        <w:pStyle w:val="FORMATTEXT"/>
        <w:jc w:val="right"/>
      </w:pPr>
      <w:proofErr w:type="gramStart"/>
      <w:r>
        <w:t>исполнительного</w:t>
      </w:r>
      <w:proofErr w:type="gramEnd"/>
      <w:r>
        <w:t xml:space="preserve"> комитета </w:t>
      </w:r>
      <w:proofErr w:type="spellStart"/>
      <w:r w:rsidR="00DD579A">
        <w:t>пгт</w:t>
      </w:r>
      <w:proofErr w:type="spellEnd"/>
      <w:r w:rsidR="00DD579A">
        <w:t xml:space="preserve"> Аксубаево</w:t>
      </w:r>
    </w:p>
    <w:p w:rsidR="00DA5961" w:rsidRDefault="004F3CC5" w:rsidP="004F3CC5">
      <w:pPr>
        <w:pStyle w:val="FORMATTEXT"/>
      </w:pPr>
      <w:r>
        <w:t xml:space="preserve">                                                                                                     </w:t>
      </w:r>
      <w:proofErr w:type="gramStart"/>
      <w:r w:rsidR="00DF375D">
        <w:t>Аксубаевского</w:t>
      </w:r>
      <w:r>
        <w:t xml:space="preserve">  </w:t>
      </w:r>
      <w:r w:rsidR="00DA5961">
        <w:t>муниципального</w:t>
      </w:r>
      <w:proofErr w:type="gramEnd"/>
      <w:r w:rsidR="00DA5961">
        <w:t xml:space="preserve"> района</w:t>
      </w:r>
    </w:p>
    <w:p w:rsidR="00DA5961" w:rsidRDefault="00DA5961" w:rsidP="00DA5961">
      <w:pPr>
        <w:pStyle w:val="FORMATTEXT"/>
        <w:jc w:val="right"/>
      </w:pPr>
      <w:r>
        <w:t>     </w:t>
      </w:r>
      <w:proofErr w:type="gramStart"/>
      <w:r>
        <w:t>от</w:t>
      </w:r>
      <w:proofErr w:type="gramEnd"/>
      <w:r>
        <w:t xml:space="preserve"> </w:t>
      </w:r>
      <w:r w:rsidR="00251E0D">
        <w:t xml:space="preserve"> </w:t>
      </w:r>
      <w:r w:rsidR="00DD579A">
        <w:t xml:space="preserve">   </w:t>
      </w:r>
      <w:r w:rsidR="00251E0D">
        <w:t xml:space="preserve">.2022 </w:t>
      </w:r>
      <w:r>
        <w:t xml:space="preserve">года N </w:t>
      </w:r>
      <w:r w:rsidR="00213474">
        <w:t xml:space="preserve"> </w:t>
      </w:r>
    </w:p>
    <w:p w:rsidR="00DA5961" w:rsidRDefault="00DA5961" w:rsidP="00DA5961">
      <w:pPr>
        <w:pStyle w:val="HEADERTEXT"/>
        <w:rPr>
          <w:b/>
          <w:bCs/>
        </w:rPr>
      </w:pPr>
    </w:p>
    <w:p w:rsidR="00DA5961" w:rsidRPr="006E6A08" w:rsidRDefault="00DA5961" w:rsidP="004F3CC5">
      <w:pPr>
        <w:jc w:val="center"/>
        <w:rPr>
          <w:rFonts w:ascii="Arial" w:hAnsi="Arial" w:cs="Arial"/>
          <w:b/>
          <w:sz w:val="24"/>
          <w:szCs w:val="24"/>
        </w:rPr>
      </w:pPr>
      <w:r w:rsidRPr="006E6A08">
        <w:rPr>
          <w:rFonts w:ascii="Arial" w:hAnsi="Arial" w:cs="Arial"/>
          <w:b/>
          <w:sz w:val="24"/>
          <w:szCs w:val="24"/>
        </w:rPr>
        <w:t xml:space="preserve">Положение о порядке обращений граждан по фактам коррупционной направленности в </w:t>
      </w:r>
      <w:r w:rsidR="00DD579A" w:rsidRPr="006E6A08">
        <w:rPr>
          <w:rFonts w:ascii="Arial" w:hAnsi="Arial" w:cs="Arial"/>
          <w:b/>
          <w:sz w:val="24"/>
          <w:szCs w:val="24"/>
        </w:rPr>
        <w:t>поселке городского типа Аксубаево</w:t>
      </w:r>
      <w:r w:rsidRPr="006E6A08">
        <w:rPr>
          <w:rFonts w:ascii="Arial" w:hAnsi="Arial" w:cs="Arial"/>
          <w:b/>
          <w:sz w:val="24"/>
          <w:szCs w:val="24"/>
        </w:rPr>
        <w:t xml:space="preserve"> </w:t>
      </w:r>
      <w:r w:rsidR="00DF375D" w:rsidRPr="006E6A08">
        <w:rPr>
          <w:rFonts w:ascii="Arial" w:hAnsi="Arial" w:cs="Arial"/>
          <w:b/>
          <w:sz w:val="24"/>
          <w:szCs w:val="24"/>
        </w:rPr>
        <w:t>Аксубаевского</w:t>
      </w:r>
      <w:r w:rsidRPr="006E6A08">
        <w:rPr>
          <w:rFonts w:ascii="Arial" w:hAnsi="Arial" w:cs="Arial"/>
          <w:b/>
          <w:sz w:val="24"/>
          <w:szCs w:val="24"/>
        </w:rPr>
        <w:t xml:space="preserve"> муниципального района</w:t>
      </w:r>
    </w:p>
    <w:p w:rsidR="00DA5961" w:rsidRPr="006E6A08" w:rsidRDefault="00DA5961" w:rsidP="00DA5961">
      <w:pPr>
        <w:pStyle w:val="HEADERTEXT"/>
        <w:jc w:val="center"/>
        <w:rPr>
          <w:b/>
          <w:bCs/>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1. Общие положения</w:t>
      </w:r>
    </w:p>
    <w:p w:rsidR="00DA5961" w:rsidRPr="006E6A08" w:rsidRDefault="00DA5961" w:rsidP="00DA5961">
      <w:pPr>
        <w:pStyle w:val="FORMATTEXT"/>
        <w:ind w:firstLine="568"/>
        <w:jc w:val="both"/>
        <w:rPr>
          <w:sz w:val="24"/>
          <w:szCs w:val="24"/>
        </w:rPr>
      </w:pPr>
      <w:r w:rsidRPr="006E6A08">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r w:rsidR="00DD579A" w:rsidRPr="006E6A08">
        <w:rPr>
          <w:sz w:val="24"/>
          <w:szCs w:val="24"/>
        </w:rPr>
        <w:t>поселке городского типа Аксубаево</w:t>
      </w:r>
      <w:r w:rsidRPr="006E6A08">
        <w:rPr>
          <w:sz w:val="24"/>
          <w:szCs w:val="24"/>
        </w:rPr>
        <w:t xml:space="preserve"> </w:t>
      </w:r>
      <w:r w:rsidR="00DF375D" w:rsidRPr="006E6A08">
        <w:rPr>
          <w:sz w:val="24"/>
          <w:szCs w:val="24"/>
        </w:rPr>
        <w:t>Аксубаевского</w:t>
      </w:r>
      <w:r w:rsidRPr="006E6A08">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w:t>
      </w:r>
      <w:r w:rsidR="00DD579A" w:rsidRPr="006E6A08">
        <w:rPr>
          <w:sz w:val="24"/>
          <w:szCs w:val="24"/>
        </w:rPr>
        <w:t>городского</w:t>
      </w:r>
      <w:r w:rsidRPr="006E6A08">
        <w:rPr>
          <w:sz w:val="24"/>
          <w:szCs w:val="24"/>
        </w:rPr>
        <w:t xml:space="preserve"> поселения.</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 xml:space="preserve">1.5. </w:t>
      </w:r>
      <w:r w:rsidR="00DD579A" w:rsidRPr="006E6A08">
        <w:rPr>
          <w:sz w:val="24"/>
          <w:szCs w:val="24"/>
        </w:rPr>
        <w:t xml:space="preserve">Заместитель руководителя Исполнительного комитета </w:t>
      </w:r>
      <w:proofErr w:type="spellStart"/>
      <w:r w:rsidR="00DD579A" w:rsidRPr="006E6A08">
        <w:rPr>
          <w:sz w:val="24"/>
          <w:szCs w:val="24"/>
        </w:rPr>
        <w:t>пгт</w:t>
      </w:r>
      <w:proofErr w:type="spellEnd"/>
      <w:r w:rsidR="00DD579A" w:rsidRPr="006E6A08">
        <w:rPr>
          <w:sz w:val="24"/>
          <w:szCs w:val="24"/>
        </w:rPr>
        <w:t xml:space="preserve"> Аксубаево</w:t>
      </w:r>
      <w:r w:rsidRPr="006E6A08">
        <w:rPr>
          <w:sz w:val="24"/>
          <w:szCs w:val="24"/>
        </w:rPr>
        <w:t xml:space="preserve"> </w:t>
      </w:r>
      <w:r w:rsidR="00DF375D" w:rsidRPr="006E6A08">
        <w:rPr>
          <w:sz w:val="24"/>
          <w:szCs w:val="24"/>
        </w:rPr>
        <w:t>Аксубаевского</w:t>
      </w:r>
      <w:r w:rsidRPr="006E6A08">
        <w:rPr>
          <w:sz w:val="24"/>
          <w:szCs w:val="24"/>
        </w:rPr>
        <w:t xml:space="preserve"> муниципального района (далее </w:t>
      </w:r>
      <w:r w:rsidR="00DD579A" w:rsidRPr="006E6A08">
        <w:rPr>
          <w:sz w:val="24"/>
          <w:szCs w:val="24"/>
        </w:rPr>
        <w:t>–</w:t>
      </w:r>
      <w:r w:rsidRPr="006E6A08">
        <w:rPr>
          <w:sz w:val="24"/>
          <w:szCs w:val="24"/>
        </w:rPr>
        <w:t xml:space="preserve"> </w:t>
      </w:r>
      <w:r w:rsidR="00DD579A" w:rsidRPr="006E6A08">
        <w:rPr>
          <w:sz w:val="24"/>
          <w:szCs w:val="24"/>
        </w:rPr>
        <w:t>заместитель руководителя</w:t>
      </w:r>
      <w:r w:rsidRPr="006E6A08">
        <w:rPr>
          <w:sz w:val="24"/>
          <w:szCs w:val="24"/>
        </w:rPr>
        <w:t>)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Pr="006E6A08" w:rsidRDefault="00DA5961" w:rsidP="00DA5961">
      <w:pPr>
        <w:pStyle w:val="FORMATTEXT"/>
        <w:ind w:firstLine="568"/>
        <w:jc w:val="both"/>
        <w:rPr>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2. Право граждан на обращение</w:t>
      </w:r>
    </w:p>
    <w:p w:rsidR="00DA5961" w:rsidRPr="006E6A08" w:rsidRDefault="00DA5961" w:rsidP="00DA5961">
      <w:pPr>
        <w:pStyle w:val="FORMATTEXT"/>
        <w:ind w:firstLine="568"/>
        <w:jc w:val="both"/>
        <w:rPr>
          <w:sz w:val="24"/>
          <w:szCs w:val="24"/>
        </w:rPr>
      </w:pPr>
      <w:r w:rsidRPr="006E6A08">
        <w:rPr>
          <w:sz w:val="24"/>
          <w:szCs w:val="24"/>
        </w:rPr>
        <w:t>2.1. Граждане имеют право обращаться лично. Обращения могут быть, как с подписью и всеми адресными данными, так и анонимными.</w:t>
      </w:r>
    </w:p>
    <w:p w:rsidR="00DA5961" w:rsidRPr="006E6A08" w:rsidRDefault="00DA5961" w:rsidP="00DA5961">
      <w:pPr>
        <w:pStyle w:val="FORMATTEXT"/>
        <w:ind w:firstLine="568"/>
        <w:jc w:val="both"/>
        <w:rPr>
          <w:sz w:val="24"/>
          <w:szCs w:val="24"/>
        </w:rPr>
      </w:pPr>
      <w:r w:rsidRPr="006E6A08">
        <w:rPr>
          <w:sz w:val="24"/>
          <w:szCs w:val="24"/>
        </w:rPr>
        <w:t>2.2. Граждане реализуют право на обращение свободно и добровольно, не нарушая прав и свободы других лиц.</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lastRenderedPageBreak/>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 Предоставлять дополнительные документы и материалы, либо обращаться с просьбой об их истребовании.</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Pr="006E6A08" w:rsidRDefault="00DA5961" w:rsidP="00DA5961">
      <w:pPr>
        <w:pStyle w:val="HEADERTEXT"/>
        <w:rPr>
          <w:b/>
          <w:bCs/>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3. Требования к письменному обращению</w:t>
      </w:r>
    </w:p>
    <w:p w:rsidR="00DA5961" w:rsidRPr="006E6A08" w:rsidRDefault="00DA5961" w:rsidP="00DA5961">
      <w:pPr>
        <w:pStyle w:val="FORMATTEXT"/>
        <w:ind w:firstLine="568"/>
        <w:jc w:val="both"/>
        <w:rPr>
          <w:sz w:val="24"/>
          <w:szCs w:val="24"/>
        </w:rPr>
      </w:pPr>
      <w:r w:rsidRPr="006E6A08">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Pr="006E6A08" w:rsidRDefault="00DA5961" w:rsidP="00DA5961">
      <w:pPr>
        <w:pStyle w:val="FORMATTEXT"/>
        <w:ind w:firstLine="568"/>
        <w:jc w:val="both"/>
        <w:rPr>
          <w:sz w:val="24"/>
          <w:szCs w:val="24"/>
        </w:rPr>
      </w:pPr>
      <w:r w:rsidRPr="006E6A08">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Pr="006E6A08" w:rsidRDefault="00DA5961" w:rsidP="00DA5961">
      <w:pPr>
        <w:pStyle w:val="FORMATTEXT"/>
        <w:ind w:firstLine="568"/>
        <w:jc w:val="both"/>
        <w:rPr>
          <w:sz w:val="24"/>
          <w:szCs w:val="24"/>
        </w:rPr>
      </w:pPr>
      <w:r w:rsidRPr="006E6A08">
        <w:rPr>
          <w:sz w:val="24"/>
          <w:szCs w:val="24"/>
        </w:rPr>
        <w:t xml:space="preserve">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w:t>
      </w:r>
      <w:r w:rsidR="00D303C8" w:rsidRPr="006E6A08">
        <w:rPr>
          <w:sz w:val="24"/>
          <w:szCs w:val="24"/>
        </w:rPr>
        <w:t>заместителем руководителя</w:t>
      </w:r>
      <w:r w:rsidRPr="006E6A08">
        <w:rPr>
          <w:sz w:val="24"/>
          <w:szCs w:val="24"/>
        </w:rPr>
        <w:t>.</w:t>
      </w:r>
    </w:p>
    <w:p w:rsidR="00DA5961" w:rsidRPr="006E6A08" w:rsidRDefault="00DA5961" w:rsidP="00DA5961">
      <w:pPr>
        <w:pStyle w:val="FORMATTEXT"/>
        <w:ind w:firstLine="568"/>
        <w:jc w:val="both"/>
        <w:rPr>
          <w:sz w:val="24"/>
          <w:szCs w:val="24"/>
        </w:rPr>
      </w:pPr>
      <w:r w:rsidRPr="006E6A08">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Pr="006E6A08" w:rsidRDefault="00DA5961" w:rsidP="00DA5961">
      <w:pPr>
        <w:pStyle w:val="FORMATTEXT"/>
        <w:ind w:firstLine="568"/>
        <w:jc w:val="both"/>
        <w:rPr>
          <w:sz w:val="24"/>
          <w:szCs w:val="24"/>
        </w:rPr>
      </w:pPr>
      <w:r w:rsidRPr="006E6A08">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Pr="006E6A08" w:rsidRDefault="00DA5961" w:rsidP="00DA5961">
      <w:pPr>
        <w:pStyle w:val="FORMATTEXT"/>
        <w:ind w:firstLine="568"/>
        <w:jc w:val="both"/>
        <w:rPr>
          <w:sz w:val="24"/>
          <w:szCs w:val="24"/>
        </w:rPr>
      </w:pPr>
      <w:r w:rsidRPr="006E6A08">
        <w:rPr>
          <w:sz w:val="24"/>
          <w:szCs w:val="24"/>
        </w:rPr>
        <w:t xml:space="preserve">3.6. Письменное обращение, содержащее вопросы, решение которых не входит в </w:t>
      </w:r>
      <w:proofErr w:type="gramStart"/>
      <w:r w:rsidRPr="006E6A08">
        <w:rPr>
          <w:sz w:val="24"/>
          <w:szCs w:val="24"/>
        </w:rPr>
        <w:t xml:space="preserve">компетенцию </w:t>
      </w:r>
      <w:r w:rsidR="004F3CC5" w:rsidRPr="006E6A08">
        <w:rPr>
          <w:sz w:val="24"/>
          <w:szCs w:val="24"/>
        </w:rPr>
        <w:t xml:space="preserve"> </w:t>
      </w:r>
      <w:r w:rsidR="00D303C8" w:rsidRPr="006E6A08">
        <w:rPr>
          <w:sz w:val="24"/>
          <w:szCs w:val="24"/>
        </w:rPr>
        <w:t>органов</w:t>
      </w:r>
      <w:proofErr w:type="gramEnd"/>
      <w:r w:rsidR="00D303C8" w:rsidRPr="006E6A08">
        <w:rPr>
          <w:sz w:val="24"/>
          <w:szCs w:val="24"/>
        </w:rPr>
        <w:t xml:space="preserve"> местного самоуправления поселка городского типа Аксубаево</w:t>
      </w:r>
      <w:r w:rsidR="00DF375D" w:rsidRPr="006E6A08">
        <w:rPr>
          <w:sz w:val="24"/>
          <w:szCs w:val="24"/>
        </w:rPr>
        <w:t xml:space="preserve"> Аксубаевского</w:t>
      </w:r>
      <w:r w:rsidRPr="006E6A08">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Pr="006E6A08" w:rsidRDefault="00DA5961" w:rsidP="00DA5961">
      <w:pPr>
        <w:pStyle w:val="FORMATTEXT"/>
        <w:ind w:firstLine="568"/>
        <w:jc w:val="both"/>
        <w:rPr>
          <w:sz w:val="24"/>
          <w:szCs w:val="24"/>
        </w:rPr>
      </w:pPr>
      <w:r w:rsidRPr="006E6A08">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Pr="006E6A08" w:rsidRDefault="00DA5961" w:rsidP="00DA5961">
      <w:pPr>
        <w:pStyle w:val="FORMATTEXT"/>
        <w:ind w:firstLine="568"/>
        <w:jc w:val="both"/>
        <w:rPr>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4. Порядок рассмотрения обращений граждан, подготовка ответов</w:t>
      </w:r>
    </w:p>
    <w:p w:rsidR="00DA5961" w:rsidRPr="006E6A08" w:rsidRDefault="00DA5961" w:rsidP="00DA5961">
      <w:pPr>
        <w:pStyle w:val="FORMATTEXT"/>
        <w:ind w:firstLine="568"/>
        <w:jc w:val="both"/>
        <w:rPr>
          <w:sz w:val="24"/>
          <w:szCs w:val="24"/>
        </w:rPr>
      </w:pPr>
      <w:r w:rsidRPr="006E6A08">
        <w:rPr>
          <w:sz w:val="24"/>
          <w:szCs w:val="24"/>
        </w:rPr>
        <w:t>4.1. Все обращения граждан по фактам коррупционной направленности подлежат обязательному рассмотрению.</w:t>
      </w:r>
    </w:p>
    <w:p w:rsidR="00DA5961" w:rsidRPr="006E6A08" w:rsidRDefault="00DA5961" w:rsidP="00DA5961">
      <w:pPr>
        <w:pStyle w:val="FORMATTEXT"/>
        <w:ind w:firstLine="568"/>
        <w:jc w:val="both"/>
        <w:rPr>
          <w:sz w:val="24"/>
          <w:szCs w:val="24"/>
        </w:rPr>
      </w:pPr>
      <w:r w:rsidRPr="006E6A08">
        <w:rPr>
          <w:sz w:val="24"/>
          <w:szCs w:val="24"/>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4.3. Учет, регистрация, ход рассмотрения обращения граждан</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proofErr w:type="gramStart"/>
      <w:r w:rsidRPr="006E6A08">
        <w:rPr>
          <w:sz w:val="24"/>
          <w:szCs w:val="24"/>
        </w:rPr>
        <w:t>осуществляются</w:t>
      </w:r>
      <w:proofErr w:type="gramEnd"/>
      <w:r w:rsidRPr="006E6A08">
        <w:rPr>
          <w:sz w:val="24"/>
          <w:szCs w:val="24"/>
        </w:rPr>
        <w:t xml:space="preserve"> </w:t>
      </w:r>
      <w:r w:rsidR="00D303C8" w:rsidRPr="006E6A08">
        <w:rPr>
          <w:sz w:val="24"/>
          <w:szCs w:val="24"/>
        </w:rPr>
        <w:t>заместителем руководителя</w:t>
      </w:r>
      <w:r w:rsidRPr="006E6A08">
        <w:rPr>
          <w:sz w:val="24"/>
          <w:szCs w:val="24"/>
        </w:rPr>
        <w:t xml:space="preserve"> с занесением в журнал с пометкой "К".</w:t>
      </w:r>
    </w:p>
    <w:p w:rsidR="00DA5961" w:rsidRPr="006E6A08" w:rsidRDefault="00DA5961" w:rsidP="00DA5961">
      <w:pPr>
        <w:pStyle w:val="FORMATTEXT"/>
        <w:ind w:firstLine="568"/>
        <w:jc w:val="both"/>
        <w:rPr>
          <w:sz w:val="24"/>
          <w:szCs w:val="24"/>
        </w:rPr>
      </w:pPr>
      <w:r w:rsidRPr="006E6A08">
        <w:rPr>
          <w:sz w:val="24"/>
          <w:szCs w:val="24"/>
        </w:rPr>
        <w:t xml:space="preserve">4.4. </w:t>
      </w:r>
      <w:r w:rsidR="00D303C8" w:rsidRPr="006E6A08">
        <w:rPr>
          <w:sz w:val="24"/>
          <w:szCs w:val="24"/>
        </w:rPr>
        <w:t>Заместитель руководителя</w:t>
      </w:r>
      <w:r w:rsidRPr="006E6A08">
        <w:rPr>
          <w:sz w:val="24"/>
          <w:szCs w:val="24"/>
        </w:rPr>
        <w:t>:</w:t>
      </w:r>
    </w:p>
    <w:p w:rsidR="00DA5961" w:rsidRPr="006E6A08" w:rsidRDefault="00DA5961" w:rsidP="00DA5961">
      <w:pPr>
        <w:pStyle w:val="FORMATTEXT"/>
        <w:ind w:firstLine="568"/>
        <w:jc w:val="both"/>
        <w:rPr>
          <w:sz w:val="24"/>
          <w:szCs w:val="24"/>
        </w:rPr>
      </w:pPr>
    </w:p>
    <w:p w:rsidR="00DA5961" w:rsidRPr="006E6A08" w:rsidRDefault="00DA5961" w:rsidP="00D303C8">
      <w:pPr>
        <w:pStyle w:val="FORMATTEXT"/>
        <w:ind w:firstLine="568"/>
        <w:jc w:val="both"/>
        <w:rPr>
          <w:sz w:val="24"/>
          <w:szCs w:val="24"/>
        </w:rPr>
      </w:pPr>
      <w:r w:rsidRPr="006E6A08">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DA5961" w:rsidRPr="006E6A08" w:rsidRDefault="00DA5961" w:rsidP="00D303C8">
      <w:pPr>
        <w:pStyle w:val="FORMATTEXT"/>
        <w:ind w:firstLine="568"/>
        <w:jc w:val="both"/>
        <w:rPr>
          <w:sz w:val="24"/>
          <w:szCs w:val="24"/>
        </w:rPr>
      </w:pPr>
    </w:p>
    <w:p w:rsidR="00DA5961" w:rsidRPr="006E6A08" w:rsidRDefault="00DA5961" w:rsidP="00D303C8">
      <w:pPr>
        <w:pStyle w:val="FORMATTEXT"/>
        <w:ind w:firstLine="568"/>
        <w:jc w:val="both"/>
        <w:rPr>
          <w:sz w:val="24"/>
          <w:szCs w:val="24"/>
        </w:rPr>
      </w:pPr>
      <w:r w:rsidRPr="006E6A08">
        <w:rPr>
          <w:sz w:val="24"/>
          <w:szCs w:val="24"/>
        </w:rPr>
        <w:t>- запрашивает необходимые для рассмотрения обращения документы и материалы;</w:t>
      </w:r>
    </w:p>
    <w:p w:rsidR="00DA5961" w:rsidRPr="006E6A08" w:rsidRDefault="00DA5961" w:rsidP="00D303C8">
      <w:pPr>
        <w:pStyle w:val="FORMATTEXT"/>
        <w:ind w:firstLine="568"/>
        <w:jc w:val="both"/>
        <w:rPr>
          <w:sz w:val="24"/>
          <w:szCs w:val="24"/>
        </w:rPr>
      </w:pPr>
    </w:p>
    <w:p w:rsidR="00DA5961" w:rsidRPr="006E6A08" w:rsidRDefault="00DA5961" w:rsidP="00D303C8">
      <w:pPr>
        <w:pStyle w:val="FORMATTEXT"/>
        <w:ind w:firstLine="568"/>
        <w:jc w:val="both"/>
        <w:rPr>
          <w:sz w:val="24"/>
          <w:szCs w:val="24"/>
        </w:rPr>
      </w:pPr>
      <w:r w:rsidRPr="006E6A08">
        <w:rPr>
          <w:sz w:val="24"/>
          <w:szCs w:val="24"/>
        </w:rPr>
        <w:t>- принимает меры, направленные на восстановление или защиту нарушенных прав и законных интересов гражданина;</w:t>
      </w:r>
    </w:p>
    <w:p w:rsidR="00DA5961" w:rsidRPr="006E6A08" w:rsidRDefault="00DA5961" w:rsidP="00D303C8">
      <w:pPr>
        <w:pStyle w:val="FORMATTEXT"/>
        <w:ind w:firstLine="568"/>
        <w:jc w:val="both"/>
        <w:rPr>
          <w:sz w:val="24"/>
          <w:szCs w:val="24"/>
        </w:rPr>
      </w:pPr>
    </w:p>
    <w:p w:rsidR="00DA5961" w:rsidRPr="006E6A08" w:rsidRDefault="00DA5961" w:rsidP="00D303C8">
      <w:pPr>
        <w:pStyle w:val="FORMATTEXT"/>
        <w:ind w:firstLine="568"/>
        <w:jc w:val="both"/>
        <w:rPr>
          <w:sz w:val="24"/>
          <w:szCs w:val="24"/>
        </w:rPr>
      </w:pPr>
      <w:r w:rsidRPr="006E6A08">
        <w:rPr>
          <w:sz w:val="24"/>
          <w:szCs w:val="24"/>
        </w:rPr>
        <w:t>- дает письменные ответы по существу поставленных в обращении вопросов;</w:t>
      </w:r>
    </w:p>
    <w:p w:rsidR="00DA5961" w:rsidRPr="006E6A08" w:rsidRDefault="00DA5961" w:rsidP="00D303C8">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Pr="006E6A08" w:rsidRDefault="00DA5961" w:rsidP="00DA5961">
      <w:pPr>
        <w:pStyle w:val="FORMATTEXT"/>
        <w:ind w:firstLine="568"/>
        <w:jc w:val="both"/>
        <w:rPr>
          <w:sz w:val="24"/>
          <w:szCs w:val="24"/>
        </w:rPr>
      </w:pPr>
      <w:r w:rsidRPr="006E6A08">
        <w:rPr>
          <w:sz w:val="24"/>
          <w:szCs w:val="24"/>
        </w:rPr>
        <w:t xml:space="preserve">4.5. Ответы на обращения граждан по фактам коррупции, готовятся на бланке </w:t>
      </w:r>
      <w:r w:rsidR="00DF375D" w:rsidRPr="006E6A08">
        <w:rPr>
          <w:sz w:val="24"/>
          <w:szCs w:val="24"/>
        </w:rPr>
        <w:t xml:space="preserve">исполнительного комитета </w:t>
      </w:r>
      <w:proofErr w:type="spellStart"/>
      <w:r w:rsidR="00D303C8" w:rsidRPr="006E6A08">
        <w:rPr>
          <w:sz w:val="24"/>
          <w:szCs w:val="24"/>
        </w:rPr>
        <w:t>пгт</w:t>
      </w:r>
      <w:proofErr w:type="spellEnd"/>
      <w:r w:rsidR="00D303C8" w:rsidRPr="006E6A08">
        <w:rPr>
          <w:sz w:val="24"/>
          <w:szCs w:val="24"/>
        </w:rPr>
        <w:t xml:space="preserve"> Аксубаево</w:t>
      </w:r>
      <w:r w:rsidR="004F3CC5" w:rsidRPr="006E6A08">
        <w:rPr>
          <w:sz w:val="24"/>
          <w:szCs w:val="24"/>
        </w:rPr>
        <w:t xml:space="preserve"> </w:t>
      </w:r>
      <w:r w:rsidR="00DF375D" w:rsidRPr="006E6A08">
        <w:rPr>
          <w:sz w:val="24"/>
          <w:szCs w:val="24"/>
        </w:rPr>
        <w:t>Аксубаевского</w:t>
      </w:r>
      <w:r w:rsidRPr="006E6A08">
        <w:rPr>
          <w:sz w:val="24"/>
          <w:szCs w:val="24"/>
        </w:rPr>
        <w:t xml:space="preserve"> муниципального район</w:t>
      </w:r>
      <w:r w:rsidR="009205CA" w:rsidRPr="006E6A08">
        <w:rPr>
          <w:sz w:val="24"/>
          <w:szCs w:val="24"/>
        </w:rPr>
        <w:t xml:space="preserve">а за подписью </w:t>
      </w:r>
      <w:r w:rsidRPr="006E6A08">
        <w:rPr>
          <w:sz w:val="24"/>
          <w:szCs w:val="24"/>
        </w:rPr>
        <w:t xml:space="preserve"> </w:t>
      </w:r>
      <w:r w:rsidR="004F3CC5" w:rsidRPr="006E6A08">
        <w:rPr>
          <w:sz w:val="24"/>
          <w:szCs w:val="24"/>
        </w:rPr>
        <w:t xml:space="preserve">  г</w:t>
      </w:r>
      <w:r w:rsidRPr="006E6A08">
        <w:rPr>
          <w:sz w:val="24"/>
          <w:szCs w:val="24"/>
        </w:rPr>
        <w:t>лавы поселения и регистрируются в журнале с пометкой "К".</w:t>
      </w:r>
    </w:p>
    <w:p w:rsidR="00DA5961" w:rsidRPr="006E6A08" w:rsidRDefault="00DA5961" w:rsidP="00DA5961">
      <w:pPr>
        <w:pStyle w:val="FORMATTEXT"/>
        <w:ind w:firstLine="568"/>
        <w:jc w:val="both"/>
        <w:rPr>
          <w:sz w:val="24"/>
          <w:szCs w:val="24"/>
        </w:rPr>
      </w:pPr>
      <w:r w:rsidRPr="006E6A08">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Pr="006E6A08" w:rsidRDefault="00DA5961" w:rsidP="00DA5961">
      <w:pPr>
        <w:pStyle w:val="FORMATTEXT"/>
        <w:ind w:firstLine="568"/>
        <w:jc w:val="both"/>
        <w:rPr>
          <w:sz w:val="24"/>
          <w:szCs w:val="24"/>
        </w:rPr>
      </w:pPr>
      <w:r w:rsidRPr="006E6A08">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DA5961" w:rsidRPr="006E6A08" w:rsidRDefault="00DA5961" w:rsidP="00DA5961">
      <w:pPr>
        <w:pStyle w:val="FORMATTEXT"/>
        <w:ind w:firstLine="568"/>
        <w:jc w:val="both"/>
        <w:rPr>
          <w:sz w:val="24"/>
          <w:szCs w:val="24"/>
        </w:rPr>
      </w:pPr>
      <w:r w:rsidRPr="006E6A08">
        <w:rPr>
          <w:sz w:val="24"/>
          <w:szCs w:val="24"/>
        </w:rPr>
        <w:t xml:space="preserve">4.7. Обращения граждан после их рассмотрения </w:t>
      </w:r>
      <w:r w:rsidR="00D303C8" w:rsidRPr="006E6A08">
        <w:rPr>
          <w:sz w:val="24"/>
          <w:szCs w:val="24"/>
        </w:rPr>
        <w:t>заместителем руководителя</w:t>
      </w:r>
      <w:r w:rsidRPr="006E6A08">
        <w:rPr>
          <w:sz w:val="24"/>
          <w:szCs w:val="24"/>
        </w:rPr>
        <w:t xml:space="preserve"> передаются </w:t>
      </w:r>
      <w:r w:rsidR="00D303C8" w:rsidRPr="006E6A08">
        <w:rPr>
          <w:sz w:val="24"/>
          <w:szCs w:val="24"/>
        </w:rPr>
        <w:t xml:space="preserve">руководителю Исполкома </w:t>
      </w:r>
      <w:proofErr w:type="spellStart"/>
      <w:r w:rsidR="00D303C8" w:rsidRPr="006E6A08">
        <w:rPr>
          <w:sz w:val="24"/>
          <w:szCs w:val="24"/>
        </w:rPr>
        <w:t>пгт</w:t>
      </w:r>
      <w:proofErr w:type="spellEnd"/>
      <w:r w:rsidR="00D303C8" w:rsidRPr="006E6A08">
        <w:rPr>
          <w:sz w:val="24"/>
          <w:szCs w:val="24"/>
        </w:rPr>
        <w:t xml:space="preserve"> Аксубаево</w:t>
      </w:r>
      <w:r w:rsidR="008929DC" w:rsidRPr="006E6A08">
        <w:rPr>
          <w:sz w:val="24"/>
          <w:szCs w:val="24"/>
        </w:rPr>
        <w:t xml:space="preserve"> Аксубаевского</w:t>
      </w:r>
      <w:r w:rsidRPr="006E6A08">
        <w:rPr>
          <w:sz w:val="24"/>
          <w:szCs w:val="24"/>
        </w:rPr>
        <w:t xml:space="preserve"> муниципального района со всеми относящимися к ним материалами, который выносит решение по выяснившим фактам по результатам рассмотрения.</w:t>
      </w:r>
    </w:p>
    <w:p w:rsidR="00DA5961" w:rsidRPr="006E6A08" w:rsidRDefault="00DA5961" w:rsidP="00DA5961">
      <w:pPr>
        <w:pStyle w:val="FORMATTEXT"/>
        <w:ind w:firstLine="568"/>
        <w:jc w:val="both"/>
        <w:rPr>
          <w:sz w:val="24"/>
          <w:szCs w:val="24"/>
        </w:rPr>
      </w:pPr>
      <w:r w:rsidRPr="006E6A08">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rsidRPr="006E6A08">
        <w:rPr>
          <w:sz w:val="24"/>
          <w:szCs w:val="24"/>
        </w:rPr>
        <w:t>испо</w:t>
      </w:r>
      <w:r w:rsidR="009205CA" w:rsidRPr="006E6A08">
        <w:rPr>
          <w:sz w:val="24"/>
          <w:szCs w:val="24"/>
        </w:rPr>
        <w:t xml:space="preserve">лнительный комитет </w:t>
      </w:r>
      <w:proofErr w:type="spellStart"/>
      <w:r w:rsidR="00D303C8" w:rsidRPr="006E6A08">
        <w:rPr>
          <w:sz w:val="24"/>
          <w:szCs w:val="24"/>
        </w:rPr>
        <w:t>пгт</w:t>
      </w:r>
      <w:proofErr w:type="spellEnd"/>
      <w:r w:rsidR="00D303C8" w:rsidRPr="006E6A08">
        <w:rPr>
          <w:sz w:val="24"/>
          <w:szCs w:val="24"/>
        </w:rPr>
        <w:t xml:space="preserve"> Аксубаево</w:t>
      </w:r>
      <w:r w:rsidR="008929DC" w:rsidRPr="006E6A08">
        <w:rPr>
          <w:sz w:val="24"/>
          <w:szCs w:val="24"/>
        </w:rPr>
        <w:t xml:space="preserve"> Аксубаевского муниципального района</w:t>
      </w:r>
      <w:r w:rsidRPr="006E6A08">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Pr="006E6A08" w:rsidRDefault="00DA5961" w:rsidP="00DA5961">
      <w:pPr>
        <w:pStyle w:val="FORMATTEXT"/>
        <w:ind w:firstLine="568"/>
        <w:jc w:val="both"/>
        <w:rPr>
          <w:sz w:val="24"/>
          <w:szCs w:val="24"/>
        </w:rPr>
      </w:pPr>
      <w:r w:rsidRPr="006E6A08">
        <w:rPr>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Pr="006E6A08" w:rsidRDefault="00DA5961" w:rsidP="00DA5961">
      <w:pPr>
        <w:pStyle w:val="FORMATTEXT"/>
        <w:ind w:firstLine="568"/>
        <w:jc w:val="both"/>
        <w:rPr>
          <w:sz w:val="24"/>
          <w:szCs w:val="24"/>
        </w:rPr>
      </w:pPr>
      <w:r w:rsidRPr="006E6A08">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Pr="006E6A08" w:rsidRDefault="00DA5961" w:rsidP="00DA5961">
      <w:pPr>
        <w:pStyle w:val="FORMATTEXT"/>
        <w:ind w:firstLine="568"/>
        <w:jc w:val="both"/>
        <w:rPr>
          <w:sz w:val="24"/>
          <w:szCs w:val="24"/>
        </w:rPr>
      </w:pPr>
    </w:p>
    <w:p w:rsidR="00DA5961" w:rsidRPr="006E6A08" w:rsidRDefault="00DA5961" w:rsidP="00DA5961">
      <w:pPr>
        <w:pStyle w:val="FORMATTEXT"/>
        <w:ind w:firstLine="568"/>
        <w:jc w:val="both"/>
        <w:rPr>
          <w:sz w:val="24"/>
          <w:szCs w:val="24"/>
        </w:rPr>
      </w:pPr>
      <w:r w:rsidRPr="006E6A08">
        <w:rPr>
          <w:sz w:val="24"/>
          <w:szCs w:val="24"/>
        </w:rPr>
        <w:t>При работе с повторными обращениями формируется дело с уже имеющимися документами по обращениям данного заявителя.</w:t>
      </w:r>
    </w:p>
    <w:p w:rsidR="00DA5961" w:rsidRPr="006E6A08" w:rsidRDefault="00DA5961" w:rsidP="004F3CC5">
      <w:pPr>
        <w:pStyle w:val="FORMATTEXT"/>
        <w:ind w:firstLine="568"/>
        <w:jc w:val="both"/>
        <w:rPr>
          <w:sz w:val="24"/>
          <w:szCs w:val="24"/>
        </w:rPr>
      </w:pPr>
      <w:r w:rsidRPr="006E6A08">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Pr="006E6A08" w:rsidRDefault="00DA5961" w:rsidP="00DA5961">
      <w:pPr>
        <w:pStyle w:val="HEADERTEXT"/>
        <w:rPr>
          <w:b/>
          <w:bCs/>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5. Сроки рассмотрения обращений и уведомление заявителей</w:t>
      </w:r>
    </w:p>
    <w:p w:rsidR="00DA5961" w:rsidRPr="006E6A08" w:rsidRDefault="00DA5961" w:rsidP="00DA5961">
      <w:pPr>
        <w:pStyle w:val="FORMATTEXT"/>
        <w:ind w:firstLine="568"/>
        <w:jc w:val="both"/>
        <w:rPr>
          <w:sz w:val="24"/>
          <w:szCs w:val="24"/>
        </w:rPr>
      </w:pPr>
      <w:r w:rsidRPr="006E6A08">
        <w:rPr>
          <w:sz w:val="24"/>
          <w:szCs w:val="24"/>
        </w:rPr>
        <w:t xml:space="preserve">5.1. Обращения, поступившие </w:t>
      </w:r>
      <w:r w:rsidR="00D303C8" w:rsidRPr="006E6A08">
        <w:rPr>
          <w:sz w:val="24"/>
          <w:szCs w:val="24"/>
        </w:rPr>
        <w:t xml:space="preserve">в </w:t>
      </w:r>
      <w:r w:rsidRPr="006E6A08">
        <w:rPr>
          <w:sz w:val="24"/>
          <w:szCs w:val="24"/>
        </w:rPr>
        <w:t xml:space="preserve">исполнительный комитет </w:t>
      </w:r>
      <w:proofErr w:type="spellStart"/>
      <w:r w:rsidR="00D303C8" w:rsidRPr="006E6A08">
        <w:rPr>
          <w:sz w:val="24"/>
          <w:szCs w:val="24"/>
        </w:rPr>
        <w:t>пгт</w:t>
      </w:r>
      <w:proofErr w:type="spellEnd"/>
      <w:r w:rsidR="00D303C8" w:rsidRPr="006E6A08">
        <w:rPr>
          <w:sz w:val="24"/>
          <w:szCs w:val="24"/>
        </w:rPr>
        <w:t xml:space="preserve"> Аксубаево</w:t>
      </w:r>
      <w:r w:rsidR="008929DC" w:rsidRPr="006E6A08">
        <w:rPr>
          <w:sz w:val="24"/>
          <w:szCs w:val="24"/>
        </w:rPr>
        <w:t xml:space="preserve"> Аксубаевского </w:t>
      </w:r>
      <w:r w:rsidRPr="006E6A08">
        <w:rPr>
          <w:sz w:val="24"/>
          <w:szCs w:val="24"/>
        </w:rP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Pr="006E6A08" w:rsidRDefault="00DA5961" w:rsidP="00DA5961">
      <w:pPr>
        <w:pStyle w:val="FORMATTEXT"/>
        <w:ind w:firstLine="568"/>
        <w:jc w:val="both"/>
        <w:rPr>
          <w:sz w:val="24"/>
          <w:szCs w:val="24"/>
        </w:rPr>
      </w:pPr>
      <w:r w:rsidRPr="006E6A08">
        <w:rPr>
          <w:sz w:val="24"/>
          <w:szCs w:val="24"/>
        </w:rPr>
        <w:t>5.2. Порядок проведения анализа обращений гражд</w:t>
      </w:r>
      <w:r w:rsidR="009205CA" w:rsidRPr="006E6A08">
        <w:rPr>
          <w:sz w:val="24"/>
          <w:szCs w:val="24"/>
        </w:rPr>
        <w:t xml:space="preserve">ан и организаций, поступивших в </w:t>
      </w:r>
      <w:r w:rsidR="00D303C8" w:rsidRPr="006E6A08">
        <w:rPr>
          <w:sz w:val="24"/>
          <w:szCs w:val="24"/>
        </w:rPr>
        <w:t xml:space="preserve">исполнительный комитет </w:t>
      </w:r>
      <w:proofErr w:type="spellStart"/>
      <w:r w:rsidR="00D303C8" w:rsidRPr="006E6A08">
        <w:rPr>
          <w:sz w:val="24"/>
          <w:szCs w:val="24"/>
        </w:rPr>
        <w:t>пгт</w:t>
      </w:r>
      <w:proofErr w:type="spellEnd"/>
      <w:r w:rsidR="00D303C8" w:rsidRPr="006E6A08">
        <w:rPr>
          <w:sz w:val="24"/>
          <w:szCs w:val="24"/>
        </w:rPr>
        <w:t xml:space="preserve"> Аксубаево</w:t>
      </w:r>
      <w:r w:rsidR="008929DC" w:rsidRPr="006E6A08">
        <w:rPr>
          <w:sz w:val="24"/>
          <w:szCs w:val="24"/>
        </w:rPr>
        <w:t xml:space="preserve"> Аксубаевского</w:t>
      </w:r>
      <w:r w:rsidRPr="006E6A08">
        <w:rPr>
          <w:sz w:val="24"/>
          <w:szCs w:val="24"/>
        </w:rPr>
        <w:t xml:space="preserve">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DA5961" w:rsidRPr="006E6A08" w:rsidRDefault="00DA5961" w:rsidP="00DA5961">
      <w:pPr>
        <w:pStyle w:val="FORMATTEXT"/>
        <w:ind w:firstLine="568"/>
        <w:jc w:val="both"/>
        <w:rPr>
          <w:sz w:val="24"/>
          <w:szCs w:val="24"/>
        </w:rPr>
      </w:pPr>
      <w:r w:rsidRPr="006E6A08">
        <w:rPr>
          <w:sz w:val="24"/>
          <w:szCs w:val="24"/>
        </w:rPr>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Pr="006E6A08" w:rsidRDefault="00DA5961" w:rsidP="00DA5961">
      <w:pPr>
        <w:pStyle w:val="FORMATTEXT"/>
        <w:ind w:firstLine="568"/>
        <w:jc w:val="both"/>
        <w:rPr>
          <w:sz w:val="24"/>
          <w:szCs w:val="24"/>
        </w:rPr>
      </w:pPr>
      <w:r w:rsidRPr="006E6A08">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FD34A3" w:rsidRPr="006E6A08" w:rsidRDefault="00FD34A3" w:rsidP="00DA5961">
      <w:pPr>
        <w:pStyle w:val="FORMATTEXT"/>
        <w:ind w:firstLine="568"/>
        <w:jc w:val="both"/>
        <w:rPr>
          <w:sz w:val="24"/>
          <w:szCs w:val="24"/>
        </w:rPr>
      </w:pPr>
    </w:p>
    <w:p w:rsidR="00DA5961" w:rsidRPr="006E6A08" w:rsidRDefault="00DA5961" w:rsidP="00DA5961">
      <w:pPr>
        <w:pStyle w:val="HEADERTEXT"/>
        <w:jc w:val="center"/>
        <w:rPr>
          <w:b/>
          <w:bCs/>
          <w:sz w:val="24"/>
          <w:szCs w:val="24"/>
        </w:rPr>
      </w:pPr>
      <w:r w:rsidRPr="006E6A08">
        <w:rPr>
          <w:b/>
          <w:bCs/>
          <w:sz w:val="24"/>
          <w:szCs w:val="24"/>
        </w:rPr>
        <w:t xml:space="preserve"> 6. Ответственность за своевременное соблюдение порядка рассмотрения обращений</w:t>
      </w:r>
    </w:p>
    <w:p w:rsidR="00DA5961" w:rsidRPr="006E6A08" w:rsidRDefault="00DA5961" w:rsidP="00DA5961">
      <w:pPr>
        <w:pStyle w:val="FORMATTEXT"/>
        <w:ind w:firstLine="568"/>
        <w:jc w:val="both"/>
        <w:rPr>
          <w:sz w:val="24"/>
          <w:szCs w:val="24"/>
        </w:rPr>
      </w:pPr>
      <w:r w:rsidRPr="006E6A08">
        <w:rPr>
          <w:sz w:val="24"/>
          <w:szCs w:val="24"/>
        </w:rPr>
        <w:t xml:space="preserve">6.1. </w:t>
      </w:r>
      <w:r w:rsidR="008929DC" w:rsidRPr="006E6A08">
        <w:rPr>
          <w:sz w:val="24"/>
          <w:szCs w:val="24"/>
        </w:rPr>
        <w:t>Руководитель исп</w:t>
      </w:r>
      <w:r w:rsidR="009205CA" w:rsidRPr="006E6A08">
        <w:rPr>
          <w:sz w:val="24"/>
          <w:szCs w:val="24"/>
        </w:rPr>
        <w:t xml:space="preserve">олнительного комитета </w:t>
      </w:r>
      <w:proofErr w:type="spellStart"/>
      <w:r w:rsidR="00D303C8" w:rsidRPr="006E6A08">
        <w:rPr>
          <w:sz w:val="24"/>
          <w:szCs w:val="24"/>
        </w:rPr>
        <w:t>пгт</w:t>
      </w:r>
      <w:proofErr w:type="spellEnd"/>
      <w:r w:rsidR="00D303C8" w:rsidRPr="006E6A08">
        <w:rPr>
          <w:sz w:val="24"/>
          <w:szCs w:val="24"/>
        </w:rPr>
        <w:t xml:space="preserve"> Аксубаево</w:t>
      </w:r>
      <w:r w:rsidR="008929DC" w:rsidRPr="006E6A08">
        <w:rPr>
          <w:sz w:val="24"/>
          <w:szCs w:val="24"/>
        </w:rPr>
        <w:t xml:space="preserve"> Аксубаевского</w:t>
      </w:r>
      <w:r w:rsidRPr="006E6A08">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Pr="006E6A08" w:rsidRDefault="00DA5961" w:rsidP="00DA5961">
      <w:pPr>
        <w:pStyle w:val="FORMATTEXT"/>
        <w:ind w:firstLine="568"/>
        <w:jc w:val="both"/>
        <w:rPr>
          <w:sz w:val="24"/>
          <w:szCs w:val="24"/>
        </w:rPr>
      </w:pPr>
      <w:r w:rsidRPr="006E6A08">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w:t>
      </w:r>
      <w:r w:rsidR="00D303C8" w:rsidRPr="006E6A08">
        <w:rPr>
          <w:sz w:val="24"/>
          <w:szCs w:val="24"/>
        </w:rPr>
        <w:t xml:space="preserve">оссийской </w:t>
      </w:r>
      <w:r w:rsidRPr="006E6A08">
        <w:rPr>
          <w:sz w:val="24"/>
          <w:szCs w:val="24"/>
        </w:rPr>
        <w:t>Ф</w:t>
      </w:r>
      <w:r w:rsidR="00D303C8" w:rsidRPr="006E6A08">
        <w:rPr>
          <w:sz w:val="24"/>
          <w:szCs w:val="24"/>
        </w:rPr>
        <w:t>едерации</w:t>
      </w:r>
      <w:r w:rsidRPr="006E6A08">
        <w:rPr>
          <w:sz w:val="24"/>
          <w:szCs w:val="24"/>
        </w:rPr>
        <w:t>.</w:t>
      </w:r>
    </w:p>
    <w:p w:rsidR="00C7791C" w:rsidRPr="006E6A08" w:rsidRDefault="00C7791C">
      <w:pPr>
        <w:rPr>
          <w:rFonts w:ascii="Arial" w:hAnsi="Arial" w:cs="Arial"/>
          <w:sz w:val="24"/>
          <w:szCs w:val="24"/>
        </w:rPr>
      </w:pPr>
    </w:p>
    <w:sectPr w:rsidR="00C7791C" w:rsidRPr="006E6A08" w:rsidSect="00D76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9304C"/>
    <w:rsid w:val="000A6BBE"/>
    <w:rsid w:val="00213474"/>
    <w:rsid w:val="00251E0D"/>
    <w:rsid w:val="00303C92"/>
    <w:rsid w:val="003F6012"/>
    <w:rsid w:val="004F3CC5"/>
    <w:rsid w:val="00531D81"/>
    <w:rsid w:val="00661ED1"/>
    <w:rsid w:val="006E6A08"/>
    <w:rsid w:val="008929DC"/>
    <w:rsid w:val="009205CA"/>
    <w:rsid w:val="00C66589"/>
    <w:rsid w:val="00C7791C"/>
    <w:rsid w:val="00C81D92"/>
    <w:rsid w:val="00D303C8"/>
    <w:rsid w:val="00D760E8"/>
    <w:rsid w:val="00DA5961"/>
    <w:rsid w:val="00DD579A"/>
    <w:rsid w:val="00DF375D"/>
    <w:rsid w:val="00E9304C"/>
    <w:rsid w:val="00FD3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193A1-3DC6-4AAF-8B58-E9405252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List Paragraph"/>
    <w:basedOn w:val="a"/>
    <w:uiPriority w:val="1"/>
    <w:qFormat/>
    <w:rsid w:val="00FD34A3"/>
    <w:pPr>
      <w:spacing w:after="0" w:line="240" w:lineRule="auto"/>
      <w:ind w:left="720"/>
    </w:pPr>
    <w:rPr>
      <w:rFonts w:ascii="Arial Unicode MS" w:eastAsia="Arial Unicode MS" w:hAnsi="Arial Unicode MS" w:cs="Arial Unicode MS"/>
      <w:color w:val="000000"/>
      <w:sz w:val="24"/>
      <w:szCs w:val="24"/>
      <w:lang w:eastAsia="ru-RU"/>
    </w:rPr>
  </w:style>
  <w:style w:type="paragraph" w:styleId="a5">
    <w:name w:val="No Spacing"/>
    <w:uiPriority w:val="1"/>
    <w:qFormat/>
    <w:rsid w:val="00FD34A3"/>
    <w:pPr>
      <w:spacing w:after="0" w:line="240" w:lineRule="auto"/>
    </w:pPr>
  </w:style>
  <w:style w:type="paragraph" w:styleId="a6">
    <w:name w:val="Balloon Text"/>
    <w:basedOn w:val="a"/>
    <w:link w:val="a7"/>
    <w:uiPriority w:val="99"/>
    <w:semiHidden/>
    <w:unhideWhenUsed/>
    <w:rsid w:val="00251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E0D"/>
    <w:rPr>
      <w:rFonts w:ascii="Tahoma" w:hAnsi="Tahoma" w:cs="Tahoma"/>
      <w:sz w:val="16"/>
      <w:szCs w:val="16"/>
    </w:rPr>
  </w:style>
  <w:style w:type="paragraph" w:customStyle="1" w:styleId="Default">
    <w:name w:val="Default"/>
    <w:rsid w:val="00DD57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Aks</cp:lastModifiedBy>
  <cp:revision>17</cp:revision>
  <cp:lastPrinted>2022-03-24T08:40:00Z</cp:lastPrinted>
  <dcterms:created xsi:type="dcterms:W3CDTF">2022-02-14T06:25:00Z</dcterms:created>
  <dcterms:modified xsi:type="dcterms:W3CDTF">2022-06-06T07:24:00Z</dcterms:modified>
</cp:coreProperties>
</file>