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4" w:type="dxa"/>
        <w:tblInd w:w="-214" w:type="dxa"/>
        <w:tblBorders>
          <w:bottom w:val="single" w:sz="12" w:space="0" w:color="auto"/>
        </w:tblBorders>
        <w:tblLayout w:type="fixed"/>
        <w:tblLook w:val="04A0" w:firstRow="1" w:lastRow="0" w:firstColumn="1" w:lastColumn="0" w:noHBand="0" w:noVBand="1"/>
      </w:tblPr>
      <w:tblGrid>
        <w:gridCol w:w="4420"/>
        <w:gridCol w:w="1435"/>
        <w:gridCol w:w="4629"/>
      </w:tblGrid>
      <w:tr w:rsidR="005E44E7" w:rsidRPr="005E44E7" w:rsidTr="005E44E7">
        <w:trPr>
          <w:trHeight w:val="1643"/>
        </w:trPr>
        <w:tc>
          <w:tcPr>
            <w:tcW w:w="4420" w:type="dxa"/>
            <w:tcBorders>
              <w:top w:val="nil"/>
              <w:left w:val="nil"/>
              <w:bottom w:val="nil"/>
              <w:right w:val="nil"/>
            </w:tcBorders>
          </w:tcPr>
          <w:p w:rsidR="005E44E7" w:rsidRPr="005E44E7" w:rsidRDefault="005E44E7" w:rsidP="005E44E7">
            <w:pPr>
              <w:jc w:val="center"/>
              <w:rPr>
                <w:sz w:val="24"/>
                <w:szCs w:val="24"/>
                <w:lang w:val="tt-RU" w:eastAsia="en-US"/>
              </w:rPr>
            </w:pPr>
          </w:p>
          <w:p w:rsidR="005E44E7" w:rsidRPr="005E44E7" w:rsidRDefault="005E44E7" w:rsidP="005E44E7">
            <w:pPr>
              <w:jc w:val="center"/>
              <w:rPr>
                <w:b/>
                <w:sz w:val="24"/>
                <w:szCs w:val="24"/>
                <w:lang w:eastAsia="en-US"/>
              </w:rPr>
            </w:pPr>
            <w:r w:rsidRPr="005E44E7">
              <w:rPr>
                <w:b/>
                <w:sz w:val="24"/>
                <w:szCs w:val="24"/>
                <w:lang w:eastAsia="en-US"/>
              </w:rPr>
              <w:t>ТАТАРСТАН РЕСПУБЛИКАСЫ</w:t>
            </w:r>
          </w:p>
          <w:p w:rsidR="005E44E7" w:rsidRPr="005E44E7" w:rsidRDefault="005E44E7" w:rsidP="005E44E7">
            <w:pPr>
              <w:jc w:val="center"/>
              <w:rPr>
                <w:b/>
                <w:bCs/>
                <w:sz w:val="24"/>
                <w:szCs w:val="24"/>
                <w:lang w:val="tt-RU" w:eastAsia="en-US"/>
              </w:rPr>
            </w:pPr>
            <w:r w:rsidRPr="005E44E7">
              <w:rPr>
                <w:b/>
                <w:sz w:val="24"/>
                <w:szCs w:val="24"/>
              </w:rPr>
              <w:t xml:space="preserve">Совет </w:t>
            </w:r>
            <w:proofErr w:type="spellStart"/>
            <w:r w:rsidRPr="005E44E7">
              <w:rPr>
                <w:b/>
                <w:sz w:val="24"/>
                <w:szCs w:val="24"/>
              </w:rPr>
              <w:t>Сунчелеевского</w:t>
            </w:r>
            <w:proofErr w:type="spellEnd"/>
            <w:r w:rsidRPr="005E44E7">
              <w:rPr>
                <w:b/>
                <w:sz w:val="24"/>
                <w:szCs w:val="24"/>
              </w:rPr>
              <w:t xml:space="preserve"> сельского поселения Аксубаевского муниципального района</w:t>
            </w:r>
            <w:r w:rsidRPr="005E44E7">
              <w:rPr>
                <w:b/>
                <w:bCs/>
                <w:sz w:val="24"/>
                <w:szCs w:val="24"/>
                <w:lang w:val="tt-RU" w:eastAsia="en-US"/>
              </w:rPr>
              <w:t xml:space="preserve"> </w:t>
            </w:r>
          </w:p>
        </w:tc>
        <w:tc>
          <w:tcPr>
            <w:tcW w:w="1435" w:type="dxa"/>
            <w:tcBorders>
              <w:top w:val="nil"/>
              <w:left w:val="nil"/>
              <w:bottom w:val="nil"/>
              <w:right w:val="nil"/>
            </w:tcBorders>
            <w:vAlign w:val="center"/>
            <w:hideMark/>
          </w:tcPr>
          <w:p w:rsidR="005E44E7" w:rsidRPr="005E44E7" w:rsidRDefault="005E44E7" w:rsidP="005E44E7">
            <w:pPr>
              <w:jc w:val="center"/>
              <w:rPr>
                <w:sz w:val="24"/>
                <w:szCs w:val="24"/>
                <w:lang w:eastAsia="en-US"/>
              </w:rPr>
            </w:pPr>
            <w:r w:rsidRPr="005E44E7">
              <w:rPr>
                <w:noProof/>
                <w:sz w:val="24"/>
                <w:szCs w:val="24"/>
              </w:rPr>
              <w:drawing>
                <wp:inline distT="0" distB="0" distL="0" distR="0" wp14:anchorId="55CAC0B5" wp14:editId="5E4FBCF7">
                  <wp:extent cx="733425" cy="828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629" w:type="dxa"/>
            <w:tcBorders>
              <w:top w:val="nil"/>
              <w:left w:val="nil"/>
              <w:bottom w:val="nil"/>
              <w:right w:val="nil"/>
            </w:tcBorders>
          </w:tcPr>
          <w:p w:rsidR="005E44E7" w:rsidRPr="005E44E7" w:rsidRDefault="005E44E7" w:rsidP="005E44E7">
            <w:pPr>
              <w:jc w:val="center"/>
              <w:rPr>
                <w:b/>
                <w:sz w:val="24"/>
                <w:szCs w:val="24"/>
                <w:lang w:val="tt-RU" w:eastAsia="en-US"/>
              </w:rPr>
            </w:pPr>
          </w:p>
          <w:p w:rsidR="005E44E7" w:rsidRPr="005E44E7" w:rsidRDefault="005E44E7" w:rsidP="005E44E7">
            <w:pPr>
              <w:jc w:val="center"/>
              <w:rPr>
                <w:b/>
                <w:sz w:val="24"/>
                <w:szCs w:val="24"/>
                <w:lang w:eastAsia="en-US"/>
              </w:rPr>
            </w:pPr>
            <w:r w:rsidRPr="005E44E7">
              <w:rPr>
                <w:b/>
                <w:sz w:val="24"/>
                <w:szCs w:val="24"/>
                <w:lang w:eastAsia="en-US"/>
              </w:rPr>
              <w:t>РЕСПУБЛИКА ТАТАРСТАН</w:t>
            </w:r>
          </w:p>
          <w:p w:rsidR="005E44E7" w:rsidRPr="005E44E7" w:rsidRDefault="005E44E7" w:rsidP="00B04B11">
            <w:pPr>
              <w:keepNext/>
              <w:jc w:val="center"/>
              <w:outlineLvl w:val="0"/>
              <w:rPr>
                <w:b/>
                <w:sz w:val="24"/>
                <w:szCs w:val="24"/>
              </w:rPr>
            </w:pPr>
            <w:r w:rsidRPr="005E44E7">
              <w:rPr>
                <w:b/>
                <w:sz w:val="24"/>
                <w:szCs w:val="24"/>
                <w:lang w:val="tt-RU"/>
              </w:rPr>
              <w:t>Аксубай муниципаль районы Сөнчәле</w:t>
            </w:r>
            <w:r w:rsidRPr="005E44E7">
              <w:rPr>
                <w:b/>
                <w:sz w:val="24"/>
                <w:szCs w:val="24"/>
              </w:rPr>
              <w:t xml:space="preserve"> </w:t>
            </w:r>
            <w:proofErr w:type="spellStart"/>
            <w:r w:rsidRPr="005E44E7">
              <w:rPr>
                <w:b/>
                <w:sz w:val="24"/>
                <w:szCs w:val="24"/>
              </w:rPr>
              <w:t>авыл</w:t>
            </w:r>
            <w:proofErr w:type="spellEnd"/>
            <w:r w:rsidR="00B04B11">
              <w:rPr>
                <w:b/>
                <w:sz w:val="24"/>
                <w:szCs w:val="24"/>
              </w:rPr>
              <w:t xml:space="preserve"> </w:t>
            </w:r>
            <w:r w:rsidRPr="005E44E7">
              <w:rPr>
                <w:b/>
                <w:sz w:val="24"/>
                <w:szCs w:val="24"/>
                <w:lang w:val="tt-RU"/>
              </w:rPr>
              <w:t>җирлеге Советы</w:t>
            </w:r>
          </w:p>
        </w:tc>
      </w:tr>
    </w:tbl>
    <w:p w:rsidR="005E44E7" w:rsidRPr="005E44E7" w:rsidRDefault="005E44E7" w:rsidP="005E44E7">
      <w:pPr>
        <w:jc w:val="center"/>
        <w:rPr>
          <w:b/>
          <w:sz w:val="24"/>
          <w:szCs w:val="24"/>
          <w:lang w:val="tt-RU"/>
        </w:rPr>
      </w:pPr>
      <w:r w:rsidRPr="005E44E7">
        <w:rPr>
          <w:b/>
          <w:sz w:val="24"/>
          <w:szCs w:val="24"/>
          <w:lang w:val="tt-RU"/>
        </w:rPr>
        <w:t>4230</w:t>
      </w:r>
      <w:r w:rsidRPr="005E44E7">
        <w:rPr>
          <w:b/>
          <w:sz w:val="24"/>
          <w:szCs w:val="24"/>
        </w:rPr>
        <w:t>52</w:t>
      </w:r>
      <w:r w:rsidRPr="005E44E7">
        <w:rPr>
          <w:b/>
          <w:sz w:val="24"/>
          <w:szCs w:val="24"/>
          <w:lang w:val="tt-RU"/>
        </w:rPr>
        <w:t xml:space="preserve">, Республика  Татарстан,  Аксубаевский  муниципальный  район, село </w:t>
      </w:r>
      <w:proofErr w:type="spellStart"/>
      <w:r w:rsidRPr="005E44E7">
        <w:rPr>
          <w:b/>
          <w:sz w:val="24"/>
          <w:szCs w:val="24"/>
        </w:rPr>
        <w:t>Сунчелеево</w:t>
      </w:r>
      <w:proofErr w:type="spellEnd"/>
      <w:r w:rsidRPr="005E44E7">
        <w:rPr>
          <w:b/>
          <w:sz w:val="24"/>
          <w:szCs w:val="24"/>
          <w:lang w:val="tt-RU"/>
        </w:rPr>
        <w:t xml:space="preserve">, ул. Ленина, </w:t>
      </w:r>
      <w:r w:rsidRPr="005E44E7">
        <w:rPr>
          <w:b/>
          <w:sz w:val="24"/>
          <w:szCs w:val="24"/>
        </w:rPr>
        <w:t>76</w:t>
      </w:r>
      <w:r w:rsidRPr="005E44E7">
        <w:rPr>
          <w:b/>
          <w:sz w:val="24"/>
          <w:szCs w:val="24"/>
          <w:lang w:val="tt-RU"/>
        </w:rPr>
        <w:t>.</w:t>
      </w:r>
    </w:p>
    <w:p w:rsidR="005E44E7" w:rsidRPr="005E44E7" w:rsidRDefault="005E44E7" w:rsidP="005E44E7">
      <w:pPr>
        <w:jc w:val="center"/>
        <w:rPr>
          <w:sz w:val="24"/>
          <w:szCs w:val="24"/>
          <w:lang w:val="tt-RU"/>
        </w:rPr>
      </w:pPr>
      <w:r w:rsidRPr="005E44E7">
        <w:rPr>
          <w:sz w:val="24"/>
          <w:szCs w:val="24"/>
          <w:lang w:val="tt-RU"/>
        </w:rPr>
        <w:t>Тел. (8-84344-4-98-24)  ОГРН 1021605359632, ОКПО 27839587, ИНН/КПП 1603000740/160301001</w:t>
      </w:r>
    </w:p>
    <w:p w:rsidR="005E44E7" w:rsidRPr="005E44E7" w:rsidRDefault="005E44E7" w:rsidP="005E44E7">
      <w:pPr>
        <w:pBdr>
          <w:bottom w:val="single" w:sz="12" w:space="0" w:color="auto"/>
        </w:pBdr>
        <w:rPr>
          <w:sz w:val="24"/>
          <w:szCs w:val="24"/>
          <w:lang w:val="tt-RU"/>
        </w:rPr>
      </w:pPr>
    </w:p>
    <w:p w:rsidR="007E1151" w:rsidRPr="007E1151" w:rsidRDefault="00D42266" w:rsidP="00D42266">
      <w:pPr>
        <w:jc w:val="right"/>
        <w:rPr>
          <w:rFonts w:ascii="Arial" w:hAnsi="Arial" w:cs="Arial"/>
          <w:b/>
          <w:bCs/>
          <w:sz w:val="24"/>
          <w:szCs w:val="24"/>
        </w:rPr>
      </w:pPr>
      <w:r>
        <w:rPr>
          <w:rFonts w:ascii="Arial" w:hAnsi="Arial" w:cs="Arial"/>
          <w:b/>
          <w:bCs/>
          <w:sz w:val="24"/>
          <w:szCs w:val="24"/>
        </w:rPr>
        <w:t xml:space="preserve">Проект </w:t>
      </w:r>
    </w:p>
    <w:p w:rsidR="007E1151" w:rsidRPr="005E44E7" w:rsidRDefault="00B346C2" w:rsidP="004F78AE">
      <w:pPr>
        <w:keepNext/>
        <w:jc w:val="center"/>
        <w:outlineLvl w:val="1"/>
        <w:rPr>
          <w:rFonts w:ascii="Arial" w:hAnsi="Arial" w:cs="Arial"/>
          <w:sz w:val="24"/>
          <w:szCs w:val="24"/>
        </w:rPr>
      </w:pPr>
      <w:r w:rsidRPr="005E44E7">
        <w:rPr>
          <w:rFonts w:ascii="Arial" w:hAnsi="Arial" w:cs="Arial"/>
          <w:b/>
          <w:sz w:val="24"/>
          <w:szCs w:val="24"/>
        </w:rPr>
        <w:t>РЕШЕНИЕ</w:t>
      </w:r>
    </w:p>
    <w:p w:rsidR="00B37C98" w:rsidRPr="005E44E7" w:rsidRDefault="007E1151" w:rsidP="007E1151">
      <w:pPr>
        <w:rPr>
          <w:rFonts w:ascii="Arial" w:hAnsi="Arial" w:cs="Arial"/>
          <w:sz w:val="24"/>
          <w:szCs w:val="24"/>
        </w:rPr>
      </w:pPr>
      <w:r w:rsidRPr="005E44E7">
        <w:rPr>
          <w:rFonts w:ascii="Arial" w:hAnsi="Arial" w:cs="Arial"/>
          <w:sz w:val="24"/>
          <w:szCs w:val="24"/>
        </w:rPr>
        <w:t xml:space="preserve">    </w:t>
      </w:r>
      <w:proofErr w:type="gramStart"/>
      <w:r w:rsidRPr="005E44E7">
        <w:rPr>
          <w:rFonts w:ascii="Arial" w:hAnsi="Arial" w:cs="Arial"/>
          <w:sz w:val="24"/>
          <w:szCs w:val="24"/>
        </w:rPr>
        <w:t>от</w:t>
      </w:r>
      <w:proofErr w:type="gramEnd"/>
      <w:r w:rsidR="00D42266">
        <w:rPr>
          <w:rFonts w:ascii="Arial" w:hAnsi="Arial" w:cs="Arial"/>
          <w:sz w:val="24"/>
          <w:szCs w:val="24"/>
        </w:rPr>
        <w:t xml:space="preserve">  </w:t>
      </w:r>
      <w:bookmarkStart w:id="0" w:name="_GoBack"/>
      <w:bookmarkEnd w:id="0"/>
      <w:r w:rsidR="004B582D" w:rsidRPr="005E44E7">
        <w:rPr>
          <w:rFonts w:ascii="Arial" w:hAnsi="Arial" w:cs="Arial"/>
          <w:sz w:val="24"/>
          <w:szCs w:val="24"/>
        </w:rPr>
        <w:t xml:space="preserve"> </w:t>
      </w:r>
      <w:r w:rsidR="005D5392" w:rsidRPr="005E44E7">
        <w:rPr>
          <w:rFonts w:ascii="Arial" w:hAnsi="Arial" w:cs="Arial"/>
          <w:sz w:val="24"/>
          <w:szCs w:val="24"/>
        </w:rPr>
        <w:t>июня</w:t>
      </w:r>
      <w:r w:rsidR="004B582D" w:rsidRPr="005E44E7">
        <w:rPr>
          <w:rFonts w:ascii="Arial" w:hAnsi="Arial" w:cs="Arial"/>
          <w:sz w:val="24"/>
          <w:szCs w:val="24"/>
        </w:rPr>
        <w:t xml:space="preserve"> </w:t>
      </w:r>
      <w:r w:rsidR="005D5392" w:rsidRPr="005E44E7">
        <w:rPr>
          <w:rFonts w:ascii="Arial" w:hAnsi="Arial" w:cs="Arial"/>
          <w:sz w:val="24"/>
          <w:szCs w:val="24"/>
        </w:rPr>
        <w:t>2022</w:t>
      </w:r>
      <w:r w:rsidRPr="005E44E7">
        <w:rPr>
          <w:rFonts w:ascii="Arial" w:hAnsi="Arial" w:cs="Arial"/>
          <w:sz w:val="24"/>
          <w:szCs w:val="24"/>
        </w:rPr>
        <w:t xml:space="preserve">г.                                                                     </w:t>
      </w:r>
      <w:r w:rsidR="00866729" w:rsidRPr="005E44E7">
        <w:rPr>
          <w:rFonts w:ascii="Arial" w:hAnsi="Arial" w:cs="Arial"/>
          <w:sz w:val="24"/>
          <w:szCs w:val="24"/>
        </w:rPr>
        <w:t xml:space="preserve">    </w:t>
      </w:r>
      <w:r w:rsidR="00651C05" w:rsidRPr="005E44E7">
        <w:rPr>
          <w:rFonts w:ascii="Arial" w:hAnsi="Arial" w:cs="Arial"/>
          <w:sz w:val="24"/>
          <w:szCs w:val="24"/>
        </w:rPr>
        <w:t xml:space="preserve">      </w:t>
      </w:r>
      <w:r w:rsidR="00866729" w:rsidRPr="005E44E7">
        <w:rPr>
          <w:rFonts w:ascii="Arial" w:hAnsi="Arial" w:cs="Arial"/>
          <w:sz w:val="24"/>
          <w:szCs w:val="24"/>
        </w:rPr>
        <w:t xml:space="preserve">       </w:t>
      </w:r>
      <w:r w:rsidRPr="005E44E7">
        <w:rPr>
          <w:rFonts w:ascii="Arial" w:hAnsi="Arial" w:cs="Arial"/>
          <w:sz w:val="24"/>
          <w:szCs w:val="24"/>
        </w:rPr>
        <w:t xml:space="preserve"> </w:t>
      </w:r>
      <w:r w:rsidR="00093D76" w:rsidRPr="005E44E7">
        <w:rPr>
          <w:rFonts w:ascii="Arial" w:hAnsi="Arial" w:cs="Arial"/>
          <w:sz w:val="24"/>
          <w:szCs w:val="24"/>
        </w:rPr>
        <w:t xml:space="preserve">    </w:t>
      </w:r>
      <w:r w:rsidRPr="005E44E7">
        <w:rPr>
          <w:rFonts w:ascii="Arial" w:hAnsi="Arial" w:cs="Arial"/>
          <w:sz w:val="24"/>
          <w:szCs w:val="24"/>
        </w:rPr>
        <w:t xml:space="preserve"> №</w:t>
      </w:r>
      <w:r w:rsidR="00651C05" w:rsidRPr="005E44E7">
        <w:rPr>
          <w:rFonts w:ascii="Arial" w:hAnsi="Arial" w:cs="Arial"/>
          <w:sz w:val="24"/>
          <w:szCs w:val="24"/>
        </w:rPr>
        <w:t xml:space="preserve"> </w:t>
      </w:r>
    </w:p>
    <w:p w:rsidR="007E1151" w:rsidRPr="005E44E7" w:rsidRDefault="007E1151" w:rsidP="007E1151">
      <w:pPr>
        <w:rPr>
          <w:rFonts w:ascii="Arial" w:hAnsi="Arial" w:cs="Arial"/>
          <w:sz w:val="24"/>
          <w:szCs w:val="24"/>
        </w:rPr>
      </w:pPr>
      <w:r w:rsidRPr="005E44E7">
        <w:rPr>
          <w:rFonts w:ascii="Arial" w:hAnsi="Arial" w:cs="Arial"/>
          <w:sz w:val="24"/>
          <w:szCs w:val="24"/>
        </w:rPr>
        <w:t xml:space="preserve">  </w:t>
      </w:r>
    </w:p>
    <w:p w:rsidR="00BF0885" w:rsidRPr="005E44E7" w:rsidRDefault="00BF0885" w:rsidP="007E1151">
      <w:pPr>
        <w:rPr>
          <w:rFonts w:ascii="Arial" w:hAnsi="Arial" w:cs="Arial"/>
          <w:sz w:val="24"/>
          <w:szCs w:val="24"/>
        </w:rPr>
      </w:pPr>
    </w:p>
    <w:p w:rsidR="000E1C7A" w:rsidRPr="005E44E7" w:rsidRDefault="000E1C7A" w:rsidP="000E1C7A">
      <w:pPr>
        <w:ind w:firstLine="708"/>
        <w:jc w:val="both"/>
        <w:rPr>
          <w:rFonts w:ascii="Arial" w:eastAsia="Courier New" w:hAnsi="Arial" w:cs="Arial"/>
          <w:sz w:val="24"/>
          <w:szCs w:val="24"/>
        </w:rPr>
      </w:pPr>
      <w:r w:rsidRPr="005E44E7">
        <w:rPr>
          <w:rFonts w:ascii="Arial" w:hAnsi="Arial" w:cs="Arial"/>
          <w:b/>
          <w:bCs/>
          <w:sz w:val="24"/>
          <w:szCs w:val="24"/>
          <w:shd w:val="clear" w:color="auto" w:fill="FFFFFF"/>
        </w:rPr>
        <w:t xml:space="preserve">О внесении изменений в решение Совета </w:t>
      </w:r>
      <w:proofErr w:type="spellStart"/>
      <w:r w:rsidR="005D5392" w:rsidRPr="005E44E7">
        <w:rPr>
          <w:rFonts w:ascii="Arial" w:hAnsi="Arial" w:cs="Arial"/>
          <w:b/>
          <w:bCs/>
          <w:sz w:val="24"/>
          <w:szCs w:val="24"/>
          <w:shd w:val="clear" w:color="auto" w:fill="FFFFFF"/>
        </w:rPr>
        <w:t>Сунчелеевского</w:t>
      </w:r>
      <w:proofErr w:type="spellEnd"/>
      <w:r w:rsidRPr="005E44E7">
        <w:rPr>
          <w:rFonts w:ascii="Arial" w:hAnsi="Arial" w:cs="Arial"/>
          <w:b/>
          <w:bCs/>
          <w:sz w:val="24"/>
          <w:szCs w:val="24"/>
          <w:shd w:val="clear" w:color="auto" w:fill="FFFFFF"/>
        </w:rPr>
        <w:t xml:space="preserve"> сельского поселения Аксубаевского муниципального района Республики Татарстан от </w:t>
      </w:r>
      <w:r w:rsidR="003465A5" w:rsidRPr="003465A5">
        <w:rPr>
          <w:rFonts w:ascii="Arial" w:hAnsi="Arial" w:cs="Arial"/>
          <w:b/>
          <w:bCs/>
          <w:sz w:val="24"/>
          <w:szCs w:val="24"/>
          <w:shd w:val="clear" w:color="auto" w:fill="FFFFFF"/>
        </w:rPr>
        <w:t>07.02.2019 № 8</w:t>
      </w:r>
      <w:r w:rsidRPr="003465A5">
        <w:rPr>
          <w:rFonts w:ascii="Arial" w:hAnsi="Arial" w:cs="Arial"/>
          <w:b/>
          <w:bCs/>
          <w:sz w:val="24"/>
          <w:szCs w:val="24"/>
          <w:shd w:val="clear" w:color="auto" w:fill="FFFFFF"/>
        </w:rPr>
        <w:t>1</w:t>
      </w:r>
      <w:r w:rsidRPr="005E44E7">
        <w:rPr>
          <w:rFonts w:ascii="Arial" w:hAnsi="Arial" w:cs="Arial"/>
          <w:b/>
          <w:bCs/>
          <w:sz w:val="24"/>
          <w:szCs w:val="24"/>
          <w:shd w:val="clear" w:color="auto" w:fill="FFFFFF"/>
        </w:rPr>
        <w:t xml:space="preserve"> «Об утверждении Положения о муни</w:t>
      </w:r>
      <w:r w:rsidR="005D5392" w:rsidRPr="005E44E7">
        <w:rPr>
          <w:rFonts w:ascii="Arial" w:hAnsi="Arial" w:cs="Arial"/>
          <w:b/>
          <w:bCs/>
          <w:sz w:val="24"/>
          <w:szCs w:val="24"/>
          <w:shd w:val="clear" w:color="auto" w:fill="FFFFFF"/>
        </w:rPr>
        <w:t xml:space="preserve">ципальной службе в </w:t>
      </w:r>
      <w:proofErr w:type="spellStart"/>
      <w:r w:rsidR="005D5392" w:rsidRPr="005E44E7">
        <w:rPr>
          <w:rFonts w:ascii="Arial" w:hAnsi="Arial" w:cs="Arial"/>
          <w:b/>
          <w:bCs/>
          <w:sz w:val="24"/>
          <w:szCs w:val="24"/>
          <w:shd w:val="clear" w:color="auto" w:fill="FFFFFF"/>
        </w:rPr>
        <w:t>Сунчелеевском</w:t>
      </w:r>
      <w:proofErr w:type="spellEnd"/>
      <w:r w:rsidRPr="005E44E7">
        <w:rPr>
          <w:rFonts w:ascii="Arial" w:hAnsi="Arial" w:cs="Arial"/>
          <w:b/>
          <w:bCs/>
          <w:sz w:val="24"/>
          <w:szCs w:val="24"/>
          <w:shd w:val="clear" w:color="auto" w:fill="FFFFFF"/>
        </w:rPr>
        <w:t xml:space="preserve"> сельском поселении Аксубаевского муниципального района Республики Татарстан»</w:t>
      </w:r>
    </w:p>
    <w:p w:rsidR="000E1C7A" w:rsidRPr="005E44E7" w:rsidRDefault="000E1C7A" w:rsidP="000E1C7A">
      <w:pPr>
        <w:ind w:firstLine="708"/>
        <w:jc w:val="both"/>
        <w:rPr>
          <w:rFonts w:ascii="Arial" w:eastAsia="Courier New" w:hAnsi="Arial" w:cs="Arial"/>
          <w:sz w:val="24"/>
          <w:szCs w:val="24"/>
        </w:rPr>
      </w:pPr>
    </w:p>
    <w:p w:rsidR="000E1C7A" w:rsidRPr="005E44E7" w:rsidRDefault="000E1C7A" w:rsidP="000E1C7A">
      <w:pPr>
        <w:ind w:firstLine="708"/>
        <w:jc w:val="both"/>
        <w:rPr>
          <w:rFonts w:ascii="Arial" w:hAnsi="Arial" w:cs="Arial"/>
          <w:sz w:val="24"/>
          <w:szCs w:val="24"/>
        </w:rPr>
      </w:pPr>
      <w:r w:rsidRPr="005E44E7">
        <w:rPr>
          <w:rFonts w:ascii="Arial" w:eastAsia="Courier New" w:hAnsi="Arial" w:cs="Arial"/>
          <w:sz w:val="24"/>
          <w:szCs w:val="24"/>
        </w:rPr>
        <w:t xml:space="preserve">В соответствии </w:t>
      </w:r>
      <w:r w:rsidRPr="005E44E7">
        <w:rPr>
          <w:rFonts w:ascii="Arial" w:hAnsi="Arial" w:cs="Arial"/>
          <w:sz w:val="24"/>
          <w:szCs w:val="24"/>
        </w:rPr>
        <w:t>Федеральным законом от 30.04.2021 № 116-ФЗ</w:t>
      </w:r>
      <w:r w:rsidRPr="005E44E7">
        <w:rPr>
          <w:rStyle w:val="comment"/>
          <w:rFonts w:ascii="Arial" w:hAnsi="Arial" w:cs="Arial"/>
          <w:sz w:val="24"/>
          <w:szCs w:val="24"/>
        </w:rPr>
        <w:t xml:space="preserve"> "О внесении изменений в отдельные законодательные акты Российской Федерации» и статью 13 Федерального закона "О муниципальной службе в Российской Федерации" </w:t>
      </w:r>
      <w:r w:rsidRPr="005E44E7">
        <w:rPr>
          <w:rFonts w:ascii="Arial" w:hAnsi="Arial" w:cs="Arial"/>
          <w:sz w:val="24"/>
          <w:szCs w:val="24"/>
        </w:rPr>
        <w:t>Уставом муниципал</w:t>
      </w:r>
      <w:r w:rsidR="005D5392" w:rsidRPr="005E44E7">
        <w:rPr>
          <w:rFonts w:ascii="Arial" w:hAnsi="Arial" w:cs="Arial"/>
          <w:sz w:val="24"/>
          <w:szCs w:val="24"/>
        </w:rPr>
        <w:t>ьного образования «</w:t>
      </w:r>
      <w:proofErr w:type="spellStart"/>
      <w:r w:rsidR="005D5392" w:rsidRPr="005E44E7">
        <w:rPr>
          <w:rFonts w:ascii="Arial" w:hAnsi="Arial" w:cs="Arial"/>
          <w:sz w:val="24"/>
          <w:szCs w:val="24"/>
        </w:rPr>
        <w:t>Сунчелеевского</w:t>
      </w:r>
      <w:proofErr w:type="spellEnd"/>
      <w:r w:rsidR="00B04B11">
        <w:rPr>
          <w:rFonts w:ascii="Arial" w:hAnsi="Arial" w:cs="Arial"/>
          <w:sz w:val="24"/>
          <w:szCs w:val="24"/>
        </w:rPr>
        <w:t xml:space="preserve"> </w:t>
      </w:r>
      <w:r w:rsidRPr="005E44E7">
        <w:rPr>
          <w:rFonts w:ascii="Arial" w:hAnsi="Arial" w:cs="Arial"/>
          <w:sz w:val="24"/>
          <w:szCs w:val="24"/>
        </w:rPr>
        <w:t>сельское поселение» Аксуб</w:t>
      </w:r>
      <w:r w:rsidR="005D5392" w:rsidRPr="005E44E7">
        <w:rPr>
          <w:rFonts w:ascii="Arial" w:hAnsi="Arial" w:cs="Arial"/>
          <w:sz w:val="24"/>
          <w:szCs w:val="24"/>
        </w:rPr>
        <w:t xml:space="preserve">аевского муниципального района </w:t>
      </w:r>
      <w:r w:rsidRPr="005E44E7">
        <w:rPr>
          <w:rFonts w:ascii="Arial" w:hAnsi="Arial" w:cs="Arial"/>
          <w:sz w:val="24"/>
          <w:szCs w:val="24"/>
        </w:rPr>
        <w:t>Республики</w:t>
      </w:r>
      <w:r w:rsidR="005D5392" w:rsidRPr="005E44E7">
        <w:rPr>
          <w:rFonts w:ascii="Arial" w:hAnsi="Arial" w:cs="Arial"/>
          <w:sz w:val="24"/>
          <w:szCs w:val="24"/>
        </w:rPr>
        <w:t xml:space="preserve"> Татарстан, Совет </w:t>
      </w:r>
      <w:proofErr w:type="spellStart"/>
      <w:r w:rsidR="005D5392" w:rsidRPr="005E44E7">
        <w:rPr>
          <w:rFonts w:ascii="Arial" w:hAnsi="Arial" w:cs="Arial"/>
          <w:sz w:val="24"/>
          <w:szCs w:val="24"/>
        </w:rPr>
        <w:t>Сунчелеевского</w:t>
      </w:r>
      <w:proofErr w:type="spellEnd"/>
      <w:r w:rsidR="005D5392" w:rsidRPr="005E44E7">
        <w:rPr>
          <w:rFonts w:ascii="Arial" w:hAnsi="Arial" w:cs="Arial"/>
          <w:sz w:val="24"/>
          <w:szCs w:val="24"/>
        </w:rPr>
        <w:t xml:space="preserve"> </w:t>
      </w:r>
      <w:r w:rsidR="005E44E7">
        <w:rPr>
          <w:rFonts w:ascii="Arial" w:hAnsi="Arial" w:cs="Arial"/>
          <w:sz w:val="24"/>
          <w:szCs w:val="24"/>
        </w:rPr>
        <w:t>сельского поселение</w:t>
      </w:r>
      <w:r w:rsidRPr="005E44E7">
        <w:rPr>
          <w:rFonts w:ascii="Arial" w:hAnsi="Arial" w:cs="Arial"/>
          <w:sz w:val="24"/>
          <w:szCs w:val="24"/>
        </w:rPr>
        <w:t xml:space="preserve"> Аксубаевского муниципального района Республики Татарстан </w:t>
      </w:r>
      <w:r w:rsidRPr="005E44E7">
        <w:rPr>
          <w:rFonts w:ascii="Arial" w:hAnsi="Arial" w:cs="Arial"/>
          <w:b/>
          <w:sz w:val="24"/>
          <w:szCs w:val="24"/>
        </w:rPr>
        <w:t>РЕШИЛ</w:t>
      </w:r>
      <w:r w:rsidRPr="005E44E7">
        <w:rPr>
          <w:rFonts w:ascii="Arial" w:hAnsi="Arial" w:cs="Arial"/>
          <w:sz w:val="24"/>
          <w:szCs w:val="24"/>
        </w:rPr>
        <w:t>:</w:t>
      </w:r>
    </w:p>
    <w:p w:rsidR="000E1C7A" w:rsidRPr="005E44E7" w:rsidRDefault="000E1C7A" w:rsidP="000E1C7A">
      <w:pPr>
        <w:ind w:firstLine="708"/>
        <w:jc w:val="both"/>
        <w:rPr>
          <w:rFonts w:ascii="Arial" w:hAnsi="Arial" w:cs="Arial"/>
          <w:sz w:val="24"/>
          <w:szCs w:val="24"/>
        </w:rPr>
      </w:pPr>
    </w:p>
    <w:p w:rsidR="000E1C7A" w:rsidRPr="005E44E7" w:rsidRDefault="005D5392" w:rsidP="000E1C7A">
      <w:pPr>
        <w:jc w:val="both"/>
        <w:rPr>
          <w:rFonts w:ascii="Arial" w:hAnsi="Arial" w:cs="Arial"/>
          <w:sz w:val="24"/>
          <w:szCs w:val="24"/>
        </w:rPr>
      </w:pPr>
      <w:r w:rsidRPr="005E44E7">
        <w:rPr>
          <w:rFonts w:ascii="Arial" w:hAnsi="Arial" w:cs="Arial"/>
          <w:sz w:val="24"/>
          <w:szCs w:val="24"/>
        </w:rPr>
        <w:tab/>
        <w:t xml:space="preserve">1. Внести </w:t>
      </w:r>
      <w:r w:rsidR="000E1C7A" w:rsidRPr="005E44E7">
        <w:rPr>
          <w:rFonts w:ascii="Arial" w:hAnsi="Arial" w:cs="Arial"/>
          <w:sz w:val="24"/>
          <w:szCs w:val="24"/>
        </w:rPr>
        <w:t xml:space="preserve">в </w:t>
      </w:r>
      <w:hyperlink r:id="rId8" w:anchor="Par38" w:history="1">
        <w:r w:rsidR="000E1C7A" w:rsidRPr="005E44E7">
          <w:rPr>
            <w:rStyle w:val="af3"/>
            <w:rFonts w:ascii="Arial" w:hAnsi="Arial" w:cs="Arial"/>
            <w:color w:val="auto"/>
            <w:sz w:val="24"/>
            <w:szCs w:val="24"/>
            <w:u w:val="none"/>
          </w:rPr>
          <w:t>Положение</w:t>
        </w:r>
      </w:hyperlink>
      <w:r w:rsidR="000E1C7A" w:rsidRPr="005E44E7">
        <w:rPr>
          <w:rFonts w:ascii="Arial" w:hAnsi="Arial" w:cs="Arial"/>
          <w:sz w:val="24"/>
          <w:szCs w:val="24"/>
        </w:rPr>
        <w:t xml:space="preserve"> о муниципальной службе в </w:t>
      </w:r>
      <w:proofErr w:type="spellStart"/>
      <w:r w:rsidRPr="005E44E7">
        <w:rPr>
          <w:rFonts w:ascii="Arial" w:hAnsi="Arial" w:cs="Arial"/>
          <w:sz w:val="24"/>
          <w:szCs w:val="24"/>
        </w:rPr>
        <w:t>Сунчелеевском</w:t>
      </w:r>
      <w:proofErr w:type="spellEnd"/>
      <w:r w:rsidR="000E1C7A" w:rsidRPr="005E44E7">
        <w:rPr>
          <w:rFonts w:ascii="Arial" w:hAnsi="Arial" w:cs="Arial"/>
          <w:sz w:val="24"/>
          <w:szCs w:val="24"/>
        </w:rPr>
        <w:t xml:space="preserve"> сельском поселении Аксуб</w:t>
      </w:r>
      <w:r w:rsidR="005E44E7">
        <w:rPr>
          <w:rFonts w:ascii="Arial" w:hAnsi="Arial" w:cs="Arial"/>
          <w:sz w:val="24"/>
          <w:szCs w:val="24"/>
        </w:rPr>
        <w:t xml:space="preserve">аевского муниципального района </w:t>
      </w:r>
      <w:r w:rsidR="003465A5">
        <w:rPr>
          <w:rFonts w:ascii="Arial" w:hAnsi="Arial" w:cs="Arial"/>
          <w:sz w:val="24"/>
          <w:szCs w:val="24"/>
        </w:rPr>
        <w:t xml:space="preserve">Республики Татарстан от </w:t>
      </w:r>
      <w:r w:rsidR="003465A5" w:rsidRPr="003465A5">
        <w:rPr>
          <w:rFonts w:ascii="Arial" w:hAnsi="Arial" w:cs="Arial"/>
          <w:sz w:val="24"/>
          <w:szCs w:val="24"/>
        </w:rPr>
        <w:t>07.02.2019 № 8</w:t>
      </w:r>
      <w:r w:rsidR="000E1C7A" w:rsidRPr="003465A5">
        <w:rPr>
          <w:rFonts w:ascii="Arial" w:hAnsi="Arial" w:cs="Arial"/>
          <w:sz w:val="24"/>
          <w:szCs w:val="24"/>
        </w:rPr>
        <w:t>1</w:t>
      </w:r>
      <w:r w:rsidR="000E1C7A" w:rsidRPr="005E44E7">
        <w:rPr>
          <w:rFonts w:ascii="Arial" w:hAnsi="Arial" w:cs="Arial"/>
          <w:bCs/>
          <w:sz w:val="24"/>
          <w:szCs w:val="24"/>
        </w:rPr>
        <w:t xml:space="preserve"> «</w:t>
      </w:r>
      <w:r w:rsidR="000E1C7A" w:rsidRPr="005E44E7">
        <w:rPr>
          <w:rFonts w:ascii="Arial" w:hAnsi="Arial" w:cs="Arial"/>
          <w:sz w:val="24"/>
          <w:szCs w:val="24"/>
        </w:rPr>
        <w:t>Об утверждении Положения о муни</w:t>
      </w:r>
      <w:r w:rsidRPr="005E44E7">
        <w:rPr>
          <w:rFonts w:ascii="Arial" w:hAnsi="Arial" w:cs="Arial"/>
          <w:sz w:val="24"/>
          <w:szCs w:val="24"/>
        </w:rPr>
        <w:t>ципальной службе в</w:t>
      </w:r>
      <w:r w:rsidR="000E1C7A" w:rsidRPr="005E44E7">
        <w:rPr>
          <w:rFonts w:ascii="Arial" w:hAnsi="Arial" w:cs="Arial"/>
          <w:sz w:val="24"/>
          <w:szCs w:val="24"/>
        </w:rPr>
        <w:t xml:space="preserve"> </w:t>
      </w:r>
      <w:proofErr w:type="spellStart"/>
      <w:r w:rsidRPr="005E44E7">
        <w:rPr>
          <w:rFonts w:ascii="Arial" w:hAnsi="Arial" w:cs="Arial"/>
          <w:sz w:val="24"/>
          <w:szCs w:val="24"/>
        </w:rPr>
        <w:t>Сунчелеевском</w:t>
      </w:r>
      <w:proofErr w:type="spellEnd"/>
      <w:r w:rsidR="000E1C7A" w:rsidRPr="005E44E7">
        <w:rPr>
          <w:rFonts w:ascii="Arial" w:hAnsi="Arial" w:cs="Arial"/>
          <w:sz w:val="24"/>
          <w:szCs w:val="24"/>
        </w:rPr>
        <w:t xml:space="preserve"> сельском поселении</w:t>
      </w:r>
      <w:r w:rsidR="007F7AEB" w:rsidRPr="005E44E7">
        <w:rPr>
          <w:rFonts w:ascii="Arial" w:hAnsi="Arial" w:cs="Arial"/>
          <w:sz w:val="24"/>
          <w:szCs w:val="24"/>
        </w:rPr>
        <w:t xml:space="preserve"> </w:t>
      </w:r>
      <w:r w:rsidR="000E1C7A" w:rsidRPr="005E44E7">
        <w:rPr>
          <w:rFonts w:ascii="Arial" w:hAnsi="Arial" w:cs="Arial"/>
          <w:sz w:val="24"/>
          <w:szCs w:val="24"/>
        </w:rPr>
        <w:t>Аксуба</w:t>
      </w:r>
      <w:r w:rsidR="003465A5">
        <w:rPr>
          <w:rFonts w:ascii="Arial" w:hAnsi="Arial" w:cs="Arial"/>
          <w:sz w:val="24"/>
          <w:szCs w:val="24"/>
        </w:rPr>
        <w:t xml:space="preserve">евского муниципального района </w:t>
      </w:r>
      <w:r w:rsidR="000E1C7A" w:rsidRPr="005E44E7">
        <w:rPr>
          <w:rFonts w:ascii="Arial" w:hAnsi="Arial" w:cs="Arial"/>
          <w:sz w:val="24"/>
          <w:szCs w:val="24"/>
        </w:rPr>
        <w:t>Р</w:t>
      </w:r>
      <w:r w:rsidR="00FF3BE9">
        <w:rPr>
          <w:rFonts w:ascii="Arial" w:hAnsi="Arial" w:cs="Arial"/>
          <w:sz w:val="24"/>
          <w:szCs w:val="24"/>
        </w:rPr>
        <w:t xml:space="preserve">еспублики Татарстан» следующие </w:t>
      </w:r>
      <w:r w:rsidR="000E1C7A" w:rsidRPr="005E44E7">
        <w:rPr>
          <w:rFonts w:ascii="Arial" w:hAnsi="Arial" w:cs="Arial"/>
          <w:sz w:val="24"/>
          <w:szCs w:val="24"/>
        </w:rPr>
        <w:t>изменения:</w:t>
      </w:r>
    </w:p>
    <w:p w:rsidR="006B0835" w:rsidRPr="005E44E7" w:rsidRDefault="006B0835" w:rsidP="000E1C7A">
      <w:pPr>
        <w:jc w:val="both"/>
        <w:rPr>
          <w:rFonts w:ascii="Arial" w:hAnsi="Arial" w:cs="Arial"/>
          <w:sz w:val="24"/>
          <w:szCs w:val="24"/>
        </w:rPr>
      </w:pPr>
    </w:p>
    <w:p w:rsidR="006B0835" w:rsidRPr="005E44E7" w:rsidRDefault="00CA574A" w:rsidP="006B0835">
      <w:pPr>
        <w:jc w:val="both"/>
        <w:rPr>
          <w:rFonts w:ascii="Arial" w:hAnsi="Arial" w:cs="Arial"/>
          <w:sz w:val="24"/>
          <w:szCs w:val="24"/>
        </w:rPr>
      </w:pPr>
      <w:r w:rsidRPr="005E44E7">
        <w:rPr>
          <w:rFonts w:ascii="Arial" w:hAnsi="Arial" w:cs="Arial"/>
          <w:sz w:val="24"/>
          <w:szCs w:val="24"/>
        </w:rPr>
        <w:t xml:space="preserve">       </w:t>
      </w:r>
      <w:hyperlink r:id="rId9" w:history="1">
        <w:r w:rsidR="006B0835" w:rsidRPr="005E44E7">
          <w:rPr>
            <w:rStyle w:val="af3"/>
            <w:rFonts w:ascii="Arial" w:hAnsi="Arial" w:cs="Arial"/>
            <w:color w:val="auto"/>
            <w:sz w:val="24"/>
            <w:szCs w:val="24"/>
            <w:u w:val="none"/>
            <w:shd w:val="clear" w:color="auto" w:fill="FFFFFF"/>
          </w:rPr>
          <w:t>Часть 1 статьи 14</w:t>
        </w:r>
      </w:hyperlink>
      <w:r w:rsidR="006B0835" w:rsidRPr="005E44E7">
        <w:rPr>
          <w:rFonts w:ascii="Arial" w:hAnsi="Arial" w:cs="Arial"/>
          <w:sz w:val="24"/>
          <w:szCs w:val="24"/>
        </w:rPr>
        <w:t xml:space="preserve"> дополнить пунктом 14_1 следующего содержания:</w:t>
      </w:r>
    </w:p>
    <w:p w:rsidR="006B0835" w:rsidRPr="005E44E7" w:rsidRDefault="006B0835" w:rsidP="006B0835">
      <w:pPr>
        <w:jc w:val="both"/>
        <w:rPr>
          <w:rFonts w:ascii="Arial" w:hAnsi="Arial" w:cs="Arial"/>
          <w:sz w:val="24"/>
          <w:szCs w:val="24"/>
        </w:rPr>
      </w:pPr>
    </w:p>
    <w:p w:rsidR="006B0835" w:rsidRPr="005E44E7" w:rsidRDefault="006B0835" w:rsidP="006B0835">
      <w:pPr>
        <w:jc w:val="both"/>
        <w:rPr>
          <w:rFonts w:ascii="Arial" w:eastAsia="Courier New" w:hAnsi="Arial" w:cs="Arial"/>
          <w:sz w:val="24"/>
          <w:szCs w:val="24"/>
        </w:rPr>
      </w:pPr>
      <w:r w:rsidRPr="005E44E7">
        <w:rPr>
          <w:rFonts w:ascii="Arial" w:hAnsi="Arial" w:cs="Arial"/>
          <w:sz w:val="24"/>
          <w:szCs w:val="24"/>
        </w:rPr>
        <w:t>"14_1)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A574A" w:rsidRPr="005E44E7" w:rsidRDefault="00C902A0" w:rsidP="00CA574A">
      <w:pPr>
        <w:pStyle w:val="formattext"/>
        <w:ind w:firstLine="480"/>
        <w:rPr>
          <w:rFonts w:ascii="Arial" w:hAnsi="Arial" w:cs="Arial"/>
        </w:rPr>
      </w:pPr>
      <w:hyperlink r:id="rId10" w:history="1">
        <w:r w:rsidR="00CA574A" w:rsidRPr="005E44E7">
          <w:rPr>
            <w:rStyle w:val="af3"/>
            <w:rFonts w:ascii="Arial" w:hAnsi="Arial" w:cs="Arial"/>
            <w:color w:val="auto"/>
            <w:u w:val="none"/>
          </w:rPr>
          <w:t>Пункт 9 части 1 статьи 14</w:t>
        </w:r>
      </w:hyperlink>
      <w:r w:rsidR="00CA574A" w:rsidRPr="005E44E7">
        <w:rPr>
          <w:rFonts w:ascii="Arial" w:hAnsi="Arial" w:cs="Arial"/>
        </w:rPr>
        <w:t xml:space="preserve"> изложить в следующей редакции:</w:t>
      </w:r>
    </w:p>
    <w:p w:rsidR="00CA574A" w:rsidRPr="005E44E7" w:rsidRDefault="00CA574A" w:rsidP="005E44E7">
      <w:pPr>
        <w:pStyle w:val="formattext"/>
        <w:ind w:firstLine="480"/>
        <w:jc w:val="both"/>
        <w:rPr>
          <w:rFonts w:ascii="Arial" w:hAnsi="Arial" w:cs="Arial"/>
        </w:rPr>
      </w:pPr>
      <w:r w:rsidRPr="005E44E7">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w:t>
      </w:r>
      <w:r w:rsidRPr="005E44E7">
        <w:rPr>
          <w:rFonts w:ascii="Arial" w:hAnsi="Arial" w:cs="Arial"/>
        </w:rPr>
        <w:lastRenderedPageBreak/>
        <w:t xml:space="preserve">договора Российской Федерации, в соответствии с которым иностранный гражданин имеет право находиться на </w:t>
      </w:r>
      <w:r w:rsidR="005E44E7">
        <w:rPr>
          <w:rFonts w:ascii="Arial" w:hAnsi="Arial" w:cs="Arial"/>
        </w:rPr>
        <w:t>муниципальной службе;"</w:t>
      </w:r>
    </w:p>
    <w:p w:rsidR="00CA574A" w:rsidRPr="005E44E7" w:rsidRDefault="00C902A0" w:rsidP="00CA574A">
      <w:pPr>
        <w:pStyle w:val="formattext"/>
        <w:spacing w:before="0" w:beforeAutospacing="0" w:after="0" w:afterAutospacing="0"/>
        <w:ind w:firstLine="480"/>
        <w:rPr>
          <w:rFonts w:ascii="Arial" w:hAnsi="Arial" w:cs="Arial"/>
        </w:rPr>
      </w:pPr>
      <w:hyperlink r:id="rId11" w:history="1">
        <w:r w:rsidR="00CA574A" w:rsidRPr="005E44E7">
          <w:rPr>
            <w:rStyle w:val="af3"/>
            <w:rFonts w:ascii="Arial" w:hAnsi="Arial" w:cs="Arial"/>
            <w:color w:val="auto"/>
            <w:u w:val="none"/>
          </w:rPr>
          <w:t>Пункт 6 части 1 статьи 15</w:t>
        </w:r>
      </w:hyperlink>
      <w:r w:rsidR="00CA574A" w:rsidRPr="005E44E7">
        <w:rPr>
          <w:rFonts w:ascii="Arial" w:hAnsi="Arial" w:cs="Arial"/>
        </w:rPr>
        <w:t xml:space="preserve"> изложить в следующей редакции:</w:t>
      </w:r>
    </w:p>
    <w:p w:rsidR="00CA574A" w:rsidRPr="005E44E7" w:rsidRDefault="00CA574A" w:rsidP="00CA574A">
      <w:pPr>
        <w:pStyle w:val="formattext"/>
        <w:spacing w:before="0" w:beforeAutospacing="0" w:after="0" w:afterAutospacing="0"/>
        <w:ind w:firstLine="480"/>
        <w:rPr>
          <w:rFonts w:ascii="Arial" w:hAnsi="Arial" w:cs="Arial"/>
        </w:rPr>
      </w:pPr>
    </w:p>
    <w:p w:rsidR="00CA574A" w:rsidRPr="005E44E7" w:rsidRDefault="00CA574A" w:rsidP="00CA574A">
      <w:pPr>
        <w:pStyle w:val="formattext"/>
        <w:spacing w:before="0" w:beforeAutospacing="0" w:after="0" w:afterAutospacing="0"/>
        <w:ind w:firstLine="480"/>
        <w:rPr>
          <w:rFonts w:ascii="Arial" w:hAnsi="Arial" w:cs="Arial"/>
        </w:rPr>
      </w:pPr>
      <w:r w:rsidRPr="005E44E7">
        <w:rPr>
          <w:rFonts w:ascii="Arial" w:hAnsi="Arial" w:cs="Arial"/>
        </w:rPr>
        <w:t>"6) прекращения гра</w:t>
      </w:r>
      <w:r w:rsidR="005E44E7">
        <w:rPr>
          <w:rFonts w:ascii="Arial" w:hAnsi="Arial" w:cs="Arial"/>
        </w:rPr>
        <w:t>жданства Российской Федерации;"</w:t>
      </w:r>
    </w:p>
    <w:p w:rsidR="005D5392" w:rsidRPr="005E44E7" w:rsidRDefault="005D5392" w:rsidP="00CA574A">
      <w:pPr>
        <w:pStyle w:val="formattext"/>
        <w:spacing w:before="0" w:beforeAutospacing="0" w:after="0" w:afterAutospacing="0"/>
        <w:ind w:firstLine="480"/>
        <w:rPr>
          <w:rFonts w:ascii="Arial" w:hAnsi="Arial" w:cs="Arial"/>
        </w:rPr>
      </w:pPr>
      <w:r w:rsidRPr="005E44E7">
        <w:rPr>
          <w:rFonts w:ascii="Arial" w:hAnsi="Arial" w:cs="Arial"/>
        </w:rPr>
        <w:t xml:space="preserve">  </w:t>
      </w:r>
    </w:p>
    <w:p w:rsidR="005D5392" w:rsidRPr="005E44E7" w:rsidRDefault="005D5392" w:rsidP="00CA574A">
      <w:pPr>
        <w:pStyle w:val="formattext"/>
        <w:spacing w:before="0" w:beforeAutospacing="0" w:after="0" w:afterAutospacing="0"/>
        <w:ind w:firstLine="480"/>
        <w:rPr>
          <w:rFonts w:ascii="Arial" w:hAnsi="Arial" w:cs="Arial"/>
        </w:rPr>
      </w:pPr>
      <w:r w:rsidRPr="005E44E7">
        <w:rPr>
          <w:rFonts w:ascii="Arial" w:hAnsi="Arial" w:cs="Arial"/>
        </w:rPr>
        <w:t xml:space="preserve">Подпункт 2 пункта 1 раздела 24 </w:t>
      </w:r>
      <w:r w:rsidR="002D05EE" w:rsidRPr="005E44E7">
        <w:rPr>
          <w:rFonts w:ascii="Arial" w:hAnsi="Arial" w:cs="Arial"/>
        </w:rPr>
        <w:t>признать утратившим силу.</w:t>
      </w:r>
    </w:p>
    <w:p w:rsidR="007F7AEB" w:rsidRPr="005E44E7" w:rsidRDefault="007F7AEB" w:rsidP="007F7AEB">
      <w:pPr>
        <w:rPr>
          <w:rFonts w:ascii="Arial" w:hAnsi="Arial" w:cs="Arial"/>
          <w:sz w:val="24"/>
          <w:szCs w:val="24"/>
        </w:rPr>
      </w:pPr>
    </w:p>
    <w:p w:rsidR="000D10AC" w:rsidRPr="005E44E7" w:rsidRDefault="000D10AC" w:rsidP="007F7AEB">
      <w:pPr>
        <w:pStyle w:val="FORMATTEXT0"/>
        <w:ind w:firstLine="568"/>
        <w:jc w:val="both"/>
        <w:rPr>
          <w:sz w:val="24"/>
          <w:szCs w:val="24"/>
        </w:rPr>
      </w:pPr>
      <w:r w:rsidRPr="005E44E7">
        <w:rPr>
          <w:sz w:val="24"/>
          <w:szCs w:val="24"/>
        </w:rPr>
        <w:t xml:space="preserve">2. </w:t>
      </w:r>
      <w:r w:rsidR="00B37C98" w:rsidRPr="005E44E7">
        <w:rPr>
          <w:sz w:val="24"/>
          <w:szCs w:val="24"/>
        </w:rPr>
        <w:t>Обнародовать настоящее решение путем размещения</w:t>
      </w:r>
      <w:r w:rsidR="005D5392" w:rsidRPr="005E44E7">
        <w:rPr>
          <w:sz w:val="24"/>
          <w:szCs w:val="24"/>
        </w:rPr>
        <w:t xml:space="preserve"> его на информационных стендах </w:t>
      </w:r>
      <w:r w:rsidR="00B37C98" w:rsidRPr="005E44E7">
        <w:rPr>
          <w:sz w:val="24"/>
          <w:szCs w:val="24"/>
        </w:rPr>
        <w:t>сельского поселения, на официальном сайте Аксуб</w:t>
      </w:r>
      <w:r w:rsidR="005E44E7">
        <w:rPr>
          <w:sz w:val="24"/>
          <w:szCs w:val="24"/>
        </w:rPr>
        <w:t xml:space="preserve">аевского муниципального района </w:t>
      </w:r>
      <w:r w:rsidR="00B37C98" w:rsidRPr="005E44E7">
        <w:rPr>
          <w:sz w:val="24"/>
          <w:szCs w:val="24"/>
        </w:rPr>
        <w:t>Республики Татарстан: http:// Аksubayevo.tatarstan.ru и опубликовать на официальном портале правовой информации Республики Татарстан http://</w:t>
      </w:r>
      <w:proofErr w:type="spellStart"/>
      <w:r w:rsidR="00B37C98" w:rsidRPr="005E44E7">
        <w:rPr>
          <w:sz w:val="24"/>
          <w:szCs w:val="24"/>
          <w:lang w:val="en-US"/>
        </w:rPr>
        <w:t>pra</w:t>
      </w:r>
      <w:proofErr w:type="spellEnd"/>
      <w:r w:rsidR="00B37C98" w:rsidRPr="005E44E7">
        <w:rPr>
          <w:sz w:val="24"/>
          <w:szCs w:val="24"/>
        </w:rPr>
        <w:t>vo.tatarstan.ru.</w:t>
      </w:r>
    </w:p>
    <w:p w:rsidR="007F7AEB" w:rsidRPr="005E44E7" w:rsidRDefault="007F7AEB" w:rsidP="000D10AC">
      <w:pPr>
        <w:pStyle w:val="FORMATTEXT0"/>
        <w:ind w:firstLine="568"/>
        <w:jc w:val="both"/>
        <w:rPr>
          <w:sz w:val="24"/>
          <w:szCs w:val="24"/>
        </w:rPr>
      </w:pPr>
    </w:p>
    <w:p w:rsidR="000D10AC" w:rsidRPr="005E44E7" w:rsidRDefault="000D10AC" w:rsidP="000D10AC">
      <w:pPr>
        <w:pStyle w:val="FORMATTEXT0"/>
        <w:ind w:firstLine="568"/>
        <w:jc w:val="both"/>
        <w:rPr>
          <w:sz w:val="24"/>
          <w:szCs w:val="24"/>
        </w:rPr>
      </w:pPr>
      <w:r w:rsidRPr="005E44E7">
        <w:rPr>
          <w:sz w:val="24"/>
          <w:szCs w:val="24"/>
        </w:rPr>
        <w:t>3. Контроль за исполнением настоящего решения оставляю за собой.</w:t>
      </w:r>
    </w:p>
    <w:p w:rsidR="00B37C98" w:rsidRPr="005E44E7" w:rsidRDefault="00B37C98" w:rsidP="000D10AC">
      <w:pPr>
        <w:pStyle w:val="FORMATTEXT0"/>
        <w:ind w:firstLine="568"/>
        <w:jc w:val="both"/>
        <w:rPr>
          <w:sz w:val="24"/>
          <w:szCs w:val="24"/>
        </w:rPr>
      </w:pPr>
    </w:p>
    <w:p w:rsidR="00B37C98" w:rsidRDefault="00B37C98" w:rsidP="000D10AC">
      <w:pPr>
        <w:pStyle w:val="FORMATTEXT0"/>
        <w:ind w:firstLine="568"/>
        <w:jc w:val="both"/>
        <w:rPr>
          <w:sz w:val="24"/>
          <w:szCs w:val="24"/>
        </w:rPr>
      </w:pPr>
    </w:p>
    <w:p w:rsidR="003971B9" w:rsidRDefault="003971B9" w:rsidP="000D10AC">
      <w:pPr>
        <w:pStyle w:val="FORMATTEXT0"/>
        <w:ind w:firstLine="568"/>
        <w:jc w:val="both"/>
        <w:rPr>
          <w:sz w:val="24"/>
          <w:szCs w:val="24"/>
        </w:rPr>
      </w:pPr>
    </w:p>
    <w:p w:rsidR="003971B9" w:rsidRPr="005E44E7" w:rsidRDefault="003971B9" w:rsidP="000D10AC">
      <w:pPr>
        <w:pStyle w:val="FORMATTEXT0"/>
        <w:ind w:firstLine="568"/>
        <w:jc w:val="both"/>
        <w:rPr>
          <w:sz w:val="24"/>
          <w:szCs w:val="24"/>
        </w:rPr>
      </w:pPr>
    </w:p>
    <w:p w:rsidR="00E24E9E" w:rsidRPr="005E44E7" w:rsidRDefault="004E1DB2" w:rsidP="004E1DB2">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 xml:space="preserve">Председатель Совета, </w:t>
      </w:r>
    </w:p>
    <w:p w:rsidR="00E24E9E" w:rsidRPr="005E44E7" w:rsidRDefault="004E1DB2" w:rsidP="00E24E9E">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 xml:space="preserve">Глава </w:t>
      </w:r>
      <w:proofErr w:type="spellStart"/>
      <w:r w:rsidR="005D5392" w:rsidRPr="005E44E7">
        <w:rPr>
          <w:rFonts w:ascii="Arial" w:eastAsia="Arial Unicode MS" w:hAnsi="Arial" w:cs="Arial"/>
        </w:rPr>
        <w:t>Сунчелеевского</w:t>
      </w:r>
      <w:proofErr w:type="spellEnd"/>
      <w:r w:rsidR="00E24E9E" w:rsidRPr="005E44E7">
        <w:rPr>
          <w:rFonts w:ascii="Arial" w:eastAsia="Arial Unicode MS" w:hAnsi="Arial" w:cs="Arial"/>
        </w:rPr>
        <w:t xml:space="preserve"> </w:t>
      </w:r>
      <w:r w:rsidRPr="005E44E7">
        <w:rPr>
          <w:rFonts w:ascii="Arial" w:eastAsia="Arial Unicode MS" w:hAnsi="Arial" w:cs="Arial"/>
        </w:rPr>
        <w:t>сельского поселения</w:t>
      </w:r>
    </w:p>
    <w:p w:rsidR="0049678C" w:rsidRPr="005E44E7" w:rsidRDefault="00E24E9E" w:rsidP="006443F0">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Аксубаев</w:t>
      </w:r>
      <w:r w:rsidR="002746D9">
        <w:rPr>
          <w:rFonts w:ascii="Arial" w:eastAsia="Arial Unicode MS" w:hAnsi="Arial" w:cs="Arial"/>
        </w:rPr>
        <w:t xml:space="preserve">ского муниципального района РТ:  </w:t>
      </w:r>
      <w:r w:rsidRPr="005E44E7">
        <w:rPr>
          <w:rFonts w:ascii="Arial" w:eastAsia="Arial Unicode MS" w:hAnsi="Arial" w:cs="Arial"/>
        </w:rPr>
        <w:t xml:space="preserve">                                          </w:t>
      </w:r>
      <w:r w:rsidR="005D5392" w:rsidRPr="005E44E7">
        <w:rPr>
          <w:rFonts w:ascii="Arial" w:eastAsia="Arial Unicode MS" w:hAnsi="Arial" w:cs="Arial"/>
        </w:rPr>
        <w:t xml:space="preserve">И.В. </w:t>
      </w:r>
      <w:proofErr w:type="spellStart"/>
      <w:r w:rsidR="005D5392" w:rsidRPr="005E44E7">
        <w:rPr>
          <w:rFonts w:ascii="Arial" w:eastAsia="Arial Unicode MS" w:hAnsi="Arial" w:cs="Arial"/>
        </w:rPr>
        <w:t>Крайнова</w:t>
      </w:r>
      <w:proofErr w:type="spellEnd"/>
      <w:r w:rsidR="004E1DB2" w:rsidRPr="005E44E7">
        <w:rPr>
          <w:rFonts w:ascii="Arial" w:eastAsia="Arial Unicode MS" w:hAnsi="Arial" w:cs="Arial"/>
        </w:rPr>
        <w:t xml:space="preserve">                                                                 </w:t>
      </w:r>
      <w:r w:rsidR="006443F0" w:rsidRPr="005E44E7">
        <w:rPr>
          <w:rFonts w:ascii="Arial" w:hAnsi="Arial" w:cs="Arial"/>
          <w:i/>
        </w:rPr>
        <w:t xml:space="preserve">              </w:t>
      </w:r>
      <w:r w:rsidR="0049678C" w:rsidRPr="005E44E7">
        <w:rPr>
          <w:rFonts w:ascii="Arial" w:hAnsi="Arial" w:cs="Arial"/>
          <w:i/>
        </w:rPr>
        <w:t xml:space="preserve">                                                                                              </w:t>
      </w:r>
    </w:p>
    <w:p w:rsidR="006721CF" w:rsidRDefault="0049678C" w:rsidP="00E24E9E">
      <w:pPr>
        <w:pStyle w:val="10"/>
        <w:rPr>
          <w:rFonts w:ascii="Arial" w:hAnsi="Arial" w:cs="Arial"/>
          <w:i/>
          <w:sz w:val="24"/>
          <w:szCs w:val="24"/>
        </w:rPr>
      </w:pPr>
      <w:r w:rsidRPr="0049678C">
        <w:rPr>
          <w:rFonts w:ascii="Arial" w:hAnsi="Arial" w:cs="Arial"/>
          <w:i/>
          <w:sz w:val="24"/>
          <w:szCs w:val="24"/>
        </w:rPr>
        <w:t xml:space="preserve">                                                                                          </w:t>
      </w:r>
      <w:r w:rsidR="008B14B8">
        <w:rPr>
          <w:rFonts w:ascii="Arial" w:hAnsi="Arial" w:cs="Arial"/>
          <w:i/>
          <w:sz w:val="24"/>
          <w:szCs w:val="24"/>
        </w:rPr>
        <w:t xml:space="preserve">                  </w:t>
      </w:r>
      <w:r w:rsidRPr="0049678C">
        <w:rPr>
          <w:rFonts w:ascii="Arial" w:hAnsi="Arial" w:cs="Arial"/>
          <w:i/>
          <w:sz w:val="24"/>
          <w:szCs w:val="24"/>
        </w:rPr>
        <w:t xml:space="preserve">               </w:t>
      </w:r>
    </w:p>
    <w:sectPr w:rsidR="006721CF" w:rsidSect="005E44E7">
      <w:footerReference w:type="even" r:id="rId12"/>
      <w:footerReference w:type="default" r:id="rId13"/>
      <w:pgSz w:w="11909" w:h="16834" w:code="9"/>
      <w:pgMar w:top="1135" w:right="567" w:bottom="851" w:left="1134"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A0" w:rsidRDefault="00C902A0">
      <w:r>
        <w:separator/>
      </w:r>
    </w:p>
  </w:endnote>
  <w:endnote w:type="continuationSeparator" w:id="0">
    <w:p w:rsidR="00C902A0" w:rsidRDefault="00C9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2B30E8">
    <w:pPr>
      <w:pStyle w:val="a5"/>
      <w:framePr w:wrap="around" w:vAnchor="text" w:hAnchor="margin" w:xAlign="right" w:y="1"/>
      <w:rPr>
        <w:rStyle w:val="a7"/>
        <w:sz w:val="19"/>
        <w:szCs w:val="19"/>
      </w:rPr>
    </w:pPr>
    <w:r>
      <w:rPr>
        <w:rStyle w:val="a7"/>
        <w:sz w:val="19"/>
        <w:szCs w:val="19"/>
      </w:rPr>
      <w:fldChar w:fldCharType="begin"/>
    </w:r>
    <w:r w:rsidR="00357757">
      <w:rPr>
        <w:rStyle w:val="a7"/>
        <w:sz w:val="19"/>
        <w:szCs w:val="19"/>
      </w:rPr>
      <w:instrText xml:space="preserve">PAGE  </w:instrText>
    </w:r>
    <w:r>
      <w:rPr>
        <w:rStyle w:val="a7"/>
        <w:sz w:val="19"/>
        <w:szCs w:val="19"/>
      </w:rPr>
      <w:fldChar w:fldCharType="separate"/>
    </w:r>
    <w:r w:rsidR="00357757">
      <w:rPr>
        <w:rStyle w:val="a7"/>
        <w:noProof/>
        <w:sz w:val="19"/>
        <w:szCs w:val="19"/>
      </w:rPr>
      <w:t>1</w:t>
    </w:r>
    <w:r>
      <w:rPr>
        <w:rStyle w:val="a7"/>
        <w:sz w:val="19"/>
        <w:szCs w:val="19"/>
      </w:rPr>
      <w:fldChar w:fldCharType="end"/>
    </w:r>
  </w:p>
  <w:p w:rsidR="00357757" w:rsidRDefault="00357757">
    <w:pPr>
      <w:pStyle w:val="a5"/>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2B30E8">
    <w:pPr>
      <w:pStyle w:val="a5"/>
      <w:framePr w:wrap="around" w:vAnchor="text" w:hAnchor="margin" w:xAlign="right" w:y="1"/>
      <w:rPr>
        <w:rStyle w:val="a7"/>
      </w:rPr>
    </w:pPr>
    <w:r>
      <w:rPr>
        <w:rStyle w:val="a7"/>
      </w:rPr>
      <w:fldChar w:fldCharType="begin"/>
    </w:r>
    <w:r w:rsidR="00357757">
      <w:rPr>
        <w:rStyle w:val="a7"/>
      </w:rPr>
      <w:instrText xml:space="preserve">PAGE  </w:instrText>
    </w:r>
    <w:r>
      <w:rPr>
        <w:rStyle w:val="a7"/>
      </w:rPr>
      <w:fldChar w:fldCharType="separate"/>
    </w:r>
    <w:r w:rsidR="00D42266">
      <w:rPr>
        <w:rStyle w:val="a7"/>
        <w:noProof/>
      </w:rPr>
      <w:t>2</w:t>
    </w:r>
    <w:r>
      <w:rPr>
        <w:rStyle w:val="a7"/>
      </w:rPr>
      <w:fldChar w:fldCharType="end"/>
    </w:r>
  </w:p>
  <w:p w:rsidR="00357757" w:rsidRDefault="00357757">
    <w:pPr>
      <w:pStyle w:val="a5"/>
      <w:framePr w:wrap="around" w:vAnchor="text" w:hAnchor="margin" w:xAlign="right" w:y="1"/>
      <w:ind w:right="360"/>
      <w:rPr>
        <w:rStyle w:val="a7"/>
        <w:sz w:val="19"/>
        <w:szCs w:val="19"/>
      </w:rPr>
    </w:pPr>
  </w:p>
  <w:p w:rsidR="00357757" w:rsidRDefault="00357757">
    <w:pPr>
      <w:pStyle w:val="a5"/>
      <w:ind w:right="360"/>
      <w:jc w:val="righ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A0" w:rsidRDefault="00C902A0">
      <w:r>
        <w:separator/>
      </w:r>
    </w:p>
  </w:footnote>
  <w:footnote w:type="continuationSeparator" w:id="0">
    <w:p w:rsidR="00C902A0" w:rsidRDefault="00C90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6BB1391D"/>
    <w:multiLevelType w:val="multilevel"/>
    <w:tmpl w:val="5C6E5CC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6">
    <w:nsid w:val="7A53086E"/>
    <w:multiLevelType w:val="multilevel"/>
    <w:tmpl w:val="147C183C"/>
    <w:lvl w:ilvl="0">
      <w:start w:val="1"/>
      <w:numFmt w:val="decimal"/>
      <w:lvlText w:val="%1"/>
      <w:lvlJc w:val="left"/>
      <w:pPr>
        <w:ind w:left="390" w:hanging="390"/>
      </w:pPr>
      <w:rPr>
        <w:rFonts w:hint="default"/>
      </w:rPr>
    </w:lvl>
    <w:lvl w:ilvl="1">
      <w:start w:val="1"/>
      <w:numFmt w:val="decimal"/>
      <w:lvlText w:val="%1.%2"/>
      <w:lvlJc w:val="left"/>
      <w:pPr>
        <w:ind w:left="-629" w:hanging="39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333" w:hanging="1800"/>
      </w:pPr>
      <w:rPr>
        <w:rFonts w:hint="default"/>
      </w:rPr>
    </w:lvl>
    <w:lvl w:ilvl="8">
      <w:start w:val="1"/>
      <w:numFmt w:val="decimal"/>
      <w:lvlText w:val="%1.%2.%3.%4.%5.%6.%7.%8.%9"/>
      <w:lvlJc w:val="left"/>
      <w:pPr>
        <w:ind w:left="-6352" w:hanging="180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6"/>
    <w:rsid w:val="00001D79"/>
    <w:rsid w:val="00007B84"/>
    <w:rsid w:val="0001420A"/>
    <w:rsid w:val="00023F1F"/>
    <w:rsid w:val="00035A45"/>
    <w:rsid w:val="00046B51"/>
    <w:rsid w:val="00056344"/>
    <w:rsid w:val="00062EEE"/>
    <w:rsid w:val="00064FAA"/>
    <w:rsid w:val="000759DD"/>
    <w:rsid w:val="000850B2"/>
    <w:rsid w:val="00093D76"/>
    <w:rsid w:val="000D10AC"/>
    <w:rsid w:val="000D44E9"/>
    <w:rsid w:val="000E1C7A"/>
    <w:rsid w:val="000E6C9C"/>
    <w:rsid w:val="000F3E9C"/>
    <w:rsid w:val="000F692D"/>
    <w:rsid w:val="001272D7"/>
    <w:rsid w:val="00141422"/>
    <w:rsid w:val="0014392F"/>
    <w:rsid w:val="001549FD"/>
    <w:rsid w:val="00174141"/>
    <w:rsid w:val="001833CD"/>
    <w:rsid w:val="00184A0B"/>
    <w:rsid w:val="001960BB"/>
    <w:rsid w:val="001A665F"/>
    <w:rsid w:val="001B0233"/>
    <w:rsid w:val="001B2CD9"/>
    <w:rsid w:val="001D1F49"/>
    <w:rsid w:val="002068BC"/>
    <w:rsid w:val="0021753F"/>
    <w:rsid w:val="00244AF3"/>
    <w:rsid w:val="0025030C"/>
    <w:rsid w:val="002518FB"/>
    <w:rsid w:val="00255AD1"/>
    <w:rsid w:val="00262669"/>
    <w:rsid w:val="002644B7"/>
    <w:rsid w:val="00267488"/>
    <w:rsid w:val="00270C06"/>
    <w:rsid w:val="002746D9"/>
    <w:rsid w:val="00287597"/>
    <w:rsid w:val="00295A44"/>
    <w:rsid w:val="00295DF2"/>
    <w:rsid w:val="002A6522"/>
    <w:rsid w:val="002B30E8"/>
    <w:rsid w:val="002B36E9"/>
    <w:rsid w:val="002B559B"/>
    <w:rsid w:val="002C0840"/>
    <w:rsid w:val="002D05EE"/>
    <w:rsid w:val="002D0734"/>
    <w:rsid w:val="002D493B"/>
    <w:rsid w:val="0030569B"/>
    <w:rsid w:val="00305A56"/>
    <w:rsid w:val="00307222"/>
    <w:rsid w:val="003206E7"/>
    <w:rsid w:val="00332C9C"/>
    <w:rsid w:val="003465A5"/>
    <w:rsid w:val="00352547"/>
    <w:rsid w:val="0035407A"/>
    <w:rsid w:val="00357757"/>
    <w:rsid w:val="003646EE"/>
    <w:rsid w:val="003721C2"/>
    <w:rsid w:val="003866E3"/>
    <w:rsid w:val="003971B9"/>
    <w:rsid w:val="003A0129"/>
    <w:rsid w:val="003A3BDB"/>
    <w:rsid w:val="003B123B"/>
    <w:rsid w:val="003C1050"/>
    <w:rsid w:val="003C4419"/>
    <w:rsid w:val="003C60C8"/>
    <w:rsid w:val="003E24B4"/>
    <w:rsid w:val="003E356E"/>
    <w:rsid w:val="003F386B"/>
    <w:rsid w:val="003F70DE"/>
    <w:rsid w:val="00405B99"/>
    <w:rsid w:val="00412C1F"/>
    <w:rsid w:val="00421186"/>
    <w:rsid w:val="00426070"/>
    <w:rsid w:val="0042635C"/>
    <w:rsid w:val="00445088"/>
    <w:rsid w:val="00452BED"/>
    <w:rsid w:val="00460150"/>
    <w:rsid w:val="0046272E"/>
    <w:rsid w:val="00466235"/>
    <w:rsid w:val="004725EB"/>
    <w:rsid w:val="00473F38"/>
    <w:rsid w:val="004804A8"/>
    <w:rsid w:val="0048796E"/>
    <w:rsid w:val="00495371"/>
    <w:rsid w:val="0049678C"/>
    <w:rsid w:val="0049777D"/>
    <w:rsid w:val="004B1488"/>
    <w:rsid w:val="004B582D"/>
    <w:rsid w:val="004D108F"/>
    <w:rsid w:val="004E147E"/>
    <w:rsid w:val="004E1DB2"/>
    <w:rsid w:val="004E6B66"/>
    <w:rsid w:val="004F78AE"/>
    <w:rsid w:val="005166D6"/>
    <w:rsid w:val="00530753"/>
    <w:rsid w:val="00532CBB"/>
    <w:rsid w:val="00546CF0"/>
    <w:rsid w:val="00550A66"/>
    <w:rsid w:val="00560ED9"/>
    <w:rsid w:val="005624B7"/>
    <w:rsid w:val="00564C42"/>
    <w:rsid w:val="00580B68"/>
    <w:rsid w:val="00584E31"/>
    <w:rsid w:val="005912FD"/>
    <w:rsid w:val="00592585"/>
    <w:rsid w:val="005A25EB"/>
    <w:rsid w:val="005A78D5"/>
    <w:rsid w:val="005B03DC"/>
    <w:rsid w:val="005B1439"/>
    <w:rsid w:val="005D2EFA"/>
    <w:rsid w:val="005D5392"/>
    <w:rsid w:val="005E1C72"/>
    <w:rsid w:val="005E4439"/>
    <w:rsid w:val="005E44E7"/>
    <w:rsid w:val="005E4DCF"/>
    <w:rsid w:val="005E7366"/>
    <w:rsid w:val="005F25EC"/>
    <w:rsid w:val="005F4F6C"/>
    <w:rsid w:val="005F4F78"/>
    <w:rsid w:val="005F52EB"/>
    <w:rsid w:val="006020C8"/>
    <w:rsid w:val="00616F9A"/>
    <w:rsid w:val="00630F6C"/>
    <w:rsid w:val="006365F5"/>
    <w:rsid w:val="006443F0"/>
    <w:rsid w:val="00651C05"/>
    <w:rsid w:val="0065584E"/>
    <w:rsid w:val="00660AA0"/>
    <w:rsid w:val="00661675"/>
    <w:rsid w:val="006721CF"/>
    <w:rsid w:val="006749F9"/>
    <w:rsid w:val="00676790"/>
    <w:rsid w:val="00681C09"/>
    <w:rsid w:val="00681F31"/>
    <w:rsid w:val="006B0835"/>
    <w:rsid w:val="006E3F4B"/>
    <w:rsid w:val="006F2992"/>
    <w:rsid w:val="006F50DE"/>
    <w:rsid w:val="0070014F"/>
    <w:rsid w:val="007018ED"/>
    <w:rsid w:val="00704C9A"/>
    <w:rsid w:val="00706FBC"/>
    <w:rsid w:val="00755B7D"/>
    <w:rsid w:val="00761D88"/>
    <w:rsid w:val="00771880"/>
    <w:rsid w:val="00776D86"/>
    <w:rsid w:val="00777A75"/>
    <w:rsid w:val="007A0AD5"/>
    <w:rsid w:val="007B14AD"/>
    <w:rsid w:val="007C2F0F"/>
    <w:rsid w:val="007C6E4C"/>
    <w:rsid w:val="007D70F3"/>
    <w:rsid w:val="007E1151"/>
    <w:rsid w:val="007E695C"/>
    <w:rsid w:val="007F7AEB"/>
    <w:rsid w:val="00800771"/>
    <w:rsid w:val="008059E4"/>
    <w:rsid w:val="00812B98"/>
    <w:rsid w:val="00814857"/>
    <w:rsid w:val="00814CB4"/>
    <w:rsid w:val="00814EF3"/>
    <w:rsid w:val="00821A70"/>
    <w:rsid w:val="008254E4"/>
    <w:rsid w:val="00845A1D"/>
    <w:rsid w:val="00852B71"/>
    <w:rsid w:val="008575CA"/>
    <w:rsid w:val="00866729"/>
    <w:rsid w:val="0087331C"/>
    <w:rsid w:val="008824C5"/>
    <w:rsid w:val="00886A0A"/>
    <w:rsid w:val="00887928"/>
    <w:rsid w:val="0089123E"/>
    <w:rsid w:val="008A3037"/>
    <w:rsid w:val="008B1056"/>
    <w:rsid w:val="008B14B8"/>
    <w:rsid w:val="008B4912"/>
    <w:rsid w:val="008D30D4"/>
    <w:rsid w:val="008E1D4A"/>
    <w:rsid w:val="0091386A"/>
    <w:rsid w:val="00915FDA"/>
    <w:rsid w:val="00917D35"/>
    <w:rsid w:val="009237AE"/>
    <w:rsid w:val="009247A8"/>
    <w:rsid w:val="009312CC"/>
    <w:rsid w:val="009405D0"/>
    <w:rsid w:val="0095097A"/>
    <w:rsid w:val="00966677"/>
    <w:rsid w:val="00974B41"/>
    <w:rsid w:val="0098270C"/>
    <w:rsid w:val="00985D8E"/>
    <w:rsid w:val="009A059F"/>
    <w:rsid w:val="009A2EE6"/>
    <w:rsid w:val="009B0D9E"/>
    <w:rsid w:val="009B3D38"/>
    <w:rsid w:val="009B6B74"/>
    <w:rsid w:val="009B7E92"/>
    <w:rsid w:val="009C34FE"/>
    <w:rsid w:val="009C4E1D"/>
    <w:rsid w:val="009D3EBC"/>
    <w:rsid w:val="009E12E5"/>
    <w:rsid w:val="009E6DC8"/>
    <w:rsid w:val="00A02AA4"/>
    <w:rsid w:val="00A22838"/>
    <w:rsid w:val="00A32DB6"/>
    <w:rsid w:val="00A46CE3"/>
    <w:rsid w:val="00A46D4C"/>
    <w:rsid w:val="00A51C68"/>
    <w:rsid w:val="00A763EF"/>
    <w:rsid w:val="00A7659E"/>
    <w:rsid w:val="00AC2020"/>
    <w:rsid w:val="00AC4D4F"/>
    <w:rsid w:val="00AF6F4E"/>
    <w:rsid w:val="00B04B11"/>
    <w:rsid w:val="00B06B36"/>
    <w:rsid w:val="00B13743"/>
    <w:rsid w:val="00B13F36"/>
    <w:rsid w:val="00B27F21"/>
    <w:rsid w:val="00B346C2"/>
    <w:rsid w:val="00B37C98"/>
    <w:rsid w:val="00B40708"/>
    <w:rsid w:val="00B4144E"/>
    <w:rsid w:val="00B4507B"/>
    <w:rsid w:val="00B564B7"/>
    <w:rsid w:val="00B609EC"/>
    <w:rsid w:val="00B64D84"/>
    <w:rsid w:val="00B66478"/>
    <w:rsid w:val="00B71563"/>
    <w:rsid w:val="00B8648A"/>
    <w:rsid w:val="00BA3D6B"/>
    <w:rsid w:val="00BB1A1E"/>
    <w:rsid w:val="00BB3BDA"/>
    <w:rsid w:val="00BB5735"/>
    <w:rsid w:val="00BB736E"/>
    <w:rsid w:val="00BF0885"/>
    <w:rsid w:val="00C123D6"/>
    <w:rsid w:val="00C133EA"/>
    <w:rsid w:val="00C16DCF"/>
    <w:rsid w:val="00C171D9"/>
    <w:rsid w:val="00C267B7"/>
    <w:rsid w:val="00C416EA"/>
    <w:rsid w:val="00C54B70"/>
    <w:rsid w:val="00C56645"/>
    <w:rsid w:val="00C80C91"/>
    <w:rsid w:val="00C902A0"/>
    <w:rsid w:val="00C90C18"/>
    <w:rsid w:val="00C92BCC"/>
    <w:rsid w:val="00CA574A"/>
    <w:rsid w:val="00CB12EF"/>
    <w:rsid w:val="00CB5351"/>
    <w:rsid w:val="00CC1CDE"/>
    <w:rsid w:val="00CC521B"/>
    <w:rsid w:val="00CC6326"/>
    <w:rsid w:val="00CE0BD1"/>
    <w:rsid w:val="00CE14B2"/>
    <w:rsid w:val="00CE6194"/>
    <w:rsid w:val="00CE6406"/>
    <w:rsid w:val="00CE67F5"/>
    <w:rsid w:val="00D05AC9"/>
    <w:rsid w:val="00D13C62"/>
    <w:rsid w:val="00D42266"/>
    <w:rsid w:val="00D60778"/>
    <w:rsid w:val="00D647F9"/>
    <w:rsid w:val="00D67785"/>
    <w:rsid w:val="00D75996"/>
    <w:rsid w:val="00D76417"/>
    <w:rsid w:val="00D91659"/>
    <w:rsid w:val="00D9462C"/>
    <w:rsid w:val="00DA328E"/>
    <w:rsid w:val="00DA79D0"/>
    <w:rsid w:val="00DB5379"/>
    <w:rsid w:val="00DC410A"/>
    <w:rsid w:val="00DC58C6"/>
    <w:rsid w:val="00DE4A74"/>
    <w:rsid w:val="00DF181C"/>
    <w:rsid w:val="00E04D1A"/>
    <w:rsid w:val="00E12A3F"/>
    <w:rsid w:val="00E2134F"/>
    <w:rsid w:val="00E24E9E"/>
    <w:rsid w:val="00E252FA"/>
    <w:rsid w:val="00E42D89"/>
    <w:rsid w:val="00E53098"/>
    <w:rsid w:val="00E6034C"/>
    <w:rsid w:val="00E662E0"/>
    <w:rsid w:val="00E71B8F"/>
    <w:rsid w:val="00E7382B"/>
    <w:rsid w:val="00E86786"/>
    <w:rsid w:val="00E95832"/>
    <w:rsid w:val="00EA46CD"/>
    <w:rsid w:val="00EB1845"/>
    <w:rsid w:val="00EC56FF"/>
    <w:rsid w:val="00EC6415"/>
    <w:rsid w:val="00EC690B"/>
    <w:rsid w:val="00ED6F21"/>
    <w:rsid w:val="00EF4015"/>
    <w:rsid w:val="00F02A52"/>
    <w:rsid w:val="00F02F9A"/>
    <w:rsid w:val="00F1339C"/>
    <w:rsid w:val="00F15DDB"/>
    <w:rsid w:val="00F43669"/>
    <w:rsid w:val="00F46857"/>
    <w:rsid w:val="00F52F87"/>
    <w:rsid w:val="00F53C43"/>
    <w:rsid w:val="00F54F24"/>
    <w:rsid w:val="00F57968"/>
    <w:rsid w:val="00F72E90"/>
    <w:rsid w:val="00F81A24"/>
    <w:rsid w:val="00FA295C"/>
    <w:rsid w:val="00FA56D7"/>
    <w:rsid w:val="00FC3A92"/>
    <w:rsid w:val="00FE3827"/>
    <w:rsid w:val="00FF3BE9"/>
    <w:rsid w:val="00FF4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4C121-F24A-45C6-92FA-175424E1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uiPriority w:val="99"/>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 w:type="paragraph" w:customStyle="1" w:styleId="headertext">
    <w:name w:val="headertext"/>
    <w:basedOn w:val="a0"/>
    <w:rsid w:val="00E24E9E"/>
    <w:pPr>
      <w:spacing w:before="100" w:beforeAutospacing="1" w:after="100" w:afterAutospacing="1"/>
    </w:pPr>
    <w:rPr>
      <w:sz w:val="24"/>
      <w:szCs w:val="24"/>
    </w:rPr>
  </w:style>
  <w:style w:type="paragraph" w:customStyle="1" w:styleId="FORMATTEXT0">
    <w:name w:val=".FORMATTEXT"/>
    <w:uiPriority w:val="99"/>
    <w:rsid w:val="000D10A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0D10AC"/>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6721CF"/>
    <w:pPr>
      <w:widowControl w:val="0"/>
      <w:autoSpaceDE w:val="0"/>
      <w:autoSpaceDN w:val="0"/>
      <w:adjustRightInd w:val="0"/>
    </w:pPr>
    <w:rPr>
      <w:rFonts w:ascii="Arial, sans-serif" w:eastAsiaTheme="minorEastAsia" w:hAnsi="Arial, sans-serif" w:cstheme="minorBidi"/>
      <w:sz w:val="24"/>
      <w:szCs w:val="24"/>
    </w:rPr>
  </w:style>
  <w:style w:type="character" w:customStyle="1" w:styleId="comment">
    <w:name w:val="comment"/>
    <w:rsid w:val="000E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aks\Downloads\pub_1730794.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4169</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Sunch</cp:lastModifiedBy>
  <cp:revision>3</cp:revision>
  <cp:lastPrinted>2021-08-06T13:02:00Z</cp:lastPrinted>
  <dcterms:created xsi:type="dcterms:W3CDTF">2022-06-28T11:57:00Z</dcterms:created>
  <dcterms:modified xsi:type="dcterms:W3CDTF">2022-06-28T11:58:00Z</dcterms:modified>
</cp:coreProperties>
</file>