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BA" w:rsidRDefault="00DA58BA" w:rsidP="00F860DA">
      <w:pPr>
        <w:pStyle w:val="a9"/>
        <w:jc w:val="both"/>
        <w:rPr>
          <w:rFonts w:ascii="Arial" w:hAnsi="Arial" w:cs="Arial"/>
          <w:sz w:val="24"/>
          <w:szCs w:val="24"/>
        </w:rPr>
      </w:pPr>
    </w:p>
    <w:p w:rsidR="0091373E" w:rsidRPr="00EE3CD9" w:rsidRDefault="0091373E" w:rsidP="00F860DA">
      <w:pPr>
        <w:pStyle w:val="a9"/>
        <w:jc w:val="both"/>
        <w:rPr>
          <w:rFonts w:ascii="Arial" w:hAnsi="Arial" w:cs="Arial"/>
          <w:sz w:val="24"/>
          <w:szCs w:val="24"/>
        </w:rPr>
      </w:pPr>
    </w:p>
    <w:p w:rsidR="00E85845" w:rsidRPr="00EE3CD9" w:rsidRDefault="00E85845" w:rsidP="00E85845">
      <w:pPr>
        <w:pStyle w:val="a9"/>
        <w:ind w:hanging="142"/>
        <w:jc w:val="both"/>
        <w:rPr>
          <w:rFonts w:ascii="Arial" w:hAnsi="Arial" w:cs="Arial"/>
          <w:sz w:val="24"/>
          <w:szCs w:val="24"/>
        </w:rPr>
      </w:pPr>
      <w:r w:rsidRPr="00EE3CD9">
        <w:rPr>
          <w:rFonts w:ascii="Arial" w:hAnsi="Arial" w:cs="Arial"/>
          <w:sz w:val="24"/>
          <w:szCs w:val="24"/>
        </w:rPr>
        <w:t xml:space="preserve">ТАТАРСТАН РЕСПУБЛИКАСЫ                       </w:t>
      </w:r>
      <w:r w:rsidRPr="00EE3CD9">
        <w:rPr>
          <w:rFonts w:ascii="Arial" w:hAnsi="Arial" w:cs="Arial"/>
          <w:sz w:val="24"/>
          <w:szCs w:val="24"/>
          <w:lang w:val="tt-RU"/>
        </w:rPr>
        <w:t xml:space="preserve">     </w:t>
      </w:r>
      <w:r w:rsidRPr="00EE3CD9">
        <w:rPr>
          <w:rFonts w:ascii="Arial" w:hAnsi="Arial" w:cs="Arial"/>
          <w:sz w:val="24"/>
          <w:szCs w:val="24"/>
        </w:rPr>
        <w:t xml:space="preserve">           РЕСПУБЛИКА ТАТАРСТАН</w:t>
      </w:r>
    </w:p>
    <w:p w:rsidR="00E85845" w:rsidRPr="00EE3CD9" w:rsidRDefault="00256282" w:rsidP="00E85845">
      <w:pPr>
        <w:jc w:val="center"/>
        <w:rPr>
          <w:rFonts w:ascii="Arial" w:hAnsi="Arial" w:cs="Arial"/>
          <w:sz w:val="24"/>
          <w:szCs w:val="24"/>
        </w:rPr>
      </w:pPr>
      <w:r>
        <w:rPr>
          <w:rFonts w:ascii="Arial" w:hAnsi="Arial" w:cs="Arial"/>
          <w:noProof/>
          <w:sz w:val="24"/>
          <w:szCs w:val="24"/>
          <w:lang w:eastAsia="en-US"/>
        </w:rPr>
        <w:pict>
          <v:shapetype id="_x0000_t202" coordsize="21600,21600" o:spt="202" path="m,l,21600r21600,l21600,xe">
            <v:stroke joinstyle="miter"/>
            <v:path gradientshapeok="t" o:connecttype="rect"/>
          </v:shapetype>
          <v:shape id="Надпись 3" o:spid="_x0000_s1027" type="#_x0000_t202" style="position:absolute;left:0;text-align:left;margin-left:278.7pt;margin-top:3.4pt;width:233.65pt;height:1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E85845" w:rsidRPr="002E3344" w:rsidRDefault="00E85845" w:rsidP="00E85845">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w:t>
                  </w:r>
                  <w:r w:rsidRPr="002E3344">
                    <w:rPr>
                      <w:rFonts w:ascii="Arial" w:hAnsi="Arial" w:cs="Arial"/>
                      <w:sz w:val="24"/>
                      <w:szCs w:val="24"/>
                    </w:rPr>
                    <w:t>ибрайкинского</w:t>
                  </w:r>
                  <w:proofErr w:type="spellEnd"/>
                  <w:r w:rsidRPr="002E3344">
                    <w:rPr>
                      <w:rFonts w:ascii="Arial" w:hAnsi="Arial" w:cs="Arial"/>
                      <w:sz w:val="24"/>
                      <w:szCs w:val="24"/>
                    </w:rPr>
                    <w:t xml:space="preserve"> сельского  поселения Аксубаевского муниципального района</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w:t>
                  </w:r>
                  <w:r w:rsidRPr="002E3344">
                    <w:rPr>
                      <w:rFonts w:ascii="Arial" w:hAnsi="Arial" w:cs="Arial"/>
                    </w:rPr>
                    <w:t xml:space="preserve"> Ибрайкино</w:t>
                  </w:r>
                </w:p>
                <w:p w:rsidR="00E85845" w:rsidRPr="002E3344" w:rsidRDefault="00E85845" w:rsidP="00E85845">
                  <w:pPr>
                    <w:spacing w:after="0" w:line="240" w:lineRule="auto"/>
                    <w:jc w:val="center"/>
                    <w:rPr>
                      <w:rFonts w:ascii="Arial" w:hAnsi="Arial" w:cs="Arial"/>
                    </w:rPr>
                  </w:pPr>
                  <w:r>
                    <w:rPr>
                      <w:rFonts w:ascii="Arial" w:hAnsi="Arial" w:cs="Arial"/>
                    </w:rPr>
                    <w:t>улица Кооперативная, д.2</w:t>
                  </w:r>
                </w:p>
                <w:p w:rsidR="00E85845" w:rsidRDefault="00E85845" w:rsidP="00E85845">
                  <w:pPr>
                    <w:spacing w:line="240" w:lineRule="auto"/>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E85845" w:rsidRDefault="00E85845" w:rsidP="00E85845">
                  <w:pPr>
                    <w:jc w:val="center"/>
                  </w:pPr>
                  <w:r>
                    <w:t xml:space="preserve"> </w:t>
                  </w:r>
                </w:p>
                <w:p w:rsidR="00E85845" w:rsidRDefault="00E85845" w:rsidP="00E85845">
                  <w:pPr>
                    <w:jc w:val="center"/>
                  </w:pPr>
                </w:p>
                <w:p w:rsidR="00E85845" w:rsidRDefault="00E85845" w:rsidP="00E85845"/>
              </w:txbxContent>
            </v:textbox>
          </v:shape>
        </w:pict>
      </w:r>
      <w:r>
        <w:rPr>
          <w:rFonts w:ascii="Arial" w:hAnsi="Arial" w:cs="Arial"/>
          <w:noProof/>
          <w:sz w:val="24"/>
          <w:szCs w:val="24"/>
          <w:lang w:eastAsia="en-US"/>
        </w:rPr>
        <w:pict>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E85845" w:rsidRDefault="00E85845" w:rsidP="00E85845">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E85845" w:rsidRDefault="00E85845" w:rsidP="00E85845">
                  <w:pPr>
                    <w:jc w:val="center"/>
                    <w:rPr>
                      <w:lang w:val="en-US"/>
                    </w:rPr>
                  </w:pPr>
                  <w:r>
                    <w:rPr>
                      <w:lang w:val="en-US"/>
                    </w:rPr>
                    <w:t xml:space="preserve"> </w:t>
                  </w:r>
                </w:p>
              </w:txbxContent>
            </v:textbox>
          </v:shape>
        </w:pict>
      </w:r>
      <w:r>
        <w:rPr>
          <w:rFonts w:ascii="Arial" w:hAnsi="Arial" w:cs="Arial"/>
          <w:noProof/>
          <w:sz w:val="24"/>
          <w:szCs w:val="24"/>
          <w:lang w:eastAsia="en-US"/>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E85845" w:rsidRPr="002E3344" w:rsidRDefault="00E85845" w:rsidP="00E85845">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roofErr w:type="gramStart"/>
                  <w:r>
                    <w:rPr>
                      <w:rFonts w:ascii="Arial" w:hAnsi="Arial" w:cs="Arial"/>
                      <w:sz w:val="24"/>
                      <w:szCs w:val="24"/>
                    </w:rPr>
                    <w:t>Иске</w:t>
                  </w:r>
                  <w:proofErr w:type="gramEnd"/>
                  <w:r w:rsidRPr="002E3344">
                    <w:rPr>
                      <w:rFonts w:ascii="Arial" w:hAnsi="Arial" w:cs="Arial"/>
                      <w:sz w:val="24"/>
                      <w:szCs w:val="24"/>
                    </w:rPr>
                    <w:t xml:space="preserve"> </w:t>
                  </w:r>
                  <w:proofErr w:type="spellStart"/>
                  <w:r w:rsidRPr="002E3344">
                    <w:rPr>
                      <w:rFonts w:ascii="Arial" w:hAnsi="Arial" w:cs="Arial"/>
                      <w:sz w:val="24"/>
                      <w:szCs w:val="24"/>
                    </w:rPr>
                    <w:t>Ибрай</w:t>
                  </w:r>
                  <w:proofErr w:type="spellEnd"/>
                  <w:r w:rsidRPr="002E3344">
                    <w:rPr>
                      <w:rFonts w:ascii="Arial" w:hAnsi="Arial" w:cs="Arial"/>
                      <w:sz w:val="24"/>
                      <w:szCs w:val="24"/>
                    </w:rPr>
                    <w:t xml:space="preserve"> </w:t>
                  </w:r>
                  <w:proofErr w:type="spellStart"/>
                  <w:r w:rsidRPr="002E3344">
                    <w:rPr>
                      <w:rFonts w:ascii="Arial" w:hAnsi="Arial" w:cs="Arial"/>
                      <w:sz w:val="24"/>
                      <w:szCs w:val="24"/>
                    </w:rPr>
                    <w:t>авыл</w:t>
                  </w:r>
                  <w:proofErr w:type="spellEnd"/>
                  <w:r w:rsidRPr="002E3344">
                    <w:rPr>
                      <w:rFonts w:ascii="Arial" w:hAnsi="Arial" w:cs="Arial"/>
                      <w:sz w:val="24"/>
                      <w:szCs w:val="24"/>
                    </w:rPr>
                    <w:t xml:space="preserve">  </w:t>
                  </w:r>
                  <w:r w:rsidRPr="002E3344">
                    <w:rPr>
                      <w:rFonts w:ascii="Arial" w:hAnsi="Arial" w:cs="Arial"/>
                      <w:sz w:val="24"/>
                      <w:szCs w:val="24"/>
                      <w:lang w:val="tt-RU"/>
                    </w:rPr>
                    <w:t>җ</w:t>
                  </w:r>
                  <w:r w:rsidRPr="002E3344">
                    <w:rPr>
                      <w:rFonts w:ascii="Arial" w:hAnsi="Arial" w:cs="Arial"/>
                      <w:sz w:val="24"/>
                      <w:szCs w:val="24"/>
                      <w:lang w:val="be-BY"/>
                    </w:rPr>
                    <w:t>ирлеге</w:t>
                  </w:r>
                </w:p>
                <w:p w:rsidR="00E85845" w:rsidRPr="002E3344" w:rsidRDefault="00E85845" w:rsidP="00E85845">
                  <w:pPr>
                    <w:spacing w:after="0" w:line="240" w:lineRule="auto"/>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sidRPr="002E3344">
                    <w:rPr>
                      <w:rFonts w:ascii="Arial" w:hAnsi="Arial" w:cs="Arial"/>
                    </w:rPr>
                    <w:t xml:space="preserve"> </w:t>
                  </w:r>
                  <w:proofErr w:type="spellStart"/>
                  <w:r w:rsidRPr="002E3344">
                    <w:rPr>
                      <w:rFonts w:ascii="Arial" w:hAnsi="Arial" w:cs="Arial"/>
                    </w:rPr>
                    <w:t>Ибрай</w:t>
                  </w:r>
                  <w:proofErr w:type="spellEnd"/>
                  <w:r w:rsidRPr="002E3344">
                    <w:rPr>
                      <w:rFonts w:ascii="Arial" w:hAnsi="Arial" w:cs="Arial"/>
                    </w:rPr>
                    <w:t xml:space="preserve"> </w:t>
                  </w:r>
                  <w:proofErr w:type="spellStart"/>
                  <w:r w:rsidRPr="002E3344">
                    <w:rPr>
                      <w:rFonts w:ascii="Arial" w:hAnsi="Arial" w:cs="Arial"/>
                    </w:rPr>
                    <w:t>авылы</w:t>
                  </w:r>
                  <w:proofErr w:type="spellEnd"/>
                </w:p>
                <w:p w:rsidR="00E85845" w:rsidRPr="002E3344" w:rsidRDefault="00E85845" w:rsidP="00E85845">
                  <w:pPr>
                    <w:spacing w:after="0" w:line="240" w:lineRule="auto"/>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sidRPr="002E3344">
                    <w:rPr>
                      <w:rFonts w:ascii="Arial" w:hAnsi="Arial" w:cs="Arial"/>
                    </w:rPr>
                    <w:t>йорт</w:t>
                  </w:r>
                  <w:proofErr w:type="spellEnd"/>
                </w:p>
                <w:p w:rsidR="00E85845" w:rsidRPr="002E3344" w:rsidRDefault="00E85845" w:rsidP="00E85845">
                  <w:pPr>
                    <w:spacing w:after="0" w:line="240" w:lineRule="auto"/>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E85845" w:rsidRDefault="00E85845" w:rsidP="00E85845">
                  <w:pPr>
                    <w:spacing w:after="0"/>
                    <w:jc w:val="center"/>
                  </w:pPr>
                  <w:r>
                    <w:t xml:space="preserve"> </w:t>
                  </w:r>
                </w:p>
                <w:p w:rsidR="00E85845" w:rsidRDefault="00E85845" w:rsidP="00E85845">
                  <w:pPr>
                    <w:jc w:val="center"/>
                  </w:pPr>
                </w:p>
                <w:p w:rsidR="00E85845" w:rsidRDefault="00E85845" w:rsidP="00E85845">
                  <w:pPr>
                    <w:jc w:val="center"/>
                    <w:rPr>
                      <w:sz w:val="32"/>
                    </w:rPr>
                  </w:pPr>
                </w:p>
              </w:txbxContent>
            </v:textbox>
          </v:shape>
        </w:pict>
      </w:r>
    </w:p>
    <w:p w:rsidR="00E85845" w:rsidRPr="00EE3CD9" w:rsidRDefault="00E85845" w:rsidP="00E85845">
      <w:pPr>
        <w:rPr>
          <w:rFonts w:ascii="Arial" w:hAnsi="Arial" w:cs="Arial"/>
          <w:sz w:val="24"/>
          <w:szCs w:val="24"/>
        </w:rPr>
      </w:pPr>
    </w:p>
    <w:p w:rsidR="00E85845" w:rsidRPr="00EE3CD9" w:rsidRDefault="00E85845" w:rsidP="00E85845">
      <w:pPr>
        <w:rPr>
          <w:rFonts w:ascii="Arial" w:hAnsi="Arial" w:cs="Arial"/>
          <w:b/>
          <w:sz w:val="24"/>
          <w:szCs w:val="24"/>
          <w:shd w:val="clear" w:color="auto" w:fill="FFFFFF"/>
        </w:rPr>
      </w:pPr>
    </w:p>
    <w:p w:rsidR="00E85845" w:rsidRPr="00EE3CD9" w:rsidRDefault="00256282" w:rsidP="002F0580">
      <w:pPr>
        <w:jc w:val="center"/>
        <w:rPr>
          <w:rFonts w:ascii="Arial" w:hAnsi="Arial" w:cs="Arial"/>
          <w:b/>
          <w:sz w:val="24"/>
          <w:szCs w:val="24"/>
          <w:shd w:val="clear" w:color="auto" w:fill="FFFFFF"/>
        </w:rPr>
      </w:pPr>
      <w:r w:rsidRPr="00256282">
        <w:rPr>
          <w:rFonts w:ascii="Arial" w:hAnsi="Arial" w:cs="Arial"/>
          <w:noProof/>
          <w:sz w:val="24"/>
          <w:szCs w:val="24"/>
          <w:lang w:val="en-US" w:eastAsia="en-US"/>
        </w:rPr>
        <w:pict>
          <v:line id="_x0000_s1030" style="position:absolute;left:0;text-align:left;z-index:251664384" from="-13.05pt,20.8pt" to="492.35pt,21.5pt" strokecolor="red" strokeweight="3pt"/>
        </w:pict>
      </w:r>
    </w:p>
    <w:p w:rsidR="00216129" w:rsidRPr="00EE3CD9" w:rsidRDefault="00256282" w:rsidP="00216129">
      <w:pPr>
        <w:jc w:val="right"/>
        <w:rPr>
          <w:rFonts w:ascii="Arial" w:hAnsi="Arial" w:cs="Arial"/>
          <w:sz w:val="24"/>
          <w:szCs w:val="24"/>
          <w:shd w:val="clear" w:color="auto" w:fill="FFFFFF"/>
        </w:rPr>
      </w:pPr>
      <w:r w:rsidRPr="00256282">
        <w:rPr>
          <w:rFonts w:ascii="Arial" w:hAnsi="Arial" w:cs="Arial"/>
          <w:noProof/>
          <w:sz w:val="24"/>
          <w:szCs w:val="24"/>
          <w:lang w:val="en-US" w:eastAsia="en-US"/>
        </w:rPr>
        <w:pict>
          <v:line id="_x0000_s1029" style="position:absolute;left:0;text-align:left;z-index:251663360" from="-13.05pt,.9pt" to="489.2pt,.9pt" strokecolor="#396" strokeweight="3pt"/>
        </w:pict>
      </w:r>
    </w:p>
    <w:p w:rsidR="00216129" w:rsidRDefault="00216129" w:rsidP="00F860DA">
      <w:pPr>
        <w:jc w:val="center"/>
        <w:rPr>
          <w:rFonts w:ascii="Arial" w:hAnsi="Arial" w:cs="Arial"/>
          <w:sz w:val="24"/>
          <w:szCs w:val="24"/>
          <w:shd w:val="clear" w:color="auto" w:fill="FFFFFF"/>
        </w:rPr>
      </w:pPr>
    </w:p>
    <w:p w:rsidR="00216129" w:rsidRDefault="00216129" w:rsidP="00216129">
      <w:pPr>
        <w:jc w:val="right"/>
        <w:rPr>
          <w:rFonts w:ascii="Arial" w:hAnsi="Arial" w:cs="Arial"/>
          <w:sz w:val="24"/>
          <w:szCs w:val="24"/>
          <w:shd w:val="clear" w:color="auto" w:fill="FFFFFF"/>
        </w:rPr>
      </w:pPr>
      <w:r>
        <w:rPr>
          <w:rFonts w:ascii="Arial" w:hAnsi="Arial" w:cs="Arial"/>
          <w:sz w:val="24"/>
          <w:szCs w:val="24"/>
          <w:shd w:val="clear" w:color="auto" w:fill="FFFFFF"/>
        </w:rPr>
        <w:t>ПРОЕКТ</w:t>
      </w:r>
    </w:p>
    <w:p w:rsidR="00F860DA" w:rsidRPr="00EE3CD9" w:rsidRDefault="00F860DA" w:rsidP="00F860DA">
      <w:pPr>
        <w:jc w:val="center"/>
        <w:rPr>
          <w:rFonts w:ascii="Arial" w:hAnsi="Arial" w:cs="Arial"/>
          <w:sz w:val="24"/>
          <w:szCs w:val="24"/>
          <w:shd w:val="clear" w:color="auto" w:fill="FFFFFF"/>
        </w:rPr>
      </w:pPr>
      <w:r w:rsidRPr="00EE3CD9">
        <w:rPr>
          <w:rFonts w:ascii="Arial" w:hAnsi="Arial" w:cs="Arial"/>
          <w:sz w:val="24"/>
          <w:szCs w:val="24"/>
          <w:shd w:val="clear" w:color="auto" w:fill="FFFFFF"/>
        </w:rPr>
        <w:t>РЕШЕНИЕ</w:t>
      </w:r>
    </w:p>
    <w:p w:rsidR="00F860DA" w:rsidRPr="00EE3CD9" w:rsidRDefault="00F860DA" w:rsidP="00E85845">
      <w:pPr>
        <w:jc w:val="center"/>
        <w:rPr>
          <w:rFonts w:ascii="Arial" w:hAnsi="Arial" w:cs="Arial"/>
          <w:sz w:val="24"/>
          <w:szCs w:val="24"/>
          <w:lang w:val="tt-RU"/>
        </w:rPr>
      </w:pPr>
    </w:p>
    <w:p w:rsidR="00F860DA" w:rsidRPr="00EE3CD9" w:rsidRDefault="00216129" w:rsidP="00F860DA">
      <w:pPr>
        <w:spacing w:line="240"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№____</w:t>
      </w:r>
      <w:r w:rsidR="00E85845" w:rsidRPr="00EE3CD9">
        <w:rPr>
          <w:rFonts w:ascii="Arial" w:hAnsi="Arial" w:cs="Arial"/>
          <w:sz w:val="24"/>
          <w:szCs w:val="24"/>
          <w:shd w:val="clear" w:color="auto" w:fill="FFFFFF"/>
        </w:rPr>
        <w:tab/>
        <w:t xml:space="preserve">                                                                          от </w:t>
      </w:r>
      <w:r>
        <w:rPr>
          <w:rFonts w:ascii="Arial" w:hAnsi="Arial" w:cs="Arial"/>
          <w:sz w:val="24"/>
          <w:szCs w:val="24"/>
          <w:shd w:val="clear" w:color="auto" w:fill="FFFFFF"/>
        </w:rPr>
        <w:t>________</w:t>
      </w:r>
      <w:r w:rsidR="00D64971" w:rsidRPr="00EE3CD9">
        <w:rPr>
          <w:rFonts w:ascii="Arial" w:hAnsi="Arial" w:cs="Arial"/>
          <w:sz w:val="24"/>
          <w:szCs w:val="24"/>
          <w:shd w:val="clear" w:color="auto" w:fill="FFFFFF"/>
        </w:rPr>
        <w:t xml:space="preserve"> </w:t>
      </w:r>
      <w:r w:rsidR="00CF685E" w:rsidRPr="00EE3CD9">
        <w:rPr>
          <w:rFonts w:ascii="Arial" w:hAnsi="Arial" w:cs="Arial"/>
          <w:sz w:val="24"/>
          <w:szCs w:val="24"/>
          <w:shd w:val="clear" w:color="auto" w:fill="FFFFFF"/>
        </w:rPr>
        <w:t xml:space="preserve"> 2022</w:t>
      </w:r>
      <w:r w:rsidR="00E85845" w:rsidRPr="00EE3CD9">
        <w:rPr>
          <w:rFonts w:ascii="Arial" w:hAnsi="Arial" w:cs="Arial"/>
          <w:sz w:val="24"/>
          <w:szCs w:val="24"/>
          <w:shd w:val="clear" w:color="auto" w:fill="FFFFFF"/>
        </w:rPr>
        <w:t xml:space="preserve"> года</w:t>
      </w:r>
    </w:p>
    <w:p w:rsidR="00F860DA" w:rsidRPr="00EE3CD9" w:rsidRDefault="00F860DA" w:rsidP="00F860DA">
      <w:pPr>
        <w:spacing w:line="240" w:lineRule="auto"/>
        <w:ind w:firstLine="567"/>
        <w:jc w:val="both"/>
        <w:rPr>
          <w:rFonts w:ascii="Arial" w:hAnsi="Arial" w:cs="Arial"/>
          <w:sz w:val="24"/>
          <w:szCs w:val="24"/>
          <w:shd w:val="clear" w:color="auto" w:fill="FFFFFF"/>
        </w:rPr>
      </w:pPr>
    </w:p>
    <w:p w:rsidR="00EE3CD9" w:rsidRDefault="00EE3CD9" w:rsidP="00EE3CD9">
      <w:pPr>
        <w:pStyle w:val="a4"/>
        <w:ind w:firstLine="708"/>
        <w:jc w:val="center"/>
        <w:rPr>
          <w:rFonts w:ascii="Arial" w:hAnsi="Arial" w:cs="Arial"/>
          <w:b/>
          <w:bCs/>
        </w:rPr>
      </w:pPr>
      <w:r w:rsidRPr="00EE3CD9">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91373E" w:rsidRDefault="0091373E" w:rsidP="00EE3CD9">
      <w:pPr>
        <w:pStyle w:val="a4"/>
        <w:ind w:firstLine="708"/>
        <w:jc w:val="center"/>
        <w:rPr>
          <w:rFonts w:ascii="Arial" w:hAnsi="Arial" w:cs="Arial"/>
          <w:b/>
          <w:bCs/>
        </w:rPr>
      </w:pPr>
    </w:p>
    <w:p w:rsidR="00EE3CD9" w:rsidRPr="00EE3CD9" w:rsidRDefault="00EE3CD9" w:rsidP="00EE3CD9">
      <w:pPr>
        <w:pStyle w:val="a4"/>
        <w:ind w:firstLine="708"/>
        <w:jc w:val="center"/>
        <w:rPr>
          <w:rFonts w:ascii="Arial" w:hAnsi="Arial" w:cs="Arial"/>
        </w:rPr>
      </w:pPr>
    </w:p>
    <w:p w:rsidR="00EE3CD9" w:rsidRDefault="00EE3CD9" w:rsidP="00EE3CD9">
      <w:pPr>
        <w:pStyle w:val="a4"/>
        <w:jc w:val="both"/>
        <w:rPr>
          <w:rFonts w:ascii="Arial" w:hAnsi="Arial" w:cs="Arial"/>
          <w:b/>
        </w:rPr>
      </w:pPr>
      <w:r w:rsidRPr="00EE3CD9">
        <w:rPr>
          <w:rFonts w:ascii="Arial" w:hAnsi="Arial" w:cs="Arial"/>
        </w:rPr>
        <w:t> </w:t>
      </w:r>
      <w:r w:rsidRPr="00EE3CD9">
        <w:rPr>
          <w:rFonts w:ascii="Arial" w:hAnsi="Arial" w:cs="Arial"/>
        </w:rPr>
        <w:tab/>
      </w:r>
      <w:proofErr w:type="gramStart"/>
      <w:r w:rsidRPr="00EE3CD9">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w:t>
      </w:r>
      <w:proofErr w:type="gramEnd"/>
      <w:r w:rsidRPr="00EE3CD9">
        <w:rPr>
          <w:rFonts w:ascii="Arial" w:hAnsi="Arial" w:cs="Arial"/>
        </w:rPr>
        <w:t xml:space="preserve">/2/203 и учитывая, что полномочия по первичному воинскому учету </w:t>
      </w:r>
      <w:proofErr w:type="gramStart"/>
      <w:r w:rsidRPr="00EE3CD9">
        <w:rPr>
          <w:rFonts w:ascii="Arial" w:hAnsi="Arial" w:cs="Arial"/>
        </w:rPr>
        <w:t>на</w:t>
      </w:r>
      <w:proofErr w:type="gramEnd"/>
      <w:r w:rsidRPr="00EE3CD9">
        <w:rPr>
          <w:rFonts w:ascii="Arial" w:hAnsi="Arial" w:cs="Arial"/>
        </w:rPr>
        <w:t xml:space="preserve"> </w:t>
      </w:r>
      <w:proofErr w:type="gramStart"/>
      <w:r w:rsidRPr="00EE3CD9">
        <w:rPr>
          <w:rFonts w:ascii="Arial" w:hAnsi="Arial" w:cs="Arial"/>
        </w:rPr>
        <w:t>территориях</w:t>
      </w:r>
      <w:proofErr w:type="gramEnd"/>
      <w:r w:rsidRPr="00EE3CD9">
        <w:rPr>
          <w:rFonts w:ascii="Arial" w:hAnsi="Arial" w:cs="Arial"/>
        </w:rPr>
        <w:t xml:space="preserve">, где отсутствуют военные комиссариаты, осуществляет специалист, Совет </w:t>
      </w:r>
      <w:proofErr w:type="spellStart"/>
      <w:r>
        <w:rPr>
          <w:rFonts w:ascii="Arial" w:hAnsi="Arial" w:cs="Arial"/>
        </w:rPr>
        <w:t>Староибрайкинского</w:t>
      </w:r>
      <w:proofErr w:type="spellEnd"/>
      <w:r w:rsidRPr="00EE3CD9">
        <w:rPr>
          <w:rFonts w:ascii="Arial" w:hAnsi="Arial" w:cs="Arial"/>
        </w:rPr>
        <w:t xml:space="preserve"> сельского поселения Аксубаевского муниципального района Республики Татарстан </w:t>
      </w:r>
      <w:r w:rsidRPr="00EE3CD9">
        <w:rPr>
          <w:rFonts w:ascii="Arial" w:hAnsi="Arial" w:cs="Arial"/>
          <w:b/>
        </w:rPr>
        <w:t>РЕШИЛ:</w:t>
      </w:r>
    </w:p>
    <w:p w:rsidR="0091373E" w:rsidRPr="00EE3CD9" w:rsidRDefault="0091373E" w:rsidP="00EE3CD9">
      <w:pPr>
        <w:pStyle w:val="a4"/>
        <w:jc w:val="both"/>
        <w:rPr>
          <w:rFonts w:ascii="Arial" w:hAnsi="Arial" w:cs="Arial"/>
        </w:rPr>
      </w:pPr>
    </w:p>
    <w:p w:rsidR="00C84938" w:rsidRDefault="00C84938" w:rsidP="00C84938">
      <w:pPr>
        <w:pStyle w:val="a4"/>
        <w:numPr>
          <w:ilvl w:val="0"/>
          <w:numId w:val="5"/>
        </w:numPr>
        <w:jc w:val="both"/>
        <w:rPr>
          <w:rFonts w:ascii="Arial" w:hAnsi="Arial" w:cs="Arial"/>
        </w:rPr>
      </w:pPr>
      <w:r w:rsidRPr="00EE3CD9">
        <w:rPr>
          <w:rFonts w:ascii="Arial" w:hAnsi="Arial" w:cs="Arial"/>
        </w:rPr>
        <w:t>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84938" w:rsidRPr="00584B7A" w:rsidRDefault="00C84938" w:rsidP="00C84938">
      <w:pPr>
        <w:pStyle w:val="a6"/>
        <w:widowControl w:val="0"/>
        <w:numPr>
          <w:ilvl w:val="0"/>
          <w:numId w:val="5"/>
        </w:numPr>
        <w:tabs>
          <w:tab w:val="left" w:pos="1134"/>
        </w:tabs>
        <w:autoSpaceDE w:val="0"/>
        <w:autoSpaceDN w:val="0"/>
        <w:ind w:right="191"/>
        <w:jc w:val="both"/>
        <w:rPr>
          <w:rFonts w:ascii="Arial" w:eastAsia="Calibri" w:hAnsi="Arial" w:cs="Arial"/>
          <w:sz w:val="24"/>
          <w:szCs w:val="24"/>
          <w:lang w:eastAsia="en-US"/>
        </w:rPr>
      </w:pPr>
      <w:r w:rsidRPr="00584B7A">
        <w:rPr>
          <w:rFonts w:ascii="Arial" w:eastAsia="Calibri" w:hAnsi="Arial" w:cs="Arial"/>
          <w:sz w:val="24"/>
          <w:szCs w:val="24"/>
          <w:lang w:eastAsia="en-US"/>
        </w:rPr>
        <w:t xml:space="preserve">Обнародовать решение путем размещения  на информационных стендах </w:t>
      </w:r>
      <w:proofErr w:type="spellStart"/>
      <w:r w:rsidRPr="00584B7A">
        <w:rPr>
          <w:rFonts w:ascii="Arial" w:eastAsia="Calibri" w:hAnsi="Arial" w:cs="Arial"/>
          <w:sz w:val="24"/>
          <w:szCs w:val="24"/>
          <w:lang w:eastAsia="en-US"/>
        </w:rPr>
        <w:t>Староибрайкинского</w:t>
      </w:r>
      <w:proofErr w:type="spellEnd"/>
      <w:r w:rsidRPr="00584B7A">
        <w:rPr>
          <w:rFonts w:ascii="Arial" w:eastAsia="Calibri" w:hAnsi="Arial" w:cs="Arial"/>
          <w:sz w:val="24"/>
          <w:szCs w:val="24"/>
          <w:lang w:eastAsia="en-US"/>
        </w:rPr>
        <w:t xml:space="preserve"> сельского поселения, на официальном сайте Аксубаевского муниципального района  по адресу: </w:t>
      </w:r>
      <w:hyperlink r:id="rId6" w:history="1">
        <w:r w:rsidRPr="00584B7A">
          <w:rPr>
            <w:rFonts w:ascii="Arial" w:eastAsia="Calibri" w:hAnsi="Arial" w:cs="Arial"/>
            <w:b/>
            <w:color w:val="0000FF"/>
            <w:sz w:val="24"/>
            <w:szCs w:val="24"/>
            <w:u w:val="single"/>
            <w:lang w:eastAsia="en-US"/>
          </w:rPr>
          <w:t>http://aksubaevo.tatar.ru</w:t>
        </w:r>
      </w:hyperlink>
      <w:r w:rsidRPr="00584B7A">
        <w:rPr>
          <w:rFonts w:ascii="Arial" w:eastAsia="Calibri" w:hAnsi="Arial" w:cs="Arial"/>
          <w:sz w:val="24"/>
          <w:szCs w:val="24"/>
          <w:lang w:eastAsia="en-US"/>
        </w:rPr>
        <w:t>,  опубликовать на официальном портале правовой информации Республики Татарстан (</w:t>
      </w:r>
      <w:hyperlink r:id="rId7" w:history="1">
        <w:r w:rsidRPr="00584B7A">
          <w:rPr>
            <w:rFonts w:ascii="Arial" w:eastAsia="Calibri" w:hAnsi="Arial" w:cs="Arial"/>
            <w:color w:val="0000FF"/>
            <w:sz w:val="24"/>
            <w:szCs w:val="24"/>
            <w:u w:val="single"/>
            <w:lang w:val="en-US" w:eastAsia="en-US"/>
          </w:rPr>
          <w:t>https</w:t>
        </w:r>
        <w:r w:rsidRPr="00584B7A">
          <w:rPr>
            <w:rFonts w:ascii="Arial" w:eastAsia="Calibri" w:hAnsi="Arial" w:cs="Arial"/>
            <w:color w:val="0000FF"/>
            <w:sz w:val="24"/>
            <w:szCs w:val="24"/>
            <w:u w:val="single"/>
            <w:lang w:eastAsia="en-US"/>
          </w:rPr>
          <w:t>://</w:t>
        </w:r>
        <w:proofErr w:type="spellStart"/>
        <w:r w:rsidRPr="00584B7A">
          <w:rPr>
            <w:rFonts w:ascii="Arial" w:eastAsia="Calibri" w:hAnsi="Arial" w:cs="Arial"/>
            <w:color w:val="0000FF"/>
            <w:sz w:val="24"/>
            <w:szCs w:val="24"/>
            <w:u w:val="single"/>
            <w:lang w:val="en-US" w:eastAsia="en-US"/>
          </w:rPr>
          <w:t>pravo</w:t>
        </w:r>
        <w:proofErr w:type="spellEnd"/>
        <w:r w:rsidRPr="00584B7A">
          <w:rPr>
            <w:rFonts w:ascii="Arial" w:eastAsia="Calibri" w:hAnsi="Arial" w:cs="Arial"/>
            <w:color w:val="0000FF"/>
            <w:sz w:val="24"/>
            <w:szCs w:val="24"/>
            <w:u w:val="single"/>
            <w:lang w:eastAsia="en-US"/>
          </w:rPr>
          <w:t>.</w:t>
        </w:r>
        <w:proofErr w:type="spellStart"/>
        <w:r w:rsidRPr="00584B7A">
          <w:rPr>
            <w:rFonts w:ascii="Arial" w:eastAsia="Calibri" w:hAnsi="Arial" w:cs="Arial"/>
            <w:color w:val="0000FF"/>
            <w:sz w:val="24"/>
            <w:szCs w:val="24"/>
            <w:u w:val="single"/>
            <w:lang w:val="en-US" w:eastAsia="en-US"/>
          </w:rPr>
          <w:t>tatarstan</w:t>
        </w:r>
        <w:proofErr w:type="spellEnd"/>
        <w:r w:rsidRPr="00584B7A">
          <w:rPr>
            <w:rFonts w:ascii="Arial" w:eastAsia="Calibri" w:hAnsi="Arial" w:cs="Arial"/>
            <w:color w:val="0000FF"/>
            <w:sz w:val="24"/>
            <w:szCs w:val="24"/>
            <w:u w:val="single"/>
            <w:lang w:eastAsia="en-US"/>
          </w:rPr>
          <w:t>.</w:t>
        </w:r>
        <w:proofErr w:type="spellStart"/>
        <w:r w:rsidRPr="00584B7A">
          <w:rPr>
            <w:rFonts w:ascii="Arial" w:eastAsia="Calibri" w:hAnsi="Arial" w:cs="Arial"/>
            <w:color w:val="0000FF"/>
            <w:sz w:val="24"/>
            <w:szCs w:val="24"/>
            <w:u w:val="single"/>
            <w:lang w:val="en-US" w:eastAsia="en-US"/>
          </w:rPr>
          <w:t>ru</w:t>
        </w:r>
        <w:proofErr w:type="spellEnd"/>
      </w:hyperlink>
      <w:r w:rsidRPr="00584B7A">
        <w:rPr>
          <w:rFonts w:ascii="Arial" w:eastAsia="Calibri" w:hAnsi="Arial" w:cs="Arial"/>
          <w:sz w:val="24"/>
          <w:szCs w:val="24"/>
          <w:lang w:eastAsia="en-US"/>
        </w:rPr>
        <w:t>) в информационно-телекоммуникационной сети «Интернет».</w:t>
      </w:r>
    </w:p>
    <w:p w:rsidR="00C84938" w:rsidRDefault="00C84938" w:rsidP="00C84938">
      <w:pPr>
        <w:pStyle w:val="a4"/>
        <w:numPr>
          <w:ilvl w:val="0"/>
          <w:numId w:val="5"/>
        </w:numPr>
        <w:jc w:val="both"/>
        <w:rPr>
          <w:rFonts w:ascii="Arial" w:hAnsi="Arial" w:cs="Arial"/>
        </w:rPr>
      </w:pPr>
      <w:r w:rsidRPr="00EE3CD9">
        <w:rPr>
          <w:rFonts w:ascii="Arial" w:hAnsi="Arial" w:cs="Arial"/>
        </w:rPr>
        <w:t>Настоящее решение распространяет действие на правоотношения,</w:t>
      </w:r>
      <w:r>
        <w:rPr>
          <w:rFonts w:ascii="Arial" w:hAnsi="Arial" w:cs="Arial"/>
        </w:rPr>
        <w:t xml:space="preserve"> возникшие с 1 января 2022 года.</w:t>
      </w:r>
    </w:p>
    <w:p w:rsidR="00C84938" w:rsidRPr="00EE3CD9" w:rsidRDefault="00C84938" w:rsidP="00C84938">
      <w:pPr>
        <w:pStyle w:val="a4"/>
        <w:numPr>
          <w:ilvl w:val="0"/>
          <w:numId w:val="5"/>
        </w:numPr>
        <w:jc w:val="both"/>
        <w:rPr>
          <w:rFonts w:ascii="Arial" w:hAnsi="Arial" w:cs="Arial"/>
        </w:rPr>
      </w:pPr>
      <w:r w:rsidRPr="00EE3CD9">
        <w:rPr>
          <w:rFonts w:ascii="Arial" w:hAnsi="Arial" w:cs="Arial"/>
        </w:rPr>
        <w:t xml:space="preserve">Контроль за исполнение настоящего решения возложить на главу </w:t>
      </w:r>
      <w:proofErr w:type="spellStart"/>
      <w:r>
        <w:rPr>
          <w:rFonts w:ascii="Arial" w:hAnsi="Arial" w:cs="Arial"/>
        </w:rPr>
        <w:t>Староибрайкинского</w:t>
      </w:r>
      <w:proofErr w:type="spellEnd"/>
      <w:r w:rsidRPr="00EE3CD9">
        <w:rPr>
          <w:rFonts w:ascii="Arial" w:hAnsi="Arial" w:cs="Arial"/>
        </w:rPr>
        <w:t xml:space="preserve"> сельского поселения.</w:t>
      </w:r>
    </w:p>
    <w:p w:rsidR="0091373E" w:rsidRDefault="0091373E" w:rsidP="00EE3CD9">
      <w:pPr>
        <w:pStyle w:val="a4"/>
        <w:jc w:val="both"/>
        <w:rPr>
          <w:rFonts w:ascii="Arial" w:hAnsi="Arial" w:cs="Arial"/>
        </w:rPr>
      </w:pPr>
    </w:p>
    <w:p w:rsidR="00EE3CD9" w:rsidRPr="00EE3CD9" w:rsidRDefault="00EE3CD9" w:rsidP="00EE3CD9">
      <w:pPr>
        <w:pStyle w:val="a4"/>
        <w:rPr>
          <w:rFonts w:ascii="Arial" w:hAnsi="Arial" w:cs="Arial"/>
        </w:rPr>
      </w:pPr>
    </w:p>
    <w:p w:rsidR="00F16539" w:rsidRPr="00F35F95" w:rsidRDefault="00EE3CD9" w:rsidP="00F16539">
      <w:pPr>
        <w:spacing w:after="0"/>
        <w:jc w:val="both"/>
        <w:rPr>
          <w:rFonts w:ascii="Arial" w:eastAsia="Times New Roman" w:hAnsi="Arial" w:cs="Arial"/>
          <w:sz w:val="24"/>
          <w:szCs w:val="24"/>
        </w:rPr>
      </w:pPr>
      <w:r w:rsidRPr="00EE3CD9">
        <w:rPr>
          <w:rFonts w:ascii="Arial" w:hAnsi="Arial" w:cs="Arial"/>
          <w:sz w:val="24"/>
          <w:szCs w:val="24"/>
        </w:rPr>
        <w:t> </w:t>
      </w:r>
      <w:r w:rsidR="00F16539" w:rsidRPr="00F35F95">
        <w:rPr>
          <w:rFonts w:ascii="Arial" w:eastAsia="Times New Roman" w:hAnsi="Arial" w:cs="Arial"/>
          <w:sz w:val="24"/>
          <w:szCs w:val="24"/>
        </w:rPr>
        <w:t xml:space="preserve">Председатель Совета, Глава </w:t>
      </w:r>
      <w:proofErr w:type="spellStart"/>
      <w:r w:rsidR="00F16539" w:rsidRPr="00F35F95">
        <w:rPr>
          <w:rFonts w:ascii="Arial" w:eastAsia="Times New Roman" w:hAnsi="Arial" w:cs="Arial"/>
          <w:sz w:val="24"/>
          <w:szCs w:val="24"/>
        </w:rPr>
        <w:t>Староибрайкинского</w:t>
      </w:r>
      <w:proofErr w:type="spellEnd"/>
    </w:p>
    <w:p w:rsidR="00F16539" w:rsidRPr="00F35F95" w:rsidRDefault="00F16539" w:rsidP="00F16539">
      <w:pPr>
        <w:spacing w:after="0"/>
        <w:jc w:val="both"/>
        <w:rPr>
          <w:rFonts w:ascii="Arial" w:eastAsia="Times New Roman" w:hAnsi="Arial" w:cs="Arial"/>
          <w:sz w:val="24"/>
          <w:szCs w:val="24"/>
        </w:rPr>
      </w:pPr>
      <w:r w:rsidRPr="00F35F95">
        <w:rPr>
          <w:rFonts w:ascii="Arial" w:eastAsia="Times New Roman" w:hAnsi="Arial" w:cs="Arial"/>
          <w:sz w:val="24"/>
          <w:szCs w:val="24"/>
        </w:rPr>
        <w:t xml:space="preserve">сельского  поселения Аксубаевского </w:t>
      </w:r>
    </w:p>
    <w:p w:rsidR="00F16539" w:rsidRPr="00F860DA" w:rsidRDefault="00F16539" w:rsidP="00F16539">
      <w:pPr>
        <w:spacing w:after="0"/>
        <w:jc w:val="both"/>
        <w:rPr>
          <w:rFonts w:ascii="Arial" w:eastAsia="Times New Roman" w:hAnsi="Arial" w:cs="Arial"/>
          <w:sz w:val="24"/>
          <w:szCs w:val="24"/>
        </w:rPr>
      </w:pPr>
      <w:r w:rsidRPr="00F35F95">
        <w:rPr>
          <w:rFonts w:ascii="Arial" w:eastAsia="Times New Roman" w:hAnsi="Arial" w:cs="Arial"/>
          <w:sz w:val="24"/>
          <w:szCs w:val="24"/>
        </w:rPr>
        <w:t xml:space="preserve">муниципального района                                                                       </w:t>
      </w:r>
      <w:proofErr w:type="spellStart"/>
      <w:r w:rsidRPr="00F35F95">
        <w:rPr>
          <w:rFonts w:ascii="Arial" w:eastAsia="Times New Roman" w:hAnsi="Arial" w:cs="Arial"/>
          <w:sz w:val="24"/>
          <w:szCs w:val="24"/>
        </w:rPr>
        <w:t>М.Г.Минигулов</w:t>
      </w:r>
      <w:proofErr w:type="spellEnd"/>
    </w:p>
    <w:p w:rsidR="00EE3CD9" w:rsidRPr="00EE3CD9" w:rsidRDefault="00EE3CD9" w:rsidP="00F16539">
      <w:pPr>
        <w:pStyle w:val="a4"/>
        <w:rPr>
          <w:rFonts w:ascii="Arial" w:hAnsi="Arial" w:cs="Arial"/>
          <w:b/>
        </w:rPr>
      </w:pPr>
    </w:p>
    <w:p w:rsidR="00EE3CD9" w:rsidRPr="00EE3CD9" w:rsidRDefault="00EE3CD9" w:rsidP="00EE3CD9">
      <w:pPr>
        <w:pStyle w:val="a4"/>
        <w:rPr>
          <w:rFonts w:ascii="Arial" w:hAnsi="Arial" w:cs="Arial"/>
          <w:b/>
        </w:rPr>
      </w:pPr>
    </w:p>
    <w:p w:rsidR="00EE3CD9" w:rsidRPr="00EE3CD9" w:rsidRDefault="00EE3CD9" w:rsidP="00EE3CD9">
      <w:pPr>
        <w:pStyle w:val="a4"/>
        <w:rPr>
          <w:rFonts w:ascii="Arial" w:hAnsi="Arial" w:cs="Arial"/>
          <w:b/>
        </w:rPr>
      </w:pPr>
    </w:p>
    <w:p w:rsidR="00EE3CD9" w:rsidRPr="00EE3CD9" w:rsidRDefault="00EE3CD9" w:rsidP="00EE3CD9">
      <w:pPr>
        <w:pStyle w:val="a4"/>
        <w:rPr>
          <w:rFonts w:ascii="Arial" w:hAnsi="Arial" w:cs="Arial"/>
          <w:b/>
        </w:rPr>
      </w:pPr>
    </w:p>
    <w:p w:rsidR="00EE3CD9" w:rsidRPr="00EE3CD9" w:rsidRDefault="00EE3CD9" w:rsidP="00EE3CD9">
      <w:pPr>
        <w:pStyle w:val="a4"/>
        <w:rPr>
          <w:rFonts w:ascii="Arial" w:hAnsi="Arial" w:cs="Arial"/>
          <w:b/>
        </w:rPr>
      </w:pPr>
    </w:p>
    <w:p w:rsidR="00EE3CD9" w:rsidRPr="00EE3CD9" w:rsidRDefault="00EE3CD9" w:rsidP="00EE3CD9">
      <w:pPr>
        <w:pStyle w:val="a4"/>
        <w:jc w:val="center"/>
        <w:rPr>
          <w:rFonts w:ascii="Arial" w:hAnsi="Arial" w:cs="Arial"/>
        </w:rPr>
      </w:pPr>
      <w:r w:rsidRPr="00EE3CD9">
        <w:rPr>
          <w:rFonts w:ascii="Arial" w:hAnsi="Arial" w:cs="Arial"/>
        </w:rPr>
        <w:t> </w:t>
      </w:r>
    </w:p>
    <w:p w:rsidR="00F16539" w:rsidRDefault="00F16539" w:rsidP="00EE3CD9">
      <w:pPr>
        <w:pStyle w:val="consplusnormal"/>
        <w:spacing w:before="0" w:beforeAutospacing="0" w:after="0" w:afterAutospacing="0"/>
        <w:jc w:val="right"/>
        <w:rPr>
          <w:rFonts w:ascii="Arial" w:hAnsi="Arial" w:cs="Arial"/>
          <w:bCs/>
        </w:rPr>
      </w:pPr>
    </w:p>
    <w:p w:rsidR="00F16539" w:rsidRDefault="00F16539" w:rsidP="00EE3CD9">
      <w:pPr>
        <w:pStyle w:val="consplusnormal"/>
        <w:spacing w:before="0" w:beforeAutospacing="0" w:after="0" w:afterAutospacing="0"/>
        <w:jc w:val="right"/>
        <w:rPr>
          <w:rFonts w:ascii="Arial" w:hAnsi="Arial" w:cs="Arial"/>
          <w:bCs/>
        </w:rPr>
      </w:pPr>
    </w:p>
    <w:p w:rsidR="0091373E" w:rsidRDefault="0091373E" w:rsidP="00EE3CD9">
      <w:pPr>
        <w:pStyle w:val="consplusnormal"/>
        <w:spacing w:before="0" w:beforeAutospacing="0" w:after="0" w:afterAutospacing="0"/>
        <w:jc w:val="right"/>
        <w:rPr>
          <w:rFonts w:ascii="Arial" w:hAnsi="Arial" w:cs="Arial"/>
          <w:bCs/>
        </w:rPr>
      </w:pPr>
    </w:p>
    <w:p w:rsidR="00EE3CD9" w:rsidRPr="00EE3CD9" w:rsidRDefault="00EE3CD9" w:rsidP="00EE3CD9">
      <w:pPr>
        <w:pStyle w:val="consplusnormal"/>
        <w:spacing w:before="0" w:beforeAutospacing="0" w:after="0" w:afterAutospacing="0"/>
        <w:jc w:val="right"/>
        <w:rPr>
          <w:rFonts w:ascii="Arial" w:hAnsi="Arial" w:cs="Arial"/>
        </w:rPr>
      </w:pPr>
      <w:r w:rsidRPr="00EE3CD9">
        <w:rPr>
          <w:rFonts w:ascii="Arial" w:hAnsi="Arial" w:cs="Arial"/>
          <w:bCs/>
        </w:rPr>
        <w:t>Приложение № 1</w:t>
      </w:r>
    </w:p>
    <w:p w:rsidR="00EE3CD9" w:rsidRPr="00EE3CD9" w:rsidRDefault="00EE3CD9" w:rsidP="00EE3CD9">
      <w:pPr>
        <w:pStyle w:val="consplusnormal"/>
        <w:spacing w:before="0" w:beforeAutospacing="0" w:after="0" w:afterAutospacing="0"/>
        <w:jc w:val="right"/>
        <w:rPr>
          <w:rFonts w:ascii="Arial" w:hAnsi="Arial" w:cs="Arial"/>
        </w:rPr>
      </w:pPr>
      <w:r w:rsidRPr="00EE3CD9">
        <w:rPr>
          <w:rFonts w:ascii="Arial" w:hAnsi="Arial" w:cs="Arial"/>
        </w:rPr>
        <w:t xml:space="preserve"> к </w:t>
      </w:r>
      <w:r w:rsidR="00216129">
        <w:rPr>
          <w:rFonts w:ascii="Arial" w:hAnsi="Arial" w:cs="Arial"/>
        </w:rPr>
        <w:t xml:space="preserve">проекту </w:t>
      </w:r>
      <w:r w:rsidRPr="00EE3CD9">
        <w:rPr>
          <w:rFonts w:ascii="Arial" w:hAnsi="Arial" w:cs="Arial"/>
        </w:rPr>
        <w:t>решению Совета</w:t>
      </w:r>
    </w:p>
    <w:p w:rsidR="00EE3CD9" w:rsidRPr="00EE3CD9" w:rsidRDefault="0091373E" w:rsidP="00EE3CD9">
      <w:pPr>
        <w:pStyle w:val="consplusnormal"/>
        <w:spacing w:before="0" w:beforeAutospacing="0" w:after="0" w:afterAutospacing="0"/>
        <w:jc w:val="right"/>
        <w:rPr>
          <w:rFonts w:ascii="Arial" w:hAnsi="Arial" w:cs="Arial"/>
        </w:rPr>
      </w:pPr>
      <w:proofErr w:type="spellStart"/>
      <w:r>
        <w:rPr>
          <w:rFonts w:ascii="Arial" w:hAnsi="Arial" w:cs="Arial"/>
        </w:rPr>
        <w:t>Староибрайкинского</w:t>
      </w:r>
      <w:proofErr w:type="spellEnd"/>
      <w:r>
        <w:rPr>
          <w:rFonts w:ascii="Arial" w:hAnsi="Arial" w:cs="Arial"/>
        </w:rPr>
        <w:t xml:space="preserve"> </w:t>
      </w:r>
      <w:r w:rsidR="00EE3CD9" w:rsidRPr="00EE3CD9">
        <w:rPr>
          <w:rFonts w:ascii="Arial" w:hAnsi="Arial" w:cs="Arial"/>
        </w:rPr>
        <w:t xml:space="preserve">сельского поселения </w:t>
      </w:r>
    </w:p>
    <w:p w:rsidR="00EE3CD9" w:rsidRPr="00EE3CD9" w:rsidRDefault="00EE3CD9" w:rsidP="00EE3CD9">
      <w:pPr>
        <w:pStyle w:val="consplusnormal"/>
        <w:spacing w:before="0" w:beforeAutospacing="0" w:after="0" w:afterAutospacing="0"/>
        <w:jc w:val="right"/>
        <w:rPr>
          <w:rFonts w:ascii="Arial" w:hAnsi="Arial" w:cs="Arial"/>
        </w:rPr>
      </w:pPr>
      <w:r w:rsidRPr="00EE3CD9">
        <w:rPr>
          <w:rFonts w:ascii="Arial" w:hAnsi="Arial" w:cs="Arial"/>
        </w:rPr>
        <w:t>Аксубаевского муниципального района РТ</w:t>
      </w:r>
    </w:p>
    <w:p w:rsidR="00EE3CD9" w:rsidRPr="00EE3CD9" w:rsidRDefault="00216129" w:rsidP="00EE3CD9">
      <w:pPr>
        <w:pStyle w:val="consplusnormal"/>
        <w:spacing w:before="0" w:beforeAutospacing="0" w:after="0" w:afterAutospacing="0"/>
        <w:jc w:val="right"/>
        <w:rPr>
          <w:rFonts w:ascii="Arial" w:hAnsi="Arial" w:cs="Arial"/>
        </w:rPr>
      </w:pPr>
      <w:r>
        <w:rPr>
          <w:rFonts w:ascii="Arial" w:hAnsi="Arial" w:cs="Arial"/>
        </w:rPr>
        <w:t>___</w:t>
      </w:r>
      <w:r w:rsidR="0091373E">
        <w:rPr>
          <w:rFonts w:ascii="Arial" w:hAnsi="Arial" w:cs="Arial"/>
        </w:rPr>
        <w:t xml:space="preserve"> июня </w:t>
      </w:r>
      <w:r w:rsidR="00EE3CD9" w:rsidRPr="00EE3CD9">
        <w:rPr>
          <w:rFonts w:ascii="Arial" w:hAnsi="Arial" w:cs="Arial"/>
        </w:rPr>
        <w:t xml:space="preserve"> 2022 года № </w:t>
      </w:r>
      <w:r>
        <w:rPr>
          <w:rFonts w:ascii="Arial" w:hAnsi="Arial" w:cs="Arial"/>
        </w:rPr>
        <w:t>___</w:t>
      </w:r>
    </w:p>
    <w:p w:rsidR="00EE3CD9" w:rsidRPr="00EE3CD9" w:rsidRDefault="00EE3CD9" w:rsidP="00EE3CD9">
      <w:pPr>
        <w:pStyle w:val="consplusnormal"/>
        <w:jc w:val="right"/>
        <w:rPr>
          <w:rFonts w:ascii="Arial" w:hAnsi="Arial" w:cs="Arial"/>
        </w:rPr>
      </w:pPr>
    </w:p>
    <w:p w:rsidR="00EE3CD9" w:rsidRPr="00EE3CD9" w:rsidRDefault="00EE3CD9" w:rsidP="00EE3CD9">
      <w:pPr>
        <w:pStyle w:val="consplusnormal"/>
        <w:jc w:val="center"/>
        <w:rPr>
          <w:rFonts w:ascii="Arial" w:hAnsi="Arial" w:cs="Arial"/>
        </w:rPr>
      </w:pPr>
      <w:r w:rsidRPr="00EE3CD9">
        <w:rPr>
          <w:rFonts w:ascii="Arial" w:hAnsi="Arial" w:cs="Arial"/>
          <w:b/>
          <w:bCs/>
        </w:rPr>
        <w:t xml:space="preserve">ПОЛОЖЕНИЕ </w:t>
      </w:r>
    </w:p>
    <w:p w:rsidR="00EE3CD9" w:rsidRPr="00EE3CD9" w:rsidRDefault="00EE3CD9" w:rsidP="00EE3CD9">
      <w:pPr>
        <w:pStyle w:val="consplusnormal"/>
        <w:jc w:val="center"/>
        <w:rPr>
          <w:rFonts w:ascii="Arial" w:hAnsi="Arial" w:cs="Arial"/>
        </w:rPr>
      </w:pPr>
      <w:r w:rsidRPr="00EE3CD9">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EE3CD9" w:rsidRPr="00EE3CD9" w:rsidRDefault="00EE3CD9" w:rsidP="00EE3CD9">
      <w:pPr>
        <w:pStyle w:val="consplusnormal"/>
        <w:jc w:val="center"/>
        <w:rPr>
          <w:rFonts w:ascii="Arial" w:hAnsi="Arial" w:cs="Arial"/>
        </w:rPr>
      </w:pPr>
      <w:r w:rsidRPr="00EE3CD9">
        <w:rPr>
          <w:rFonts w:ascii="Arial" w:hAnsi="Arial" w:cs="Arial"/>
          <w:b/>
          <w:bCs/>
        </w:rPr>
        <w:t>I. Общие положения</w:t>
      </w:r>
    </w:p>
    <w:p w:rsidR="00EE3CD9" w:rsidRPr="00EE3CD9" w:rsidRDefault="00EE3CD9" w:rsidP="0091373E">
      <w:pPr>
        <w:pStyle w:val="a4"/>
        <w:jc w:val="both"/>
        <w:rPr>
          <w:rFonts w:ascii="Arial" w:hAnsi="Arial" w:cs="Arial"/>
        </w:rPr>
      </w:pPr>
      <w:r w:rsidRPr="00EE3CD9">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EE3CD9" w:rsidRPr="00EE3CD9" w:rsidRDefault="00EE3CD9" w:rsidP="0091373E">
      <w:pPr>
        <w:pStyle w:val="a4"/>
        <w:jc w:val="both"/>
        <w:rPr>
          <w:rFonts w:ascii="Arial" w:hAnsi="Arial" w:cs="Arial"/>
        </w:rPr>
      </w:pPr>
      <w:r w:rsidRPr="00EE3CD9">
        <w:rPr>
          <w:rFonts w:ascii="Arial" w:hAnsi="Arial" w:cs="Arial"/>
        </w:rPr>
        <w:t xml:space="preserve">2. Настоящее Положение регулирует порядок оплаты труда </w:t>
      </w:r>
      <w:r w:rsidRPr="00EE3CD9">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EE3CD9" w:rsidRPr="00EE3CD9" w:rsidRDefault="00EE3CD9" w:rsidP="0091373E">
      <w:pPr>
        <w:pStyle w:val="a4"/>
        <w:jc w:val="both"/>
        <w:rPr>
          <w:rFonts w:ascii="Arial" w:hAnsi="Arial" w:cs="Arial"/>
        </w:rPr>
      </w:pPr>
      <w:r w:rsidRPr="00EE3CD9">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EE3CD9" w:rsidRPr="00EE3CD9" w:rsidRDefault="00EE3CD9" w:rsidP="0091373E">
      <w:pPr>
        <w:pStyle w:val="a4"/>
        <w:jc w:val="both"/>
        <w:rPr>
          <w:rFonts w:ascii="Arial" w:hAnsi="Arial" w:cs="Arial"/>
        </w:rPr>
      </w:pPr>
      <w:r w:rsidRPr="00EE3CD9">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EE3CD9" w:rsidRDefault="00EE3CD9" w:rsidP="0091373E">
      <w:pPr>
        <w:pStyle w:val="a4"/>
        <w:jc w:val="both"/>
        <w:rPr>
          <w:rFonts w:ascii="Arial" w:hAnsi="Arial" w:cs="Arial"/>
        </w:rPr>
      </w:pPr>
      <w:r w:rsidRPr="00EE3CD9">
        <w:rPr>
          <w:rFonts w:ascii="Arial" w:hAnsi="Arial" w:cs="Arial"/>
        </w:rPr>
        <w:t>5. Размеры надбавок устанавливаются в пределах выделенных средств на оплату труда.</w:t>
      </w:r>
    </w:p>
    <w:p w:rsidR="0091373E" w:rsidRPr="00EE3CD9" w:rsidRDefault="0091373E" w:rsidP="0091373E">
      <w:pPr>
        <w:pStyle w:val="a4"/>
        <w:jc w:val="both"/>
        <w:rPr>
          <w:rFonts w:ascii="Arial" w:hAnsi="Arial" w:cs="Arial"/>
        </w:rPr>
      </w:pPr>
    </w:p>
    <w:p w:rsidR="00EE3CD9" w:rsidRDefault="00EE3CD9" w:rsidP="0091373E">
      <w:pPr>
        <w:pStyle w:val="a4"/>
        <w:jc w:val="center"/>
        <w:rPr>
          <w:rFonts w:ascii="Arial" w:hAnsi="Arial" w:cs="Arial"/>
          <w:b/>
          <w:bCs/>
        </w:rPr>
      </w:pPr>
      <w:r w:rsidRPr="00EE3CD9">
        <w:rPr>
          <w:rFonts w:ascii="Arial" w:hAnsi="Arial" w:cs="Arial"/>
          <w:b/>
          <w:bCs/>
        </w:rPr>
        <w:t>II. Порядок и условия оплаты труда</w:t>
      </w:r>
    </w:p>
    <w:p w:rsidR="0091373E" w:rsidRPr="00EE3CD9" w:rsidRDefault="0091373E" w:rsidP="0091373E">
      <w:pPr>
        <w:pStyle w:val="a4"/>
        <w:jc w:val="both"/>
        <w:rPr>
          <w:rFonts w:ascii="Arial" w:hAnsi="Arial" w:cs="Arial"/>
        </w:rPr>
      </w:pPr>
    </w:p>
    <w:p w:rsidR="00EE3CD9" w:rsidRPr="00EE3CD9" w:rsidRDefault="00EE3CD9" w:rsidP="0091373E">
      <w:pPr>
        <w:pStyle w:val="a4"/>
        <w:jc w:val="both"/>
        <w:rPr>
          <w:rFonts w:ascii="Arial" w:hAnsi="Arial" w:cs="Arial"/>
        </w:rPr>
      </w:pPr>
      <w:r w:rsidRPr="00EE3CD9">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EE3CD9" w:rsidRPr="00EE3CD9" w:rsidRDefault="00EE3CD9" w:rsidP="0091373E">
      <w:pPr>
        <w:pStyle w:val="a4"/>
        <w:jc w:val="both"/>
        <w:rPr>
          <w:rFonts w:ascii="Arial" w:hAnsi="Arial" w:cs="Arial"/>
        </w:rPr>
      </w:pPr>
      <w:r w:rsidRPr="00EE3CD9">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91373E" w:rsidRPr="00EE3CD9" w:rsidRDefault="00EE3CD9" w:rsidP="0091373E">
      <w:pPr>
        <w:spacing w:before="100" w:beforeAutospacing="1" w:after="100" w:afterAutospacing="1" w:line="240" w:lineRule="auto"/>
        <w:jc w:val="both"/>
        <w:outlineLvl w:val="0"/>
        <w:rPr>
          <w:rFonts w:ascii="Arial" w:eastAsia="Times New Roman" w:hAnsi="Arial" w:cs="Arial"/>
          <w:bCs/>
          <w:kern w:val="36"/>
          <w:sz w:val="24"/>
          <w:szCs w:val="24"/>
        </w:rPr>
      </w:pPr>
      <w:r w:rsidRPr="00EE3CD9">
        <w:rPr>
          <w:rFonts w:ascii="Arial" w:hAnsi="Arial" w:cs="Arial"/>
          <w:sz w:val="24"/>
          <w:szCs w:val="24"/>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EE3CD9">
        <w:rPr>
          <w:rFonts w:ascii="Arial" w:eastAsia="Times New Roman" w:hAnsi="Arial" w:cs="Arial"/>
          <w:bCs/>
          <w:kern w:val="36"/>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tblPr>
      <w:tblGrid>
        <w:gridCol w:w="6363"/>
        <w:gridCol w:w="2997"/>
      </w:tblGrid>
      <w:tr w:rsidR="00EE3CD9" w:rsidRPr="00EE3CD9" w:rsidTr="00C934A9">
        <w:trPr>
          <w:tblCellSpacing w:w="15" w:type="dxa"/>
        </w:trPr>
        <w:tc>
          <w:tcPr>
            <w:tcW w:w="6318"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p>
        </w:tc>
        <w:tc>
          <w:tcPr>
            <w:tcW w:w="2952"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 xml:space="preserve">Размер должностного </w:t>
            </w:r>
            <w:r w:rsidRPr="00EE3CD9">
              <w:rPr>
                <w:rFonts w:ascii="Arial" w:eastAsia="Times New Roman" w:hAnsi="Arial" w:cs="Arial"/>
                <w:sz w:val="24"/>
                <w:szCs w:val="24"/>
              </w:rPr>
              <w:lastRenderedPageBreak/>
              <w:t>оклада, руб.</w:t>
            </w:r>
          </w:p>
        </w:tc>
      </w:tr>
      <w:tr w:rsidR="00EE3CD9" w:rsidRPr="00EE3CD9" w:rsidTr="00C934A9">
        <w:trPr>
          <w:tblCellSpacing w:w="15" w:type="dxa"/>
        </w:trPr>
        <w:tc>
          <w:tcPr>
            <w:tcW w:w="6318"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p>
        </w:tc>
        <w:tc>
          <w:tcPr>
            <w:tcW w:w="2952"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p>
        </w:tc>
      </w:tr>
      <w:tr w:rsidR="00EE3CD9" w:rsidRPr="00EE3CD9" w:rsidTr="00C934A9">
        <w:trPr>
          <w:tblCellSpacing w:w="15" w:type="dxa"/>
        </w:trPr>
        <w:tc>
          <w:tcPr>
            <w:tcW w:w="6318"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Инспектор по</w:t>
            </w:r>
            <w:r w:rsidR="0091373E">
              <w:rPr>
                <w:rFonts w:ascii="Arial" w:eastAsia="Times New Roman" w:hAnsi="Arial" w:cs="Arial"/>
                <w:sz w:val="24"/>
                <w:szCs w:val="24"/>
              </w:rPr>
              <w:t xml:space="preserve"> </w:t>
            </w:r>
            <w:r w:rsidRPr="00EE3CD9">
              <w:rPr>
                <w:rFonts w:ascii="Arial" w:eastAsia="Times New Roman" w:hAnsi="Arial" w:cs="Arial"/>
                <w:sz w:val="24"/>
                <w:szCs w:val="24"/>
              </w:rPr>
              <w:t>учёту и бронированию</w:t>
            </w:r>
          </w:p>
        </w:tc>
        <w:tc>
          <w:tcPr>
            <w:tcW w:w="2952"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6552,00</w:t>
            </w:r>
          </w:p>
        </w:tc>
      </w:tr>
      <w:tr w:rsidR="0091373E" w:rsidRPr="00EE3CD9" w:rsidTr="00C934A9">
        <w:trPr>
          <w:tblCellSpacing w:w="15" w:type="dxa"/>
        </w:trPr>
        <w:tc>
          <w:tcPr>
            <w:tcW w:w="6318" w:type="dxa"/>
            <w:vAlign w:val="center"/>
            <w:hideMark/>
          </w:tcPr>
          <w:p w:rsidR="0091373E" w:rsidRPr="00EE3CD9" w:rsidRDefault="0091373E" w:rsidP="0091373E">
            <w:pPr>
              <w:spacing w:before="100" w:beforeAutospacing="1" w:after="100" w:afterAutospacing="1" w:line="240" w:lineRule="auto"/>
              <w:jc w:val="both"/>
              <w:rPr>
                <w:rFonts w:ascii="Arial" w:eastAsia="Times New Roman" w:hAnsi="Arial" w:cs="Arial"/>
                <w:sz w:val="24"/>
                <w:szCs w:val="24"/>
              </w:rPr>
            </w:pPr>
          </w:p>
        </w:tc>
        <w:tc>
          <w:tcPr>
            <w:tcW w:w="2952" w:type="dxa"/>
            <w:vAlign w:val="center"/>
            <w:hideMark/>
          </w:tcPr>
          <w:p w:rsidR="0091373E" w:rsidRPr="00EE3CD9" w:rsidRDefault="0091373E" w:rsidP="0091373E">
            <w:pPr>
              <w:spacing w:before="100" w:beforeAutospacing="1" w:after="100" w:afterAutospacing="1" w:line="240" w:lineRule="auto"/>
              <w:jc w:val="both"/>
              <w:rPr>
                <w:rFonts w:ascii="Arial" w:eastAsia="Times New Roman" w:hAnsi="Arial" w:cs="Arial"/>
                <w:sz w:val="24"/>
                <w:szCs w:val="24"/>
              </w:rPr>
            </w:pPr>
          </w:p>
        </w:tc>
      </w:tr>
    </w:tbl>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EE3CD9" w:rsidRPr="00EE3CD9" w:rsidRDefault="00EE3CD9" w:rsidP="0091373E">
      <w:pPr>
        <w:pStyle w:val="a4"/>
        <w:jc w:val="both"/>
        <w:rPr>
          <w:rFonts w:ascii="Arial" w:hAnsi="Arial" w:cs="Arial"/>
        </w:rPr>
      </w:pPr>
      <w:r w:rsidRPr="00EE3CD9">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EE3CD9" w:rsidRDefault="00EE3CD9" w:rsidP="0091373E">
      <w:pPr>
        <w:pStyle w:val="a4"/>
        <w:jc w:val="both"/>
        <w:rPr>
          <w:rFonts w:ascii="Arial" w:hAnsi="Arial" w:cs="Arial"/>
        </w:rPr>
      </w:pPr>
      <w:r w:rsidRPr="00EE3CD9">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91373E" w:rsidRPr="00EE3CD9" w:rsidRDefault="0091373E" w:rsidP="0091373E">
      <w:pPr>
        <w:pStyle w:val="a4"/>
        <w:jc w:val="both"/>
        <w:rPr>
          <w:rFonts w:ascii="Arial" w:hAnsi="Arial" w:cs="Arial"/>
        </w:rPr>
      </w:pPr>
    </w:p>
    <w:p w:rsidR="00EE3CD9" w:rsidRPr="00EE3CD9" w:rsidRDefault="00EE3CD9" w:rsidP="0091373E">
      <w:pPr>
        <w:pStyle w:val="a4"/>
        <w:jc w:val="both"/>
        <w:rPr>
          <w:rFonts w:ascii="Arial" w:hAnsi="Arial" w:cs="Arial"/>
        </w:rPr>
      </w:pPr>
      <w:r w:rsidRPr="00EE3CD9">
        <w:rPr>
          <w:rFonts w:ascii="Arial" w:hAnsi="Arial" w:cs="Arial"/>
        </w:rPr>
        <w:t>5. Работнику производятся следующие выплаты стимулирующего характера:</w:t>
      </w:r>
    </w:p>
    <w:p w:rsidR="00EE3CD9" w:rsidRPr="00EE3CD9" w:rsidRDefault="00EE3CD9" w:rsidP="0091373E">
      <w:pPr>
        <w:pStyle w:val="a4"/>
        <w:jc w:val="both"/>
        <w:rPr>
          <w:rFonts w:ascii="Arial" w:hAnsi="Arial" w:cs="Arial"/>
        </w:rPr>
      </w:pPr>
      <w:r w:rsidRPr="00EE3CD9">
        <w:rPr>
          <w:rFonts w:ascii="Arial" w:hAnsi="Arial" w:cs="Arial"/>
        </w:rPr>
        <w:t>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w:t>
      </w:r>
      <w:r w:rsidR="0091373E">
        <w:rPr>
          <w:rFonts w:ascii="Arial" w:hAnsi="Arial" w:cs="Arial"/>
        </w:rPr>
        <w:t>545.</w:t>
      </w:r>
    </w:p>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tblPr>
      <w:tblGrid>
        <w:gridCol w:w="4340"/>
        <w:gridCol w:w="4689"/>
      </w:tblGrid>
      <w:tr w:rsidR="00EE3CD9" w:rsidRPr="00EE3CD9" w:rsidTr="00C934A9">
        <w:trPr>
          <w:trHeight w:val="403"/>
          <w:tblCellSpacing w:w="15" w:type="dxa"/>
        </w:trPr>
        <w:tc>
          <w:tcPr>
            <w:tcW w:w="4295"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Стаж работы</w:t>
            </w:r>
          </w:p>
        </w:tc>
        <w:tc>
          <w:tcPr>
            <w:tcW w:w="4644"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Размер (в процентах к должностному окладу)</w:t>
            </w:r>
          </w:p>
        </w:tc>
      </w:tr>
      <w:tr w:rsidR="00EE3CD9" w:rsidRPr="00EE3CD9" w:rsidTr="00C934A9">
        <w:trPr>
          <w:trHeight w:val="197"/>
          <w:tblCellSpacing w:w="15" w:type="dxa"/>
        </w:trPr>
        <w:tc>
          <w:tcPr>
            <w:tcW w:w="4295"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 1 года</w:t>
            </w:r>
          </w:p>
        </w:tc>
        <w:tc>
          <w:tcPr>
            <w:tcW w:w="4644"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5</w:t>
            </w:r>
          </w:p>
        </w:tc>
      </w:tr>
      <w:tr w:rsidR="00EE3CD9" w:rsidRPr="00EE3CD9" w:rsidTr="00C934A9">
        <w:trPr>
          <w:trHeight w:val="206"/>
          <w:tblCellSpacing w:w="15" w:type="dxa"/>
        </w:trPr>
        <w:tc>
          <w:tcPr>
            <w:tcW w:w="4295"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 2 лет</w:t>
            </w:r>
          </w:p>
        </w:tc>
        <w:tc>
          <w:tcPr>
            <w:tcW w:w="4644"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10</w:t>
            </w:r>
          </w:p>
        </w:tc>
      </w:tr>
      <w:tr w:rsidR="00EE3CD9" w:rsidRPr="00EE3CD9" w:rsidTr="00C934A9">
        <w:trPr>
          <w:trHeight w:val="197"/>
          <w:tblCellSpacing w:w="15" w:type="dxa"/>
        </w:trPr>
        <w:tc>
          <w:tcPr>
            <w:tcW w:w="4295"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 3 лет</w:t>
            </w:r>
          </w:p>
        </w:tc>
        <w:tc>
          <w:tcPr>
            <w:tcW w:w="4644"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15</w:t>
            </w:r>
          </w:p>
        </w:tc>
      </w:tr>
      <w:tr w:rsidR="00EE3CD9" w:rsidRPr="00EE3CD9" w:rsidTr="00C934A9">
        <w:trPr>
          <w:trHeight w:val="206"/>
          <w:tblCellSpacing w:w="15" w:type="dxa"/>
        </w:trPr>
        <w:tc>
          <w:tcPr>
            <w:tcW w:w="4295"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 5 лет</w:t>
            </w:r>
          </w:p>
        </w:tc>
        <w:tc>
          <w:tcPr>
            <w:tcW w:w="4644" w:type="dxa"/>
            <w:vAlign w:val="center"/>
            <w:hideMark/>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20</w:t>
            </w:r>
          </w:p>
        </w:tc>
      </w:tr>
      <w:tr w:rsidR="00EE3CD9" w:rsidRPr="00EE3CD9" w:rsidTr="00C934A9">
        <w:trPr>
          <w:trHeight w:val="206"/>
          <w:tblCellSpacing w:w="15" w:type="dxa"/>
        </w:trPr>
        <w:tc>
          <w:tcPr>
            <w:tcW w:w="4295" w:type="dxa"/>
            <w:vAlign w:val="center"/>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 10 лет</w:t>
            </w:r>
          </w:p>
        </w:tc>
        <w:tc>
          <w:tcPr>
            <w:tcW w:w="4644" w:type="dxa"/>
            <w:vAlign w:val="center"/>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30</w:t>
            </w:r>
          </w:p>
        </w:tc>
      </w:tr>
      <w:tr w:rsidR="00EE3CD9" w:rsidRPr="00EE3CD9" w:rsidTr="00C934A9">
        <w:trPr>
          <w:trHeight w:val="206"/>
          <w:tblCellSpacing w:w="15" w:type="dxa"/>
        </w:trPr>
        <w:tc>
          <w:tcPr>
            <w:tcW w:w="4295" w:type="dxa"/>
            <w:vAlign w:val="center"/>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свыше15 лет</w:t>
            </w:r>
          </w:p>
        </w:tc>
        <w:tc>
          <w:tcPr>
            <w:tcW w:w="4644" w:type="dxa"/>
            <w:vAlign w:val="center"/>
          </w:tcPr>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40</w:t>
            </w:r>
            <w:bookmarkStart w:id="0" w:name="_GoBack"/>
            <w:bookmarkEnd w:id="0"/>
          </w:p>
        </w:tc>
      </w:tr>
    </w:tbl>
    <w:p w:rsidR="0091373E" w:rsidRDefault="0091373E" w:rsidP="0091373E">
      <w:pPr>
        <w:spacing w:after="0" w:line="240" w:lineRule="auto"/>
        <w:ind w:firstLine="708"/>
        <w:jc w:val="both"/>
        <w:rPr>
          <w:rFonts w:ascii="Arial" w:eastAsia="Times New Roman" w:hAnsi="Arial" w:cs="Arial"/>
          <w:sz w:val="24"/>
          <w:szCs w:val="24"/>
        </w:rPr>
      </w:pPr>
    </w:p>
    <w:p w:rsidR="00EE3CD9" w:rsidRDefault="00EE3CD9" w:rsidP="0091373E">
      <w:pPr>
        <w:spacing w:after="0" w:line="240" w:lineRule="auto"/>
        <w:ind w:firstLine="708"/>
        <w:jc w:val="both"/>
        <w:rPr>
          <w:rFonts w:ascii="Arial" w:eastAsia="Times New Roman" w:hAnsi="Arial" w:cs="Arial"/>
          <w:sz w:val="24"/>
          <w:szCs w:val="24"/>
        </w:rPr>
      </w:pPr>
      <w:r w:rsidRPr="00EE3CD9">
        <w:rPr>
          <w:rFonts w:ascii="Arial" w:eastAsia="Times New Roman"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91373E" w:rsidRPr="00EE3CD9" w:rsidRDefault="0091373E" w:rsidP="0091373E">
      <w:pPr>
        <w:spacing w:after="0" w:line="240" w:lineRule="auto"/>
        <w:ind w:firstLine="708"/>
        <w:jc w:val="both"/>
        <w:rPr>
          <w:rFonts w:ascii="Arial" w:eastAsia="Times New Roman" w:hAnsi="Arial" w:cs="Arial"/>
          <w:sz w:val="24"/>
          <w:szCs w:val="24"/>
        </w:rPr>
      </w:pPr>
    </w:p>
    <w:p w:rsidR="00EE3CD9" w:rsidRPr="00EE3CD9" w:rsidRDefault="00EE3CD9" w:rsidP="0091373E">
      <w:pPr>
        <w:spacing w:after="0" w:line="240" w:lineRule="auto"/>
        <w:ind w:firstLine="708"/>
        <w:jc w:val="both"/>
        <w:rPr>
          <w:rFonts w:ascii="Arial" w:eastAsia="Times New Roman" w:hAnsi="Arial" w:cs="Arial"/>
          <w:sz w:val="24"/>
          <w:szCs w:val="24"/>
        </w:rPr>
      </w:pPr>
      <w:r w:rsidRPr="00EE3CD9">
        <w:rPr>
          <w:rFonts w:ascii="Arial" w:eastAsia="Times New Roman"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EE3CD9" w:rsidRPr="00EE3CD9" w:rsidRDefault="00EE3CD9" w:rsidP="0091373E">
      <w:pPr>
        <w:spacing w:after="0" w:line="240" w:lineRule="auto"/>
        <w:ind w:firstLine="708"/>
        <w:jc w:val="both"/>
        <w:rPr>
          <w:rFonts w:ascii="Arial" w:eastAsia="Times New Roman" w:hAnsi="Arial" w:cs="Arial"/>
          <w:sz w:val="24"/>
          <w:szCs w:val="24"/>
        </w:rPr>
      </w:pPr>
    </w:p>
    <w:p w:rsidR="00EE3CD9" w:rsidRPr="00EE3CD9" w:rsidRDefault="00EE3CD9" w:rsidP="0091373E">
      <w:pPr>
        <w:spacing w:line="288" w:lineRule="auto"/>
        <w:jc w:val="both"/>
        <w:rPr>
          <w:rFonts w:ascii="Arial" w:hAnsi="Arial" w:cs="Arial"/>
          <w:sz w:val="24"/>
          <w:szCs w:val="24"/>
        </w:rPr>
      </w:pPr>
      <w:r w:rsidRPr="00EE3CD9">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EE3CD9" w:rsidRPr="00EE3CD9" w:rsidRDefault="00EE3CD9" w:rsidP="0091373E">
      <w:pPr>
        <w:pStyle w:val="a4"/>
        <w:jc w:val="both"/>
        <w:rPr>
          <w:rFonts w:ascii="Arial" w:hAnsi="Arial" w:cs="Arial"/>
        </w:rPr>
      </w:pPr>
      <w:r w:rsidRPr="00EE3CD9">
        <w:rPr>
          <w:rFonts w:ascii="Arial" w:hAnsi="Arial" w:cs="Arial"/>
        </w:rPr>
        <w:lastRenderedPageBreak/>
        <w:t>в) ежемесячная премия по результатам работы в размере 25 процентов должностного оклада.</w:t>
      </w:r>
    </w:p>
    <w:p w:rsidR="00EE3CD9" w:rsidRDefault="00EE3CD9" w:rsidP="0091373E">
      <w:pPr>
        <w:pStyle w:val="a4"/>
        <w:jc w:val="both"/>
        <w:rPr>
          <w:rFonts w:ascii="Arial" w:hAnsi="Arial" w:cs="Arial"/>
        </w:rPr>
      </w:pPr>
      <w:r w:rsidRPr="00EE3CD9">
        <w:rPr>
          <w:rFonts w:ascii="Arial" w:hAnsi="Arial" w:cs="Arial"/>
        </w:rPr>
        <w:t>Ежемесячная премия выплачивается работникам за качественное, оперативное выполнение объема работ.</w:t>
      </w:r>
    </w:p>
    <w:p w:rsidR="0091373E" w:rsidRDefault="0091373E" w:rsidP="0091373E">
      <w:pPr>
        <w:pStyle w:val="a4"/>
        <w:jc w:val="both"/>
        <w:rPr>
          <w:rFonts w:ascii="Arial" w:hAnsi="Arial" w:cs="Arial"/>
        </w:rPr>
      </w:pPr>
    </w:p>
    <w:p w:rsidR="0091373E" w:rsidRDefault="0091373E" w:rsidP="0091373E">
      <w:pPr>
        <w:pStyle w:val="a4"/>
        <w:jc w:val="both"/>
        <w:rPr>
          <w:rFonts w:ascii="Arial" w:hAnsi="Arial" w:cs="Arial"/>
        </w:rPr>
      </w:pPr>
    </w:p>
    <w:p w:rsidR="0091373E" w:rsidRPr="00EE3CD9" w:rsidRDefault="0091373E" w:rsidP="0091373E">
      <w:pPr>
        <w:pStyle w:val="a4"/>
        <w:jc w:val="both"/>
        <w:rPr>
          <w:rFonts w:ascii="Arial" w:hAnsi="Arial" w:cs="Arial"/>
        </w:rPr>
      </w:pPr>
    </w:p>
    <w:p w:rsidR="0091373E" w:rsidRPr="0091373E"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г) иные выплаты, предусмотренные федеральными законами и иными правовыми актами Российской Федерации.</w:t>
      </w:r>
    </w:p>
    <w:p w:rsidR="00EE3CD9" w:rsidRDefault="00EE3CD9" w:rsidP="0091373E">
      <w:pPr>
        <w:spacing w:line="288" w:lineRule="auto"/>
        <w:ind w:firstLine="709"/>
        <w:jc w:val="both"/>
        <w:rPr>
          <w:rFonts w:ascii="Arial" w:hAnsi="Arial" w:cs="Arial"/>
          <w:sz w:val="24"/>
          <w:szCs w:val="24"/>
        </w:rPr>
      </w:pPr>
      <w:r w:rsidRPr="00EE3CD9">
        <w:rPr>
          <w:rFonts w:ascii="Arial" w:hAnsi="Arial" w:cs="Arial"/>
          <w:sz w:val="24"/>
          <w:szCs w:val="24"/>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91373E" w:rsidRPr="00EE3CD9" w:rsidRDefault="0091373E" w:rsidP="0091373E">
      <w:pPr>
        <w:spacing w:line="288" w:lineRule="auto"/>
        <w:jc w:val="both"/>
        <w:rPr>
          <w:rFonts w:ascii="Arial" w:hAnsi="Arial" w:cs="Arial"/>
          <w:sz w:val="24"/>
          <w:szCs w:val="24"/>
        </w:rPr>
      </w:pPr>
    </w:p>
    <w:p w:rsidR="00EE3CD9" w:rsidRDefault="00EE3CD9" w:rsidP="0091373E">
      <w:pPr>
        <w:pStyle w:val="a4"/>
        <w:jc w:val="center"/>
        <w:rPr>
          <w:rFonts w:ascii="Arial" w:hAnsi="Arial" w:cs="Arial"/>
          <w:b/>
          <w:bCs/>
        </w:rPr>
      </w:pPr>
      <w:r w:rsidRPr="00EE3CD9">
        <w:rPr>
          <w:rFonts w:ascii="Arial" w:hAnsi="Arial" w:cs="Arial"/>
          <w:b/>
          <w:bCs/>
        </w:rPr>
        <w:t>III. Отпуск специалисту по воинскому учету</w:t>
      </w:r>
    </w:p>
    <w:p w:rsidR="0091373E" w:rsidRPr="00EE3CD9" w:rsidRDefault="0091373E" w:rsidP="0091373E">
      <w:pPr>
        <w:pStyle w:val="a4"/>
        <w:jc w:val="both"/>
        <w:rPr>
          <w:rFonts w:ascii="Arial" w:hAnsi="Arial" w:cs="Arial"/>
        </w:rPr>
      </w:pPr>
    </w:p>
    <w:p w:rsidR="00EE3CD9" w:rsidRPr="00EE3CD9" w:rsidRDefault="00EE3CD9" w:rsidP="0091373E">
      <w:pPr>
        <w:pStyle w:val="a4"/>
        <w:ind w:firstLine="708"/>
        <w:jc w:val="both"/>
        <w:rPr>
          <w:rFonts w:ascii="Arial" w:hAnsi="Arial" w:cs="Arial"/>
        </w:rPr>
      </w:pPr>
      <w:r w:rsidRPr="00EE3CD9">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EE3CD9" w:rsidRPr="00EE3CD9"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sz w:val="24"/>
          <w:szCs w:val="24"/>
        </w:rPr>
        <w:t> </w:t>
      </w:r>
    </w:p>
    <w:p w:rsidR="00EE3CD9" w:rsidRPr="0091373E" w:rsidRDefault="00EE3CD9" w:rsidP="0091373E">
      <w:pPr>
        <w:spacing w:before="100" w:beforeAutospacing="1" w:after="100" w:afterAutospacing="1" w:line="240" w:lineRule="auto"/>
        <w:jc w:val="both"/>
        <w:rPr>
          <w:rFonts w:ascii="Arial" w:eastAsia="Times New Roman" w:hAnsi="Arial" w:cs="Arial"/>
          <w:sz w:val="24"/>
          <w:szCs w:val="24"/>
        </w:rPr>
      </w:pPr>
      <w:r w:rsidRPr="00EE3CD9">
        <w:rPr>
          <w:rFonts w:ascii="Arial" w:eastAsia="Times New Roman" w:hAnsi="Arial" w:cs="Arial"/>
          <w:b/>
          <w:bCs/>
          <w:sz w:val="24"/>
          <w:szCs w:val="24"/>
        </w:rPr>
        <w:t> </w:t>
      </w:r>
    </w:p>
    <w:p w:rsidR="00121227" w:rsidRPr="00EE3CD9" w:rsidRDefault="00121227" w:rsidP="0091373E">
      <w:pPr>
        <w:spacing w:after="0"/>
        <w:jc w:val="both"/>
        <w:rPr>
          <w:rFonts w:ascii="Arial" w:eastAsia="Times New Roman" w:hAnsi="Arial" w:cs="Arial"/>
          <w:sz w:val="24"/>
          <w:szCs w:val="24"/>
        </w:rPr>
      </w:pPr>
    </w:p>
    <w:sectPr w:rsidR="00121227" w:rsidRPr="00EE3CD9" w:rsidSect="00F16539">
      <w:pgSz w:w="11906" w:h="16838"/>
      <w:pgMar w:top="142" w:right="849"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C2B"/>
    <w:multiLevelType w:val="hybridMultilevel"/>
    <w:tmpl w:val="4D120860"/>
    <w:lvl w:ilvl="0" w:tplc="14DE0BA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862EF"/>
    <w:multiLevelType w:val="hybridMultilevel"/>
    <w:tmpl w:val="AF029544"/>
    <w:lvl w:ilvl="0" w:tplc="DB0A9F3E">
      <w:start w:val="1"/>
      <w:numFmt w:val="decimal"/>
      <w:lvlText w:val="%1."/>
      <w:lvlJc w:val="left"/>
      <w:pPr>
        <w:ind w:left="720" w:hanging="360"/>
      </w:pPr>
      <w:rPr>
        <w:rFonts w:ascii="Times New Roman" w:hAnsi="Times New Roman" w:cs="Times New Roman"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22628B9"/>
    <w:multiLevelType w:val="hybridMultilevel"/>
    <w:tmpl w:val="B4908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30808"/>
    <w:multiLevelType w:val="hybridMultilevel"/>
    <w:tmpl w:val="CC36EC88"/>
    <w:lvl w:ilvl="0" w:tplc="01883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030A"/>
    <w:rsid w:val="00025391"/>
    <w:rsid w:val="00032C50"/>
    <w:rsid w:val="000602A9"/>
    <w:rsid w:val="00070645"/>
    <w:rsid w:val="00121227"/>
    <w:rsid w:val="001753DB"/>
    <w:rsid w:val="001C239C"/>
    <w:rsid w:val="001F71D6"/>
    <w:rsid w:val="00216129"/>
    <w:rsid w:val="0023530D"/>
    <w:rsid w:val="00256282"/>
    <w:rsid w:val="00263FBB"/>
    <w:rsid w:val="002E5F3F"/>
    <w:rsid w:val="002F0580"/>
    <w:rsid w:val="00326D3A"/>
    <w:rsid w:val="003D3655"/>
    <w:rsid w:val="003D590C"/>
    <w:rsid w:val="003F1194"/>
    <w:rsid w:val="004B1D07"/>
    <w:rsid w:val="004C5109"/>
    <w:rsid w:val="004E538C"/>
    <w:rsid w:val="00534337"/>
    <w:rsid w:val="00574FFD"/>
    <w:rsid w:val="005B030A"/>
    <w:rsid w:val="005E7ACE"/>
    <w:rsid w:val="006338C4"/>
    <w:rsid w:val="00643B60"/>
    <w:rsid w:val="007742C4"/>
    <w:rsid w:val="00826583"/>
    <w:rsid w:val="008D72F1"/>
    <w:rsid w:val="009009AD"/>
    <w:rsid w:val="0091168E"/>
    <w:rsid w:val="0091373E"/>
    <w:rsid w:val="009336AF"/>
    <w:rsid w:val="00947E7F"/>
    <w:rsid w:val="00975C3A"/>
    <w:rsid w:val="00975D20"/>
    <w:rsid w:val="00995F1F"/>
    <w:rsid w:val="009C1DAC"/>
    <w:rsid w:val="00A30EE9"/>
    <w:rsid w:val="00A70D1C"/>
    <w:rsid w:val="00A9764C"/>
    <w:rsid w:val="00AE686B"/>
    <w:rsid w:val="00B77A5E"/>
    <w:rsid w:val="00B80030"/>
    <w:rsid w:val="00C27560"/>
    <w:rsid w:val="00C84938"/>
    <w:rsid w:val="00C90C6E"/>
    <w:rsid w:val="00CE5FA5"/>
    <w:rsid w:val="00CF685E"/>
    <w:rsid w:val="00D5069B"/>
    <w:rsid w:val="00D63A48"/>
    <w:rsid w:val="00D64971"/>
    <w:rsid w:val="00DA58BA"/>
    <w:rsid w:val="00DF16EE"/>
    <w:rsid w:val="00E324B4"/>
    <w:rsid w:val="00E85845"/>
    <w:rsid w:val="00EC4FF1"/>
    <w:rsid w:val="00EE3CD9"/>
    <w:rsid w:val="00F16539"/>
    <w:rsid w:val="00F35F95"/>
    <w:rsid w:val="00F860DA"/>
    <w:rsid w:val="00F90A3F"/>
    <w:rsid w:val="00F95D9A"/>
    <w:rsid w:val="00FE3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0A"/>
    <w:rPr>
      <w:rFonts w:eastAsiaTheme="minorEastAsia"/>
      <w:lang w:eastAsia="ru-RU"/>
    </w:rPr>
  </w:style>
  <w:style w:type="paragraph" w:styleId="1">
    <w:name w:val="heading 1"/>
    <w:basedOn w:val="a"/>
    <w:next w:val="a"/>
    <w:link w:val="10"/>
    <w:uiPriority w:val="9"/>
    <w:qFormat/>
    <w:rsid w:val="00E85845"/>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030A"/>
    <w:rPr>
      <w:color w:val="0000FF"/>
      <w:u w:val="single"/>
    </w:rPr>
  </w:style>
  <w:style w:type="paragraph" w:styleId="a4">
    <w:name w:val="Normal (Web)"/>
    <w:basedOn w:val="a"/>
    <w:uiPriority w:val="99"/>
    <w:unhideWhenUsed/>
    <w:rsid w:val="005B030A"/>
    <w:pPr>
      <w:spacing w:after="0" w:line="240" w:lineRule="auto"/>
    </w:pPr>
    <w:rPr>
      <w:rFonts w:ascii="Times New Roman" w:eastAsiaTheme="minorHAnsi" w:hAnsi="Times New Roman" w:cs="Times New Roman"/>
      <w:sz w:val="24"/>
      <w:szCs w:val="24"/>
    </w:rPr>
  </w:style>
  <w:style w:type="paragraph" w:styleId="a5">
    <w:name w:val="No Spacing"/>
    <w:uiPriority w:val="1"/>
    <w:qFormat/>
    <w:rsid w:val="00121227"/>
    <w:pPr>
      <w:spacing w:after="0" w:line="240" w:lineRule="auto"/>
    </w:pPr>
    <w:rPr>
      <w:rFonts w:ascii="Calibri" w:eastAsia="Times New Roman" w:hAnsi="Calibri" w:cs="Times New Roman"/>
    </w:rPr>
  </w:style>
  <w:style w:type="paragraph" w:styleId="a6">
    <w:name w:val="List Paragraph"/>
    <w:basedOn w:val="a"/>
    <w:qFormat/>
    <w:rsid w:val="00121227"/>
    <w:pPr>
      <w:spacing w:after="0" w:line="240" w:lineRule="auto"/>
      <w:ind w:left="720"/>
      <w:contextualSpacing/>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E85845"/>
    <w:rPr>
      <w:rFonts w:ascii="Times New Roman" w:eastAsia="Times New Roman" w:hAnsi="Times New Roman" w:cs="Times New Roman"/>
      <w:sz w:val="28"/>
      <w:szCs w:val="20"/>
      <w:lang w:eastAsia="ru-RU"/>
    </w:rPr>
  </w:style>
  <w:style w:type="paragraph" w:styleId="a7">
    <w:name w:val="Body Text"/>
    <w:aliases w:val="Знак Знак,Знак"/>
    <w:basedOn w:val="a"/>
    <w:link w:val="a8"/>
    <w:uiPriority w:val="99"/>
    <w:rsid w:val="00E85845"/>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aliases w:val="Знак Знак Знак,Знак Знак1"/>
    <w:basedOn w:val="a0"/>
    <w:link w:val="a7"/>
    <w:uiPriority w:val="99"/>
    <w:rsid w:val="00E85845"/>
    <w:rPr>
      <w:rFonts w:ascii="Times New Roman" w:eastAsia="Times New Roman" w:hAnsi="Times New Roman" w:cs="Times New Roman"/>
      <w:sz w:val="24"/>
      <w:szCs w:val="24"/>
    </w:rPr>
  </w:style>
  <w:style w:type="paragraph" w:styleId="a9">
    <w:name w:val="caption"/>
    <w:basedOn w:val="a"/>
    <w:semiHidden/>
    <w:unhideWhenUsed/>
    <w:qFormat/>
    <w:rsid w:val="00E85845"/>
    <w:pPr>
      <w:spacing w:after="0" w:line="240" w:lineRule="auto"/>
      <w:jc w:val="center"/>
    </w:pPr>
    <w:rPr>
      <w:rFonts w:ascii="Times New Roman" w:eastAsia="Times New Roman" w:hAnsi="Times New Roman" w:cs="Times New Roman"/>
      <w:b/>
      <w:sz w:val="30"/>
      <w:szCs w:val="20"/>
    </w:rPr>
  </w:style>
  <w:style w:type="paragraph" w:customStyle="1" w:styleId="11">
    <w:name w:val="Стиль1"/>
    <w:basedOn w:val="a"/>
    <w:uiPriority w:val="99"/>
    <w:rsid w:val="00E85845"/>
    <w:pPr>
      <w:spacing w:after="0" w:line="288" w:lineRule="auto"/>
    </w:pPr>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E858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5845"/>
    <w:rPr>
      <w:rFonts w:ascii="Tahoma" w:eastAsiaTheme="minorEastAsia" w:hAnsi="Tahoma" w:cs="Tahoma"/>
      <w:sz w:val="16"/>
      <w:szCs w:val="16"/>
      <w:lang w:eastAsia="ru-RU"/>
    </w:rPr>
  </w:style>
  <w:style w:type="paragraph" w:customStyle="1" w:styleId="headertext">
    <w:name w:val="headertext"/>
    <w:basedOn w:val="a"/>
    <w:rsid w:val="0097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link w:val="NoSpacingChar"/>
    <w:qFormat/>
    <w:rsid w:val="00975C3A"/>
    <w:pPr>
      <w:spacing w:after="0" w:line="240" w:lineRule="auto"/>
    </w:pPr>
    <w:rPr>
      <w:rFonts w:ascii="Calibri" w:eastAsia="Times New Roman" w:hAnsi="Calibri" w:cs="Times New Roman"/>
      <w:szCs w:val="20"/>
    </w:rPr>
  </w:style>
  <w:style w:type="character" w:customStyle="1" w:styleId="NoSpacingChar">
    <w:name w:val="No Spacing Char"/>
    <w:link w:val="2"/>
    <w:locked/>
    <w:rsid w:val="00975C3A"/>
    <w:rPr>
      <w:rFonts w:ascii="Calibri" w:eastAsia="Times New Roman" w:hAnsi="Calibri" w:cs="Times New Roman"/>
      <w:szCs w:val="20"/>
    </w:rPr>
  </w:style>
  <w:style w:type="paragraph" w:customStyle="1" w:styleId="formattext">
    <w:name w:val="formattext"/>
    <w:basedOn w:val="a"/>
    <w:rsid w:val="00F35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3">
    <w:name w:val="bodytextindent3"/>
    <w:basedOn w:val="a"/>
    <w:rsid w:val="00EE3C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E3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072122">
      <w:bodyDiv w:val="1"/>
      <w:marLeft w:val="0"/>
      <w:marRight w:val="0"/>
      <w:marTop w:val="0"/>
      <w:marBottom w:val="0"/>
      <w:divBdr>
        <w:top w:val="none" w:sz="0" w:space="0" w:color="auto"/>
        <w:left w:val="none" w:sz="0" w:space="0" w:color="auto"/>
        <w:bottom w:val="none" w:sz="0" w:space="0" w:color="auto"/>
        <w:right w:val="none" w:sz="0" w:space="0" w:color="auto"/>
      </w:divBdr>
    </w:div>
    <w:div w:id="181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33</cp:revision>
  <cp:lastPrinted>2022-06-23T10:20:00Z</cp:lastPrinted>
  <dcterms:created xsi:type="dcterms:W3CDTF">2018-12-24T06:07:00Z</dcterms:created>
  <dcterms:modified xsi:type="dcterms:W3CDTF">2022-06-29T07:57:00Z</dcterms:modified>
</cp:coreProperties>
</file>