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651D20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651D20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9519F" w:rsidRPr="00651D20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</w:pPr>
            <w:r w:rsidRPr="00651D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651D20">
              <w:rPr>
                <w:rFonts w:ascii="Times New Roman" w:hAnsi="Times New Roman"/>
                <w:b/>
                <w:sz w:val="24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651D20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423064 ТР Аксубай районы, Шәрбән авылы, Октябр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 xml:space="preserve">  урамы, 10, тел. 4-88-52</w:t>
            </w:r>
            <w:r w:rsidRPr="00651D2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tt-RU" w:eastAsia="ru-RU"/>
              </w:rPr>
              <w:t xml:space="preserve"> 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@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651D20" w:rsidRDefault="00D9519F" w:rsidP="00D95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651D2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3BE9" w:rsidRDefault="00333BE9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333BE9" w:rsidRDefault="00333BE9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651D20" w:rsidRDefault="00D9519F" w:rsidP="00D95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D9519F" w:rsidRPr="00651D20" w:rsidRDefault="00D9519F" w:rsidP="00D95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651D20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tt-RU" w:eastAsia="ru-RU"/>
              </w:rPr>
            </w:pPr>
          </w:p>
          <w:p w:rsidR="00D9519F" w:rsidRPr="00651D20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Совет</w:t>
            </w:r>
          </w:p>
          <w:p w:rsidR="00D9519F" w:rsidRPr="00651D20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Щербен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651D20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51D20">
              <w:rPr>
                <w:rFonts w:ascii="Times New Roman" w:hAnsi="Times New Roman"/>
                <w:b/>
                <w:iCs/>
                <w:sz w:val="24"/>
                <w:szCs w:val="24"/>
                <w:lang w:val="tt-RU" w:eastAsia="ru-RU"/>
              </w:rPr>
              <w:t>423064 РТ, Аксубаевский район с</w:t>
            </w:r>
            <w:r w:rsidRPr="00651D2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651D20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1D20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Srb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Aks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@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51D20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A73ADB" w:rsidRPr="00651D20" w:rsidRDefault="000D0B73" w:rsidP="001E14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D20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ПРОЕКТ</w:t>
      </w:r>
    </w:p>
    <w:p w:rsidR="00725374" w:rsidRPr="00651D20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51D20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651D20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Pr="00651D20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51D20">
        <w:rPr>
          <w:rFonts w:ascii="Times New Roman" w:hAnsi="Times New Roman" w:cs="Times New Roman"/>
          <w:sz w:val="28"/>
          <w:szCs w:val="28"/>
        </w:rPr>
        <w:t xml:space="preserve">№ </w:t>
      </w:r>
      <w:r w:rsidR="000D0B73" w:rsidRPr="00651D20">
        <w:rPr>
          <w:rFonts w:ascii="Times New Roman" w:hAnsi="Times New Roman" w:cs="Times New Roman"/>
          <w:sz w:val="28"/>
          <w:szCs w:val="28"/>
        </w:rPr>
        <w:t xml:space="preserve"> </w:t>
      </w:r>
      <w:r w:rsidR="00725374" w:rsidRPr="00651D2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9519F" w:rsidRPr="00651D2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25374" w:rsidRPr="00651D2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323F" w:rsidRPr="00651D2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25374" w:rsidRPr="00651D20">
        <w:rPr>
          <w:rFonts w:ascii="Times New Roman" w:hAnsi="Times New Roman" w:cs="Times New Roman"/>
          <w:sz w:val="28"/>
          <w:szCs w:val="28"/>
        </w:rPr>
        <w:t xml:space="preserve">  от </w:t>
      </w:r>
      <w:r w:rsidR="000D0B73" w:rsidRPr="00651D2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25374" w:rsidRPr="00651D20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5A2C86" w:rsidRPr="00651D20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51D2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651D20">
        <w:rPr>
          <w:rFonts w:ascii="Times New Roman" w:hAnsi="Times New Roman"/>
          <w:sz w:val="28"/>
          <w:szCs w:val="28"/>
          <w:lang w:eastAsia="ru-RU"/>
        </w:rPr>
        <w:t xml:space="preserve">  О внесении изменений в решение 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Совета Щербенского сельского поселения 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>№ 56 от 07.05.2018 г.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о порядке 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организации и проведения публичных слушаний 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>на территории Щербенского сельского поселения</w:t>
      </w:r>
    </w:p>
    <w:p w:rsidR="00651D20" w:rsidRPr="00651D20" w:rsidRDefault="00651D20" w:rsidP="00651D20">
      <w:pPr>
        <w:pStyle w:val="af6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 Республики Татарстан»</w:t>
      </w:r>
    </w:p>
    <w:bookmarkEnd w:id="0"/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В целях приведения нормативно правовых актов в соответствие с законодательством, Совет Щербенского сельского поселения Аксубаевского муниципального района РЕШИЛ: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1. Внести следующие изменения в решение Совета Щербенского сельского поселения № </w:t>
      </w:r>
      <w:r w:rsidR="008949A2">
        <w:rPr>
          <w:rFonts w:ascii="Times New Roman" w:hAnsi="Times New Roman"/>
          <w:sz w:val="28"/>
          <w:szCs w:val="28"/>
          <w:lang w:eastAsia="ru-RU"/>
        </w:rPr>
        <w:t>56</w:t>
      </w:r>
      <w:r w:rsidRPr="00651D2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8949A2">
        <w:rPr>
          <w:rFonts w:ascii="Times New Roman" w:hAnsi="Times New Roman"/>
          <w:sz w:val="28"/>
          <w:szCs w:val="28"/>
          <w:lang w:eastAsia="ru-RU"/>
        </w:rPr>
        <w:t>07.05.</w:t>
      </w:r>
      <w:r w:rsidRPr="00651D20">
        <w:rPr>
          <w:rFonts w:ascii="Times New Roman" w:hAnsi="Times New Roman"/>
          <w:sz w:val="28"/>
          <w:szCs w:val="28"/>
          <w:lang w:eastAsia="ru-RU"/>
        </w:rPr>
        <w:t>2018 г. «Об утверждении Положения о порядке организации и проведения публичных слушаний на территории Щербенского сельского поселения Аксубаевского муниципального района Республики Татарстан»: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1.1 Статью 10 дополнить пунктом 10.8.следующего содержания: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территории когда публичные слушания могут проводиться в границах территории, в отношении которой принято решение о комплексном развитии территории;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1.2. Изложить пункт 7.2.статьи 7 в следующей редакции: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</w:t>
      </w:r>
      <w:r w:rsidRPr="00651D20">
        <w:rPr>
          <w:rFonts w:ascii="Times New Roman" w:hAnsi="Times New Roman"/>
          <w:sz w:val="28"/>
          <w:szCs w:val="28"/>
          <w:lang w:eastAsia="ru-RU"/>
        </w:rPr>
        <w:lastRenderedPageBreak/>
        <w:t>обсуждаемых вопросов, для включения их в протокол публичных слушаний до дня проведения публичных слушаний: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1) в письменной или устной форме в ходе проведения собрания или собраний участников публичных слушаний;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2) в письменной форме или в форме электронного документа в адрес организатора публичных слушаний;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1.3. Из пункта 7.3.исключить слова «Публичные слушания проводятся на территории поселения».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2. Опубликовать настоящее решение на официальном портале правовой информации Республики Татарстан http://pravo.tatarstan.ru и на официальном сайте Аксубаевского муниципального района Республики Татарстан: http://Аksubayevo.tatarstan.ru.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 xml:space="preserve">      3.Контроль за исполнением данного решения оставляю за собой.  </w:t>
      </w:r>
    </w:p>
    <w:p w:rsidR="00651D20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6A81" w:rsidRPr="00651D20" w:rsidRDefault="00651D20" w:rsidP="00651D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ab/>
      </w:r>
      <w:r w:rsidRPr="00651D20">
        <w:rPr>
          <w:rFonts w:ascii="Times New Roman" w:hAnsi="Times New Roman"/>
          <w:sz w:val="28"/>
          <w:szCs w:val="28"/>
          <w:lang w:eastAsia="ru-RU"/>
        </w:rPr>
        <w:tab/>
      </w:r>
    </w:p>
    <w:p w:rsidR="00AB79DA" w:rsidRPr="00651D20" w:rsidRDefault="00AB79DA" w:rsidP="002D6A81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79DA" w:rsidRPr="00651D20" w:rsidRDefault="00AB79DA" w:rsidP="002D6A81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6A81" w:rsidRPr="00651D20" w:rsidRDefault="002D6A81" w:rsidP="002D6A81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>Глава Щербенского сельского поселения,</w:t>
      </w:r>
    </w:p>
    <w:p w:rsidR="002D6A81" w:rsidRPr="00651D20" w:rsidRDefault="002D6A81" w:rsidP="002D6A81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2D6A81" w:rsidRPr="00651D20" w:rsidRDefault="002D6A81" w:rsidP="002D6A81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651D20">
        <w:rPr>
          <w:rFonts w:ascii="Times New Roman" w:hAnsi="Times New Roman"/>
          <w:sz w:val="28"/>
          <w:szCs w:val="28"/>
        </w:rPr>
        <w:t>Щербенского</w:t>
      </w:r>
      <w:r w:rsidRPr="00651D20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</w:p>
    <w:p w:rsidR="002D6A81" w:rsidRPr="00651D20" w:rsidRDefault="002D6A81" w:rsidP="002D6A81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 w:rsidRPr="00651D20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Аксубаевского муниципального  </w:t>
      </w:r>
    </w:p>
    <w:p w:rsidR="002D6A81" w:rsidRPr="00651D20" w:rsidRDefault="002D6A81" w:rsidP="002D6A81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1D20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района Республики Татарстан</w:t>
      </w:r>
      <w:r w:rsidRPr="00651D20">
        <w:rPr>
          <w:rFonts w:ascii="Times New Roman" w:hAnsi="Times New Roman"/>
          <w:sz w:val="28"/>
          <w:szCs w:val="28"/>
          <w:lang w:eastAsia="ru-RU"/>
        </w:rPr>
        <w:tab/>
      </w:r>
      <w:r w:rsidRPr="00651D20">
        <w:rPr>
          <w:rFonts w:ascii="Times New Roman" w:hAnsi="Times New Roman"/>
          <w:sz w:val="28"/>
          <w:szCs w:val="28"/>
          <w:lang w:eastAsia="ru-RU"/>
        </w:rPr>
        <w:tab/>
      </w:r>
      <w:r w:rsidRPr="00651D20">
        <w:rPr>
          <w:rFonts w:ascii="Times New Roman" w:hAnsi="Times New Roman"/>
          <w:sz w:val="28"/>
          <w:szCs w:val="28"/>
          <w:lang w:eastAsia="ru-RU"/>
        </w:rPr>
        <w:tab/>
      </w:r>
      <w:r w:rsidRPr="00651D20">
        <w:rPr>
          <w:rFonts w:ascii="Times New Roman" w:hAnsi="Times New Roman"/>
          <w:sz w:val="28"/>
          <w:szCs w:val="28"/>
          <w:lang w:eastAsia="ru-RU"/>
        </w:rPr>
        <w:tab/>
      </w:r>
      <w:r w:rsidRPr="00651D20">
        <w:rPr>
          <w:rFonts w:ascii="Times New Roman" w:hAnsi="Times New Roman"/>
          <w:sz w:val="28"/>
          <w:szCs w:val="28"/>
          <w:lang w:eastAsia="ru-RU"/>
        </w:rPr>
        <w:tab/>
        <w:t>Д.А.Шарифуллин</w:t>
      </w:r>
    </w:p>
    <w:p w:rsidR="002D6A81" w:rsidRPr="00AB79DA" w:rsidRDefault="002D6A81" w:rsidP="002D6A81">
      <w:pPr>
        <w:spacing w:after="0"/>
        <w:ind w:left="7080" w:right="-143"/>
        <w:rPr>
          <w:rFonts w:ascii="Arial" w:eastAsia="Calibri" w:hAnsi="Arial" w:cs="Arial"/>
          <w:sz w:val="24"/>
          <w:szCs w:val="24"/>
        </w:rPr>
      </w:pPr>
    </w:p>
    <w:sectPr w:rsidR="002D6A81" w:rsidRPr="00AB79DA" w:rsidSect="003D74A9"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FAE" w:rsidRDefault="00965FAE">
      <w:pPr>
        <w:spacing w:after="0" w:line="240" w:lineRule="auto"/>
      </w:pPr>
      <w:r>
        <w:separator/>
      </w:r>
    </w:p>
  </w:endnote>
  <w:endnote w:type="continuationSeparator" w:id="0">
    <w:p w:rsidR="00965FAE" w:rsidRDefault="0096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BE9" w:rsidRPr="00CB1AF3" w:rsidRDefault="005531FF">
    <w:pPr>
      <w:pStyle w:val="a3"/>
      <w:rPr>
        <w:lang w:val="en-US"/>
      </w:rPr>
    </w:pPr>
    <w:r>
      <w:fldChar w:fldCharType="begin"/>
    </w:r>
    <w:r w:rsidRPr="00CB1AF3">
      <w:rPr>
        <w:lang w:val="en-US"/>
      </w:rPr>
      <w:instrText xml:space="preserve"> FILENAME \p </w:instrText>
    </w:r>
    <w:r>
      <w:fldChar w:fldCharType="separate"/>
    </w:r>
    <w:r w:rsidR="00075BA4">
      <w:rPr>
        <w:noProof/>
        <w:lang w:val="en-US"/>
      </w:rPr>
      <w:t>C:\Users\Srb\Documents\Заседания 2022\Решение № 39 пол.о воинском учете.docx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FAE" w:rsidRDefault="00965FAE">
      <w:pPr>
        <w:spacing w:after="0" w:line="240" w:lineRule="auto"/>
      </w:pPr>
      <w:r>
        <w:separator/>
      </w:r>
    </w:p>
  </w:footnote>
  <w:footnote w:type="continuationSeparator" w:id="0">
    <w:p w:rsidR="00965FAE" w:rsidRDefault="00965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8CB7F43"/>
    <w:multiLevelType w:val="hybridMultilevel"/>
    <w:tmpl w:val="476A3FDE"/>
    <w:lvl w:ilvl="0" w:tplc="8F1234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417A"/>
    <w:rsid w:val="00075491"/>
    <w:rsid w:val="00075BA4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0B73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ADF"/>
    <w:rsid w:val="001C3B13"/>
    <w:rsid w:val="001C5E66"/>
    <w:rsid w:val="001C60A0"/>
    <w:rsid w:val="001C64B3"/>
    <w:rsid w:val="001C77F2"/>
    <w:rsid w:val="001C7CA7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D6A81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23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3C8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25BF"/>
    <w:rsid w:val="00515434"/>
    <w:rsid w:val="00517998"/>
    <w:rsid w:val="005206E1"/>
    <w:rsid w:val="0052506B"/>
    <w:rsid w:val="005262E8"/>
    <w:rsid w:val="00530253"/>
    <w:rsid w:val="005327A3"/>
    <w:rsid w:val="005330A1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2D7C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1D20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35E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395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49A2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44AC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5FAE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B79DA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3AEC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83750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f5">
    <w:name w:val="Normal (Web)"/>
    <w:basedOn w:val="a"/>
    <w:uiPriority w:val="99"/>
    <w:unhideWhenUsed/>
    <w:rsid w:val="002D6A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651D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24E7-45E5-45B2-AC01-C8BBED15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5</cp:revision>
  <cp:lastPrinted>2022-06-30T05:52:00Z</cp:lastPrinted>
  <dcterms:created xsi:type="dcterms:W3CDTF">2022-06-30T06:13:00Z</dcterms:created>
  <dcterms:modified xsi:type="dcterms:W3CDTF">2022-08-18T08:05:00Z</dcterms:modified>
</cp:coreProperties>
</file>