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BD77F4" w:rsidRPr="00BD77F4" w:rsidTr="0059714B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77F4" w:rsidRPr="00BD77F4" w:rsidRDefault="00BD77F4" w:rsidP="00BD77F4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Татарстан Республикасы</w:t>
            </w:r>
          </w:p>
          <w:p w:rsidR="00BD77F4" w:rsidRPr="00BD77F4" w:rsidRDefault="00BD77F4" w:rsidP="00BD77F4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Аксубай муниципаль районы</w:t>
            </w:r>
          </w:p>
          <w:p w:rsidR="00BD77F4" w:rsidRPr="00BD77F4" w:rsidRDefault="00BD77F4" w:rsidP="00BD77F4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Иске Үзи авыл җирлеге башкарма комитеты                             </w:t>
            </w:r>
          </w:p>
          <w:p w:rsidR="00BD77F4" w:rsidRPr="00BD77F4" w:rsidRDefault="00BD77F4" w:rsidP="00BD77F4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423050, Татарстан </w:t>
            </w:r>
            <w:proofErr w:type="spellStart"/>
            <w:proofErr w:type="gram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Республикасы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Аксубай</w:t>
            </w:r>
            <w:proofErr w:type="spellEnd"/>
            <w:proofErr w:type="gram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районы, Иске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Үзи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авылы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, Ленин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ур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., 2А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нче</w:t>
            </w:r>
            <w:proofErr w:type="spellEnd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йорт</w:t>
            </w:r>
            <w:proofErr w:type="spellEnd"/>
          </w:p>
          <w:p w:rsidR="00BD77F4" w:rsidRPr="00BD77F4" w:rsidRDefault="00BD77F4" w:rsidP="00BD77F4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т.</w:t>
            </w:r>
            <w:r w:rsidRPr="00BD77F4"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  <w:t xml:space="preserve"> </w:t>
            </w: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4-13-48</w:t>
            </w:r>
          </w:p>
          <w:p w:rsidR="00BD77F4" w:rsidRPr="00BD77F4" w:rsidRDefault="00BD77F4" w:rsidP="00BD77F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77F4" w:rsidRPr="00BD77F4" w:rsidRDefault="00BD77F4" w:rsidP="00BD77F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07A47C58" wp14:editId="4C42FE94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77F4" w:rsidRPr="00BD77F4" w:rsidRDefault="00BD77F4" w:rsidP="00BD77F4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Исполнительный комитет </w:t>
            </w:r>
          </w:p>
          <w:p w:rsidR="00BD77F4" w:rsidRPr="00BD77F4" w:rsidRDefault="00BD77F4" w:rsidP="00BD77F4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Староузеевского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  <w:p w:rsidR="00BD77F4" w:rsidRPr="00BD77F4" w:rsidRDefault="00BD77F4" w:rsidP="00BD77F4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Республики Татарстан</w:t>
            </w:r>
          </w:p>
          <w:p w:rsidR="00BD77F4" w:rsidRPr="00BD77F4" w:rsidRDefault="00BD77F4" w:rsidP="00BD77F4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423050, Республика Татарстан Аксубаевский район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с.Старое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Узеево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</w:t>
            </w:r>
          </w:p>
          <w:p w:rsidR="00BD77F4" w:rsidRPr="00BD77F4" w:rsidRDefault="00BD77F4" w:rsidP="00BD77F4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ул.Ленина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 д.2А</w:t>
            </w:r>
          </w:p>
          <w:p w:rsidR="00BD77F4" w:rsidRPr="00BD77F4" w:rsidRDefault="00BD77F4" w:rsidP="00BD77F4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т. 4-13-48</w:t>
            </w:r>
          </w:p>
          <w:p w:rsidR="00BD77F4" w:rsidRPr="00BD77F4" w:rsidRDefault="00BD77F4" w:rsidP="00BD77F4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 </w:t>
            </w:r>
          </w:p>
        </w:tc>
      </w:tr>
    </w:tbl>
    <w:p w:rsidR="00BD77F4" w:rsidRPr="00BD77F4" w:rsidRDefault="003058BD" w:rsidP="003058BD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Проект </w:t>
      </w:r>
    </w:p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D77F4">
        <w:rPr>
          <w:rFonts w:ascii="Arial" w:eastAsia="Times New Roman" w:hAnsi="Arial" w:cs="Arial"/>
          <w:b/>
          <w:sz w:val="24"/>
          <w:szCs w:val="24"/>
        </w:rPr>
        <w:t xml:space="preserve">ПОСТАНОВЛЕНИЕ </w:t>
      </w:r>
    </w:p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77F4" w:rsidRPr="00BD77F4" w:rsidRDefault="00BC7560" w:rsidP="002D51F5">
      <w:pPr>
        <w:spacing w:after="0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 </w:t>
      </w:r>
    </w:p>
    <w:p w:rsidR="00BC7560" w:rsidRPr="00BD77F4" w:rsidRDefault="00BD77F4" w:rsidP="002D51F5">
      <w:pPr>
        <w:spacing w:after="0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№                                                                                    от </w:t>
      </w:r>
      <w:r w:rsidR="00BC7560" w:rsidRPr="00BD77F4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2D51F5" w:rsidRPr="00BD77F4" w:rsidRDefault="002D51F5" w:rsidP="002D51F5">
      <w:pPr>
        <w:spacing w:after="0"/>
        <w:rPr>
          <w:rFonts w:ascii="Arial" w:hAnsi="Arial" w:cs="Arial"/>
          <w:sz w:val="24"/>
          <w:szCs w:val="24"/>
        </w:rPr>
      </w:pPr>
    </w:p>
    <w:p w:rsidR="002D51F5" w:rsidRPr="00BD77F4" w:rsidRDefault="002D51F5" w:rsidP="00BD77F4">
      <w:pPr>
        <w:spacing w:after="0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>Об утверждении плана мероприятий («ДОРОЖНАЯ КАРТА») по заключению концессионных соглашений в отношении систем коммунальной инфраструктуры в сфере водоснабжения и передаче указанны</w:t>
      </w:r>
      <w:r w:rsidR="00B262C5" w:rsidRPr="00BD77F4">
        <w:rPr>
          <w:rFonts w:ascii="Arial" w:hAnsi="Arial" w:cs="Arial"/>
          <w:sz w:val="24"/>
          <w:szCs w:val="24"/>
        </w:rPr>
        <w:t xml:space="preserve">х объектов в концессию по населенным пунктам </w:t>
      </w:r>
      <w:proofErr w:type="spellStart"/>
      <w:r w:rsidR="00BD77F4" w:rsidRPr="00BD77F4">
        <w:rPr>
          <w:rFonts w:ascii="Arial" w:hAnsi="Arial" w:cs="Arial"/>
          <w:sz w:val="24"/>
          <w:szCs w:val="24"/>
        </w:rPr>
        <w:t>Староузеев</w:t>
      </w:r>
      <w:r w:rsidR="00B262C5" w:rsidRPr="00BD77F4">
        <w:rPr>
          <w:rFonts w:ascii="Arial" w:hAnsi="Arial" w:cs="Arial"/>
          <w:sz w:val="24"/>
          <w:szCs w:val="24"/>
        </w:rPr>
        <w:t>ского</w:t>
      </w:r>
      <w:proofErr w:type="spellEnd"/>
      <w:r w:rsidR="00B262C5" w:rsidRPr="00BD77F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B262C5" w:rsidRPr="00BD77F4" w:rsidRDefault="00B262C5" w:rsidP="002D51F5">
      <w:pPr>
        <w:spacing w:after="0"/>
        <w:rPr>
          <w:rFonts w:ascii="Arial" w:hAnsi="Arial" w:cs="Arial"/>
          <w:sz w:val="24"/>
          <w:szCs w:val="24"/>
        </w:rPr>
      </w:pPr>
    </w:p>
    <w:p w:rsidR="00B262C5" w:rsidRPr="00BD77F4" w:rsidRDefault="00B262C5" w:rsidP="00B262C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62C5" w:rsidRPr="00BD77F4" w:rsidRDefault="00B262C5" w:rsidP="00B262C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Руководствуясь Гражданским кодексом Российской Федерации, Федеральным законом от 21.07.2005 №115-ФЗ «О концессионных соглашениях», Федеральным законом от 06.10.2003 </w:t>
      </w:r>
      <w:r w:rsidR="005E4A82" w:rsidRPr="00BD77F4">
        <w:rPr>
          <w:rFonts w:ascii="Arial" w:hAnsi="Arial" w:cs="Arial"/>
          <w:sz w:val="24"/>
          <w:szCs w:val="24"/>
        </w:rPr>
        <w:t>№</w:t>
      </w:r>
      <w:r w:rsidRPr="00BD77F4">
        <w:rPr>
          <w:rFonts w:ascii="Arial" w:hAnsi="Arial" w:cs="Arial"/>
          <w:sz w:val="24"/>
          <w:szCs w:val="24"/>
        </w:rPr>
        <w:t>131-ФЗ</w:t>
      </w:r>
      <w:r w:rsidR="005E4A82" w:rsidRPr="00BD77F4">
        <w:rPr>
          <w:rFonts w:ascii="Arial" w:hAnsi="Arial" w:cs="Arial"/>
          <w:sz w:val="24"/>
          <w:szCs w:val="24"/>
        </w:rPr>
        <w:t xml:space="preserve"> «Об общих принципах организации</w:t>
      </w:r>
      <w:r w:rsidR="001A7E3E" w:rsidRPr="00BD77F4">
        <w:rPr>
          <w:rFonts w:ascii="Arial" w:hAnsi="Arial" w:cs="Arial"/>
          <w:sz w:val="24"/>
          <w:szCs w:val="24"/>
        </w:rPr>
        <w:t xml:space="preserve"> местного самоуправления в Российской Федерации», Федеральным законом от 07.12.2011 №416-ФЗ «О водоснабжении и водоотведении», в целях заключения концессионных соглашений</w:t>
      </w:r>
      <w:r w:rsidR="00961361" w:rsidRPr="00BD77F4">
        <w:rPr>
          <w:rFonts w:ascii="Arial" w:hAnsi="Arial" w:cs="Arial"/>
          <w:sz w:val="24"/>
          <w:szCs w:val="24"/>
        </w:rPr>
        <w:t xml:space="preserve"> по объектам систем водоснабжения Исполнительный комитет </w:t>
      </w:r>
      <w:proofErr w:type="spellStart"/>
      <w:r w:rsidR="00BD77F4" w:rsidRPr="00BD77F4">
        <w:rPr>
          <w:rFonts w:ascii="Arial" w:hAnsi="Arial" w:cs="Arial"/>
          <w:sz w:val="24"/>
          <w:szCs w:val="24"/>
        </w:rPr>
        <w:t>Староузеев</w:t>
      </w:r>
      <w:r w:rsidR="00961361" w:rsidRPr="00BD77F4">
        <w:rPr>
          <w:rFonts w:ascii="Arial" w:hAnsi="Arial" w:cs="Arial"/>
          <w:sz w:val="24"/>
          <w:szCs w:val="24"/>
        </w:rPr>
        <w:t>ского</w:t>
      </w:r>
      <w:proofErr w:type="spellEnd"/>
      <w:r w:rsidR="00961361" w:rsidRPr="00BD77F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ПОСТАНОВЛЯЕТ:</w:t>
      </w:r>
    </w:p>
    <w:p w:rsidR="00961361" w:rsidRPr="00BD77F4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Утвердить план мероприятий («ДОРОЖНАЯ КАРТА») по заключению концессионных соглашений в отношении систем коммунальной инфраструктуры в сфере водоснабжения и передаче указанных объектов в концессию по населенным пунктам </w:t>
      </w:r>
      <w:proofErr w:type="spellStart"/>
      <w:r w:rsidR="00BD77F4" w:rsidRPr="00BD77F4">
        <w:rPr>
          <w:rFonts w:ascii="Arial" w:hAnsi="Arial" w:cs="Arial"/>
          <w:sz w:val="24"/>
          <w:szCs w:val="24"/>
        </w:rPr>
        <w:t>Староузеев</w:t>
      </w:r>
      <w:r w:rsidRPr="00BD77F4">
        <w:rPr>
          <w:rFonts w:ascii="Arial" w:hAnsi="Arial" w:cs="Arial"/>
          <w:sz w:val="24"/>
          <w:szCs w:val="24"/>
        </w:rPr>
        <w:t>ского</w:t>
      </w:r>
      <w:proofErr w:type="spellEnd"/>
      <w:r w:rsidRPr="00BD77F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961361" w:rsidRPr="00BD77F4" w:rsidRDefault="00961361" w:rsidP="00961361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руководителя Исполнительного комитета </w:t>
      </w:r>
      <w:proofErr w:type="spellStart"/>
      <w:r w:rsidR="00BD77F4" w:rsidRPr="00BD77F4">
        <w:rPr>
          <w:rFonts w:ascii="Arial" w:hAnsi="Arial" w:cs="Arial"/>
          <w:sz w:val="24"/>
          <w:szCs w:val="24"/>
        </w:rPr>
        <w:t>Староузеев</w:t>
      </w:r>
      <w:r w:rsidRPr="00BD77F4">
        <w:rPr>
          <w:rFonts w:ascii="Arial" w:hAnsi="Arial" w:cs="Arial"/>
          <w:sz w:val="24"/>
          <w:szCs w:val="24"/>
        </w:rPr>
        <w:t>ского</w:t>
      </w:r>
      <w:proofErr w:type="spellEnd"/>
      <w:r w:rsidRPr="00BD77F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2DE6" w:rsidRPr="00BD77F4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62DE6" w:rsidRPr="00BD77F4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62DE6" w:rsidRPr="00BD77F4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62DE6" w:rsidRPr="00BD77F4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662DE6" w:rsidRPr="00BD77F4" w:rsidRDefault="00BD77F4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BD77F4">
        <w:rPr>
          <w:rFonts w:ascii="Arial" w:hAnsi="Arial" w:cs="Arial"/>
          <w:sz w:val="24"/>
          <w:szCs w:val="24"/>
        </w:rPr>
        <w:t>Староузеев</w:t>
      </w:r>
      <w:r w:rsidR="00662DE6" w:rsidRPr="00BD77F4">
        <w:rPr>
          <w:rFonts w:ascii="Arial" w:hAnsi="Arial" w:cs="Arial"/>
          <w:sz w:val="24"/>
          <w:szCs w:val="24"/>
        </w:rPr>
        <w:t>ского</w:t>
      </w:r>
      <w:proofErr w:type="spellEnd"/>
      <w:r w:rsidR="00662DE6" w:rsidRPr="00BD77F4">
        <w:rPr>
          <w:rFonts w:ascii="Arial" w:hAnsi="Arial" w:cs="Arial"/>
          <w:sz w:val="24"/>
          <w:szCs w:val="24"/>
        </w:rPr>
        <w:t xml:space="preserve"> сельского поселения                                </w:t>
      </w:r>
      <w:proofErr w:type="spellStart"/>
      <w:r w:rsidRPr="00BD77F4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662DE6" w:rsidRPr="00BD77F4" w:rsidRDefault="00662DE6" w:rsidP="00662DE6">
      <w:pPr>
        <w:spacing w:after="0"/>
        <w:jc w:val="both"/>
        <w:rPr>
          <w:rFonts w:ascii="Arial" w:hAnsi="Arial" w:cs="Arial"/>
          <w:sz w:val="24"/>
          <w:szCs w:val="24"/>
        </w:rPr>
        <w:sectPr w:rsidR="00662DE6" w:rsidRPr="00BD77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2DE6" w:rsidRPr="00BD77F4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lastRenderedPageBreak/>
        <w:t>Приложение к постановлению Исполнительного комитета</w:t>
      </w:r>
    </w:p>
    <w:p w:rsidR="00662DE6" w:rsidRPr="00BD77F4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77F4" w:rsidRPr="00BD77F4">
        <w:rPr>
          <w:rFonts w:ascii="Arial" w:hAnsi="Arial" w:cs="Arial"/>
          <w:sz w:val="24"/>
          <w:szCs w:val="24"/>
        </w:rPr>
        <w:t>Староузеев</w:t>
      </w:r>
      <w:r w:rsidRPr="00BD77F4">
        <w:rPr>
          <w:rFonts w:ascii="Arial" w:hAnsi="Arial" w:cs="Arial"/>
          <w:sz w:val="24"/>
          <w:szCs w:val="24"/>
        </w:rPr>
        <w:t>ского</w:t>
      </w:r>
      <w:proofErr w:type="spellEnd"/>
      <w:r w:rsidRPr="00BD77F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2DE6" w:rsidRPr="00BD77F4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>Аксубаевского муниципального района РТ</w:t>
      </w:r>
    </w:p>
    <w:p w:rsidR="00662DE6" w:rsidRPr="00BD77F4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DE6" w:rsidRPr="00BD77F4" w:rsidRDefault="00BD77F4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</w:t>
      </w:r>
      <w:r w:rsidR="003058BD">
        <w:rPr>
          <w:rFonts w:ascii="Arial" w:hAnsi="Arial" w:cs="Arial"/>
          <w:sz w:val="24"/>
          <w:szCs w:val="24"/>
        </w:rPr>
        <w:t xml:space="preserve"> </w:t>
      </w:r>
      <w:r w:rsidRPr="00BD77F4">
        <w:rPr>
          <w:rFonts w:ascii="Arial" w:hAnsi="Arial" w:cs="Arial"/>
          <w:sz w:val="24"/>
          <w:szCs w:val="24"/>
        </w:rPr>
        <w:t xml:space="preserve"> №</w:t>
      </w:r>
      <w:bookmarkStart w:id="0" w:name="_GoBack"/>
      <w:bookmarkEnd w:id="0"/>
    </w:p>
    <w:p w:rsidR="00662DE6" w:rsidRPr="00BD77F4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DE6" w:rsidRPr="00BD77F4" w:rsidRDefault="00662DE6" w:rsidP="00662DE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62DE6" w:rsidRPr="00BD77F4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>План мероприятий «Дорожная карта» по заключен</w:t>
      </w:r>
      <w:r w:rsidR="00BC7560" w:rsidRPr="00BD77F4">
        <w:rPr>
          <w:rFonts w:ascii="Arial" w:hAnsi="Arial" w:cs="Arial"/>
          <w:sz w:val="24"/>
          <w:szCs w:val="24"/>
        </w:rPr>
        <w:t xml:space="preserve">ию концессионного соглашения в </w:t>
      </w:r>
      <w:proofErr w:type="spellStart"/>
      <w:r w:rsidR="00BD77F4" w:rsidRPr="00BD77F4">
        <w:rPr>
          <w:rFonts w:ascii="Arial" w:hAnsi="Arial" w:cs="Arial"/>
          <w:sz w:val="24"/>
          <w:szCs w:val="24"/>
        </w:rPr>
        <w:t>Староузеев</w:t>
      </w:r>
      <w:r w:rsidR="00BC7560" w:rsidRPr="00BD77F4">
        <w:rPr>
          <w:rFonts w:ascii="Arial" w:hAnsi="Arial" w:cs="Arial"/>
          <w:sz w:val="24"/>
          <w:szCs w:val="24"/>
        </w:rPr>
        <w:t>ском</w:t>
      </w:r>
      <w:proofErr w:type="spellEnd"/>
      <w:r w:rsidR="00BC7560" w:rsidRPr="00BD77F4">
        <w:rPr>
          <w:rFonts w:ascii="Arial" w:hAnsi="Arial" w:cs="Arial"/>
          <w:sz w:val="24"/>
          <w:szCs w:val="24"/>
        </w:rPr>
        <w:t xml:space="preserve"> </w:t>
      </w:r>
      <w:r w:rsidRPr="00BD77F4">
        <w:rPr>
          <w:rFonts w:ascii="Arial" w:hAnsi="Arial" w:cs="Arial"/>
          <w:sz w:val="24"/>
          <w:szCs w:val="24"/>
        </w:rPr>
        <w:t>сельском поселении Аксубаевского муниципального района РТ в отношении систем коммунальной инфраструктуры в сфере водоснабжения и водоотведения, передачи указанных объектов в концессию регулируемым организациям</w:t>
      </w:r>
    </w:p>
    <w:p w:rsidR="00662DE6" w:rsidRPr="00BD77F4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4"/>
        <w:gridCol w:w="5991"/>
        <w:gridCol w:w="2399"/>
        <w:gridCol w:w="2509"/>
        <w:gridCol w:w="2857"/>
      </w:tblGrid>
      <w:tr w:rsidR="00662DE6" w:rsidRPr="00BD77F4" w:rsidTr="00662DE6">
        <w:tc>
          <w:tcPr>
            <w:tcW w:w="804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№</w:t>
            </w:r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006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Срок выполнения</w:t>
            </w:r>
          </w:p>
        </w:tc>
        <w:tc>
          <w:tcPr>
            <w:tcW w:w="2513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Fonts w:ascii="Arial" w:hAnsi="Arial" w:cs="Arial"/>
                <w:b w:val="0"/>
                <w:sz w:val="24"/>
                <w:szCs w:val="24"/>
              </w:rPr>
              <w:t>Стоимость мероприятий</w:t>
            </w:r>
          </w:p>
        </w:tc>
        <w:tc>
          <w:tcPr>
            <w:tcW w:w="2858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Исполнители</w:t>
            </w:r>
          </w:p>
        </w:tc>
      </w:tr>
      <w:tr w:rsidR="00662DE6" w:rsidRPr="00BD77F4" w:rsidTr="00662DE6">
        <w:tc>
          <w:tcPr>
            <w:tcW w:w="804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06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Подача заявки в Бюро технической инвентаризации на разработку технической документации на бесхозяйные объекты водоснабжения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С 02.09.2022 по 09.09.2022г.</w:t>
            </w:r>
          </w:p>
        </w:tc>
        <w:tc>
          <w:tcPr>
            <w:tcW w:w="2513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BD77F4" w:rsidTr="00662DE6">
        <w:tc>
          <w:tcPr>
            <w:tcW w:w="804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06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Разработка технической документации на объекты водоснабжения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ind w:left="220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Согласно графика БТИ</w:t>
            </w:r>
          </w:p>
        </w:tc>
        <w:tc>
          <w:tcPr>
            <w:tcW w:w="2513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Бюро технической инвентаризации</w:t>
            </w: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06" w:type="dxa"/>
          </w:tcPr>
          <w:p w:rsidR="00662DE6" w:rsidRPr="00BD77F4" w:rsidRDefault="00662DE6" w:rsidP="00BD77F4">
            <w:pPr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 xml:space="preserve">Подготовка и подача документов в </w:t>
            </w:r>
            <w:proofErr w:type="spellStart"/>
            <w:r w:rsidRPr="00BD77F4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  <w:r w:rsidRPr="00BD77F4">
              <w:rPr>
                <w:rFonts w:ascii="Arial" w:hAnsi="Arial" w:cs="Arial"/>
                <w:sz w:val="24"/>
                <w:szCs w:val="24"/>
              </w:rPr>
              <w:t xml:space="preserve">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D77F4" w:rsidTr="00662DE6">
        <w:tc>
          <w:tcPr>
            <w:tcW w:w="804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6006" w:type="dxa"/>
            <w:vAlign w:val="bottom"/>
          </w:tcPr>
          <w:p w:rsidR="00662DE6" w:rsidRPr="00BD77F4" w:rsidRDefault="00662DE6" w:rsidP="00BC7560">
            <w:pPr>
              <w:pStyle w:val="a6"/>
              <w:spacing w:after="0"/>
              <w:rPr>
                <w:rFonts w:ascii="Arial" w:hAnsi="Arial" w:cs="Arial"/>
                <w:i w:val="0"/>
                <w:color w:val="auto"/>
              </w:rPr>
            </w:pPr>
            <w:r w:rsidRPr="00BD77F4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в </w:t>
            </w:r>
            <w:r w:rsidRPr="00BD77F4">
              <w:rPr>
                <w:rStyle w:val="a5"/>
                <w:rFonts w:ascii="Arial" w:hAnsi="Arial" w:cs="Arial"/>
                <w:b w:val="0"/>
                <w:color w:val="auto"/>
              </w:rPr>
              <w:t xml:space="preserve">Межрегиональное территориальное управление   Федерального агентства по управлению     государственным имуществом в     Республике Татарстан и Ульяновской области, </w:t>
            </w:r>
            <w:r w:rsidRPr="00BD77F4">
              <w:rPr>
                <w:rFonts w:ascii="Arial" w:hAnsi="Arial" w:cs="Arial"/>
                <w:i w:val="0"/>
                <w:color w:val="auto"/>
              </w:rPr>
              <w:t>о наличии или отсутствии в реестре федерального имущества объектов недвижимости</w:t>
            </w:r>
          </w:p>
          <w:p w:rsidR="00662DE6" w:rsidRPr="00BD77F4" w:rsidRDefault="00662DE6" w:rsidP="00BC7560">
            <w:pPr>
              <w:pStyle w:val="a6"/>
              <w:spacing w:after="0"/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D77F4" w:rsidTr="00662DE6">
        <w:tc>
          <w:tcPr>
            <w:tcW w:w="804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6006" w:type="dxa"/>
            <w:vAlign w:val="bottom"/>
          </w:tcPr>
          <w:p w:rsidR="00662DE6" w:rsidRPr="00BD77F4" w:rsidRDefault="00662DE6" w:rsidP="00BC7560">
            <w:pPr>
              <w:pStyle w:val="a6"/>
              <w:spacing w:after="0"/>
              <w:rPr>
                <w:rFonts w:ascii="Arial" w:hAnsi="Arial" w:cs="Arial"/>
                <w:i w:val="0"/>
                <w:color w:val="auto"/>
              </w:rPr>
            </w:pPr>
            <w:r w:rsidRPr="00BD77F4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BD77F4"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  <w:t xml:space="preserve">МЗИО РТ </w:t>
            </w:r>
            <w:r w:rsidRPr="00BD77F4">
              <w:rPr>
                <w:rFonts w:ascii="Arial" w:hAnsi="Arial" w:cs="Arial"/>
                <w:i w:val="0"/>
                <w:color w:val="auto"/>
              </w:rPr>
              <w:t>о наличии или отсутствии в реестре госсобственности РТ объектов недвижимости</w:t>
            </w:r>
          </w:p>
          <w:p w:rsidR="00662DE6" w:rsidRPr="00BD77F4" w:rsidRDefault="00662DE6" w:rsidP="00BC7560">
            <w:pPr>
              <w:pStyle w:val="a6"/>
              <w:spacing w:after="0"/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D77F4" w:rsidTr="00662DE6">
        <w:tc>
          <w:tcPr>
            <w:tcW w:w="804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ind w:left="160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6006" w:type="dxa"/>
            <w:vAlign w:val="bottom"/>
          </w:tcPr>
          <w:p w:rsidR="00662DE6" w:rsidRPr="00BD77F4" w:rsidRDefault="00662DE6" w:rsidP="00BC7560">
            <w:pPr>
              <w:pStyle w:val="a6"/>
              <w:spacing w:after="0"/>
              <w:rPr>
                <w:rFonts w:ascii="Arial" w:hAnsi="Arial" w:cs="Arial"/>
                <w:i w:val="0"/>
                <w:color w:val="auto"/>
              </w:rPr>
            </w:pPr>
            <w:r w:rsidRPr="00BD77F4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>Направление запроса</w:t>
            </w:r>
            <w:r w:rsidRPr="00BD77F4"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  <w:t xml:space="preserve"> ПИЗО Аксубаевского района РТ</w:t>
            </w:r>
            <w:r w:rsidRPr="00BD77F4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 xml:space="preserve"> </w:t>
            </w:r>
            <w:r w:rsidRPr="00BD77F4">
              <w:rPr>
                <w:rFonts w:ascii="Arial" w:hAnsi="Arial" w:cs="Arial"/>
                <w:i w:val="0"/>
                <w:color w:val="auto"/>
              </w:rPr>
              <w:t>о наличии или отсутствии в реестре федерального имущества объектов недвижимости</w:t>
            </w:r>
          </w:p>
          <w:p w:rsidR="00662DE6" w:rsidRPr="00BD77F4" w:rsidRDefault="00662DE6" w:rsidP="00BC7560">
            <w:pPr>
              <w:pStyle w:val="a6"/>
              <w:spacing w:after="0"/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D77F4" w:rsidTr="00662DE6">
        <w:tc>
          <w:tcPr>
            <w:tcW w:w="804" w:type="dxa"/>
            <w:vAlign w:val="bottom"/>
          </w:tcPr>
          <w:p w:rsidR="00662DE6" w:rsidRPr="00BD77F4" w:rsidRDefault="00662DE6" w:rsidP="00BD77F4">
            <w:pPr>
              <w:pStyle w:val="20"/>
              <w:shd w:val="clear" w:color="auto" w:fill="auto"/>
              <w:spacing w:before="0" w:line="260" w:lineRule="exact"/>
              <w:ind w:left="160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6006" w:type="dxa"/>
            <w:vAlign w:val="bottom"/>
          </w:tcPr>
          <w:p w:rsidR="00662DE6" w:rsidRPr="00BD77F4" w:rsidRDefault="00662DE6" w:rsidP="00BC7560">
            <w:pPr>
              <w:pStyle w:val="a6"/>
              <w:spacing w:after="0"/>
              <w:rPr>
                <w:rFonts w:ascii="Arial" w:hAnsi="Arial" w:cs="Arial"/>
                <w:i w:val="0"/>
                <w:color w:val="auto"/>
              </w:rPr>
            </w:pPr>
            <w:r w:rsidRPr="00BD77F4">
              <w:rPr>
                <w:rStyle w:val="213pt"/>
                <w:rFonts w:ascii="Arial" w:eastAsiaTheme="majorEastAsia" w:hAnsi="Arial" w:cs="Arial"/>
                <w:b w:val="0"/>
                <w:i w:val="0"/>
                <w:color w:val="auto"/>
                <w:sz w:val="24"/>
                <w:szCs w:val="24"/>
              </w:rPr>
              <w:t xml:space="preserve">Направление запроса </w:t>
            </w:r>
            <w:r w:rsidRPr="00BD77F4"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  <w:t xml:space="preserve">БТИ </w:t>
            </w:r>
            <w:r w:rsidRPr="00BD77F4">
              <w:rPr>
                <w:rFonts w:ascii="Arial" w:hAnsi="Arial" w:cs="Arial"/>
                <w:i w:val="0"/>
                <w:color w:val="auto"/>
              </w:rPr>
              <w:t>о наличии или отсутствии записи о регистрации права собственности на объект недвижимости</w:t>
            </w:r>
          </w:p>
          <w:p w:rsidR="00662DE6" w:rsidRPr="00BD77F4" w:rsidRDefault="00662DE6" w:rsidP="00BC7560">
            <w:pPr>
              <w:pStyle w:val="a6"/>
              <w:spacing w:after="0"/>
              <w:rPr>
                <w:rStyle w:val="213pt"/>
                <w:rFonts w:ascii="Arial" w:eastAsiaTheme="minorHAnsi" w:hAnsi="Arial" w:cs="Arial"/>
                <w:b w:val="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jc w:val="center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b w:val="0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06" w:type="dxa"/>
          </w:tcPr>
          <w:p w:rsidR="00662DE6" w:rsidRPr="00BD77F4" w:rsidRDefault="00662DE6" w:rsidP="00BD77F4">
            <w:pPr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 xml:space="preserve">Подготовка и подача документов в </w:t>
            </w:r>
            <w:proofErr w:type="spellStart"/>
            <w:r w:rsidRPr="00BD77F4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  <w:r w:rsidRPr="00BD77F4">
              <w:rPr>
                <w:rFonts w:ascii="Arial" w:hAnsi="Arial" w:cs="Arial"/>
                <w:sz w:val="24"/>
                <w:szCs w:val="24"/>
              </w:rPr>
              <w:t xml:space="preserve"> по постановке объектов водоснабжения, как бесхозяйных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06" w:type="dxa"/>
          </w:tcPr>
          <w:p w:rsidR="00662DE6" w:rsidRPr="00BD77F4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 xml:space="preserve">Рассмотрение документов в </w:t>
            </w:r>
            <w:proofErr w:type="spellStart"/>
            <w:r w:rsidRPr="00BD77F4">
              <w:rPr>
                <w:rFonts w:ascii="Arial" w:hAnsi="Arial" w:cs="Arial"/>
                <w:sz w:val="24"/>
                <w:szCs w:val="24"/>
              </w:rPr>
              <w:t>Росреестре</w:t>
            </w:r>
            <w:proofErr w:type="spellEnd"/>
            <w:r w:rsidRPr="00BD77F4">
              <w:rPr>
                <w:rFonts w:ascii="Arial" w:hAnsi="Arial" w:cs="Arial"/>
                <w:sz w:val="24"/>
                <w:szCs w:val="24"/>
              </w:rPr>
              <w:t xml:space="preserve">, как бесхозяйных объектов 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1 год</w:t>
            </w:r>
          </w:p>
        </w:tc>
        <w:tc>
          <w:tcPr>
            <w:tcW w:w="2513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D77F4">
              <w:rPr>
                <w:rFonts w:ascii="Arial" w:hAnsi="Arial" w:cs="Arial"/>
                <w:sz w:val="24"/>
                <w:szCs w:val="24"/>
              </w:rPr>
              <w:t>Росреестр</w:t>
            </w:r>
            <w:proofErr w:type="spellEnd"/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06" w:type="dxa"/>
          </w:tcPr>
          <w:p w:rsidR="00662DE6" w:rsidRPr="00BD77F4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 xml:space="preserve">Подача и рассмотрение документов в суде 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2 месяца</w:t>
            </w:r>
          </w:p>
        </w:tc>
        <w:tc>
          <w:tcPr>
            <w:tcW w:w="2513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006" w:type="dxa"/>
          </w:tcPr>
          <w:p w:rsidR="00662DE6" w:rsidRPr="00BD77F4" w:rsidRDefault="00662DE6" w:rsidP="00BC7560">
            <w:pPr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Регистрация право собственности на объект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1 месяц</w:t>
            </w:r>
          </w:p>
        </w:tc>
        <w:tc>
          <w:tcPr>
            <w:tcW w:w="2513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006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Утвердить перечень муниципального имущества, в отношении которого планируется заключение концессионного соглашения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каждый</w:t>
            </w:r>
            <w:proofErr w:type="gramEnd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 год до 1 февраля текущего календарного года</w:t>
            </w:r>
          </w:p>
        </w:tc>
        <w:tc>
          <w:tcPr>
            <w:tcW w:w="2513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006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Размещение постановления с перечнем муниципального имущества в сети Интернет на официальном сайте 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в разделе «Планирование концессии», а также на сайте сельского </w:t>
            </w:r>
            <w:proofErr w:type="gram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поселения  муниципального</w:t>
            </w:r>
            <w:proofErr w:type="gramEnd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В течение 10 дней после принятия постановления</w:t>
            </w:r>
          </w:p>
        </w:tc>
        <w:tc>
          <w:tcPr>
            <w:tcW w:w="2513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06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Создание рабочей комиссии по проведению технического обследования объектов водоснабжения и водоотведения (Председатель комиссии- Заместитель руководителя исполкома по инфраструктурному развитию, члены комиссии из служб района: земельно-</w:t>
            </w: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имущественной палаты, отдела строительства, архитектуры и ЖКХ, службы капитального строительства, а также главный инженер предприятия, выступающего с инициативой заключения КС)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В течение 5 дней после</w:t>
            </w:r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опубликования</w:t>
            </w:r>
            <w:proofErr w:type="gramEnd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 постановления с перечнем муниципального имущества в сети Интернет</w:t>
            </w:r>
          </w:p>
        </w:tc>
        <w:tc>
          <w:tcPr>
            <w:tcW w:w="2513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Руководитель исполнительного комитета СП</w:t>
            </w: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06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Проведение технического обследования объектов водоснабжения и водоотведения с составлением отчета технико-</w:t>
            </w: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экономических характеристик каждого объекта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В течение 30 рабочих дней после принятия распоряжения о создании рабочей комиссии</w:t>
            </w:r>
          </w:p>
        </w:tc>
        <w:tc>
          <w:tcPr>
            <w:tcW w:w="2513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06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Разработка и составление Проекта концессионного соглашения  </w:t>
            </w:r>
          </w:p>
          <w:p w:rsidR="00662DE6" w:rsidRPr="00BD77F4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31"/>
              </w:tabs>
              <w:spacing w:before="0" w:line="317" w:lineRule="exact"/>
              <w:ind w:left="840" w:hanging="3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плановых значений деятельности Концессионера на период действия КС</w:t>
            </w:r>
          </w:p>
          <w:p w:rsidR="00662DE6" w:rsidRPr="00BD77F4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65"/>
              </w:tabs>
              <w:spacing w:before="0" w:line="317" w:lineRule="exact"/>
              <w:ind w:left="840" w:hanging="340"/>
              <w:rPr>
                <w:rStyle w:val="213pt"/>
                <w:rFonts w:ascii="Arial" w:hAnsi="Arial" w:cs="Arial"/>
                <w:bCs/>
                <w:sz w:val="24"/>
                <w:szCs w:val="24"/>
                <w:shd w:val="clear" w:color="auto" w:fill="auto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значения долгосрочных параметров регулирования деятельности Концессионера на период действия КС</w:t>
            </w:r>
          </w:p>
          <w:p w:rsidR="00662DE6" w:rsidRPr="00BD77F4" w:rsidRDefault="00662DE6" w:rsidP="00BC7560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Финансовой модели значений показателей надежности, качества, энергетической эффективности объектов КС</w:t>
            </w:r>
          </w:p>
        </w:tc>
        <w:tc>
          <w:tcPr>
            <w:tcW w:w="2379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В течение 30 рабочих дней после проведения технического обследования технического</w:t>
            </w:r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  <w:proofErr w:type="gram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обследования</w:t>
            </w:r>
            <w:proofErr w:type="gramEnd"/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Style w:val="213pt"/>
                <w:rFonts w:ascii="Arial" w:hAnsi="Arial" w:cs="Arial"/>
                <w:sz w:val="24"/>
                <w:szCs w:val="24"/>
              </w:rPr>
            </w:pPr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513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</w:t>
            </w:r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организация</w:t>
            </w:r>
            <w:proofErr w:type="gramEnd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 производственной программы по тарифам предприятия, выступающего с инициативой заключения КС</w:t>
            </w: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06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Разработка и составление технической документации:</w:t>
            </w:r>
          </w:p>
          <w:p w:rsidR="00662DE6" w:rsidRPr="00BD77F4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31"/>
              </w:tabs>
              <w:spacing w:before="0" w:line="322" w:lineRule="exact"/>
              <w:ind w:left="840" w:hanging="3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Сведения о составе и технико-экономическом описании объектов КС</w:t>
            </w:r>
          </w:p>
          <w:p w:rsidR="00662DE6" w:rsidRPr="00BD77F4" w:rsidRDefault="00662DE6" w:rsidP="00BC7560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865"/>
              </w:tabs>
              <w:spacing w:before="0" w:line="322" w:lineRule="exact"/>
              <w:ind w:left="840" w:hanging="34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Основные мероприятия по реконструкции и модернизации объектов на весь период действия КС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В течение 30 рабочих дней после проведения технического обследования</w:t>
            </w:r>
          </w:p>
        </w:tc>
        <w:tc>
          <w:tcPr>
            <w:tcW w:w="2513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на основе данных производственной программы по тарифам предприятия, выступающего с инициативой заключения КС</w:t>
            </w: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006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Формирование предложения предприятия, выступающего с инициативой заключения КС с полным пакетом документов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В течение 5 рабочих дней после подготовки технической и экономической документации</w:t>
            </w:r>
          </w:p>
        </w:tc>
        <w:tc>
          <w:tcPr>
            <w:tcW w:w="2513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006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Направление на согласование долгосрочных параметров регулирования и метода регулирования тарифов в Государственный комитет по тарифам РТ Проекта КС с приложениями (разработанными на основе финансовой модели и отчета о техническом обследовании) и предложения предприятия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В течение 5 рабочих дней после</w:t>
            </w:r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формирования</w:t>
            </w:r>
            <w:proofErr w:type="gramEnd"/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предложения</w:t>
            </w:r>
            <w:proofErr w:type="gramEnd"/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предприятия</w:t>
            </w:r>
            <w:proofErr w:type="gramEnd"/>
          </w:p>
        </w:tc>
        <w:tc>
          <w:tcPr>
            <w:tcW w:w="2513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Специализированная организация совместно с предприятием, выступающего с инициативой заключения КС</w:t>
            </w: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006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Публикация информации о наличии предложения с Проектом КС на официальном сайте 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В течение 10 дней после</w:t>
            </w:r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согласования</w:t>
            </w:r>
            <w:proofErr w:type="gramEnd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 в Госкомитете по тарифам РТ</w:t>
            </w:r>
          </w:p>
        </w:tc>
        <w:tc>
          <w:tcPr>
            <w:tcW w:w="2513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Уполномоченный орган (Палата имущественных и земельных отношений района) совместно со специализированной </w:t>
            </w: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lastRenderedPageBreak/>
              <w:t>организацией</w:t>
            </w: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6006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Размещение информации о наличии предложения с Проектом КС на официальном сайте 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В течение 45 дней</w:t>
            </w:r>
          </w:p>
        </w:tc>
        <w:tc>
          <w:tcPr>
            <w:tcW w:w="2513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6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Официальный сайт 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006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Принятие решения о заключении КС с предприятием, выступающим с предложением в случае, если в течение 45 дней не поступило ни одной заявки о готовности к участию в конкурсе от иных участников на условиях, предусмотренных в предложении инициатора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В течение 30 дней после окончания срока размещения на официальном сайте 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torgi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gov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  <w:lang w:bidi="en-US"/>
              </w:rPr>
              <w:t>.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  <w:lang w:val="en-US" w:bidi="en-US"/>
              </w:rPr>
              <w:t>ru</w:t>
            </w:r>
            <w:proofErr w:type="spellEnd"/>
          </w:p>
        </w:tc>
        <w:tc>
          <w:tcPr>
            <w:tcW w:w="2513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Уполномоченный орган (Палата имущественных и земельных отношений района)</w:t>
            </w: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006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Направление КС на подписание Концессионеру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В течение 5 дней после принятия решения о заключении КС</w:t>
            </w:r>
          </w:p>
        </w:tc>
        <w:tc>
          <w:tcPr>
            <w:tcW w:w="2513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У 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полномоченный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 орган (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Земельно</w:t>
            </w: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softHyphen/>
              <w:t>имущественная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 палата)</w:t>
            </w: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006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Подписание КС Концессионером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260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Не более 1 месяца</w:t>
            </w:r>
          </w:p>
        </w:tc>
        <w:tc>
          <w:tcPr>
            <w:tcW w:w="2513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Концессионер (Предприятие, выступившее с инициативой)</w:t>
            </w: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006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Согласование КС в 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МСАиЖКХ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 и межведомственной комиссией (Минэкономики, Минфина, 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Минзема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 и 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Агенства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 инвестиционного развития) для подписания третьей стороной в лице Премьер-министра РТ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Согласно</w:t>
            </w:r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регламента</w:t>
            </w:r>
            <w:proofErr w:type="gramEnd"/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межведомственной</w:t>
            </w:r>
            <w:proofErr w:type="gramEnd"/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комиссии</w:t>
            </w:r>
            <w:proofErr w:type="gramEnd"/>
          </w:p>
        </w:tc>
        <w:tc>
          <w:tcPr>
            <w:tcW w:w="2513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Отдел</w:t>
            </w:r>
          </w:p>
          <w:p w:rsidR="00662DE6" w:rsidRPr="00BD77F4" w:rsidRDefault="00662DE6" w:rsidP="00BC7560">
            <w:pPr>
              <w:pStyle w:val="20"/>
              <w:shd w:val="clear" w:color="auto" w:fill="auto"/>
              <w:spacing w:before="0" w:line="317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proofErr w:type="gram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реформирования</w:t>
            </w:r>
            <w:proofErr w:type="gramEnd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 ЖКХ при Министерстве строительства, архитектуры и ЖКХ</w:t>
            </w:r>
          </w:p>
        </w:tc>
      </w:tr>
      <w:tr w:rsidR="00662DE6" w:rsidRPr="00BD77F4" w:rsidTr="00662DE6">
        <w:tc>
          <w:tcPr>
            <w:tcW w:w="804" w:type="dxa"/>
          </w:tcPr>
          <w:p w:rsidR="00662DE6" w:rsidRPr="00BD77F4" w:rsidRDefault="00662DE6" w:rsidP="00BC75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77F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006" w:type="dxa"/>
            <w:vAlign w:val="bottom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 xml:space="preserve">Направление КС на регистрацию КС в Управление федеральной службы </w:t>
            </w:r>
            <w:proofErr w:type="spellStart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госрегистрации</w:t>
            </w:r>
            <w:proofErr w:type="spellEnd"/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, кадастра и картографии по РТ</w:t>
            </w:r>
          </w:p>
        </w:tc>
        <w:tc>
          <w:tcPr>
            <w:tcW w:w="2379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6" w:lineRule="exact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В течение 30 дней после подписания КС</w:t>
            </w:r>
          </w:p>
        </w:tc>
        <w:tc>
          <w:tcPr>
            <w:tcW w:w="2513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DE6" w:rsidRPr="00BD77F4" w:rsidRDefault="00662DE6" w:rsidP="00BC7560">
            <w:pPr>
              <w:pStyle w:val="20"/>
              <w:shd w:val="clear" w:color="auto" w:fill="auto"/>
              <w:spacing w:before="0" w:line="322" w:lineRule="exact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77F4">
              <w:rPr>
                <w:rStyle w:val="213pt"/>
                <w:rFonts w:ascii="Arial" w:hAnsi="Arial" w:cs="Arial"/>
                <w:sz w:val="24"/>
                <w:szCs w:val="24"/>
              </w:rPr>
              <w:t>Уполномоченный орган совместно с Концессионером</w:t>
            </w:r>
          </w:p>
        </w:tc>
      </w:tr>
    </w:tbl>
    <w:p w:rsidR="00662DE6" w:rsidRPr="00BD77F4" w:rsidRDefault="00662DE6" w:rsidP="00662D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2DE6" w:rsidRPr="00BD77F4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662DE6" w:rsidRPr="00BD77F4" w:rsidSect="00631E6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A7E3E"/>
    <w:rsid w:val="002400C7"/>
    <w:rsid w:val="002D51F5"/>
    <w:rsid w:val="003058BD"/>
    <w:rsid w:val="00527D50"/>
    <w:rsid w:val="005E4A82"/>
    <w:rsid w:val="00662DE6"/>
    <w:rsid w:val="006E1BC9"/>
    <w:rsid w:val="00961361"/>
    <w:rsid w:val="00B262C5"/>
    <w:rsid w:val="00BC7560"/>
    <w:rsid w:val="00BD77F4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1332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8909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Suzeev</cp:lastModifiedBy>
  <cp:revision>5</cp:revision>
  <cp:lastPrinted>2022-09-08T05:30:00Z</cp:lastPrinted>
  <dcterms:created xsi:type="dcterms:W3CDTF">2022-09-05T11:16:00Z</dcterms:created>
  <dcterms:modified xsi:type="dcterms:W3CDTF">2022-09-08T07:48:00Z</dcterms:modified>
</cp:coreProperties>
</file>