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D8" w:rsidRDefault="00EF3CD8" w:rsidP="00EF3CD8">
      <w:pPr>
        <w:pStyle w:val="20"/>
        <w:shd w:val="clear" w:color="auto" w:fill="auto"/>
        <w:spacing w:after="0"/>
        <w:ind w:left="567" w:right="3180" w:firstLine="426"/>
        <w:rPr>
          <w:rFonts w:ascii="Times New Roman" w:hAnsi="Times New Roman" w:cs="Times New Roman"/>
          <w:b/>
          <w:sz w:val="24"/>
          <w:szCs w:val="24"/>
        </w:rPr>
      </w:pPr>
    </w:p>
    <w:p w:rsidR="00EF3CD8" w:rsidRDefault="00EF3CD8" w:rsidP="00EF3CD8">
      <w:pPr>
        <w:pStyle w:val="20"/>
        <w:shd w:val="clear" w:color="auto" w:fill="auto"/>
        <w:spacing w:after="0"/>
        <w:ind w:left="567" w:right="3180" w:firstLine="426"/>
        <w:rPr>
          <w:rFonts w:ascii="Times New Roman" w:hAnsi="Times New Roman" w:cs="Times New Roman"/>
          <w:b/>
          <w:sz w:val="24"/>
          <w:szCs w:val="24"/>
        </w:rPr>
      </w:pPr>
    </w:p>
    <w:p w:rsidR="00EF3CD8" w:rsidRDefault="00EF3CD8" w:rsidP="00EF3CD8">
      <w:pPr>
        <w:pStyle w:val="20"/>
        <w:shd w:val="clear" w:color="auto" w:fill="auto"/>
        <w:spacing w:after="0"/>
        <w:ind w:left="567" w:right="3180" w:firstLine="426"/>
        <w:rPr>
          <w:rFonts w:ascii="Times New Roman" w:hAnsi="Times New Roman" w:cs="Times New Roman"/>
          <w:b/>
          <w:sz w:val="24"/>
          <w:szCs w:val="24"/>
        </w:rPr>
      </w:pPr>
    </w:p>
    <w:p w:rsidR="00EF3CD8" w:rsidRDefault="00EF3CD8" w:rsidP="00EF3CD8">
      <w:pPr>
        <w:pStyle w:val="20"/>
        <w:shd w:val="clear" w:color="auto" w:fill="auto"/>
        <w:spacing w:after="0"/>
        <w:ind w:left="567" w:right="3180" w:firstLine="426"/>
        <w:rPr>
          <w:rFonts w:ascii="Times New Roman" w:hAnsi="Times New Roman" w:cs="Times New Roman"/>
          <w:b/>
          <w:sz w:val="24"/>
          <w:szCs w:val="24"/>
        </w:rPr>
      </w:pPr>
    </w:p>
    <w:p w:rsidR="00D47374" w:rsidRDefault="00D47374" w:rsidP="00C555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D47374" w:rsidRDefault="00D47374" w:rsidP="00C555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Республики Татарстан</w:t>
      </w:r>
    </w:p>
    <w:p w:rsidR="00D47374" w:rsidRDefault="00D47374" w:rsidP="00C555A0">
      <w:pPr>
        <w:jc w:val="center"/>
        <w:rPr>
          <w:rFonts w:ascii="Arial" w:hAnsi="Arial" w:cs="Arial"/>
          <w:b/>
        </w:rPr>
      </w:pPr>
    </w:p>
    <w:p w:rsidR="00D47374" w:rsidRDefault="00D47374" w:rsidP="00C555A0">
      <w:pPr>
        <w:jc w:val="center"/>
        <w:rPr>
          <w:rFonts w:ascii="Arial" w:hAnsi="Arial" w:cs="Arial"/>
          <w:b/>
        </w:rPr>
      </w:pPr>
    </w:p>
    <w:p w:rsidR="00D47374" w:rsidRDefault="00D47374" w:rsidP="00C555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  <w:r w:rsidR="00C555A0">
        <w:rPr>
          <w:rFonts w:ascii="Arial" w:hAnsi="Arial" w:cs="Arial"/>
          <w:b/>
        </w:rPr>
        <w:t>(ПРОЕКТ)</w:t>
      </w:r>
    </w:p>
    <w:p w:rsidR="00D47374" w:rsidRDefault="00D47374" w:rsidP="00C555A0">
      <w:pPr>
        <w:jc w:val="center"/>
        <w:rPr>
          <w:rFonts w:ascii="Arial" w:hAnsi="Arial" w:cs="Arial"/>
          <w:b/>
        </w:rPr>
      </w:pPr>
    </w:p>
    <w:p w:rsidR="00D47374" w:rsidRDefault="00D47374" w:rsidP="00C555A0">
      <w:pPr>
        <w:jc w:val="center"/>
        <w:rPr>
          <w:rFonts w:ascii="Arial" w:hAnsi="Arial" w:cs="Arial"/>
          <w:b/>
        </w:rPr>
      </w:pPr>
    </w:p>
    <w:p w:rsidR="00EF18D9" w:rsidRDefault="00EF18D9" w:rsidP="00C555A0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от  </w:t>
      </w:r>
      <w:r w:rsidR="00C555A0">
        <w:rPr>
          <w:rFonts w:ascii="Arial" w:hAnsi="Arial" w:cs="Arial"/>
        </w:rPr>
        <w:t>____</w:t>
      </w:r>
      <w:r>
        <w:rPr>
          <w:rFonts w:ascii="Arial" w:hAnsi="Arial" w:cs="Arial"/>
        </w:rPr>
        <w:t>.11.2022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 </w:t>
      </w:r>
    </w:p>
    <w:p w:rsidR="00D47374" w:rsidRDefault="00D47374" w:rsidP="00C555A0">
      <w:pPr>
        <w:jc w:val="center"/>
        <w:rPr>
          <w:rFonts w:ascii="Arial" w:hAnsi="Arial" w:cs="Arial"/>
          <w:b/>
        </w:rPr>
      </w:pPr>
    </w:p>
    <w:p w:rsidR="00EF3CD8" w:rsidRDefault="00EF3CD8" w:rsidP="00EF3CD8">
      <w:pPr>
        <w:pStyle w:val="20"/>
        <w:shd w:val="clear" w:color="auto" w:fill="auto"/>
        <w:spacing w:after="0"/>
        <w:ind w:left="567" w:right="3180" w:firstLine="426"/>
        <w:rPr>
          <w:rFonts w:ascii="Times New Roman" w:hAnsi="Times New Roman" w:cs="Times New Roman"/>
          <w:b/>
          <w:sz w:val="24"/>
          <w:szCs w:val="24"/>
        </w:rPr>
      </w:pPr>
    </w:p>
    <w:p w:rsidR="00150B87" w:rsidRDefault="00150B87" w:rsidP="00EF3CD8">
      <w:pPr>
        <w:pStyle w:val="20"/>
        <w:shd w:val="clear" w:color="auto" w:fill="auto"/>
        <w:spacing w:after="0"/>
        <w:ind w:left="567" w:right="3180" w:firstLine="426"/>
        <w:rPr>
          <w:rFonts w:ascii="Times New Roman" w:hAnsi="Times New Roman" w:cs="Times New Roman"/>
          <w:b/>
          <w:sz w:val="24"/>
          <w:szCs w:val="24"/>
        </w:rPr>
      </w:pPr>
    </w:p>
    <w:p w:rsidR="00ED0AF8" w:rsidRDefault="00ED0AF8" w:rsidP="003D66FB">
      <w:pPr>
        <w:pStyle w:val="20"/>
        <w:shd w:val="clear" w:color="auto" w:fill="auto"/>
        <w:spacing w:after="0" w:line="240" w:lineRule="auto"/>
        <w:ind w:right="318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0AF8">
        <w:rPr>
          <w:rFonts w:ascii="Times New Roman" w:hAnsi="Times New Roman" w:cs="Times New Roman"/>
          <w:sz w:val="28"/>
          <w:szCs w:val="28"/>
        </w:rPr>
        <w:t>Об  утверждении муниципальной программы «Пожарная безопасность Аксубаевско</w:t>
      </w:r>
      <w:r w:rsidR="0018078A">
        <w:rPr>
          <w:rFonts w:ascii="Times New Roman" w:hAnsi="Times New Roman" w:cs="Times New Roman"/>
          <w:sz w:val="28"/>
          <w:szCs w:val="28"/>
        </w:rPr>
        <w:t>го муниципального района на 202</w:t>
      </w:r>
      <w:r w:rsidR="00156A55">
        <w:rPr>
          <w:rFonts w:ascii="Times New Roman" w:hAnsi="Times New Roman" w:cs="Times New Roman"/>
          <w:sz w:val="28"/>
          <w:szCs w:val="28"/>
        </w:rPr>
        <w:t>3-202</w:t>
      </w:r>
      <w:r w:rsidR="00EF18D9">
        <w:rPr>
          <w:rFonts w:ascii="Times New Roman" w:hAnsi="Times New Roman" w:cs="Times New Roman"/>
          <w:sz w:val="28"/>
          <w:szCs w:val="28"/>
        </w:rPr>
        <w:t>5</w:t>
      </w:r>
      <w:r w:rsidRPr="00ED0AF8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D9">
        <w:rPr>
          <w:rFonts w:ascii="Times New Roman" w:hAnsi="Times New Roman" w:cs="Times New Roman"/>
          <w:sz w:val="28"/>
          <w:szCs w:val="28"/>
        </w:rPr>
        <w:t>ы</w:t>
      </w:r>
      <w:r w:rsidRPr="00ED0AF8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D66FB" w:rsidRPr="00ED0AF8" w:rsidRDefault="003D66FB" w:rsidP="003D66FB">
      <w:pPr>
        <w:pStyle w:val="20"/>
        <w:shd w:val="clear" w:color="auto" w:fill="auto"/>
        <w:spacing w:after="0" w:line="240" w:lineRule="auto"/>
        <w:ind w:right="3180" w:firstLine="0"/>
        <w:rPr>
          <w:rFonts w:ascii="Times New Roman" w:hAnsi="Times New Roman" w:cs="Times New Roman"/>
          <w:sz w:val="28"/>
          <w:szCs w:val="28"/>
        </w:rPr>
      </w:pPr>
    </w:p>
    <w:p w:rsidR="00ED0AF8" w:rsidRPr="00ED0AF8" w:rsidRDefault="00ED0AF8" w:rsidP="00ED0AF8">
      <w:pPr>
        <w:widowControl w:val="0"/>
        <w:ind w:left="567" w:right="660" w:firstLine="426"/>
        <w:rPr>
          <w:bCs/>
          <w:spacing w:val="10"/>
          <w:sz w:val="28"/>
          <w:szCs w:val="28"/>
          <w:lang w:eastAsia="x-none"/>
        </w:rPr>
      </w:pPr>
    </w:p>
    <w:p w:rsidR="00ED0AF8" w:rsidRPr="00ED0AF8" w:rsidRDefault="00ED0AF8" w:rsidP="003D66FB">
      <w:pPr>
        <w:pStyle w:val="20"/>
        <w:shd w:val="clear" w:color="auto" w:fill="auto"/>
        <w:spacing w:after="0" w:line="240" w:lineRule="auto"/>
        <w:ind w:firstLine="709"/>
        <w:jc w:val="both"/>
        <w:rPr>
          <w:spacing w:val="10"/>
          <w:sz w:val="28"/>
          <w:szCs w:val="28"/>
          <w:lang w:val="x-none" w:eastAsia="x-none"/>
        </w:rPr>
      </w:pPr>
      <w:r w:rsidRPr="00ED0AF8">
        <w:rPr>
          <w:rFonts w:ascii="Times New Roman" w:hAnsi="Times New Roman" w:cs="Times New Roman"/>
          <w:sz w:val="28"/>
          <w:szCs w:val="28"/>
        </w:rPr>
        <w:t>Во исполнение Федерального закона Российской Федерации от 21 декабря 1994 г. № 69-ФЗ «О пожарной безопасности», в целях реализации политики в области пожарной безопасности, направленной на снижение риска возникновения пожаров, уменьшения числа погибших и пострадавших от них людей и нанесенного им материального ущерба, повышения боеготовности противопожарной службы и добровольных пожарных формирований на территории Аксубаевского муниципального района, Исполнительный комитет Аксубаевского муниципального района Р</w:t>
      </w:r>
      <w:r w:rsidR="003D66F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D0AF8">
        <w:rPr>
          <w:rFonts w:ascii="Times New Roman" w:hAnsi="Times New Roman" w:cs="Times New Roman"/>
          <w:sz w:val="28"/>
          <w:szCs w:val="28"/>
        </w:rPr>
        <w:t>Т</w:t>
      </w:r>
      <w:r w:rsidR="003D66FB">
        <w:rPr>
          <w:rFonts w:ascii="Times New Roman" w:hAnsi="Times New Roman" w:cs="Times New Roman"/>
          <w:sz w:val="28"/>
          <w:szCs w:val="28"/>
        </w:rPr>
        <w:t>атарстан</w:t>
      </w:r>
      <w:r w:rsidRPr="00ED0AF8">
        <w:rPr>
          <w:spacing w:val="10"/>
          <w:sz w:val="28"/>
          <w:szCs w:val="28"/>
          <w:lang w:val="x-none" w:eastAsia="x-none"/>
        </w:rPr>
        <w:t xml:space="preserve">  </w:t>
      </w:r>
    </w:p>
    <w:p w:rsidR="00ED0AF8" w:rsidRPr="00ED0AF8" w:rsidRDefault="00ED0AF8" w:rsidP="00ED0AF8">
      <w:pPr>
        <w:widowControl w:val="0"/>
        <w:jc w:val="both"/>
        <w:rPr>
          <w:spacing w:val="10"/>
          <w:sz w:val="28"/>
          <w:szCs w:val="28"/>
          <w:lang w:val="x-none" w:eastAsia="x-none"/>
        </w:rPr>
      </w:pPr>
      <w:r w:rsidRPr="00ED0AF8">
        <w:rPr>
          <w:b/>
          <w:bCs/>
          <w:color w:val="000000"/>
          <w:spacing w:val="10"/>
          <w:sz w:val="28"/>
          <w:szCs w:val="28"/>
        </w:rPr>
        <w:t>ПОСТАНОВЛЯЕТ:</w:t>
      </w:r>
    </w:p>
    <w:p w:rsidR="00ED0AF8" w:rsidRPr="00ED0AF8" w:rsidRDefault="00ED0AF8" w:rsidP="00ED0AF8">
      <w:pPr>
        <w:pStyle w:val="20"/>
        <w:shd w:val="clear" w:color="auto" w:fill="auto"/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>1.Утвердить муниципальную программу «Пожарная безопасность Аксубаевского  муниципального района на 202</w:t>
      </w:r>
      <w:r w:rsidR="00156A55">
        <w:rPr>
          <w:rFonts w:ascii="Times New Roman" w:hAnsi="Times New Roman" w:cs="Times New Roman"/>
          <w:sz w:val="28"/>
          <w:szCs w:val="28"/>
        </w:rPr>
        <w:t>3-2025</w:t>
      </w:r>
      <w:r w:rsidRPr="00ED0AF8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D9">
        <w:rPr>
          <w:rFonts w:ascii="Times New Roman" w:hAnsi="Times New Roman" w:cs="Times New Roman"/>
          <w:sz w:val="28"/>
          <w:szCs w:val="28"/>
        </w:rPr>
        <w:t>ы</w:t>
      </w:r>
      <w:r w:rsidRPr="00ED0AF8">
        <w:rPr>
          <w:rFonts w:ascii="Times New Roman" w:hAnsi="Times New Roman" w:cs="Times New Roman"/>
          <w:sz w:val="28"/>
          <w:szCs w:val="28"/>
        </w:rPr>
        <w:t>» (Приложение №1).</w:t>
      </w:r>
    </w:p>
    <w:p w:rsidR="00ED0AF8" w:rsidRPr="00ED0AF8" w:rsidRDefault="00ED0AF8" w:rsidP="00ED0AF8">
      <w:pPr>
        <w:pStyle w:val="20"/>
        <w:shd w:val="clear" w:color="auto" w:fill="auto"/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 xml:space="preserve">2.Определить муниципальным координатором программы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0AF8">
        <w:rPr>
          <w:rFonts w:ascii="Times New Roman" w:hAnsi="Times New Roman" w:cs="Times New Roman"/>
          <w:sz w:val="28"/>
          <w:szCs w:val="28"/>
        </w:rPr>
        <w:t>сполнительный комитет Аксуба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ED0AF8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ED0AF8" w:rsidRPr="00ED0AF8" w:rsidRDefault="00ED0AF8" w:rsidP="00ED0AF8">
      <w:pPr>
        <w:pStyle w:val="20"/>
        <w:shd w:val="clear" w:color="auto" w:fill="auto"/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>3.Рекомендовать Финансово</w:t>
      </w:r>
      <w:r w:rsidR="003D66FB">
        <w:rPr>
          <w:rFonts w:ascii="Times New Roman" w:hAnsi="Times New Roman" w:cs="Times New Roman"/>
          <w:sz w:val="28"/>
          <w:szCs w:val="28"/>
        </w:rPr>
        <w:t xml:space="preserve">й </w:t>
      </w:r>
      <w:r w:rsidRPr="00ED0AF8">
        <w:rPr>
          <w:rFonts w:ascii="Times New Roman" w:hAnsi="Times New Roman" w:cs="Times New Roman"/>
          <w:sz w:val="28"/>
          <w:szCs w:val="28"/>
        </w:rPr>
        <w:t>бюджетной палате Аксубаевского муниципального района Республики Татарстан  при формировании бюджета на соответствующий год предусмотреть выделение финансовых средств на реализацию программы.</w:t>
      </w:r>
    </w:p>
    <w:p w:rsidR="00156A55" w:rsidRDefault="00ED0AF8" w:rsidP="00ED0AF8">
      <w:pPr>
        <w:pStyle w:val="20"/>
        <w:shd w:val="clear" w:color="auto" w:fill="auto"/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>4.Разместить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Pr="00ED0AF8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ED0AF8">
        <w:rPr>
          <w:rFonts w:ascii="Times New Roman" w:hAnsi="Times New Roman" w:cs="Times New Roman"/>
          <w:sz w:val="28"/>
          <w:szCs w:val="28"/>
        </w:rPr>
        <w:t>)</w:t>
      </w:r>
      <w:r w:rsidR="00156A55">
        <w:rPr>
          <w:rFonts w:ascii="Times New Roman" w:hAnsi="Times New Roman" w:cs="Times New Roman"/>
          <w:sz w:val="28"/>
          <w:szCs w:val="28"/>
        </w:rPr>
        <w:t xml:space="preserve"> и опубликовать на правовом портале по адресу </w:t>
      </w:r>
      <w:hyperlink r:id="rId8" w:history="1">
        <w:r w:rsidR="00156A55" w:rsidRPr="003E1CA8">
          <w:rPr>
            <w:rStyle w:val="a5"/>
            <w:rFonts w:ascii="Times New Roman" w:hAnsi="Times New Roman" w:cs="Times New Roman"/>
            <w:sz w:val="28"/>
            <w:szCs w:val="28"/>
          </w:rPr>
          <w:t>https://pravo.tatarstan.ru/</w:t>
        </w:r>
      </w:hyperlink>
    </w:p>
    <w:p w:rsidR="00ED0AF8" w:rsidRPr="00ED0AF8" w:rsidRDefault="00ED0AF8" w:rsidP="00ED0AF8">
      <w:pPr>
        <w:pStyle w:val="20"/>
        <w:shd w:val="clear" w:color="auto" w:fill="auto"/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>5.Настоящее постановление вступает в силу с 01 января 202</w:t>
      </w:r>
      <w:r w:rsidR="00156A55">
        <w:rPr>
          <w:rFonts w:ascii="Times New Roman" w:hAnsi="Times New Roman" w:cs="Times New Roman"/>
          <w:sz w:val="28"/>
          <w:szCs w:val="28"/>
        </w:rPr>
        <w:t>3</w:t>
      </w:r>
      <w:r w:rsidR="003D66FB">
        <w:rPr>
          <w:rFonts w:ascii="Times New Roman" w:hAnsi="Times New Roman" w:cs="Times New Roman"/>
          <w:sz w:val="28"/>
          <w:szCs w:val="28"/>
        </w:rPr>
        <w:t xml:space="preserve"> </w:t>
      </w:r>
      <w:r w:rsidRPr="00ED0AF8">
        <w:rPr>
          <w:rFonts w:ascii="Times New Roman" w:hAnsi="Times New Roman" w:cs="Times New Roman"/>
          <w:sz w:val="28"/>
          <w:szCs w:val="28"/>
        </w:rPr>
        <w:t>г</w:t>
      </w:r>
      <w:r w:rsidR="003D66FB">
        <w:rPr>
          <w:rFonts w:ascii="Times New Roman" w:hAnsi="Times New Roman" w:cs="Times New Roman"/>
          <w:sz w:val="28"/>
          <w:szCs w:val="28"/>
        </w:rPr>
        <w:t>ода</w:t>
      </w:r>
      <w:r w:rsidRPr="00ED0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AF8" w:rsidRPr="00ED0AF8" w:rsidRDefault="00ED0AF8" w:rsidP="00ED0AF8">
      <w:pPr>
        <w:pStyle w:val="20"/>
        <w:shd w:val="clear" w:color="auto" w:fill="auto"/>
        <w:tabs>
          <w:tab w:val="left" w:pos="142"/>
          <w:tab w:val="left" w:pos="1145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>6.Контроль за исполнением настоящего постановления оставляю за собой.</w:t>
      </w:r>
    </w:p>
    <w:p w:rsidR="00ED0AF8" w:rsidRPr="00ED0AF8" w:rsidRDefault="00ED0AF8" w:rsidP="00ED0AF8">
      <w:pPr>
        <w:pStyle w:val="20"/>
        <w:shd w:val="clear" w:color="auto" w:fill="auto"/>
        <w:tabs>
          <w:tab w:val="left" w:pos="1145"/>
        </w:tabs>
        <w:spacing w:after="0" w:line="240" w:lineRule="auto"/>
        <w:ind w:left="993" w:right="19"/>
        <w:rPr>
          <w:rFonts w:ascii="Times New Roman" w:hAnsi="Times New Roman" w:cs="Times New Roman"/>
          <w:sz w:val="28"/>
          <w:szCs w:val="28"/>
        </w:rPr>
      </w:pPr>
    </w:p>
    <w:p w:rsidR="00ED0AF8" w:rsidRPr="00ED0AF8" w:rsidRDefault="00ED0AF8" w:rsidP="00ED0AF8">
      <w:pPr>
        <w:pStyle w:val="20"/>
        <w:shd w:val="clear" w:color="auto" w:fill="auto"/>
        <w:tabs>
          <w:tab w:val="left" w:pos="1145"/>
        </w:tabs>
        <w:spacing w:after="0" w:line="240" w:lineRule="auto"/>
        <w:ind w:left="993" w:right="19"/>
        <w:rPr>
          <w:rFonts w:ascii="Times New Roman" w:hAnsi="Times New Roman" w:cs="Times New Roman"/>
          <w:sz w:val="28"/>
          <w:szCs w:val="28"/>
        </w:rPr>
      </w:pPr>
    </w:p>
    <w:p w:rsidR="00ED0AF8" w:rsidRPr="00ED0AF8" w:rsidRDefault="00ED0AF8" w:rsidP="00ED0AF8">
      <w:pPr>
        <w:pStyle w:val="21"/>
        <w:shd w:val="clear" w:color="auto" w:fill="auto"/>
        <w:tabs>
          <w:tab w:val="left" w:pos="1221"/>
        </w:tabs>
        <w:spacing w:before="0" w:line="240" w:lineRule="auto"/>
        <w:ind w:left="567" w:hanging="567"/>
        <w:jc w:val="left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>Руководитель</w:t>
      </w:r>
      <w:r w:rsidR="003D66FB">
        <w:rPr>
          <w:rFonts w:ascii="Times New Roman" w:hAnsi="Times New Roman" w:cs="Times New Roman"/>
          <w:sz w:val="28"/>
          <w:szCs w:val="28"/>
        </w:rPr>
        <w:t xml:space="preserve"> </w:t>
      </w:r>
      <w:r w:rsidRPr="00ED0AF8"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</w:p>
    <w:p w:rsidR="00ED0AF8" w:rsidRPr="00ED0AF8" w:rsidRDefault="00ED0AF8" w:rsidP="00ED0AF8">
      <w:pPr>
        <w:pStyle w:val="21"/>
        <w:shd w:val="clear" w:color="auto" w:fill="auto"/>
        <w:tabs>
          <w:tab w:val="left" w:pos="1221"/>
        </w:tabs>
        <w:spacing w:before="0" w:line="240" w:lineRule="auto"/>
        <w:ind w:left="567" w:hanging="567"/>
        <w:jc w:val="left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D0AF8" w:rsidRPr="00ED0AF8" w:rsidRDefault="00ED0AF8" w:rsidP="00ED0AF8">
      <w:pPr>
        <w:pStyle w:val="21"/>
        <w:shd w:val="clear" w:color="auto" w:fill="auto"/>
        <w:tabs>
          <w:tab w:val="left" w:pos="1221"/>
        </w:tabs>
        <w:spacing w:before="0" w:line="240" w:lineRule="auto"/>
        <w:ind w:left="567" w:hanging="567"/>
        <w:jc w:val="left"/>
        <w:rPr>
          <w:rFonts w:ascii="Times New Roman" w:hAnsi="Times New Roman" w:cs="Times New Roman"/>
          <w:sz w:val="28"/>
          <w:szCs w:val="28"/>
        </w:rPr>
      </w:pPr>
      <w:r w:rsidRPr="00ED0AF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D0AF8">
        <w:rPr>
          <w:rFonts w:ascii="Times New Roman" w:hAnsi="Times New Roman" w:cs="Times New Roman"/>
          <w:sz w:val="28"/>
          <w:szCs w:val="28"/>
        </w:rPr>
        <w:tab/>
      </w:r>
      <w:r w:rsidRPr="00ED0AF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0AF8">
        <w:rPr>
          <w:rFonts w:ascii="Times New Roman" w:hAnsi="Times New Roman" w:cs="Times New Roman"/>
          <w:sz w:val="28"/>
          <w:szCs w:val="28"/>
        </w:rPr>
        <w:t>С.Ю. Зайцев</w:t>
      </w:r>
    </w:p>
    <w:p w:rsidR="00ED0AF8" w:rsidRPr="00ED0AF8" w:rsidRDefault="00ED0AF8" w:rsidP="00ED0AF8">
      <w:pPr>
        <w:jc w:val="center"/>
        <w:rPr>
          <w:sz w:val="28"/>
          <w:szCs w:val="28"/>
        </w:rPr>
      </w:pPr>
    </w:p>
    <w:p w:rsidR="00515534" w:rsidRPr="00150B87" w:rsidRDefault="00515534" w:rsidP="00150B87">
      <w:pPr>
        <w:ind w:left="567" w:firstLine="426"/>
        <w:rPr>
          <w:sz w:val="28"/>
          <w:szCs w:val="28"/>
        </w:rPr>
      </w:pPr>
    </w:p>
    <w:p w:rsidR="00515534" w:rsidRPr="00150B87" w:rsidRDefault="00515534" w:rsidP="00150B87">
      <w:pPr>
        <w:ind w:left="567" w:firstLine="426"/>
        <w:rPr>
          <w:sz w:val="28"/>
          <w:szCs w:val="28"/>
        </w:rPr>
      </w:pPr>
    </w:p>
    <w:p w:rsidR="00515534" w:rsidRPr="00150B87" w:rsidRDefault="00515534" w:rsidP="00150B87">
      <w:pPr>
        <w:rPr>
          <w:sz w:val="28"/>
          <w:szCs w:val="28"/>
        </w:rPr>
      </w:pPr>
    </w:p>
    <w:p w:rsidR="00515534" w:rsidRPr="00150B87" w:rsidRDefault="00515534" w:rsidP="00150B87">
      <w:pPr>
        <w:rPr>
          <w:sz w:val="28"/>
          <w:szCs w:val="28"/>
        </w:rPr>
      </w:pPr>
    </w:p>
    <w:p w:rsidR="00515534" w:rsidRPr="00150B87" w:rsidRDefault="00515534" w:rsidP="00150B87">
      <w:pPr>
        <w:rPr>
          <w:sz w:val="28"/>
          <w:szCs w:val="28"/>
        </w:rPr>
      </w:pPr>
    </w:p>
    <w:p w:rsidR="003D66FB" w:rsidRDefault="003D66FB" w:rsidP="003D66FB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3D66FB" w:rsidRDefault="00515534" w:rsidP="003D66FB">
      <w:pPr>
        <w:ind w:left="4248"/>
        <w:rPr>
          <w:sz w:val="28"/>
          <w:szCs w:val="28"/>
        </w:rPr>
      </w:pPr>
      <w:r w:rsidRPr="00150B87">
        <w:rPr>
          <w:sz w:val="28"/>
          <w:szCs w:val="28"/>
        </w:rPr>
        <w:t>Утверждена</w:t>
      </w:r>
      <w:r w:rsidR="003D66FB">
        <w:rPr>
          <w:sz w:val="28"/>
          <w:szCs w:val="28"/>
        </w:rPr>
        <w:t xml:space="preserve"> </w:t>
      </w:r>
      <w:r w:rsidRPr="00150B87">
        <w:rPr>
          <w:sz w:val="28"/>
          <w:szCs w:val="28"/>
        </w:rPr>
        <w:t xml:space="preserve">Постановлением </w:t>
      </w:r>
    </w:p>
    <w:p w:rsidR="00515534" w:rsidRPr="00150B87" w:rsidRDefault="003D66FB" w:rsidP="003D66FB">
      <w:pPr>
        <w:ind w:left="4248"/>
        <w:rPr>
          <w:sz w:val="28"/>
          <w:szCs w:val="28"/>
        </w:rPr>
      </w:pPr>
      <w:r w:rsidRPr="00150B87">
        <w:rPr>
          <w:sz w:val="28"/>
          <w:szCs w:val="28"/>
        </w:rPr>
        <w:t>Р</w:t>
      </w:r>
      <w:r w:rsidR="00515534" w:rsidRPr="00150B87">
        <w:rPr>
          <w:sz w:val="28"/>
          <w:szCs w:val="28"/>
        </w:rPr>
        <w:t>уководителя</w:t>
      </w:r>
      <w:r>
        <w:rPr>
          <w:sz w:val="28"/>
          <w:szCs w:val="28"/>
        </w:rPr>
        <w:t xml:space="preserve"> Исполни</w:t>
      </w:r>
      <w:r w:rsidR="00515534" w:rsidRPr="00150B87">
        <w:rPr>
          <w:sz w:val="28"/>
          <w:szCs w:val="28"/>
        </w:rPr>
        <w:t>тельного комитета</w:t>
      </w:r>
    </w:p>
    <w:p w:rsidR="003D66FB" w:rsidRDefault="00515534" w:rsidP="003D66FB">
      <w:pPr>
        <w:ind w:left="4248"/>
        <w:rPr>
          <w:sz w:val="28"/>
          <w:szCs w:val="28"/>
        </w:rPr>
      </w:pPr>
      <w:r w:rsidRPr="00150B87">
        <w:rPr>
          <w:sz w:val="28"/>
          <w:szCs w:val="28"/>
        </w:rPr>
        <w:t xml:space="preserve">Аксубаевского муниципального </w:t>
      </w:r>
      <w:r w:rsidR="00ED0AF8">
        <w:rPr>
          <w:sz w:val="28"/>
          <w:szCs w:val="28"/>
        </w:rPr>
        <w:t xml:space="preserve">  </w:t>
      </w:r>
      <w:r w:rsidRPr="00150B87">
        <w:rPr>
          <w:sz w:val="28"/>
          <w:szCs w:val="28"/>
        </w:rPr>
        <w:t>района</w:t>
      </w:r>
    </w:p>
    <w:p w:rsidR="003D66FB" w:rsidRDefault="003D66FB" w:rsidP="003D66FB">
      <w:pPr>
        <w:ind w:left="424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15534" w:rsidRPr="00150B87" w:rsidRDefault="00515534" w:rsidP="003D66FB">
      <w:pPr>
        <w:ind w:left="4248"/>
        <w:rPr>
          <w:sz w:val="28"/>
          <w:szCs w:val="28"/>
        </w:rPr>
      </w:pPr>
      <w:r w:rsidRPr="00150B87">
        <w:rPr>
          <w:sz w:val="28"/>
          <w:szCs w:val="28"/>
        </w:rPr>
        <w:t>от</w:t>
      </w:r>
      <w:r w:rsidR="00ED0AF8">
        <w:rPr>
          <w:sz w:val="28"/>
          <w:szCs w:val="28"/>
        </w:rPr>
        <w:t xml:space="preserve"> </w:t>
      </w:r>
      <w:r w:rsidR="00EF18D9">
        <w:rPr>
          <w:sz w:val="28"/>
          <w:szCs w:val="28"/>
        </w:rPr>
        <w:t>«_____»_________</w:t>
      </w:r>
      <w:r w:rsidR="003D66FB">
        <w:rPr>
          <w:sz w:val="28"/>
          <w:szCs w:val="28"/>
        </w:rPr>
        <w:t>202</w:t>
      </w:r>
      <w:r w:rsidR="00156A55">
        <w:rPr>
          <w:sz w:val="28"/>
          <w:szCs w:val="28"/>
        </w:rPr>
        <w:t>2</w:t>
      </w:r>
      <w:r w:rsidRPr="00150B87">
        <w:rPr>
          <w:sz w:val="28"/>
          <w:szCs w:val="28"/>
        </w:rPr>
        <w:t xml:space="preserve"> </w:t>
      </w:r>
      <w:r w:rsidR="003D66FB">
        <w:rPr>
          <w:sz w:val="28"/>
          <w:szCs w:val="28"/>
        </w:rPr>
        <w:t>№</w:t>
      </w:r>
      <w:r w:rsidR="00D47374">
        <w:rPr>
          <w:sz w:val="28"/>
          <w:szCs w:val="28"/>
        </w:rPr>
        <w:t xml:space="preserve"> </w:t>
      </w: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150B87" w:rsidRDefault="00515534" w:rsidP="00150B87">
      <w:pPr>
        <w:jc w:val="right"/>
        <w:rPr>
          <w:sz w:val="28"/>
          <w:szCs w:val="28"/>
        </w:rPr>
      </w:pPr>
    </w:p>
    <w:p w:rsidR="00515534" w:rsidRPr="00EF043B" w:rsidRDefault="00515534" w:rsidP="00150B87">
      <w:pPr>
        <w:pStyle w:val="20"/>
        <w:framePr w:w="9254" w:h="937" w:hRule="exact" w:wrap="none" w:vAnchor="page" w:hAnchor="page" w:x="1559" w:y="6109"/>
        <w:shd w:val="clear" w:color="auto" w:fill="auto"/>
        <w:spacing w:after="0" w:line="240" w:lineRule="auto"/>
        <w:ind w:right="18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EF043B">
        <w:rPr>
          <w:rFonts w:ascii="Times New Roman" w:hAnsi="Times New Roman" w:cs="Times New Roman"/>
          <w:sz w:val="28"/>
          <w:szCs w:val="28"/>
        </w:rPr>
        <w:br/>
        <w:t>«Пожарная безопасность Аксубаевского муниципального района</w:t>
      </w:r>
    </w:p>
    <w:p w:rsidR="00515534" w:rsidRPr="00EF043B" w:rsidRDefault="00515534" w:rsidP="00150B87">
      <w:pPr>
        <w:pStyle w:val="20"/>
        <w:framePr w:w="9254" w:h="937" w:hRule="exact" w:wrap="none" w:vAnchor="page" w:hAnchor="page" w:x="1559" w:y="6109"/>
        <w:shd w:val="clear" w:color="auto" w:fill="auto"/>
        <w:spacing w:after="0" w:line="240" w:lineRule="auto"/>
        <w:ind w:right="18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на 202</w:t>
      </w:r>
      <w:r w:rsidR="00156A55">
        <w:rPr>
          <w:rFonts w:ascii="Times New Roman" w:hAnsi="Times New Roman" w:cs="Times New Roman"/>
          <w:sz w:val="28"/>
          <w:szCs w:val="28"/>
        </w:rPr>
        <w:t xml:space="preserve">3-2025 </w:t>
      </w:r>
      <w:r w:rsidRPr="00EF043B">
        <w:rPr>
          <w:rFonts w:ascii="Times New Roman" w:hAnsi="Times New Roman" w:cs="Times New Roman"/>
          <w:sz w:val="28"/>
          <w:szCs w:val="28"/>
        </w:rPr>
        <w:t>год</w:t>
      </w:r>
      <w:r w:rsidR="00EF18D9">
        <w:rPr>
          <w:rFonts w:ascii="Times New Roman" w:hAnsi="Times New Roman" w:cs="Times New Roman"/>
          <w:sz w:val="28"/>
          <w:szCs w:val="28"/>
        </w:rPr>
        <w:t>ы</w:t>
      </w:r>
      <w:r w:rsidRPr="00EF043B">
        <w:rPr>
          <w:rFonts w:ascii="Times New Roman" w:hAnsi="Times New Roman" w:cs="Times New Roman"/>
          <w:sz w:val="28"/>
          <w:szCs w:val="28"/>
        </w:rPr>
        <w:t>»</w:t>
      </w:r>
    </w:p>
    <w:p w:rsidR="00515534" w:rsidRPr="00150B87" w:rsidRDefault="00515534" w:rsidP="00150B87">
      <w:pPr>
        <w:pStyle w:val="20"/>
        <w:framePr w:wrap="none" w:vAnchor="page" w:hAnchor="page" w:x="1559" w:y="15333"/>
        <w:shd w:val="clear" w:color="auto" w:fill="auto"/>
        <w:spacing w:after="0" w:line="240" w:lineRule="auto"/>
        <w:ind w:left="3720" w:firstLine="0"/>
        <w:rPr>
          <w:rFonts w:ascii="Times New Roman" w:hAnsi="Times New Roman" w:cs="Times New Roman"/>
          <w:sz w:val="28"/>
          <w:szCs w:val="28"/>
        </w:rPr>
      </w:pPr>
      <w:r w:rsidRPr="00150B87">
        <w:rPr>
          <w:rFonts w:ascii="Times New Roman" w:hAnsi="Times New Roman" w:cs="Times New Roman"/>
          <w:sz w:val="28"/>
          <w:szCs w:val="28"/>
        </w:rPr>
        <w:t>Аксубаево, 202</w:t>
      </w:r>
      <w:r w:rsidR="00156A55">
        <w:rPr>
          <w:rFonts w:ascii="Times New Roman" w:hAnsi="Times New Roman" w:cs="Times New Roman"/>
          <w:sz w:val="28"/>
          <w:szCs w:val="28"/>
        </w:rPr>
        <w:t>2</w:t>
      </w:r>
    </w:p>
    <w:p w:rsidR="00515534" w:rsidRPr="00150B87" w:rsidRDefault="00515534" w:rsidP="00150B87">
      <w:pPr>
        <w:rPr>
          <w:sz w:val="28"/>
          <w:szCs w:val="28"/>
        </w:rPr>
        <w:sectPr w:rsidR="00515534" w:rsidRPr="00150B87" w:rsidSect="00ED0AF8">
          <w:pgSz w:w="11900" w:h="16840"/>
          <w:pgMar w:top="360" w:right="1127" w:bottom="360" w:left="1276" w:header="0" w:footer="3" w:gutter="0"/>
          <w:cols w:space="720"/>
          <w:noEndnote/>
          <w:docGrid w:linePitch="360"/>
        </w:sectPr>
      </w:pPr>
    </w:p>
    <w:p w:rsidR="00515534" w:rsidRPr="00EF043B" w:rsidRDefault="00515534" w:rsidP="00150B8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3D66FB" w:rsidRDefault="00515534" w:rsidP="00150B8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 xml:space="preserve">муниципальной программы «Пожарная безопасность </w:t>
      </w:r>
    </w:p>
    <w:p w:rsidR="00515534" w:rsidRPr="00EF043B" w:rsidRDefault="00515534" w:rsidP="00150B8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Аксубаевского</w:t>
      </w:r>
      <w:r w:rsidR="003D66FB">
        <w:rPr>
          <w:rFonts w:ascii="Times New Roman" w:hAnsi="Times New Roman" w:cs="Times New Roman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156A55">
        <w:rPr>
          <w:rFonts w:ascii="Times New Roman" w:hAnsi="Times New Roman" w:cs="Times New Roman"/>
          <w:sz w:val="28"/>
          <w:szCs w:val="28"/>
        </w:rPr>
        <w:t>3-2025</w:t>
      </w:r>
      <w:r w:rsidRPr="00EF043B">
        <w:rPr>
          <w:rFonts w:ascii="Times New Roman" w:hAnsi="Times New Roman" w:cs="Times New Roman"/>
          <w:sz w:val="28"/>
          <w:szCs w:val="28"/>
        </w:rPr>
        <w:t xml:space="preserve"> год</w:t>
      </w:r>
      <w:r w:rsidR="00BF07D4">
        <w:rPr>
          <w:rFonts w:ascii="Times New Roman" w:hAnsi="Times New Roman" w:cs="Times New Roman"/>
          <w:sz w:val="28"/>
          <w:szCs w:val="28"/>
        </w:rPr>
        <w:t>ы</w:t>
      </w:r>
      <w:r w:rsidRPr="00EF043B">
        <w:rPr>
          <w:rFonts w:ascii="Times New Roman" w:hAnsi="Times New Roman" w:cs="Times New Roman"/>
          <w:sz w:val="28"/>
          <w:szCs w:val="28"/>
        </w:rPr>
        <w:t>»</w:t>
      </w:r>
    </w:p>
    <w:p w:rsidR="00515534" w:rsidRPr="00150B87" w:rsidRDefault="00515534" w:rsidP="00150B8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F043B" w:rsidRPr="00EF043B" w:rsidRDefault="00EF043B" w:rsidP="00EF043B">
      <w:pPr>
        <w:pStyle w:val="20"/>
        <w:framePr w:w="5866" w:h="1036" w:hRule="exact" w:wrap="none" w:vAnchor="page" w:hAnchor="page" w:x="4996" w:y="1696"/>
        <w:shd w:val="clear" w:color="auto" w:fill="auto"/>
        <w:tabs>
          <w:tab w:val="left" w:leader="underscore" w:pos="5822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Муниципальная программа «Пожарная безопасность Аксубаевского муниципального района на 202</w:t>
      </w:r>
      <w:r w:rsidR="00EF18D9">
        <w:rPr>
          <w:rFonts w:ascii="Times New Roman" w:hAnsi="Times New Roman" w:cs="Times New Roman"/>
          <w:sz w:val="28"/>
          <w:szCs w:val="28"/>
        </w:rPr>
        <w:t>3</w:t>
      </w:r>
      <w:r w:rsidR="00EF18D9" w:rsidRPr="00EF18D9">
        <w:rPr>
          <w:rFonts w:ascii="Times New Roman" w:hAnsi="Times New Roman" w:cs="Times New Roman"/>
          <w:sz w:val="28"/>
          <w:szCs w:val="28"/>
        </w:rPr>
        <w:t>-2025</w:t>
      </w:r>
      <w:r w:rsidRPr="00EF043B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D9">
        <w:rPr>
          <w:rFonts w:ascii="Times New Roman" w:hAnsi="Times New Roman" w:cs="Times New Roman"/>
          <w:sz w:val="28"/>
          <w:szCs w:val="28"/>
        </w:rPr>
        <w:t>ы</w:t>
      </w:r>
      <w:r w:rsidRPr="00EF043B">
        <w:rPr>
          <w:rFonts w:ascii="Times New Roman" w:hAnsi="Times New Roman" w:cs="Times New Roman"/>
          <w:sz w:val="28"/>
          <w:szCs w:val="28"/>
        </w:rPr>
        <w:t>»</w:t>
      </w:r>
    </w:p>
    <w:p w:rsidR="00EF043B" w:rsidRPr="00150B87" w:rsidRDefault="00EF043B" w:rsidP="00EF043B">
      <w:pPr>
        <w:pStyle w:val="20"/>
        <w:framePr w:w="5866" w:h="1036" w:hRule="exact" w:wrap="none" w:vAnchor="page" w:hAnchor="page" w:x="4996" w:y="1696"/>
        <w:shd w:val="clear" w:color="auto" w:fill="auto"/>
        <w:tabs>
          <w:tab w:val="left" w:leader="underscore" w:pos="5822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5534" w:rsidRPr="00150B87" w:rsidRDefault="00515534" w:rsidP="00150B8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F043B" w:rsidRPr="00EF043B" w:rsidRDefault="00EF043B" w:rsidP="00EF043B">
      <w:pPr>
        <w:pStyle w:val="20"/>
        <w:framePr w:wrap="none" w:vAnchor="page" w:hAnchor="page" w:x="1516" w:y="183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Наименование программы</w:t>
      </w:r>
    </w:p>
    <w:p w:rsidR="00515534" w:rsidRPr="00150B87" w:rsidRDefault="00515534" w:rsidP="00150B8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534" w:rsidRPr="00EF043B" w:rsidRDefault="00515534" w:rsidP="00EF043B">
      <w:pPr>
        <w:pStyle w:val="20"/>
        <w:framePr w:w="3427" w:h="595" w:hRule="exact" w:wrap="none" w:vAnchor="page" w:hAnchor="page" w:x="1411" w:y="297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Основание для разработки программы</w:t>
      </w:r>
    </w:p>
    <w:p w:rsidR="00515534" w:rsidRPr="00EF043B" w:rsidRDefault="00515534" w:rsidP="00FD380D">
      <w:pPr>
        <w:pStyle w:val="20"/>
        <w:framePr w:w="5885" w:h="3211" w:hRule="exact" w:wrap="none" w:vAnchor="page" w:hAnchor="page" w:x="4966" w:y="267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Федеральный закон от 06 октября 2003 г. №131-Ф3</w:t>
      </w:r>
      <w:r w:rsidR="00150B87" w:rsidRPr="00EF043B">
        <w:rPr>
          <w:rFonts w:ascii="Times New Roman" w:hAnsi="Times New Roman" w:cs="Times New Roman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</w:t>
      </w:r>
      <w:r w:rsidRPr="00EF043B">
        <w:rPr>
          <w:rFonts w:ascii="Times New Roman" w:hAnsi="Times New Roman" w:cs="Times New Roman"/>
          <w:sz w:val="28"/>
          <w:szCs w:val="28"/>
        </w:rPr>
        <w:br/>
        <w:t>самоуправления в Российской Федерации»,</w:t>
      </w:r>
      <w:r w:rsidR="00EF043B">
        <w:rPr>
          <w:rFonts w:ascii="Times New Roman" w:hAnsi="Times New Roman" w:cs="Times New Roman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sz w:val="28"/>
          <w:szCs w:val="28"/>
        </w:rPr>
        <w:t>Федеральный закон от 21 декабря 1994 г. №69-ФЗ</w:t>
      </w:r>
      <w:r w:rsidR="00150B87" w:rsidRPr="00EF043B">
        <w:rPr>
          <w:rFonts w:ascii="Times New Roman" w:hAnsi="Times New Roman" w:cs="Times New Roman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sz w:val="28"/>
          <w:szCs w:val="28"/>
        </w:rPr>
        <w:t>«О пожарной безопасности», Федеральный закон от</w:t>
      </w:r>
      <w:r w:rsidR="00EF043B">
        <w:rPr>
          <w:rFonts w:ascii="Times New Roman" w:hAnsi="Times New Roman" w:cs="Times New Roman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sz w:val="28"/>
          <w:szCs w:val="28"/>
        </w:rPr>
        <w:t>22 июля 2008 г. №123-Ф3 «Технический регламент о</w:t>
      </w:r>
      <w:r w:rsidR="00EF043B">
        <w:rPr>
          <w:rFonts w:ascii="Times New Roman" w:hAnsi="Times New Roman" w:cs="Times New Roman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sz w:val="28"/>
          <w:szCs w:val="28"/>
        </w:rPr>
        <w:t>требованиях пожарной безопасности». Закон</w:t>
      </w:r>
      <w:r w:rsidR="00EF043B">
        <w:rPr>
          <w:rFonts w:ascii="Times New Roman" w:hAnsi="Times New Roman" w:cs="Times New Roman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sz w:val="28"/>
          <w:szCs w:val="28"/>
        </w:rPr>
        <w:t>Республики Татарстан от 18 мая 1993 г. № 1866 -XII «О пожарной безопасности»</w:t>
      </w:r>
    </w:p>
    <w:p w:rsidR="00515534" w:rsidRPr="00EF043B" w:rsidRDefault="00515534" w:rsidP="00EF043B">
      <w:pPr>
        <w:pStyle w:val="20"/>
        <w:framePr w:wrap="none" w:vAnchor="page" w:hAnchor="page" w:x="1501" w:y="631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Разработчики программы</w:t>
      </w:r>
    </w:p>
    <w:p w:rsidR="00515534" w:rsidRPr="00EF043B" w:rsidRDefault="00515534" w:rsidP="00FD380D">
      <w:pPr>
        <w:pStyle w:val="20"/>
        <w:framePr w:w="5885" w:h="2521" w:hRule="exact" w:wrap="none" w:vAnchor="page" w:hAnchor="page" w:x="5026" w:y="5851"/>
        <w:shd w:val="clear" w:color="auto" w:fill="auto"/>
        <w:spacing w:after="0" w:line="240" w:lineRule="auto"/>
        <w:ind w:left="28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Исполнительный комитет Аксубаевского</w:t>
      </w:r>
      <w:r w:rsidRPr="00EF043B">
        <w:rPr>
          <w:rFonts w:ascii="Times New Roman" w:hAnsi="Times New Roman" w:cs="Times New Roman"/>
          <w:sz w:val="28"/>
          <w:szCs w:val="28"/>
        </w:rPr>
        <w:br/>
        <w:t xml:space="preserve">муниципального района, </w:t>
      </w:r>
      <w:r w:rsidR="00ED0AF8" w:rsidRPr="00EF0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Межрайонный отдел надзорной деятельности и профилактической</w:t>
      </w:r>
      <w:r w:rsidR="00D02FB4" w:rsidRPr="00EF0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0AF8" w:rsidRPr="00EF0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Аксубаевскому и Нурлатскому муниципальным районам управления надзорной деятельности и профилактической работы Главного управления МЧС России по Республике Татарстан</w:t>
      </w:r>
      <w:r w:rsidR="00ED0AF8" w:rsidRPr="00EF0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color w:val="000000" w:themeColor="text1"/>
          <w:sz w:val="28"/>
          <w:szCs w:val="28"/>
        </w:rPr>
        <w:t>(по согласованию)</w:t>
      </w:r>
    </w:p>
    <w:p w:rsidR="00ED0AF8" w:rsidRPr="00EF043B" w:rsidRDefault="00ED0AF8" w:rsidP="00FD380D">
      <w:pPr>
        <w:pStyle w:val="20"/>
        <w:framePr w:w="5885" w:h="2521" w:hRule="exact" w:wrap="none" w:vAnchor="page" w:hAnchor="page" w:x="5026" w:y="5851"/>
        <w:shd w:val="clear" w:color="auto" w:fill="auto"/>
        <w:spacing w:after="0" w:line="240" w:lineRule="auto"/>
        <w:ind w:left="28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534" w:rsidRPr="00EF043B" w:rsidRDefault="00515534" w:rsidP="00EF043B">
      <w:pPr>
        <w:pStyle w:val="20"/>
        <w:framePr w:wrap="none" w:vAnchor="page" w:hAnchor="page" w:x="1651" w:y="841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Цели программы</w:t>
      </w:r>
    </w:p>
    <w:p w:rsidR="00515534" w:rsidRPr="00EF043B" w:rsidRDefault="00515534" w:rsidP="00EF043B">
      <w:pPr>
        <w:pStyle w:val="20"/>
        <w:framePr w:w="5875" w:h="2281" w:hRule="exact" w:wrap="none" w:vAnchor="page" w:hAnchor="page" w:x="5146" w:y="8296"/>
        <w:shd w:val="clear" w:color="auto" w:fill="auto"/>
        <w:tabs>
          <w:tab w:val="left" w:leader="underscore" w:pos="582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Создание и обеспечение необходимых условий для повышения пожарной безопасности объектов, защищенности граждан, предприятий, учреждений и других организаций Аксубаевского муниципального района от пожаров, предупреждения и смягчения их последствий, а также повышения боеготовности сил и средств противопожарной службы и других видов пожарной охраны</w:t>
      </w:r>
    </w:p>
    <w:p w:rsidR="00515534" w:rsidRPr="00EF043B" w:rsidRDefault="00515534" w:rsidP="00EF043B">
      <w:pPr>
        <w:pStyle w:val="20"/>
        <w:framePr w:wrap="none" w:vAnchor="page" w:hAnchor="page" w:x="1636" w:y="1083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Задачи программы</w:t>
      </w:r>
    </w:p>
    <w:p w:rsidR="00515534" w:rsidRPr="00EF043B" w:rsidRDefault="00515534" w:rsidP="00FD380D">
      <w:pPr>
        <w:pStyle w:val="20"/>
        <w:framePr w:w="5875" w:h="6091" w:hRule="exact" w:wrap="none" w:vAnchor="page" w:hAnchor="page" w:x="5101" w:y="10726"/>
        <w:numPr>
          <w:ilvl w:val="0"/>
          <w:numId w:val="2"/>
        </w:numPr>
        <w:shd w:val="clear" w:color="auto" w:fill="auto"/>
        <w:tabs>
          <w:tab w:val="left" w:pos="6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Внесение изменений в действующие нормативные правовые акты в области пожарной безопасности с учетом современных требований по защите от пожаров населения и территорий.</w:t>
      </w:r>
    </w:p>
    <w:p w:rsidR="00515534" w:rsidRPr="00EF043B" w:rsidRDefault="00515534" w:rsidP="00FD380D">
      <w:pPr>
        <w:pStyle w:val="20"/>
        <w:framePr w:w="5875" w:h="6091" w:hRule="exact" w:wrap="none" w:vAnchor="page" w:hAnchor="page" w:x="5101" w:y="10726"/>
        <w:numPr>
          <w:ilvl w:val="0"/>
          <w:numId w:val="2"/>
        </w:numPr>
        <w:shd w:val="clear" w:color="auto" w:fill="auto"/>
        <w:tabs>
          <w:tab w:val="left" w:pos="36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Создание единой системы информационного обеспечения в области пожарной безопасности.</w:t>
      </w:r>
    </w:p>
    <w:p w:rsidR="00515534" w:rsidRPr="00EF043B" w:rsidRDefault="00515534" w:rsidP="00FD380D">
      <w:pPr>
        <w:pStyle w:val="20"/>
        <w:framePr w:w="5875" w:h="6091" w:hRule="exact" w:wrap="none" w:vAnchor="page" w:hAnchor="page" w:x="5101" w:y="10726"/>
        <w:numPr>
          <w:ilvl w:val="0"/>
          <w:numId w:val="2"/>
        </w:numPr>
        <w:shd w:val="clear" w:color="auto" w:fill="auto"/>
        <w:tabs>
          <w:tab w:val="left" w:pos="509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Совершенствование пропаганды противопожарных знаний в средствах массовой информации и повышение эффективности обучения населения мерам пожарной безопасности.</w:t>
      </w:r>
    </w:p>
    <w:p w:rsidR="00515534" w:rsidRPr="00EF043B" w:rsidRDefault="00515534" w:rsidP="00FD380D">
      <w:pPr>
        <w:pStyle w:val="20"/>
        <w:framePr w:w="5875" w:h="6091" w:hRule="exact" w:wrap="none" w:vAnchor="page" w:hAnchor="page" w:x="5101" w:y="10726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Реализация системы мер по совершенствованию организации профилактики, противопожарной защиты и тушения пожаров в населенных пунктах и на объектах.</w:t>
      </w:r>
    </w:p>
    <w:p w:rsidR="00515534" w:rsidRPr="00EF043B" w:rsidRDefault="00515534" w:rsidP="00FD380D">
      <w:pPr>
        <w:pStyle w:val="20"/>
        <w:framePr w:w="5875" w:h="6091" w:hRule="exact" w:wrap="none" w:vAnchor="page" w:hAnchor="page" w:x="5101" w:y="10726"/>
        <w:numPr>
          <w:ilvl w:val="0"/>
          <w:numId w:val="2"/>
        </w:numPr>
        <w:shd w:val="clear" w:color="auto" w:fill="auto"/>
        <w:tabs>
          <w:tab w:val="left" w:pos="43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Создание условий для развития системы муниципальной, добровольной пожарной охраны и организаций пожарной охраны.</w:t>
      </w:r>
    </w:p>
    <w:p w:rsidR="00ED0AF8" w:rsidRPr="00EF043B" w:rsidRDefault="00ED0AF8" w:rsidP="00150B87">
      <w:pPr>
        <w:rPr>
          <w:sz w:val="28"/>
          <w:szCs w:val="28"/>
        </w:rPr>
        <w:sectPr w:rsidR="00ED0AF8" w:rsidRPr="00EF04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5534" w:rsidRPr="00EF043B" w:rsidRDefault="00515534" w:rsidP="0077555B">
      <w:pPr>
        <w:pStyle w:val="20"/>
        <w:framePr w:w="5866" w:h="2010" w:hRule="exact" w:wrap="none" w:vAnchor="page" w:hAnchor="page" w:x="5177" w:y="1088"/>
        <w:shd w:val="clear" w:color="auto" w:fill="auto"/>
        <w:tabs>
          <w:tab w:val="left" w:leader="underscore" w:pos="5832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0B8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EF043B">
        <w:rPr>
          <w:rFonts w:ascii="Times New Roman" w:hAnsi="Times New Roman" w:cs="Times New Roman"/>
          <w:sz w:val="28"/>
          <w:szCs w:val="28"/>
        </w:rPr>
        <w:t>Оказания содействия в реализации</w:t>
      </w:r>
      <w:r w:rsidRPr="00EF043B">
        <w:rPr>
          <w:rFonts w:ascii="Times New Roman" w:hAnsi="Times New Roman" w:cs="Times New Roman"/>
          <w:sz w:val="28"/>
          <w:szCs w:val="28"/>
        </w:rPr>
        <w:br/>
        <w:t>мероприятий капитального ремонта</w:t>
      </w:r>
      <w:r w:rsidR="0077555B" w:rsidRPr="00EF043B">
        <w:rPr>
          <w:rFonts w:ascii="Times New Roman" w:hAnsi="Times New Roman" w:cs="Times New Roman"/>
          <w:sz w:val="28"/>
          <w:szCs w:val="28"/>
        </w:rPr>
        <w:t xml:space="preserve"> </w:t>
      </w:r>
      <w:r w:rsidRPr="00EF043B">
        <w:rPr>
          <w:rFonts w:ascii="Times New Roman" w:hAnsi="Times New Roman" w:cs="Times New Roman"/>
          <w:sz w:val="28"/>
          <w:szCs w:val="28"/>
        </w:rPr>
        <w:t>объектов противопожарной службы</w:t>
      </w:r>
    </w:p>
    <w:p w:rsidR="00515534" w:rsidRPr="00EF043B" w:rsidRDefault="00515534" w:rsidP="00FD380D">
      <w:pPr>
        <w:pStyle w:val="20"/>
        <w:framePr w:w="5875" w:h="2446" w:hRule="exact" w:wrap="none" w:vAnchor="page" w:hAnchor="page" w:x="5187" w:y="13338"/>
        <w:shd w:val="clear" w:color="auto" w:fill="auto"/>
        <w:tabs>
          <w:tab w:val="left" w:leader="underscore" w:pos="5832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 xml:space="preserve">Контроль за исполнением мероприятий программы осуществляет Комиссия по предупреждению и ликвидации чрезвычайных ситуаций и обеспечению пожарной безопасности </w:t>
      </w:r>
      <w:r w:rsidR="003B2FCB" w:rsidRPr="00EF043B">
        <w:rPr>
          <w:rFonts w:ascii="Times New Roman" w:hAnsi="Times New Roman" w:cs="Times New Roman"/>
          <w:sz w:val="28"/>
          <w:szCs w:val="28"/>
        </w:rPr>
        <w:t>Аксубаевского</w:t>
      </w:r>
      <w:r w:rsidRPr="00EF043B">
        <w:rPr>
          <w:rFonts w:ascii="Times New Roman" w:hAnsi="Times New Roman" w:cs="Times New Roman"/>
          <w:sz w:val="28"/>
          <w:szCs w:val="28"/>
        </w:rPr>
        <w:t xml:space="preserve"> муниципального района в порядке, установленном для контроля за реализацией целевых программ</w:t>
      </w:r>
    </w:p>
    <w:p w:rsidR="00515534" w:rsidRPr="00150B87" w:rsidRDefault="00515534" w:rsidP="00150B8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534" w:rsidRPr="00150B87" w:rsidRDefault="00515534" w:rsidP="00150B87">
      <w:pPr>
        <w:jc w:val="center"/>
      </w:pPr>
    </w:p>
    <w:p w:rsidR="00515534" w:rsidRPr="00150B87" w:rsidRDefault="00515534" w:rsidP="00150B87"/>
    <w:p w:rsidR="00515534" w:rsidRPr="00150B87" w:rsidRDefault="00515534" w:rsidP="00150B87"/>
    <w:p w:rsidR="00515534" w:rsidRPr="00150B87" w:rsidRDefault="00515534" w:rsidP="00150B87"/>
    <w:p w:rsidR="00EF043B" w:rsidRPr="00150B87" w:rsidRDefault="00EF043B" w:rsidP="00EF043B">
      <w:pPr>
        <w:pStyle w:val="20"/>
        <w:framePr w:w="3427" w:h="1051" w:hRule="exact" w:wrap="none" w:vAnchor="page" w:hAnchor="page" w:x="1516" w:y="258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43B">
        <w:rPr>
          <w:rFonts w:ascii="Times New Roman" w:hAnsi="Times New Roman" w:cs="Times New Roman"/>
          <w:sz w:val="28"/>
          <w:szCs w:val="28"/>
        </w:rPr>
        <w:t>Сроки и этапы реализации программы(подпрограммы</w:t>
      </w:r>
      <w:r w:rsidRPr="00150B87">
        <w:rPr>
          <w:rFonts w:ascii="Times New Roman" w:hAnsi="Times New Roman" w:cs="Times New Roman"/>
          <w:sz w:val="24"/>
          <w:szCs w:val="24"/>
        </w:rPr>
        <w:t>)</w:t>
      </w:r>
    </w:p>
    <w:p w:rsidR="00EF043B" w:rsidRPr="00EF043B" w:rsidRDefault="00EF043B" w:rsidP="00EF043B">
      <w:pPr>
        <w:pStyle w:val="20"/>
        <w:framePr w:w="2765" w:h="1047" w:hRule="exact" w:wrap="none" w:vAnchor="page" w:hAnchor="page" w:x="5356" w:y="264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32"/>
          <w:szCs w:val="32"/>
        </w:rPr>
      </w:pPr>
      <w:r w:rsidRPr="00EF043B">
        <w:rPr>
          <w:rFonts w:ascii="Times New Roman" w:hAnsi="Times New Roman" w:cs="Times New Roman"/>
          <w:sz w:val="28"/>
          <w:szCs w:val="28"/>
        </w:rPr>
        <w:t>202</w:t>
      </w:r>
      <w:r w:rsidR="00156A55">
        <w:rPr>
          <w:rFonts w:ascii="Times New Roman" w:hAnsi="Times New Roman" w:cs="Times New Roman"/>
          <w:sz w:val="28"/>
          <w:szCs w:val="28"/>
        </w:rPr>
        <w:t>3-2025</w:t>
      </w:r>
      <w:r w:rsidRPr="00EF043B">
        <w:rPr>
          <w:rFonts w:ascii="Times New Roman" w:hAnsi="Times New Roman" w:cs="Times New Roman"/>
          <w:sz w:val="28"/>
          <w:szCs w:val="28"/>
        </w:rPr>
        <w:t xml:space="preserve"> го</w:t>
      </w:r>
      <w:r w:rsidR="00EF18D9">
        <w:rPr>
          <w:rFonts w:ascii="Times New Roman" w:hAnsi="Times New Roman" w:cs="Times New Roman"/>
          <w:sz w:val="28"/>
          <w:szCs w:val="28"/>
        </w:rPr>
        <w:t>ды</w:t>
      </w:r>
    </w:p>
    <w:p w:rsidR="00515534" w:rsidRPr="00150B87" w:rsidRDefault="00515534" w:rsidP="00150B87"/>
    <w:p w:rsidR="00515534" w:rsidRPr="00150B87" w:rsidRDefault="00515534" w:rsidP="00150B87">
      <w:pPr>
        <w:jc w:val="right"/>
      </w:pPr>
    </w:p>
    <w:p w:rsidR="003B2FCB" w:rsidRPr="00150B87" w:rsidRDefault="003B2FCB" w:rsidP="00150B87">
      <w:pPr>
        <w:jc w:val="right"/>
      </w:pPr>
    </w:p>
    <w:p w:rsidR="00EF043B" w:rsidRPr="00EF043B" w:rsidRDefault="00EF043B" w:rsidP="00EF043B">
      <w:pPr>
        <w:pStyle w:val="20"/>
        <w:framePr w:w="5875" w:h="3241" w:hRule="exact" w:wrap="none" w:vAnchor="page" w:hAnchor="page" w:x="5221" w:y="3376"/>
        <w:shd w:val="clear" w:color="auto" w:fill="auto"/>
        <w:tabs>
          <w:tab w:val="left" w:leader="underscore" w:pos="5857"/>
        </w:tabs>
        <w:spacing w:after="0" w:line="240" w:lineRule="auto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Совершенствование системы управления</w:t>
      </w:r>
      <w:r w:rsidRPr="00EF043B">
        <w:rPr>
          <w:rFonts w:ascii="Times New Roman" w:hAnsi="Times New Roman" w:cs="Times New Roman"/>
          <w:sz w:val="28"/>
          <w:szCs w:val="28"/>
        </w:rPr>
        <w:br/>
        <w:t>пожарной безопасностью, информационное</w:t>
      </w:r>
      <w:r w:rsidRPr="00EF043B">
        <w:rPr>
          <w:rFonts w:ascii="Times New Roman" w:hAnsi="Times New Roman" w:cs="Times New Roman"/>
          <w:sz w:val="28"/>
          <w:szCs w:val="28"/>
        </w:rPr>
        <w:br/>
        <w:t>обеспечение в области пожарной безопасности:</w:t>
      </w:r>
      <w:r w:rsidRPr="00EF043B">
        <w:rPr>
          <w:rFonts w:ascii="Times New Roman" w:hAnsi="Times New Roman" w:cs="Times New Roman"/>
          <w:sz w:val="28"/>
          <w:szCs w:val="28"/>
        </w:rPr>
        <w:br/>
        <w:t>повышение противопожарной безопасности</w:t>
      </w:r>
      <w:r w:rsidRPr="00EF043B">
        <w:rPr>
          <w:rFonts w:ascii="Times New Roman" w:hAnsi="Times New Roman" w:cs="Times New Roman"/>
          <w:sz w:val="28"/>
          <w:szCs w:val="28"/>
        </w:rPr>
        <w:br/>
        <w:t>населенных пунктов, территорий, предприятий,</w:t>
      </w:r>
      <w:r w:rsidRPr="00EF043B">
        <w:rPr>
          <w:rFonts w:ascii="Times New Roman" w:hAnsi="Times New Roman" w:cs="Times New Roman"/>
          <w:sz w:val="28"/>
          <w:szCs w:val="28"/>
        </w:rPr>
        <w:br/>
        <w:t>учреждений и других организаций на территории</w:t>
      </w:r>
      <w:r w:rsidRPr="00EF043B">
        <w:rPr>
          <w:rFonts w:ascii="Times New Roman" w:hAnsi="Times New Roman" w:cs="Times New Roman"/>
          <w:sz w:val="28"/>
          <w:szCs w:val="28"/>
        </w:rPr>
        <w:br/>
        <w:t>района; развитие и совершенствование системы</w:t>
      </w:r>
      <w:r w:rsidRPr="00EF043B">
        <w:rPr>
          <w:rFonts w:ascii="Times New Roman" w:hAnsi="Times New Roman" w:cs="Times New Roman"/>
          <w:sz w:val="28"/>
          <w:szCs w:val="28"/>
        </w:rPr>
        <w:br/>
        <w:t>пожарной охраны; развитие и техническое</w:t>
      </w:r>
      <w:r w:rsidRPr="00EF043B">
        <w:rPr>
          <w:rFonts w:ascii="Times New Roman" w:hAnsi="Times New Roman" w:cs="Times New Roman"/>
          <w:sz w:val="28"/>
          <w:szCs w:val="28"/>
        </w:rPr>
        <w:br/>
        <w:t>перевооружение противопожарной службы</w:t>
      </w:r>
    </w:p>
    <w:p w:rsidR="00EF043B" w:rsidRPr="00EF043B" w:rsidRDefault="00EF043B" w:rsidP="00EF043B">
      <w:pPr>
        <w:pStyle w:val="20"/>
        <w:framePr w:w="5875" w:h="3241" w:hRule="exact" w:wrap="none" w:vAnchor="page" w:hAnchor="page" w:x="5221" w:y="3376"/>
        <w:shd w:val="clear" w:color="auto" w:fill="auto"/>
        <w:tabs>
          <w:tab w:val="left" w:leader="underscore" w:pos="5857"/>
        </w:tabs>
        <w:spacing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F043B" w:rsidRPr="00EF043B" w:rsidRDefault="00EF043B" w:rsidP="00EF043B">
      <w:pPr>
        <w:pStyle w:val="20"/>
        <w:framePr w:w="3005" w:h="596" w:hRule="exact" w:wrap="none" w:vAnchor="page" w:hAnchor="page" w:x="1561" w:y="346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Перечень подпрограмм основных мероприятий</w:t>
      </w: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Default="003B2FCB" w:rsidP="00150B87">
      <w:pPr>
        <w:jc w:val="right"/>
      </w:pPr>
    </w:p>
    <w:p w:rsidR="00EF043B" w:rsidRDefault="00EF043B" w:rsidP="00150B87">
      <w:pPr>
        <w:jc w:val="right"/>
      </w:pPr>
    </w:p>
    <w:p w:rsidR="00EF043B" w:rsidRDefault="00EF043B" w:rsidP="00150B87">
      <w:pPr>
        <w:jc w:val="right"/>
      </w:pPr>
    </w:p>
    <w:p w:rsidR="00EF043B" w:rsidRPr="00150B87" w:rsidRDefault="00EF043B" w:rsidP="00150B87">
      <w:pPr>
        <w:jc w:val="right"/>
      </w:pPr>
    </w:p>
    <w:p w:rsidR="0088019A" w:rsidRPr="00EF79AD" w:rsidRDefault="00D02FB4" w:rsidP="00EF79AD">
      <w:pPr>
        <w:pStyle w:val="20"/>
        <w:framePr w:w="5856" w:h="3871" w:hRule="exact" w:wrap="none" w:vAnchor="page" w:hAnchor="page" w:x="5266" w:y="6691"/>
        <w:shd w:val="clear" w:color="auto" w:fill="auto"/>
        <w:tabs>
          <w:tab w:val="left" w:pos="4536"/>
        </w:tabs>
        <w:spacing w:after="0" w:line="240" w:lineRule="auto"/>
        <w:ind w:right="1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9A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 Программе составляет </w:t>
      </w:r>
      <w:r w:rsidR="00EF79AD" w:rsidRPr="00EF79AD">
        <w:rPr>
          <w:rFonts w:ascii="Times New Roman" w:hAnsi="Times New Roman" w:cs="Times New Roman"/>
          <w:sz w:val="28"/>
          <w:szCs w:val="28"/>
        </w:rPr>
        <w:t>36223</w:t>
      </w:r>
      <w:r w:rsidR="0088019A" w:rsidRPr="00EF79AD">
        <w:rPr>
          <w:rFonts w:ascii="Times New Roman" w:hAnsi="Times New Roman" w:cs="Times New Roman"/>
          <w:sz w:val="28"/>
          <w:szCs w:val="28"/>
        </w:rPr>
        <w:t xml:space="preserve"> </w:t>
      </w:r>
      <w:r w:rsidR="00EF79AD" w:rsidRPr="00EF79AD">
        <w:rPr>
          <w:rFonts w:ascii="Times New Roman" w:hAnsi="Times New Roman" w:cs="Times New Roman"/>
          <w:sz w:val="28"/>
          <w:szCs w:val="28"/>
        </w:rPr>
        <w:t>т</w:t>
      </w:r>
      <w:r w:rsidR="0088019A" w:rsidRPr="00EF79AD">
        <w:rPr>
          <w:rFonts w:ascii="Times New Roman" w:hAnsi="Times New Roman" w:cs="Times New Roman"/>
          <w:sz w:val="28"/>
          <w:szCs w:val="28"/>
        </w:rPr>
        <w:t>ыс. рублей, в том числе:</w:t>
      </w:r>
    </w:p>
    <w:p w:rsidR="0088019A" w:rsidRPr="00EF79AD" w:rsidRDefault="00EF79AD" w:rsidP="00EF79AD">
      <w:pPr>
        <w:pStyle w:val="20"/>
        <w:framePr w:w="5856" w:h="3871" w:hRule="exact" w:wrap="none" w:vAnchor="page" w:hAnchor="page" w:x="5266" w:y="669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EF79AD">
        <w:rPr>
          <w:rFonts w:ascii="Times New Roman" w:hAnsi="Times New Roman" w:cs="Times New Roman"/>
          <w:sz w:val="28"/>
          <w:szCs w:val="28"/>
        </w:rPr>
        <w:t>9659</w:t>
      </w:r>
      <w:r w:rsidR="0088019A" w:rsidRPr="00EF79AD">
        <w:rPr>
          <w:rFonts w:ascii="Times New Roman" w:hAnsi="Times New Roman" w:cs="Times New Roman"/>
          <w:sz w:val="28"/>
          <w:szCs w:val="28"/>
        </w:rPr>
        <w:t xml:space="preserve"> тыс. рублей - из средств местного бюджета;</w:t>
      </w:r>
    </w:p>
    <w:p w:rsidR="0088019A" w:rsidRPr="00EF79AD" w:rsidRDefault="00EF79AD" w:rsidP="00EF79AD">
      <w:pPr>
        <w:pStyle w:val="20"/>
        <w:framePr w:w="5856" w:h="3871" w:hRule="exact" w:wrap="none" w:vAnchor="page" w:hAnchor="page" w:x="5266" w:y="669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EF79AD">
        <w:rPr>
          <w:rFonts w:ascii="Times New Roman" w:hAnsi="Times New Roman" w:cs="Times New Roman"/>
          <w:sz w:val="28"/>
          <w:szCs w:val="28"/>
        </w:rPr>
        <w:t>440</w:t>
      </w:r>
      <w:r w:rsidR="0088019A" w:rsidRPr="00EF79AD">
        <w:rPr>
          <w:rFonts w:ascii="Times New Roman" w:hAnsi="Times New Roman" w:cs="Times New Roman"/>
          <w:sz w:val="28"/>
          <w:szCs w:val="28"/>
        </w:rPr>
        <w:t xml:space="preserve"> тыс. рублей - из внебюджетных источников;</w:t>
      </w:r>
    </w:p>
    <w:p w:rsidR="0088019A" w:rsidRPr="0088019A" w:rsidRDefault="00EF79AD" w:rsidP="00EF79AD">
      <w:pPr>
        <w:pStyle w:val="20"/>
        <w:framePr w:w="5856" w:h="3871" w:hRule="exact" w:wrap="none" w:vAnchor="page" w:hAnchor="page" w:x="5266" w:y="6691"/>
        <w:shd w:val="clear" w:color="auto" w:fill="auto"/>
        <w:spacing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EF79AD">
        <w:rPr>
          <w:rFonts w:ascii="Times New Roman" w:hAnsi="Times New Roman" w:cs="Times New Roman"/>
          <w:sz w:val="28"/>
          <w:szCs w:val="28"/>
        </w:rPr>
        <w:t>26124,0</w:t>
      </w:r>
      <w:r w:rsidR="0088019A" w:rsidRPr="00EF79AD">
        <w:rPr>
          <w:rFonts w:ascii="Times New Roman" w:hAnsi="Times New Roman" w:cs="Times New Roman"/>
          <w:sz w:val="28"/>
          <w:szCs w:val="28"/>
        </w:rPr>
        <w:t xml:space="preserve"> тыс. рублей-из республиканского бюджета</w:t>
      </w:r>
    </w:p>
    <w:p w:rsidR="00D02FB4" w:rsidRPr="00EF043B" w:rsidRDefault="00D02FB4" w:rsidP="0088019A">
      <w:pPr>
        <w:pStyle w:val="20"/>
        <w:framePr w:w="5856" w:h="3871" w:hRule="exact" w:wrap="none" w:vAnchor="page" w:hAnchor="page" w:x="5266" w:y="669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 xml:space="preserve"> Примечание: Объемы финансирования носят прогнозный характер и подлежат корректировке с учетом возможностей соответствующих бюджетов</w:t>
      </w:r>
      <w:r w:rsidR="00EF043B">
        <w:rPr>
          <w:rFonts w:ascii="Times New Roman" w:hAnsi="Times New Roman" w:cs="Times New Roman"/>
          <w:sz w:val="28"/>
          <w:szCs w:val="28"/>
        </w:rPr>
        <w:t>.</w:t>
      </w:r>
    </w:p>
    <w:p w:rsidR="00EF043B" w:rsidRPr="00EF043B" w:rsidRDefault="00EF043B" w:rsidP="00EF043B">
      <w:pPr>
        <w:pStyle w:val="20"/>
        <w:framePr w:w="3427" w:h="976" w:hRule="exact" w:wrap="none" w:vAnchor="page" w:hAnchor="page" w:x="1651" w:y="666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EF043B" w:rsidRPr="00EF043B" w:rsidRDefault="00EF043B" w:rsidP="00EF043B">
      <w:pPr>
        <w:pStyle w:val="20"/>
        <w:framePr w:w="3496" w:h="1351" w:hRule="exact" w:wrap="none" w:vAnchor="page" w:hAnchor="page" w:x="1381" w:y="1048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программы</w:t>
      </w:r>
    </w:p>
    <w:p w:rsidR="003B2FCB" w:rsidRPr="00150B87" w:rsidRDefault="003B2FCB" w:rsidP="00150B87">
      <w:pPr>
        <w:jc w:val="right"/>
      </w:pPr>
    </w:p>
    <w:p w:rsidR="00EF043B" w:rsidRPr="00EF043B" w:rsidRDefault="00EF043B" w:rsidP="00EF043B">
      <w:pPr>
        <w:pStyle w:val="20"/>
        <w:framePr w:w="5875" w:h="1651" w:hRule="exact" w:wrap="none" w:vAnchor="page" w:hAnchor="page" w:x="5296" w:y="10531"/>
        <w:shd w:val="clear" w:color="auto" w:fill="auto"/>
        <w:tabs>
          <w:tab w:val="left" w:leader="underscore" w:pos="5832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Снижение риска пожаров на территории Аксубаевского муниципального района, уменьшение числа погибших и сокращение материальных потерь от пожаров</w:t>
      </w: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FD380D" w:rsidRPr="00EF043B" w:rsidRDefault="00FD380D" w:rsidP="00FD380D">
      <w:pPr>
        <w:pStyle w:val="20"/>
        <w:framePr w:w="1661" w:h="1321" w:hRule="exact" w:wrap="none" w:vAnchor="page" w:hAnchor="page" w:x="1411" w:y="1327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Система контроля за программы</w:t>
      </w:r>
    </w:p>
    <w:p w:rsidR="00FD380D" w:rsidRPr="00EF043B" w:rsidRDefault="00FD380D" w:rsidP="00FD380D">
      <w:pPr>
        <w:pStyle w:val="20"/>
        <w:framePr w:w="1921" w:h="575" w:hRule="exact" w:wrap="none" w:vAnchor="page" w:hAnchor="page" w:x="2956" w:y="13276"/>
        <w:shd w:val="clear" w:color="auto" w:fill="auto"/>
        <w:spacing w:after="0" w:line="240" w:lineRule="auto"/>
        <w:ind w:left="160" w:firstLine="0"/>
        <w:rPr>
          <w:rFonts w:ascii="Times New Roman" w:hAnsi="Times New Roman" w:cs="Times New Roman"/>
          <w:sz w:val="28"/>
          <w:szCs w:val="28"/>
        </w:rPr>
      </w:pPr>
      <w:r w:rsidRPr="00EF043B">
        <w:rPr>
          <w:rFonts w:ascii="Times New Roman" w:hAnsi="Times New Roman" w:cs="Times New Roman"/>
          <w:sz w:val="28"/>
          <w:szCs w:val="28"/>
        </w:rPr>
        <w:t>организации</w:t>
      </w:r>
    </w:p>
    <w:p w:rsidR="00FD380D" w:rsidRPr="00150B87" w:rsidRDefault="00FD380D" w:rsidP="00FD380D">
      <w:pPr>
        <w:pStyle w:val="20"/>
        <w:framePr w:w="1921" w:h="575" w:hRule="exact" w:wrap="none" w:vAnchor="page" w:hAnchor="page" w:x="2956" w:y="1327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F043B">
        <w:rPr>
          <w:rFonts w:ascii="Times New Roman" w:hAnsi="Times New Roman" w:cs="Times New Roman"/>
          <w:sz w:val="28"/>
          <w:szCs w:val="28"/>
        </w:rPr>
        <w:t>исполнением</w:t>
      </w: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</w:pPr>
    </w:p>
    <w:p w:rsidR="003B2FCB" w:rsidRPr="00150B87" w:rsidRDefault="003B2FCB" w:rsidP="00150B87">
      <w:pPr>
        <w:jc w:val="right"/>
        <w:rPr>
          <w:sz w:val="28"/>
          <w:szCs w:val="28"/>
        </w:rPr>
      </w:pPr>
    </w:p>
    <w:p w:rsidR="003B2FCB" w:rsidRPr="00150B87" w:rsidRDefault="003B2FCB" w:rsidP="00150B87">
      <w:pPr>
        <w:jc w:val="right"/>
        <w:rPr>
          <w:sz w:val="28"/>
          <w:szCs w:val="28"/>
        </w:rPr>
      </w:pPr>
    </w:p>
    <w:p w:rsidR="003B2FCB" w:rsidRPr="00150B87" w:rsidRDefault="003B2FCB" w:rsidP="00150B87">
      <w:pPr>
        <w:jc w:val="right"/>
        <w:rPr>
          <w:sz w:val="28"/>
          <w:szCs w:val="28"/>
        </w:rPr>
      </w:pPr>
    </w:p>
    <w:p w:rsidR="003B2FCB" w:rsidRPr="00150B87" w:rsidRDefault="003B2FCB" w:rsidP="00150B87">
      <w:pPr>
        <w:jc w:val="right"/>
        <w:rPr>
          <w:sz w:val="28"/>
          <w:szCs w:val="28"/>
        </w:rPr>
      </w:pPr>
    </w:p>
    <w:p w:rsidR="003B2FCB" w:rsidRPr="00150B87" w:rsidRDefault="003B2FCB" w:rsidP="00150B87">
      <w:pPr>
        <w:jc w:val="right"/>
        <w:rPr>
          <w:sz w:val="28"/>
          <w:szCs w:val="28"/>
        </w:rPr>
      </w:pPr>
    </w:p>
    <w:p w:rsidR="003B2FCB" w:rsidRPr="00F55580" w:rsidRDefault="003B2FCB" w:rsidP="00150B87">
      <w:pPr>
        <w:pStyle w:val="20"/>
        <w:numPr>
          <w:ilvl w:val="0"/>
          <w:numId w:val="4"/>
        </w:numPr>
        <w:shd w:val="clear" w:color="auto" w:fill="auto"/>
        <w:tabs>
          <w:tab w:val="left" w:pos="1168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Содержание проблемы и обоснование необходимости ее решения</w:t>
      </w:r>
    </w:p>
    <w:p w:rsidR="003B2FCB" w:rsidRDefault="003B2FCB" w:rsidP="00150B87">
      <w:pPr>
        <w:pStyle w:val="20"/>
        <w:shd w:val="clear" w:color="auto" w:fill="auto"/>
        <w:spacing w:after="0" w:line="240" w:lineRule="auto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программными методами</w:t>
      </w:r>
    </w:p>
    <w:p w:rsidR="003D66FB" w:rsidRPr="00F55580" w:rsidRDefault="003D66FB" w:rsidP="00150B87">
      <w:pPr>
        <w:pStyle w:val="20"/>
        <w:shd w:val="clear" w:color="auto" w:fill="auto"/>
        <w:spacing w:after="0" w:line="240" w:lineRule="auto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2FCB" w:rsidRPr="00F55580" w:rsidRDefault="00F85A92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85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состояния пожарной безопасности Аксубаевского муниципального района показывает, что на текущий период 2022 года в Аксубаевском муниципальном районе произошло 38 пожаров, погибших-0, травмированных-0. Основными причинами пожаров произошедших за текущий период 2022 года явились: </w:t>
      </w:r>
      <w:r w:rsidRPr="00F85A92">
        <w:rPr>
          <w:rStyle w:val="a9"/>
          <w:rFonts w:ascii="Times New Roman" w:hAnsi="Times New Roman" w:cs="Times New Roman"/>
          <w:b w:val="0"/>
          <w:color w:val="2C2D2E"/>
          <w:sz w:val="28"/>
          <w:szCs w:val="28"/>
        </w:rPr>
        <w:t>неосторожное обращение с огнем – 16 случаев, нарушение правил устройства и эксплуатации электрооборудования и электробытовых приборов – 12 случая, нарушение правил устройства и эксплуатации печного оборудования – 10 случаев.</w:t>
      </w:r>
      <w:r w:rsidRPr="001D1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2FCB" w:rsidRPr="001D1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Сложившееся положение обусловлено </w:t>
      </w:r>
      <w:r w:rsidR="003B2FCB" w:rsidRPr="00F55580">
        <w:rPr>
          <w:rFonts w:ascii="Times New Roman" w:hAnsi="Times New Roman" w:cs="Times New Roman"/>
          <w:sz w:val="28"/>
          <w:szCs w:val="28"/>
        </w:rPr>
        <w:t>недостаточной противопожарной защитой населенных пунктов, территорий, предприятий, учреждений и организаций, нарушениями порядка и условий обеспечения противопожарного состояния объектов, несовершенством пропаганды противопожарных знаний, а также низкой технической оснащенностью и укомплектованностью личного состава подразделений противопожарной службы.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Для преодоления негативных тенденций в деле борьбы с пожарами в Аксубаевском муниципальном районе необходимы целенаправленные, скоординированные действия органов исполнительной власти, органов местного самоуправления, учреждений, предприятий, организаций, общественных объединений, граждан.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Успешное комплексное решение масштабных и разнородных задач, объединенных единой целевой установкой, возможно лишь с использованием программно-целевых методов, реализующих системный подход.</w:t>
      </w:r>
    </w:p>
    <w:p w:rsidR="003B2FCB" w:rsidRPr="00F55580" w:rsidRDefault="003B2FCB" w:rsidP="00150B87">
      <w:pPr>
        <w:pStyle w:val="20"/>
        <w:numPr>
          <w:ilvl w:val="0"/>
          <w:numId w:val="4"/>
        </w:numPr>
        <w:shd w:val="clear" w:color="auto" w:fill="auto"/>
        <w:tabs>
          <w:tab w:val="left" w:pos="1193"/>
        </w:tabs>
        <w:spacing w:after="0" w:line="240" w:lineRule="auto"/>
        <w:ind w:left="8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Основные цели и задачи, сроки и этапы реализации программы</w:t>
      </w:r>
    </w:p>
    <w:p w:rsidR="003B2FCB" w:rsidRPr="00F55580" w:rsidRDefault="003B2FCB" w:rsidP="00150B87">
      <w:pPr>
        <w:pStyle w:val="20"/>
        <w:numPr>
          <w:ilvl w:val="1"/>
          <w:numId w:val="4"/>
        </w:numPr>
        <w:shd w:val="clear" w:color="auto" w:fill="auto"/>
        <w:tabs>
          <w:tab w:val="left" w:pos="1220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Целью программы является создание и обеспечение необходимых условий для повышения пожарной безопасности и защищенности граждан Аксубаевского муниципального района от пожаров, предупреждения и смягчения их последствий, а также повышения боеготовности сил и средств противопожарной службы.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Для ее достижения необходимо решить следующие основные задачи:</w:t>
      </w:r>
    </w:p>
    <w:p w:rsidR="003B2FCB" w:rsidRPr="00F55580" w:rsidRDefault="003B2FCB" w:rsidP="00150B87">
      <w:pPr>
        <w:pStyle w:val="20"/>
        <w:numPr>
          <w:ilvl w:val="2"/>
          <w:numId w:val="4"/>
        </w:numPr>
        <w:shd w:val="clear" w:color="auto" w:fill="auto"/>
        <w:tabs>
          <w:tab w:val="left" w:pos="1435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Внести изменения в действующие нормативные правовые акты Аксубаевского муниципального района по вопросам пожарной безопасности с учетом современных требований по защите от пожаров населения и территорий объектов производства.</w:t>
      </w:r>
    </w:p>
    <w:p w:rsidR="003B2FCB" w:rsidRPr="00F55580" w:rsidRDefault="003B2FCB" w:rsidP="00150B87">
      <w:pPr>
        <w:pStyle w:val="20"/>
        <w:numPr>
          <w:ilvl w:val="2"/>
          <w:numId w:val="4"/>
        </w:numPr>
        <w:shd w:val="clear" w:color="auto" w:fill="auto"/>
        <w:tabs>
          <w:tab w:val="left" w:pos="1435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Создать единую систему информационного обеспечения в области пожарной безопасности.</w:t>
      </w:r>
    </w:p>
    <w:p w:rsidR="003B2FCB" w:rsidRPr="00F55580" w:rsidRDefault="003B2FCB" w:rsidP="00150B87">
      <w:pPr>
        <w:pStyle w:val="20"/>
        <w:numPr>
          <w:ilvl w:val="2"/>
          <w:numId w:val="4"/>
        </w:numPr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 xml:space="preserve"> Усилить пропаганду противопожарных знаний в средствах массовой информации и повысить эффективность обучения населения мерам пожарной безопасности.</w:t>
      </w:r>
    </w:p>
    <w:p w:rsidR="003B2FCB" w:rsidRPr="00F55580" w:rsidRDefault="003B2FCB" w:rsidP="00150B87">
      <w:pPr>
        <w:pStyle w:val="20"/>
        <w:numPr>
          <w:ilvl w:val="2"/>
          <w:numId w:val="4"/>
        </w:numPr>
        <w:shd w:val="clear" w:color="auto" w:fill="auto"/>
        <w:tabs>
          <w:tab w:val="left" w:pos="1435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Реализовать систему мер по совершенствованию организации профилактики и тушения пожаров в населенных пунктах и на объектах.</w:t>
      </w:r>
    </w:p>
    <w:p w:rsidR="003B2FCB" w:rsidRPr="00F55580" w:rsidRDefault="003B2FCB" w:rsidP="00150B87">
      <w:pPr>
        <w:pStyle w:val="20"/>
        <w:numPr>
          <w:ilvl w:val="2"/>
          <w:numId w:val="4"/>
        </w:numPr>
        <w:shd w:val="clear" w:color="auto" w:fill="auto"/>
        <w:tabs>
          <w:tab w:val="left" w:pos="15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системы муниципальной, </w:t>
      </w:r>
      <w:r w:rsidRPr="00F55580">
        <w:rPr>
          <w:rFonts w:ascii="Times New Roman" w:hAnsi="Times New Roman" w:cs="Times New Roman"/>
          <w:sz w:val="28"/>
          <w:szCs w:val="28"/>
        </w:rPr>
        <w:lastRenderedPageBreak/>
        <w:t>ведомственной, частной и добровольной пожарной охраны.</w:t>
      </w:r>
    </w:p>
    <w:p w:rsidR="003B2FCB" w:rsidRDefault="003B2FCB" w:rsidP="0077555B">
      <w:pPr>
        <w:pStyle w:val="20"/>
        <w:numPr>
          <w:ilvl w:val="1"/>
          <w:numId w:val="4"/>
        </w:numPr>
        <w:shd w:val="clear" w:color="auto" w:fill="auto"/>
        <w:tabs>
          <w:tab w:val="left" w:pos="1290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156A55">
        <w:rPr>
          <w:rFonts w:ascii="Times New Roman" w:hAnsi="Times New Roman" w:cs="Times New Roman"/>
          <w:sz w:val="28"/>
          <w:szCs w:val="28"/>
        </w:rPr>
        <w:t>3</w:t>
      </w:r>
      <w:r w:rsidR="00335CB2">
        <w:rPr>
          <w:rFonts w:ascii="Times New Roman" w:hAnsi="Times New Roman" w:cs="Times New Roman"/>
          <w:sz w:val="28"/>
          <w:szCs w:val="28"/>
        </w:rPr>
        <w:t xml:space="preserve"> </w:t>
      </w:r>
      <w:r w:rsidR="0077555B">
        <w:rPr>
          <w:rFonts w:ascii="Times New Roman" w:hAnsi="Times New Roman" w:cs="Times New Roman"/>
          <w:sz w:val="28"/>
          <w:szCs w:val="28"/>
        </w:rPr>
        <w:t>год</w:t>
      </w:r>
      <w:r w:rsidR="00156A55">
        <w:rPr>
          <w:rFonts w:ascii="Times New Roman" w:hAnsi="Times New Roman" w:cs="Times New Roman"/>
          <w:sz w:val="28"/>
          <w:szCs w:val="28"/>
        </w:rPr>
        <w:t>а</w:t>
      </w:r>
      <w:r w:rsidRPr="00F55580">
        <w:rPr>
          <w:rFonts w:ascii="Times New Roman" w:hAnsi="Times New Roman" w:cs="Times New Roman"/>
          <w:sz w:val="28"/>
          <w:szCs w:val="28"/>
        </w:rPr>
        <w:t>.</w:t>
      </w:r>
    </w:p>
    <w:p w:rsidR="0077555B" w:rsidRPr="00F55580" w:rsidRDefault="0077555B" w:rsidP="0077555B">
      <w:pPr>
        <w:pStyle w:val="20"/>
        <w:shd w:val="clear" w:color="auto" w:fill="auto"/>
        <w:tabs>
          <w:tab w:val="left" w:pos="1290"/>
        </w:tabs>
        <w:spacing w:after="0" w:line="240" w:lineRule="auto"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2FCB" w:rsidRPr="00F55580" w:rsidRDefault="003B2FCB" w:rsidP="00150B87">
      <w:pPr>
        <w:pStyle w:val="20"/>
        <w:shd w:val="clear" w:color="auto" w:fill="auto"/>
        <w:tabs>
          <w:tab w:val="left" w:pos="2753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3.Система программных мероприятий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Программа состоит из 7 основных разделов.</w:t>
      </w:r>
    </w:p>
    <w:p w:rsidR="003B2FCB" w:rsidRPr="00F55580" w:rsidRDefault="003B2FCB" w:rsidP="00150B87">
      <w:pPr>
        <w:pStyle w:val="20"/>
        <w:shd w:val="clear" w:color="auto" w:fill="auto"/>
        <w:tabs>
          <w:tab w:val="left" w:pos="12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3.1.Совершенствование системы управления обеспечением пожарной безопасности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Данный раздел включает в себя:</w:t>
      </w:r>
    </w:p>
    <w:p w:rsidR="003B2FCB" w:rsidRPr="00F55580" w:rsidRDefault="003B2FCB" w:rsidP="00150B87">
      <w:pPr>
        <w:pStyle w:val="20"/>
        <w:numPr>
          <w:ilvl w:val="0"/>
          <w:numId w:val="7"/>
        </w:numPr>
        <w:shd w:val="clear" w:color="auto" w:fill="auto"/>
        <w:tabs>
          <w:tab w:val="left" w:pos="967"/>
        </w:tabs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совершенствование нормативного правового обеспечения с учетом последних требований федерального законодательства и проблемных вопросов, которые возникли при практическом применении его положений;</w:t>
      </w:r>
    </w:p>
    <w:p w:rsidR="003B2FCB" w:rsidRPr="00F55580" w:rsidRDefault="003B2FCB" w:rsidP="00150B87">
      <w:pPr>
        <w:pStyle w:val="20"/>
        <w:numPr>
          <w:ilvl w:val="0"/>
          <w:numId w:val="7"/>
        </w:numPr>
        <w:shd w:val="clear" w:color="auto" w:fill="auto"/>
        <w:tabs>
          <w:tab w:val="left" w:pos="967"/>
        </w:tabs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разработку экономических механизмов и нормативов в области предупреждения пожаров и повышение уровня защищенности объектов экономики путем сочетания экономической заинтересованности юридических и физических лиц в соблюдении законодательства о пожарной безопасности с их ответственностью за нарушение норм и правил пожарной безопасности.</w:t>
      </w:r>
    </w:p>
    <w:p w:rsidR="003B2FCB" w:rsidRPr="00F55580" w:rsidRDefault="003B2FCB" w:rsidP="00150B87">
      <w:pPr>
        <w:pStyle w:val="20"/>
        <w:shd w:val="clear" w:color="auto" w:fill="auto"/>
        <w:tabs>
          <w:tab w:val="left" w:pos="13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3.2.Информационное обеспечение в области пожарной безопасности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В рамках настоящей Программы предусматривается формирование единой государственной системы информационного обеспечения в области пожарной безопасности, мониторинга состояния пожарной безопасности и общественного мнения.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Проведение конкурсов на противопожарную тематику в общеобразовательных и детских дошкольных учреждениях позволит усовершенствовать систему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формирование умений действовать при пожаре.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В целях пропаганды противопожарных норм и правил будут задействованы средства массовой информации: организованы радио- и телевизионные программы по обучению населения в области пожарной безопасности, что позволит сформировать у граждан чувство опасности огня, привить навыки осторожного обращения с ним, обучить их правилам пожарной безопасности и правильным действиям в случае возникновения пожара.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Планируется выпуск аудио-, видео- и печатной продукции по пропаганде правил пожарной безопасности. Это позволит значительно повысить уровень знаний в области пожарной безопасности и навыков пожаробезопасного поведения у населения Аксубаевского муниципального района, что, по оценкам специалистов, приведет к снижению количества пожаров и гибели на них людей.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Реализация программных мероприятий информационного обеспечения в области пожарной безопасности будет осуществляться за счет средств бюджета.</w:t>
      </w:r>
    </w:p>
    <w:p w:rsidR="003B2FCB" w:rsidRPr="00F55580" w:rsidRDefault="003B2FCB" w:rsidP="00150B87">
      <w:pPr>
        <w:pStyle w:val="20"/>
        <w:shd w:val="clear" w:color="auto" w:fill="auto"/>
        <w:tabs>
          <w:tab w:val="left" w:pos="1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3.3.Противопожарная защита населенных пунктов, территорий, предприятий, учреждений и других организаций</w:t>
      </w:r>
    </w:p>
    <w:p w:rsidR="00EF3CD8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lastRenderedPageBreak/>
        <w:t>Планируется осуществление ряда организационных и практических мер, направленных на усиление противопожарной устойчивости объектов агропромышленного комплекса, зданий, промышленных предприятий, систем жизнеобеспечения, учебных, детских дошкольных, лечебных и культурно-зрелищных учреждений, а также внедрение современных систем обнаружения и пожаротушения</w:t>
      </w:r>
      <w:r w:rsidR="0041237B" w:rsidRPr="00F55580">
        <w:rPr>
          <w:rFonts w:ascii="Times New Roman" w:hAnsi="Times New Roman" w:cs="Times New Roman"/>
          <w:sz w:val="28"/>
          <w:szCs w:val="28"/>
        </w:rPr>
        <w:t>, установление</w:t>
      </w:r>
      <w:r w:rsidR="00EF3CD8" w:rsidRPr="00F55580">
        <w:rPr>
          <w:rFonts w:ascii="Times New Roman" w:hAnsi="Times New Roman" w:cs="Times New Roman"/>
          <w:sz w:val="28"/>
          <w:szCs w:val="28"/>
        </w:rPr>
        <w:t xml:space="preserve"> пожарных гидрантов</w:t>
      </w:r>
      <w:r w:rsidR="0041237B" w:rsidRPr="00F55580">
        <w:rPr>
          <w:rFonts w:ascii="Times New Roman" w:hAnsi="Times New Roman" w:cs="Times New Roman"/>
          <w:sz w:val="28"/>
          <w:szCs w:val="28"/>
        </w:rPr>
        <w:t xml:space="preserve"> и ремонт существующих систем водо</w:t>
      </w:r>
      <w:r w:rsidR="00EF3CD8" w:rsidRPr="00F55580">
        <w:rPr>
          <w:rFonts w:ascii="Times New Roman" w:hAnsi="Times New Roman" w:cs="Times New Roman"/>
          <w:sz w:val="28"/>
          <w:szCs w:val="28"/>
        </w:rPr>
        <w:t xml:space="preserve">снабжения для пожаротушения. 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Мероприятия будут способствовать повышению качества пожарно-профилактической работы, требований к руководителям предприятий о своевременном устранении выявленных противопожарных нарушений, улучшению взаимодействия при ликвидации пожаров на объектах.</w:t>
      </w:r>
    </w:p>
    <w:p w:rsidR="003B2FCB" w:rsidRPr="00F55580" w:rsidRDefault="003B2FCB" w:rsidP="00150B87">
      <w:pPr>
        <w:pStyle w:val="20"/>
        <w:shd w:val="clear" w:color="auto" w:fill="auto"/>
        <w:tabs>
          <w:tab w:val="left" w:pos="13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3.4.Противопожарная защита жилищного фонда Аксубаевского муниципального района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Программные мероприятия будут способствовать повышению уровня пожарной безопасности граждан и их имущества, а также укреплению противопожарной защиты жилищного фонда, активизации работы жилищно- коммунальных организаций по укреплению противопожарной защиты жилищного фонда, повышению уровня знаний работников жилищно- коммунальных организаций и населения Аксубаевского муниципального района в области пожарной безопасности.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3B2FCB" w:rsidRDefault="003B2FCB" w:rsidP="00150B87">
      <w:pPr>
        <w:pStyle w:val="20"/>
        <w:shd w:val="clear" w:color="auto" w:fill="auto"/>
        <w:tabs>
          <w:tab w:val="left" w:pos="2801"/>
        </w:tabs>
        <w:spacing w:after="0" w:line="240" w:lineRule="auto"/>
        <w:ind w:left="24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4.Ресурсное обеспечение программы</w:t>
      </w:r>
    </w:p>
    <w:p w:rsidR="001D1E84" w:rsidRPr="00F55580" w:rsidRDefault="001D1E84" w:rsidP="00150B87">
      <w:pPr>
        <w:pStyle w:val="20"/>
        <w:shd w:val="clear" w:color="auto" w:fill="auto"/>
        <w:tabs>
          <w:tab w:val="left" w:pos="2801"/>
        </w:tabs>
        <w:spacing w:after="0" w:line="240" w:lineRule="auto"/>
        <w:ind w:left="24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2FCB" w:rsidRPr="0088019A" w:rsidRDefault="003B2FCB" w:rsidP="00150B87">
      <w:pPr>
        <w:pStyle w:val="20"/>
        <w:shd w:val="clear" w:color="auto" w:fill="auto"/>
        <w:spacing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88019A"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осуществить за счет средств местного бюджета и внебюджетных источников.</w:t>
      </w:r>
    </w:p>
    <w:p w:rsidR="00EF79AD" w:rsidRPr="00EF79AD" w:rsidRDefault="003B2FCB" w:rsidP="00EF79AD">
      <w:pPr>
        <w:pStyle w:val="20"/>
        <w:shd w:val="clear" w:color="auto" w:fill="auto"/>
        <w:tabs>
          <w:tab w:val="left" w:pos="4536"/>
        </w:tabs>
        <w:spacing w:after="0" w:line="240" w:lineRule="auto"/>
        <w:ind w:right="1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19A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EF79AD" w:rsidRPr="00EF79AD">
        <w:rPr>
          <w:rFonts w:ascii="Times New Roman" w:hAnsi="Times New Roman" w:cs="Times New Roman"/>
          <w:sz w:val="28"/>
          <w:szCs w:val="28"/>
        </w:rPr>
        <w:t>36223 тыс. рублей, в том числе:</w:t>
      </w:r>
    </w:p>
    <w:p w:rsidR="00EF79AD" w:rsidRPr="00EF79AD" w:rsidRDefault="00EF79AD" w:rsidP="00EF79AD">
      <w:pPr>
        <w:pStyle w:val="20"/>
        <w:shd w:val="clear" w:color="auto" w:fill="auto"/>
        <w:spacing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EF79AD">
        <w:rPr>
          <w:rFonts w:ascii="Times New Roman" w:hAnsi="Times New Roman" w:cs="Times New Roman"/>
          <w:sz w:val="28"/>
          <w:szCs w:val="28"/>
        </w:rPr>
        <w:t>9659 тыс. рублей - из средств местного бюджета;</w:t>
      </w:r>
    </w:p>
    <w:p w:rsidR="00EF79AD" w:rsidRPr="00EF79AD" w:rsidRDefault="00EF79AD" w:rsidP="00EF79AD">
      <w:pPr>
        <w:pStyle w:val="20"/>
        <w:shd w:val="clear" w:color="auto" w:fill="auto"/>
        <w:spacing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EF79AD">
        <w:rPr>
          <w:rFonts w:ascii="Times New Roman" w:hAnsi="Times New Roman" w:cs="Times New Roman"/>
          <w:sz w:val="28"/>
          <w:szCs w:val="28"/>
        </w:rPr>
        <w:t>440 тыс. рублей - из внебюджетных источников;</w:t>
      </w:r>
    </w:p>
    <w:p w:rsidR="00EF79AD" w:rsidRPr="0088019A" w:rsidRDefault="00EF79AD" w:rsidP="00EF79AD">
      <w:pPr>
        <w:pStyle w:val="20"/>
        <w:shd w:val="clear" w:color="auto" w:fill="auto"/>
        <w:spacing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EF79AD">
        <w:rPr>
          <w:rFonts w:ascii="Times New Roman" w:hAnsi="Times New Roman" w:cs="Times New Roman"/>
          <w:sz w:val="28"/>
          <w:szCs w:val="28"/>
        </w:rPr>
        <w:t>26124,0 тыс. рублей-из республиканского бюджета</w:t>
      </w:r>
    </w:p>
    <w:p w:rsidR="003B2FCB" w:rsidRPr="0088019A" w:rsidRDefault="003B2FCB" w:rsidP="00EF79AD">
      <w:pPr>
        <w:pStyle w:val="20"/>
        <w:shd w:val="clear" w:color="auto" w:fill="auto"/>
        <w:tabs>
          <w:tab w:val="left" w:pos="8080"/>
        </w:tabs>
        <w:spacing w:after="0" w:line="240" w:lineRule="auto"/>
        <w:ind w:right="1260" w:firstLine="640"/>
        <w:rPr>
          <w:rFonts w:ascii="Times New Roman" w:hAnsi="Times New Roman" w:cs="Times New Roman"/>
          <w:sz w:val="28"/>
          <w:szCs w:val="28"/>
        </w:rPr>
      </w:pPr>
      <w:r w:rsidRPr="0088019A">
        <w:rPr>
          <w:rFonts w:ascii="Times New Roman" w:hAnsi="Times New Roman" w:cs="Times New Roman"/>
          <w:sz w:val="28"/>
          <w:szCs w:val="28"/>
        </w:rPr>
        <w:t>Объемы финансирования Программы из всех источников приведены в приложениях №1; №2; №3</w:t>
      </w:r>
      <w:r w:rsidR="00156A55">
        <w:rPr>
          <w:rFonts w:ascii="Times New Roman" w:hAnsi="Times New Roman" w:cs="Times New Roman"/>
          <w:sz w:val="28"/>
          <w:szCs w:val="28"/>
        </w:rPr>
        <w:t>, №4</w:t>
      </w:r>
      <w:r w:rsidRPr="0088019A">
        <w:rPr>
          <w:rFonts w:ascii="Times New Roman" w:hAnsi="Times New Roman" w:cs="Times New Roman"/>
          <w:sz w:val="28"/>
          <w:szCs w:val="28"/>
        </w:rPr>
        <w:t xml:space="preserve"> к Программе.*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88019A">
        <w:rPr>
          <w:rFonts w:ascii="Times New Roman" w:hAnsi="Times New Roman" w:cs="Times New Roman"/>
          <w:sz w:val="28"/>
          <w:szCs w:val="28"/>
        </w:rPr>
        <w:t xml:space="preserve">* Объемы финансирования носят прогнозный характер </w:t>
      </w:r>
      <w:r w:rsidR="00D02FB4" w:rsidRPr="0088019A">
        <w:rPr>
          <w:rFonts w:ascii="Times New Roman" w:hAnsi="Times New Roman" w:cs="Times New Roman"/>
          <w:sz w:val="28"/>
          <w:szCs w:val="28"/>
        </w:rPr>
        <w:t>.</w:t>
      </w: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640"/>
        <w:rPr>
          <w:rFonts w:ascii="Times New Roman" w:hAnsi="Times New Roman" w:cs="Times New Roman"/>
          <w:sz w:val="28"/>
          <w:szCs w:val="28"/>
        </w:rPr>
      </w:pPr>
    </w:p>
    <w:p w:rsidR="003B2FCB" w:rsidRPr="00F55580" w:rsidRDefault="003B2FCB" w:rsidP="00150B87">
      <w:pPr>
        <w:pStyle w:val="20"/>
        <w:shd w:val="clear" w:color="auto" w:fill="auto"/>
        <w:tabs>
          <w:tab w:val="left" w:pos="2893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5.Механизм реализации программы</w:t>
      </w:r>
    </w:p>
    <w:p w:rsidR="0041237B" w:rsidRPr="00F55580" w:rsidRDefault="003B2FCB" w:rsidP="0077555B">
      <w:pPr>
        <w:pStyle w:val="2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Исполнительный комитет </w:t>
      </w:r>
      <w:r w:rsidR="0041237B" w:rsidRPr="00F55580">
        <w:rPr>
          <w:rFonts w:ascii="Times New Roman" w:hAnsi="Times New Roman" w:cs="Times New Roman"/>
          <w:sz w:val="28"/>
          <w:szCs w:val="28"/>
        </w:rPr>
        <w:t>Аксубаевского</w:t>
      </w:r>
      <w:r w:rsidRPr="00F55580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r w:rsidR="00D02FB4" w:rsidRPr="00D02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Межрайонный отдел надзорной деятельности и профилактической по Аксубаевскому и Нурлатскому муниципальным районам управления надзорной деятельности и профилактической работы Главного управления МЧС России по Республике Татарстан</w:t>
      </w:r>
      <w:r w:rsidRPr="00D02FB4">
        <w:rPr>
          <w:rFonts w:ascii="Times New Roman" w:hAnsi="Times New Roman" w:cs="Times New Roman"/>
          <w:sz w:val="28"/>
          <w:szCs w:val="28"/>
        </w:rPr>
        <w:t xml:space="preserve"> </w:t>
      </w:r>
      <w:r w:rsidRPr="00F55580">
        <w:rPr>
          <w:rFonts w:ascii="Times New Roman" w:hAnsi="Times New Roman" w:cs="Times New Roman"/>
          <w:sz w:val="28"/>
          <w:szCs w:val="28"/>
        </w:rPr>
        <w:t xml:space="preserve">(по согласованию), которые ежегодно уточняют целевые показатели и затраты на мероприятия программы, механизм реализации программы и состав исполнителей, запрашивают у министерств и </w:t>
      </w:r>
      <w:r w:rsidR="0041237B" w:rsidRPr="00F55580">
        <w:rPr>
          <w:rFonts w:ascii="Times New Roman" w:hAnsi="Times New Roman" w:cs="Times New Roman"/>
          <w:sz w:val="28"/>
          <w:szCs w:val="28"/>
        </w:rPr>
        <w:t xml:space="preserve">ведомств, ответственных за выполнение мероприятий, сведения о ходе выполнения </w:t>
      </w:r>
      <w:r w:rsidR="0041237B" w:rsidRPr="00F55580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41237B" w:rsidRPr="00F55580" w:rsidRDefault="0041237B" w:rsidP="00150B87">
      <w:pPr>
        <w:pStyle w:val="2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41237B" w:rsidRPr="00F55580" w:rsidRDefault="0041237B" w:rsidP="00150B87">
      <w:pPr>
        <w:pStyle w:val="2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Исполнители программы, ответственные за реализацию, представляют заказчику-координатору программы ежеквартально, до 5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 w:rsidR="0041237B" w:rsidRPr="00F55580" w:rsidRDefault="0041237B" w:rsidP="00150B87">
      <w:pPr>
        <w:pStyle w:val="2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программы (далее </w:t>
      </w:r>
      <w:r w:rsidRPr="00D02FB4">
        <w:rPr>
          <w:rFonts w:ascii="Times New Roman" w:hAnsi="Times New Roman" w:cs="Times New Roman"/>
          <w:sz w:val="28"/>
          <w:szCs w:val="28"/>
        </w:rPr>
        <w:t xml:space="preserve">- годовой отчет) формируется </w:t>
      </w:r>
      <w:r w:rsidR="00D02FB4" w:rsidRPr="00D02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Межрайонным отделом надзорной деятельности и профилактической по Аксубаевскому и Нурлатскому муниципальным районам управления надзорной деятельности и профилактической работы Главного управления МЧС России по Республике Татарстан</w:t>
      </w:r>
      <w:r w:rsidR="00D02FB4" w:rsidRPr="00D02FB4">
        <w:rPr>
          <w:rFonts w:ascii="Times New Roman" w:hAnsi="Times New Roman" w:cs="Times New Roman"/>
          <w:sz w:val="28"/>
          <w:szCs w:val="28"/>
        </w:rPr>
        <w:t xml:space="preserve"> </w:t>
      </w:r>
      <w:r w:rsidRPr="00D02FB4">
        <w:rPr>
          <w:rFonts w:ascii="Times New Roman" w:hAnsi="Times New Roman" w:cs="Times New Roman"/>
          <w:sz w:val="28"/>
          <w:szCs w:val="28"/>
        </w:rPr>
        <w:t>(по согласованию) совместно с соисполнителями до 10 января года, следующего за отчетным, для формирования итоговой информации по программе.</w:t>
      </w:r>
    </w:p>
    <w:p w:rsidR="0041237B" w:rsidRPr="00F55580" w:rsidRDefault="0041237B" w:rsidP="00150B87">
      <w:pPr>
        <w:pStyle w:val="20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41237B" w:rsidRPr="00F55580" w:rsidRDefault="0041237B" w:rsidP="00150B87">
      <w:pPr>
        <w:pStyle w:val="20"/>
        <w:numPr>
          <w:ilvl w:val="0"/>
          <w:numId w:val="7"/>
        </w:numPr>
        <w:shd w:val="clear" w:color="auto" w:fill="auto"/>
        <w:tabs>
          <w:tab w:val="left" w:pos="827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41237B" w:rsidRPr="00F55580" w:rsidRDefault="0041237B" w:rsidP="00150B87">
      <w:pPr>
        <w:pStyle w:val="20"/>
        <w:numPr>
          <w:ilvl w:val="0"/>
          <w:numId w:val="7"/>
        </w:numPr>
        <w:shd w:val="clear" w:color="auto" w:fill="auto"/>
        <w:tabs>
          <w:tab w:val="left" w:pos="745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41237B" w:rsidRPr="00F55580" w:rsidRDefault="0041237B" w:rsidP="00150B87">
      <w:pPr>
        <w:pStyle w:val="20"/>
        <w:numPr>
          <w:ilvl w:val="0"/>
          <w:numId w:val="7"/>
        </w:numPr>
        <w:shd w:val="clear" w:color="auto" w:fill="auto"/>
        <w:tabs>
          <w:tab w:val="left" w:pos="827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программы;</w:t>
      </w:r>
    </w:p>
    <w:p w:rsidR="0041237B" w:rsidRPr="00F55580" w:rsidRDefault="0041237B" w:rsidP="00150B87">
      <w:pPr>
        <w:pStyle w:val="20"/>
        <w:numPr>
          <w:ilvl w:val="0"/>
          <w:numId w:val="7"/>
        </w:numPr>
        <w:shd w:val="clear" w:color="auto" w:fill="auto"/>
        <w:tabs>
          <w:tab w:val="left" w:pos="745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иных средств на выполнение мероприятий;</w:t>
      </w:r>
    </w:p>
    <w:p w:rsidR="003B2FCB" w:rsidRPr="00F55580" w:rsidRDefault="0041237B" w:rsidP="00150B87">
      <w:pPr>
        <w:pStyle w:val="20"/>
        <w:shd w:val="clear" w:color="auto" w:fill="auto"/>
        <w:spacing w:after="0" w:line="24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программу и иную информацию</w:t>
      </w:r>
    </w:p>
    <w:p w:rsidR="00F20667" w:rsidRPr="00F55580" w:rsidRDefault="00F20667" w:rsidP="00150B87">
      <w:pPr>
        <w:pStyle w:val="20"/>
        <w:shd w:val="clear" w:color="auto" w:fill="auto"/>
        <w:spacing w:after="0" w:line="240" w:lineRule="auto"/>
        <w:ind w:firstLine="640"/>
        <w:rPr>
          <w:rFonts w:ascii="Times New Roman" w:hAnsi="Times New Roman" w:cs="Times New Roman"/>
          <w:sz w:val="28"/>
          <w:szCs w:val="28"/>
        </w:rPr>
      </w:pPr>
    </w:p>
    <w:p w:rsidR="001D1E84" w:rsidRDefault="00F20667" w:rsidP="00564BB0">
      <w:pPr>
        <w:pStyle w:val="20"/>
        <w:shd w:val="clear" w:color="auto" w:fill="auto"/>
        <w:tabs>
          <w:tab w:val="left" w:pos="613"/>
        </w:tabs>
        <w:spacing w:after="1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 xml:space="preserve">6.Организация управления реализацией программы </w:t>
      </w:r>
    </w:p>
    <w:p w:rsidR="00F20667" w:rsidRDefault="00F20667" w:rsidP="001D1E84">
      <w:pPr>
        <w:pStyle w:val="20"/>
        <w:shd w:val="clear" w:color="auto" w:fill="auto"/>
        <w:tabs>
          <w:tab w:val="left" w:pos="613"/>
        </w:tabs>
        <w:spacing w:after="1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и контроль за ходом ее</w:t>
      </w:r>
      <w:r w:rsidR="001D1E84">
        <w:rPr>
          <w:rFonts w:ascii="Times New Roman" w:hAnsi="Times New Roman" w:cs="Times New Roman"/>
          <w:sz w:val="28"/>
          <w:szCs w:val="28"/>
        </w:rPr>
        <w:t xml:space="preserve">  </w:t>
      </w:r>
      <w:r w:rsidRPr="00F55580">
        <w:rPr>
          <w:rFonts w:ascii="Times New Roman" w:hAnsi="Times New Roman" w:cs="Times New Roman"/>
          <w:sz w:val="28"/>
          <w:szCs w:val="28"/>
        </w:rPr>
        <w:t>выполнения</w:t>
      </w:r>
    </w:p>
    <w:p w:rsidR="001D1E84" w:rsidRPr="00F55580" w:rsidRDefault="001D1E84" w:rsidP="001D1E84">
      <w:pPr>
        <w:pStyle w:val="20"/>
        <w:shd w:val="clear" w:color="auto" w:fill="auto"/>
        <w:tabs>
          <w:tab w:val="left" w:pos="613"/>
        </w:tabs>
        <w:spacing w:after="1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0667" w:rsidRPr="00F55580" w:rsidRDefault="00564BB0" w:rsidP="00564BB0">
      <w:pPr>
        <w:pStyle w:val="20"/>
        <w:shd w:val="clear" w:color="auto" w:fill="auto"/>
        <w:tabs>
          <w:tab w:val="left" w:pos="709"/>
          <w:tab w:val="left" w:pos="5994"/>
          <w:tab w:val="left" w:pos="77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667" w:rsidRPr="00F55580">
        <w:rPr>
          <w:rFonts w:ascii="Times New Roman" w:hAnsi="Times New Roman" w:cs="Times New Roman"/>
          <w:sz w:val="28"/>
          <w:szCs w:val="28"/>
        </w:rPr>
        <w:t>В целях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667" w:rsidRPr="00F55580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667" w:rsidRPr="00F55580">
        <w:rPr>
          <w:rFonts w:ascii="Times New Roman" w:hAnsi="Times New Roman" w:cs="Times New Roman"/>
          <w:sz w:val="28"/>
          <w:szCs w:val="28"/>
        </w:rPr>
        <w:t>реализацией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667" w:rsidRPr="00F55580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667" w:rsidRPr="00F55580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F20667" w:rsidRPr="00F55580">
        <w:rPr>
          <w:rFonts w:ascii="Times New Roman" w:hAnsi="Times New Roman" w:cs="Times New Roman"/>
          <w:sz w:val="28"/>
          <w:szCs w:val="28"/>
        </w:rPr>
        <w:t xml:space="preserve"> муниципального района образуется рабочая группа, во главе которой начальник </w:t>
      </w:r>
      <w:r w:rsidR="00D02FB4" w:rsidRPr="00D02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Межрайонн</w:t>
      </w:r>
      <w:r w:rsidR="00D02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D02FB4" w:rsidRPr="00D02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</w:t>
      </w:r>
      <w:r w:rsidR="00D02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D02FB4" w:rsidRPr="00D02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надзорной деятельности и профилактической по Аксубаевскому и Нурлатскому муниципальным районам управления надзорной деятельности и профилактической работы Главного управления МЧС России по Республике Татарстан</w:t>
      </w:r>
      <w:r w:rsidR="00D02FB4" w:rsidRPr="00D02FB4">
        <w:rPr>
          <w:rFonts w:ascii="Times New Roman" w:hAnsi="Times New Roman" w:cs="Times New Roman"/>
          <w:sz w:val="28"/>
          <w:szCs w:val="28"/>
        </w:rPr>
        <w:t xml:space="preserve"> </w:t>
      </w:r>
      <w:r w:rsidR="00F20667" w:rsidRPr="00F55580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F20667" w:rsidRDefault="00F20667" w:rsidP="00564BB0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Программ</w:t>
      </w:r>
      <w:r w:rsidR="00D02FB4">
        <w:rPr>
          <w:rFonts w:ascii="Times New Roman" w:hAnsi="Times New Roman" w:cs="Times New Roman"/>
          <w:sz w:val="28"/>
          <w:szCs w:val="28"/>
        </w:rPr>
        <w:t>а</w:t>
      </w:r>
      <w:r w:rsidRPr="00F55580">
        <w:rPr>
          <w:rFonts w:ascii="Times New Roman" w:hAnsi="Times New Roman" w:cs="Times New Roman"/>
          <w:sz w:val="28"/>
          <w:szCs w:val="28"/>
        </w:rPr>
        <w:t xml:space="preserve"> с учетом выделяемых на ее реализацию финансовых средств ежегодно уточня</w:t>
      </w:r>
      <w:r w:rsidR="00D02FB4">
        <w:rPr>
          <w:rFonts w:ascii="Times New Roman" w:hAnsi="Times New Roman" w:cs="Times New Roman"/>
          <w:sz w:val="28"/>
          <w:szCs w:val="28"/>
        </w:rPr>
        <w:t>ется:</w:t>
      </w:r>
      <w:r w:rsidRPr="00F55580">
        <w:rPr>
          <w:rFonts w:ascii="Times New Roman" w:hAnsi="Times New Roman" w:cs="Times New Roman"/>
          <w:sz w:val="28"/>
          <w:szCs w:val="28"/>
        </w:rPr>
        <w:t xml:space="preserve"> целевые показатели и затраты на реализацию программных мероприятий, механизм реализации программы, состав ее исполнителей.</w:t>
      </w:r>
    </w:p>
    <w:p w:rsidR="00564BB0" w:rsidRPr="00F55580" w:rsidRDefault="00564BB0" w:rsidP="00564BB0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0667" w:rsidRPr="00F55580" w:rsidRDefault="00F20667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>7.Оценка эффективности социально-экономических, бюджетных и экологических последствий от реализации программы</w:t>
      </w:r>
    </w:p>
    <w:p w:rsidR="00F20667" w:rsidRPr="00F55580" w:rsidRDefault="00F20667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0667" w:rsidRPr="00F55580" w:rsidRDefault="00F20667" w:rsidP="00564BB0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580">
        <w:rPr>
          <w:rFonts w:ascii="Times New Roman" w:hAnsi="Times New Roman" w:cs="Times New Roman"/>
          <w:sz w:val="28"/>
          <w:szCs w:val="28"/>
        </w:rPr>
        <w:t xml:space="preserve">Социально-экономическая эффективность реализации Программы </w:t>
      </w:r>
      <w:r w:rsidRPr="00F55580">
        <w:rPr>
          <w:rFonts w:ascii="Times New Roman" w:hAnsi="Times New Roman" w:cs="Times New Roman"/>
          <w:sz w:val="28"/>
          <w:szCs w:val="28"/>
        </w:rPr>
        <w:lastRenderedPageBreak/>
        <w:t>выражается качественными и количественными параметрами, характеризующими создание эффективной скоординированной системы пожарной безопасности, снижение вероятности возникновения крупных пожаров, уменьшения гибели и травмирования людей, сокращения ежегодных материальных потерь от пожаров, укрепления материально-технической базы и повышения боеготовности сил и средств противопожарной службы.</w:t>
      </w:r>
    </w:p>
    <w:p w:rsidR="00F55580" w:rsidRDefault="00564BB0" w:rsidP="00564BB0">
      <w:pPr>
        <w:pStyle w:val="20"/>
        <w:shd w:val="clear" w:color="auto" w:fill="auto"/>
        <w:tabs>
          <w:tab w:val="left" w:pos="113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580" w:rsidRPr="00F55580">
        <w:rPr>
          <w:rFonts w:ascii="Times New Roman" w:hAnsi="Times New Roman" w:cs="Times New Roman"/>
          <w:sz w:val="28"/>
          <w:szCs w:val="28"/>
        </w:rPr>
        <w:t>Конечным результатом реализации программы станет сокращение убытков, причиняемых пожарами, сохранение разнообразия экосистем, повышение экологического и ресурсного потенциала</w:t>
      </w: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564BB0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P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F20667">
      <w:pPr>
        <w:pStyle w:val="20"/>
        <w:shd w:val="clear" w:color="auto" w:fill="auto"/>
        <w:tabs>
          <w:tab w:val="left" w:pos="1133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555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580" w:rsidRPr="005D03E8" w:rsidRDefault="00F55580" w:rsidP="005D03E8">
      <w:pPr>
        <w:pStyle w:val="20"/>
        <w:framePr w:w="14861" w:h="1711" w:hRule="exact" w:wrap="none" w:vAnchor="page" w:hAnchor="page" w:x="1008" w:y="1612"/>
        <w:shd w:val="clear" w:color="auto" w:fill="auto"/>
        <w:spacing w:after="0" w:line="240" w:lineRule="auto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55580" w:rsidRPr="005D03E8" w:rsidRDefault="00F55580" w:rsidP="005D03E8">
      <w:pPr>
        <w:pStyle w:val="20"/>
        <w:framePr w:w="14861" w:h="1711" w:hRule="exact" w:wrap="none" w:vAnchor="page" w:hAnchor="page" w:x="1008" w:y="1612"/>
        <w:shd w:val="clear" w:color="auto" w:fill="auto"/>
        <w:spacing w:after="0" w:line="240" w:lineRule="auto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к муниципальной программе «Пожарная безопасность Аксубаевского муниципального района на 202</w:t>
      </w:r>
      <w:r w:rsidR="00EF18D9">
        <w:rPr>
          <w:rFonts w:ascii="Times New Roman" w:hAnsi="Times New Roman" w:cs="Times New Roman"/>
          <w:sz w:val="28"/>
          <w:szCs w:val="28"/>
        </w:rPr>
        <w:t>3-2025</w:t>
      </w:r>
      <w:r w:rsidR="00B52044" w:rsidRPr="005D03E8">
        <w:rPr>
          <w:rFonts w:ascii="Times New Roman" w:hAnsi="Times New Roman" w:cs="Times New Roman"/>
          <w:sz w:val="28"/>
          <w:szCs w:val="28"/>
        </w:rPr>
        <w:t xml:space="preserve"> </w:t>
      </w:r>
      <w:r w:rsidRPr="005D03E8">
        <w:rPr>
          <w:rFonts w:ascii="Times New Roman" w:hAnsi="Times New Roman" w:cs="Times New Roman"/>
          <w:sz w:val="28"/>
          <w:szCs w:val="28"/>
        </w:rPr>
        <w:t>год</w:t>
      </w:r>
      <w:r w:rsidR="00EF18D9">
        <w:rPr>
          <w:rFonts w:ascii="Times New Roman" w:hAnsi="Times New Roman" w:cs="Times New Roman"/>
          <w:sz w:val="28"/>
          <w:szCs w:val="28"/>
        </w:rPr>
        <w:t>ы</w:t>
      </w:r>
      <w:r w:rsidRPr="005D03E8">
        <w:rPr>
          <w:rFonts w:ascii="Times New Roman" w:hAnsi="Times New Roman" w:cs="Times New Roman"/>
          <w:sz w:val="28"/>
          <w:szCs w:val="28"/>
        </w:rPr>
        <w:t>»</w:t>
      </w:r>
    </w:p>
    <w:p w:rsidR="00F55580" w:rsidRPr="005D03E8" w:rsidRDefault="00F55580" w:rsidP="005D03E8">
      <w:pPr>
        <w:pStyle w:val="20"/>
        <w:framePr w:w="14861" w:h="672" w:hRule="exact" w:wrap="none" w:vAnchor="page" w:hAnchor="page" w:x="1008" w:y="3539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План мероприятий Программы</w:t>
      </w:r>
    </w:p>
    <w:p w:rsidR="00F55580" w:rsidRPr="005D03E8" w:rsidRDefault="00F55580" w:rsidP="005D03E8">
      <w:pPr>
        <w:pStyle w:val="20"/>
        <w:framePr w:w="14861" w:h="672" w:hRule="exact" w:wrap="none" w:vAnchor="page" w:hAnchor="page" w:x="1008" w:y="3539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Обустройство источников противопожарного водоснабжения на территории Аксубаевского муниципального района Республики Татарстан</w:t>
      </w:r>
    </w:p>
    <w:tbl>
      <w:tblPr>
        <w:tblOverlap w:val="never"/>
        <w:tblW w:w="138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046"/>
        <w:gridCol w:w="2040"/>
        <w:gridCol w:w="1550"/>
        <w:gridCol w:w="2288"/>
        <w:gridCol w:w="3387"/>
      </w:tblGrid>
      <w:tr w:rsidR="002F2AFD" w:rsidRPr="005D03E8" w:rsidTr="001D1E84">
        <w:trPr>
          <w:trHeight w:val="1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1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1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3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(тыс. рублей)</w:t>
            </w:r>
          </w:p>
        </w:tc>
      </w:tr>
      <w:tr w:rsidR="002F2AFD" w:rsidRPr="005D03E8" w:rsidTr="001D1E84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1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F2AFD" w:rsidRPr="005D03E8" w:rsidTr="001D1E84">
        <w:trPr>
          <w:trHeight w:hRule="exact" w:val="16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1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обустройству источников противопожарного водоснабжения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ГКУ «Главное управление инженерных сетей РТ»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AFD" w:rsidRPr="005D03E8" w:rsidRDefault="002F2AFD" w:rsidP="00156A55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6A55">
              <w:rPr>
                <w:rFonts w:ascii="Times New Roman" w:hAnsi="Times New Roman" w:cs="Times New Roman"/>
                <w:sz w:val="28"/>
                <w:szCs w:val="28"/>
              </w:rPr>
              <w:t>3-2025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AFD" w:rsidRPr="005D03E8" w:rsidRDefault="00156A55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26124</w:t>
            </w:r>
          </w:p>
        </w:tc>
      </w:tr>
      <w:tr w:rsidR="002F2AFD" w:rsidRPr="005D03E8" w:rsidTr="00335CB2">
        <w:trPr>
          <w:trHeight w:hRule="exact" w:val="24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1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80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 w:rsidR="00B52044" w:rsidRPr="005D03E8">
              <w:rPr>
                <w:rFonts w:ascii="Times New Roman" w:hAnsi="Times New Roman" w:cs="Times New Roman"/>
                <w:sz w:val="28"/>
                <w:szCs w:val="28"/>
              </w:rPr>
              <w:t>обеспечению противопожарного водоснабжения</w:t>
            </w:r>
            <w:r w:rsidR="00FD380D">
              <w:rPr>
                <w:rFonts w:ascii="Times New Roman" w:hAnsi="Times New Roman" w:cs="Times New Roman"/>
                <w:sz w:val="28"/>
                <w:szCs w:val="28"/>
              </w:rPr>
              <w:t xml:space="preserve">(приобретение и установка пожарного гидранта, </w:t>
            </w:r>
          </w:p>
          <w:p w:rsidR="00FD380D" w:rsidRPr="00335CB2" w:rsidRDefault="00FD380D" w:rsidP="00FD380D">
            <w:pPr>
              <w:framePr w:w="14861" w:h="4531" w:wrap="none" w:vAnchor="page" w:hAnchor="page" w:x="1008" w:y="4398"/>
              <w:rPr>
                <w:color w:val="000000"/>
                <w:sz w:val="28"/>
                <w:szCs w:val="28"/>
              </w:rPr>
            </w:pPr>
            <w:r w:rsidRPr="00335CB2">
              <w:rPr>
                <w:color w:val="000000"/>
                <w:sz w:val="28"/>
                <w:szCs w:val="28"/>
              </w:rPr>
              <w:t>содержание пож.машины, ДПО, приобр</w:t>
            </w:r>
            <w:r w:rsidR="00335CB2" w:rsidRPr="00335CB2">
              <w:rPr>
                <w:color w:val="000000"/>
                <w:sz w:val="28"/>
                <w:szCs w:val="28"/>
              </w:rPr>
              <w:t xml:space="preserve">етение </w:t>
            </w:r>
            <w:r w:rsidRPr="00335CB2">
              <w:rPr>
                <w:color w:val="000000"/>
                <w:sz w:val="28"/>
                <w:szCs w:val="28"/>
              </w:rPr>
              <w:t>оборудовани</w:t>
            </w:r>
            <w:r w:rsidR="00335CB2" w:rsidRPr="00335CB2">
              <w:rPr>
                <w:color w:val="000000"/>
                <w:sz w:val="28"/>
                <w:szCs w:val="28"/>
              </w:rPr>
              <w:t>я</w:t>
            </w:r>
            <w:r w:rsidRPr="00335CB2">
              <w:rPr>
                <w:color w:val="000000"/>
                <w:sz w:val="28"/>
                <w:szCs w:val="28"/>
              </w:rPr>
              <w:t xml:space="preserve"> для пирсов</w:t>
            </w:r>
            <w:r w:rsidR="00335CB2" w:rsidRPr="00335CB2">
              <w:rPr>
                <w:color w:val="000000"/>
                <w:sz w:val="28"/>
                <w:szCs w:val="28"/>
              </w:rPr>
              <w:t xml:space="preserve"> и др.)</w:t>
            </w:r>
          </w:p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AFD" w:rsidRPr="005D03E8" w:rsidRDefault="002F2AFD" w:rsidP="00156A55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6A55">
              <w:rPr>
                <w:rFonts w:ascii="Times New Roman" w:hAnsi="Times New Roman" w:cs="Times New Roman"/>
                <w:sz w:val="28"/>
                <w:szCs w:val="28"/>
              </w:rPr>
              <w:t>3-2025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AFD" w:rsidRPr="005D03E8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AFD" w:rsidRPr="005D03E8" w:rsidRDefault="006E08B4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2F2AFD" w:rsidRPr="005D03E8" w:rsidTr="001D1E84">
        <w:trPr>
          <w:trHeight w:hRule="exact" w:val="288"/>
        </w:trPr>
        <w:tc>
          <w:tcPr>
            <w:tcW w:w="82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AFD" w:rsidRPr="005D03E8" w:rsidRDefault="002F2AFD" w:rsidP="005D03E8">
            <w:pPr>
              <w:framePr w:w="14861" w:h="4531" w:wrap="none" w:vAnchor="page" w:hAnchor="page" w:x="1008" w:y="4398"/>
              <w:rPr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AFD" w:rsidRPr="00912C73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C7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том числе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AFD" w:rsidRPr="00912C73" w:rsidRDefault="00EF79AD" w:rsidP="005D03E8">
            <w:pPr>
              <w:framePr w:w="14861" w:h="4531" w:wrap="none" w:vAnchor="page" w:hAnchor="page" w:x="1008" w:y="43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26424</w:t>
            </w:r>
          </w:p>
        </w:tc>
      </w:tr>
      <w:tr w:rsidR="002F2AFD" w:rsidRPr="005D03E8" w:rsidTr="001D1E84">
        <w:trPr>
          <w:trHeight w:hRule="exact" w:val="317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AFD" w:rsidRPr="00912C73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C7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бюджет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AFD" w:rsidRPr="00912C73" w:rsidRDefault="00EF79A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26124</w:t>
            </w:r>
          </w:p>
        </w:tc>
      </w:tr>
      <w:tr w:rsidR="002F2AFD" w:rsidRPr="005D03E8" w:rsidTr="001D1E84">
        <w:trPr>
          <w:trHeight w:hRule="exact" w:val="317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AFD" w:rsidRPr="00912C73" w:rsidRDefault="002F2AFD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C73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AFD" w:rsidRPr="00912C73" w:rsidRDefault="006E08B4" w:rsidP="005D03E8">
            <w:pPr>
              <w:pStyle w:val="20"/>
              <w:framePr w:w="14861" w:h="4531" w:wrap="none" w:vAnchor="page" w:hAnchor="page" w:x="1008" w:y="4398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C73"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</w:tr>
    </w:tbl>
    <w:p w:rsidR="00F55580" w:rsidRPr="005D03E8" w:rsidRDefault="00F55580" w:rsidP="005D03E8">
      <w:pPr>
        <w:rPr>
          <w:sz w:val="28"/>
          <w:szCs w:val="28"/>
        </w:rPr>
      </w:pPr>
    </w:p>
    <w:p w:rsidR="002F2AFD" w:rsidRDefault="002F2AFD" w:rsidP="00F55580">
      <w:pPr>
        <w:rPr>
          <w:sz w:val="2"/>
          <w:szCs w:val="2"/>
        </w:rPr>
        <w:sectPr w:rsidR="002F2AF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2044" w:rsidRPr="005D03E8" w:rsidRDefault="00B52044" w:rsidP="005D03E8">
      <w:pPr>
        <w:pStyle w:val="20"/>
        <w:framePr w:w="14861" w:h="2071" w:hRule="exact" w:wrap="none" w:vAnchor="page" w:hAnchor="page" w:x="1141" w:y="721"/>
        <w:shd w:val="clear" w:color="auto" w:fill="auto"/>
        <w:spacing w:after="0" w:line="240" w:lineRule="auto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52044" w:rsidRPr="005D03E8" w:rsidRDefault="00B52044" w:rsidP="005D03E8">
      <w:pPr>
        <w:pStyle w:val="20"/>
        <w:framePr w:w="14861" w:h="2071" w:hRule="exact" w:wrap="none" w:vAnchor="page" w:hAnchor="page" w:x="1141" w:y="721"/>
        <w:shd w:val="clear" w:color="auto" w:fill="auto"/>
        <w:spacing w:after="0" w:line="240" w:lineRule="auto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к муниципальной программе «Пожарная безопасность Аксубаевского муниципального района на 202</w:t>
      </w:r>
      <w:r w:rsidR="006E08B4">
        <w:rPr>
          <w:rFonts w:ascii="Times New Roman" w:hAnsi="Times New Roman" w:cs="Times New Roman"/>
          <w:sz w:val="28"/>
          <w:szCs w:val="28"/>
        </w:rPr>
        <w:t>3-2025</w:t>
      </w:r>
      <w:r w:rsidRPr="005D03E8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D9">
        <w:rPr>
          <w:rFonts w:ascii="Times New Roman" w:hAnsi="Times New Roman" w:cs="Times New Roman"/>
          <w:sz w:val="28"/>
          <w:szCs w:val="28"/>
        </w:rPr>
        <w:t>ы</w:t>
      </w:r>
      <w:r w:rsidRPr="005D03E8">
        <w:rPr>
          <w:rFonts w:ascii="Times New Roman" w:hAnsi="Times New Roman" w:cs="Times New Roman"/>
          <w:sz w:val="28"/>
          <w:szCs w:val="28"/>
        </w:rPr>
        <w:t>»</w:t>
      </w:r>
    </w:p>
    <w:p w:rsidR="00B52044" w:rsidRPr="005D03E8" w:rsidRDefault="00B52044" w:rsidP="006E08B4">
      <w:pPr>
        <w:pStyle w:val="20"/>
        <w:framePr w:w="14861" w:h="8805" w:hRule="exact" w:wrap="none" w:vAnchor="page" w:hAnchor="page" w:x="1126" w:y="251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План мероприятий Программы</w:t>
      </w:r>
    </w:p>
    <w:p w:rsidR="00B52044" w:rsidRDefault="001D1E84" w:rsidP="006E08B4">
      <w:pPr>
        <w:pStyle w:val="20"/>
        <w:framePr w:w="14861" w:h="8805" w:hRule="exact" w:wrap="none" w:vAnchor="page" w:hAnchor="page" w:x="1126" w:y="251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B52044" w:rsidRPr="005D03E8">
        <w:rPr>
          <w:rFonts w:ascii="Times New Roman" w:hAnsi="Times New Roman" w:cs="Times New Roman"/>
          <w:sz w:val="28"/>
          <w:szCs w:val="28"/>
        </w:rPr>
        <w:t>Отдел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2044" w:rsidRPr="005D03E8">
        <w:rPr>
          <w:rFonts w:ascii="Times New Roman" w:hAnsi="Times New Roman" w:cs="Times New Roman"/>
          <w:sz w:val="28"/>
          <w:szCs w:val="28"/>
        </w:rPr>
        <w:t xml:space="preserve"> </w:t>
      </w:r>
      <w:r w:rsidR="00564BB0" w:rsidRPr="005D03E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B52044" w:rsidRPr="005D03E8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tbl>
      <w:tblPr>
        <w:tblW w:w="1460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046"/>
        <w:gridCol w:w="1899"/>
        <w:gridCol w:w="1550"/>
        <w:gridCol w:w="7"/>
        <w:gridCol w:w="1699"/>
        <w:gridCol w:w="7"/>
        <w:gridCol w:w="1713"/>
        <w:gridCol w:w="1720"/>
        <w:gridCol w:w="1383"/>
      </w:tblGrid>
      <w:tr w:rsidR="006E08B4" w:rsidRPr="005D03E8" w:rsidTr="00EF18D9">
        <w:trPr>
          <w:trHeight w:val="1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8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№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8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п/п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Наименование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мероприятий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30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Исполнители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Срок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6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исполнения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Источники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Объем финансирования, (тыс. рублей)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260DFA">
              <w:rPr>
                <w:sz w:val="28"/>
                <w:szCs w:val="28"/>
              </w:rPr>
              <w:t>Объем финансирования, (тыс. рублей)</w:t>
            </w:r>
          </w:p>
          <w:p w:rsidR="006E08B4" w:rsidRPr="00260DFA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260DFA">
              <w:rPr>
                <w:sz w:val="28"/>
                <w:szCs w:val="28"/>
              </w:rPr>
              <w:t>Объем финансирования, (тыс. рублей)</w:t>
            </w:r>
          </w:p>
          <w:p w:rsidR="006E08B4" w:rsidRPr="00260DFA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6E08B4" w:rsidRPr="005D03E8" w:rsidTr="00EF18D9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8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</w:p>
        </w:tc>
      </w:tr>
      <w:tr w:rsidR="006E08B4" w:rsidRPr="005D03E8" w:rsidTr="00EF18D9">
        <w:trPr>
          <w:trHeight w:hRule="exact" w:val="52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8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5D03E8" w:rsidRDefault="006E08B4" w:rsidP="00EF18D9">
            <w:pPr>
              <w:framePr w:w="14861" w:h="8805" w:hRule="exact" w:wrap="none" w:vAnchor="page" w:hAnchor="page" w:x="1126" w:y="2511"/>
              <w:ind w:left="118" w:right="226"/>
              <w:jc w:val="both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Техническое обслуживание системы мониторинга пожарной сигнализации, автоматической пожарной сигнализации и систем оповещения и управления эвакуацией людей при пожаре в общеобразовательных, дошкольных образовательных учреждениях, обеспечение огнетушителями, противопожарными знаками  , противопожарными дверями, огнезащитная обработка чердачных помещений и прочие мероприятия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Pr="005D03E8">
              <w:rPr>
                <w:sz w:val="28"/>
                <w:szCs w:val="28"/>
              </w:rPr>
              <w:t>Отдел образования</w:t>
            </w:r>
            <w:r>
              <w:rPr>
                <w:sz w:val="28"/>
                <w:szCs w:val="28"/>
              </w:rPr>
              <w:t>»</w:t>
            </w:r>
            <w:r w:rsidRPr="005D03E8">
              <w:rPr>
                <w:sz w:val="28"/>
                <w:szCs w:val="28"/>
              </w:rPr>
              <w:t xml:space="preserve"> (руководители учреждений)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6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3-2025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Местный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бюджет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3052,00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3327,00</w:t>
            </w:r>
          </w:p>
        </w:tc>
      </w:tr>
      <w:tr w:rsidR="006E08B4" w:rsidRPr="005D03E8" w:rsidTr="00EF18D9">
        <w:trPr>
          <w:trHeight w:hRule="exact" w:val="707"/>
        </w:trPr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rPr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EF18D9" w:rsidRDefault="006E08B4" w:rsidP="006E08B4">
            <w:pPr>
              <w:framePr w:w="14861" w:h="8805" w:hRule="exact" w:wrap="none" w:vAnchor="page" w:hAnchor="page" w:x="1126" w:y="2511"/>
              <w:rPr>
                <w:b/>
                <w:sz w:val="26"/>
                <w:szCs w:val="26"/>
              </w:rPr>
            </w:pPr>
            <w:r w:rsidRPr="00EF18D9">
              <w:rPr>
                <w:b/>
                <w:sz w:val="26"/>
                <w:szCs w:val="26"/>
              </w:rPr>
              <w:t>Всего в том числе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93367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b/>
                <w:sz w:val="28"/>
                <w:szCs w:val="28"/>
              </w:rPr>
            </w:pPr>
            <w:r w:rsidRPr="00B93367">
              <w:rPr>
                <w:b/>
                <w:sz w:val="28"/>
                <w:szCs w:val="28"/>
              </w:rPr>
              <w:t>9179</w:t>
            </w:r>
          </w:p>
        </w:tc>
      </w:tr>
      <w:tr w:rsidR="006E08B4" w:rsidRPr="005D03E8" w:rsidTr="00EF18D9">
        <w:trPr>
          <w:trHeight w:hRule="exact" w:val="317"/>
        </w:trPr>
        <w:tc>
          <w:tcPr>
            <w:tcW w:w="9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93367" w:rsidRDefault="006E08B4" w:rsidP="006E08B4">
            <w:pPr>
              <w:framePr w:w="14861" w:h="8805" w:hRule="exact" w:wrap="none" w:vAnchor="page" w:hAnchor="page" w:x="1126" w:y="2511"/>
              <w:jc w:val="right"/>
              <w:rPr>
                <w:b/>
                <w:sz w:val="28"/>
                <w:szCs w:val="28"/>
              </w:rPr>
            </w:pPr>
            <w:r w:rsidRPr="00B93367">
              <w:rPr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93367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b/>
                <w:sz w:val="28"/>
                <w:szCs w:val="28"/>
              </w:rPr>
            </w:pPr>
            <w:r w:rsidRPr="00B93367">
              <w:rPr>
                <w:b/>
                <w:sz w:val="28"/>
                <w:szCs w:val="28"/>
              </w:rPr>
              <w:t>9179</w:t>
            </w:r>
          </w:p>
        </w:tc>
      </w:tr>
    </w:tbl>
    <w:p w:rsidR="006E08B4" w:rsidRDefault="006E08B4" w:rsidP="006E08B4">
      <w:pPr>
        <w:framePr w:w="14861" w:h="8805" w:hRule="exact" w:wrap="none" w:vAnchor="page" w:hAnchor="page" w:x="1126" w:y="2511"/>
      </w:pPr>
    </w:p>
    <w:p w:rsidR="006E08B4" w:rsidRDefault="006E08B4" w:rsidP="006E08B4">
      <w:pPr>
        <w:pStyle w:val="20"/>
        <w:framePr w:w="14861" w:h="8805" w:hRule="exact" w:wrap="none" w:vAnchor="page" w:hAnchor="page" w:x="1126" w:y="251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046"/>
        <w:gridCol w:w="2040"/>
        <w:gridCol w:w="1550"/>
        <w:gridCol w:w="1706"/>
        <w:gridCol w:w="1720"/>
        <w:gridCol w:w="1720"/>
        <w:gridCol w:w="1521"/>
      </w:tblGrid>
      <w:tr w:rsidR="006E08B4" w:rsidRPr="005D03E8" w:rsidTr="006E08B4">
        <w:trPr>
          <w:trHeight w:val="1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8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№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8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п/п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Наименование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30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Исполнители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Срок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6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исполнения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Источники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Объем финансирования, (тыс. рублей)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260DFA">
              <w:rPr>
                <w:sz w:val="28"/>
                <w:szCs w:val="28"/>
              </w:rPr>
              <w:t>Объем финансирования, (тыс. рублей)</w:t>
            </w:r>
          </w:p>
          <w:p w:rsidR="006E08B4" w:rsidRPr="00260DFA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260DFA">
              <w:rPr>
                <w:sz w:val="28"/>
                <w:szCs w:val="28"/>
              </w:rPr>
              <w:t>Объем финансирования, (тыс. рублей)</w:t>
            </w:r>
          </w:p>
          <w:p w:rsidR="006E08B4" w:rsidRPr="00260DFA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6E08B4" w:rsidRPr="005D03E8" w:rsidTr="006E08B4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8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</w:p>
        </w:tc>
      </w:tr>
      <w:tr w:rsidR="006E08B4" w:rsidRPr="005D03E8" w:rsidTr="006E08B4">
        <w:trPr>
          <w:trHeight w:hRule="exact" w:val="50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8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both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Техническое обслуживание системы мониторинга пожарной сигнализации, автоматической пожарной сигнализации и систем оповещения и управления эвакуацией людей при пожаре в общеобразовательных, дошкольных образовательных учреждениях, обеспечение огнетушителями, противопожарными знаками  , противопожарными дверями, огнезащитная обработка чердачных помещений и прочие мероприятия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Pr="005D03E8">
              <w:rPr>
                <w:sz w:val="28"/>
                <w:szCs w:val="28"/>
              </w:rPr>
              <w:t>Отдел образования</w:t>
            </w:r>
            <w:r>
              <w:rPr>
                <w:sz w:val="28"/>
                <w:szCs w:val="28"/>
              </w:rPr>
              <w:t>»</w:t>
            </w:r>
            <w:r w:rsidRPr="005D03E8">
              <w:rPr>
                <w:sz w:val="28"/>
                <w:szCs w:val="28"/>
              </w:rPr>
              <w:t xml:space="preserve"> (руководители учреждений)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ind w:left="160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3-2025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Местный</w:t>
            </w:r>
          </w:p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 w:rsidRPr="005D03E8">
              <w:rPr>
                <w:sz w:val="28"/>
                <w:szCs w:val="28"/>
              </w:rPr>
              <w:t>бюджет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3052,00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3327,00</w:t>
            </w:r>
          </w:p>
        </w:tc>
      </w:tr>
      <w:tr w:rsidR="006E08B4" w:rsidRPr="005D03E8" w:rsidTr="006E08B4">
        <w:trPr>
          <w:trHeight w:hRule="exact" w:val="813"/>
        </w:trPr>
        <w:tc>
          <w:tcPr>
            <w:tcW w:w="8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5D03E8" w:rsidRDefault="006E08B4" w:rsidP="006E08B4">
            <w:pPr>
              <w:framePr w:w="14861" w:h="8805" w:hRule="exact" w:wrap="none" w:vAnchor="page" w:hAnchor="page" w:x="1126" w:y="2511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93367" w:rsidRDefault="006E08B4" w:rsidP="006E08B4">
            <w:pPr>
              <w:framePr w:w="14861" w:h="8805" w:hRule="exact" w:wrap="none" w:vAnchor="page" w:hAnchor="page" w:x="1126" w:y="2511"/>
              <w:rPr>
                <w:b/>
                <w:sz w:val="28"/>
                <w:szCs w:val="28"/>
              </w:rPr>
            </w:pPr>
            <w:r w:rsidRPr="00B93367">
              <w:rPr>
                <w:b/>
                <w:sz w:val="28"/>
                <w:szCs w:val="28"/>
              </w:rPr>
              <w:t>Всего в том числе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93367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b/>
                <w:sz w:val="28"/>
                <w:szCs w:val="28"/>
              </w:rPr>
            </w:pPr>
            <w:r w:rsidRPr="00B93367">
              <w:rPr>
                <w:b/>
                <w:sz w:val="28"/>
                <w:szCs w:val="28"/>
              </w:rPr>
              <w:t>9179</w:t>
            </w:r>
          </w:p>
        </w:tc>
      </w:tr>
      <w:tr w:rsidR="006E08B4" w:rsidRPr="005D03E8" w:rsidTr="006E08B4">
        <w:trPr>
          <w:trHeight w:hRule="exact" w:val="317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93367" w:rsidRDefault="006E08B4" w:rsidP="006E08B4">
            <w:pPr>
              <w:framePr w:w="14861" w:h="8805" w:hRule="exact" w:wrap="none" w:vAnchor="page" w:hAnchor="page" w:x="1126" w:y="2511"/>
              <w:jc w:val="right"/>
              <w:rPr>
                <w:b/>
                <w:sz w:val="28"/>
                <w:szCs w:val="28"/>
              </w:rPr>
            </w:pPr>
            <w:r w:rsidRPr="00B93367">
              <w:rPr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93367" w:rsidRDefault="006E08B4" w:rsidP="006E08B4">
            <w:pPr>
              <w:framePr w:w="14861" w:h="8805" w:hRule="exact" w:wrap="none" w:vAnchor="page" w:hAnchor="page" w:x="1126" w:y="2511"/>
              <w:jc w:val="center"/>
              <w:rPr>
                <w:b/>
                <w:sz w:val="28"/>
                <w:szCs w:val="28"/>
              </w:rPr>
            </w:pPr>
            <w:r w:rsidRPr="00B93367">
              <w:rPr>
                <w:b/>
                <w:sz w:val="28"/>
                <w:szCs w:val="28"/>
              </w:rPr>
              <w:t>9179</w:t>
            </w:r>
          </w:p>
        </w:tc>
      </w:tr>
    </w:tbl>
    <w:p w:rsidR="006E08B4" w:rsidRDefault="006E08B4" w:rsidP="006E08B4">
      <w:pPr>
        <w:framePr w:w="14861" w:h="8805" w:hRule="exact" w:wrap="none" w:vAnchor="page" w:hAnchor="page" w:x="1126" w:y="2511"/>
      </w:pPr>
    </w:p>
    <w:p w:rsidR="006E08B4" w:rsidRPr="005D03E8" w:rsidRDefault="006E08B4" w:rsidP="006E08B4">
      <w:pPr>
        <w:pStyle w:val="20"/>
        <w:framePr w:w="14861" w:h="8805" w:hRule="exact" w:wrap="none" w:vAnchor="page" w:hAnchor="page" w:x="1126" w:y="251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5580" w:rsidRDefault="00F55580" w:rsidP="00EF18D9">
      <w:pPr>
        <w:pStyle w:val="20"/>
        <w:framePr w:h="8682" w:hRule="exact" w:wrap="auto" w:hAnchor="text"/>
        <w:shd w:val="clear" w:color="auto" w:fill="auto"/>
        <w:spacing w:after="0" w:line="240" w:lineRule="auto"/>
        <w:ind w:firstLine="640"/>
        <w:rPr>
          <w:rFonts w:ascii="Times New Roman" w:hAnsi="Times New Roman" w:cs="Times New Roman"/>
          <w:sz w:val="28"/>
          <w:szCs w:val="28"/>
        </w:rPr>
        <w:sectPr w:rsidR="00F55580" w:rsidSect="00F5558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D03E8" w:rsidRPr="005D03E8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74" w:lineRule="exact"/>
        <w:ind w:left="10080" w:firstLine="0"/>
        <w:rPr>
          <w:rFonts w:ascii="Times New Roman" w:hAnsi="Times New Roman" w:cs="Times New Roman"/>
          <w:sz w:val="28"/>
          <w:szCs w:val="28"/>
        </w:rPr>
      </w:pPr>
      <w:bookmarkStart w:id="1" w:name="_Hlk74651130"/>
      <w:r w:rsidRPr="005D03E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F18D9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74" w:lineRule="exact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EF18D9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74" w:lineRule="exact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 xml:space="preserve">«Пожарная безопасность </w:t>
      </w:r>
    </w:p>
    <w:p w:rsidR="00EF18D9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74" w:lineRule="exact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5D03E8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74" w:lineRule="exact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на 202</w:t>
      </w:r>
      <w:r w:rsidR="006E08B4">
        <w:rPr>
          <w:rFonts w:ascii="Times New Roman" w:hAnsi="Times New Roman" w:cs="Times New Roman"/>
          <w:sz w:val="28"/>
          <w:szCs w:val="28"/>
        </w:rPr>
        <w:t>3-2025</w:t>
      </w:r>
      <w:r w:rsidRPr="005D03E8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D9">
        <w:rPr>
          <w:rFonts w:ascii="Times New Roman" w:hAnsi="Times New Roman" w:cs="Times New Roman"/>
          <w:sz w:val="28"/>
          <w:szCs w:val="28"/>
        </w:rPr>
        <w:t>ы</w:t>
      </w:r>
      <w:r w:rsidRPr="005D03E8">
        <w:rPr>
          <w:rFonts w:ascii="Times New Roman" w:hAnsi="Times New Roman" w:cs="Times New Roman"/>
          <w:sz w:val="28"/>
          <w:szCs w:val="28"/>
        </w:rPr>
        <w:t>»</w:t>
      </w:r>
    </w:p>
    <w:p w:rsidR="005D03E8" w:rsidRPr="005D03E8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74" w:lineRule="exact"/>
        <w:ind w:left="10080" w:firstLine="0"/>
        <w:rPr>
          <w:rFonts w:ascii="Times New Roman" w:hAnsi="Times New Roman" w:cs="Times New Roman"/>
          <w:sz w:val="28"/>
          <w:szCs w:val="28"/>
        </w:rPr>
      </w:pPr>
    </w:p>
    <w:p w:rsidR="005D03E8" w:rsidRPr="005D03E8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2" w:line="240" w:lineRule="exact"/>
        <w:ind w:left="574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 xml:space="preserve">План мероприятий по пожарной безопасности  </w:t>
      </w:r>
    </w:p>
    <w:p w:rsidR="005D03E8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40" w:lineRule="exact"/>
        <w:ind w:left="26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 xml:space="preserve">МКУ «Отдел культуры» Исполнительного комитета  Аксубаевского муниципального района </w:t>
      </w:r>
    </w:p>
    <w:p w:rsidR="005D03E8" w:rsidRPr="005D03E8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40" w:lineRule="exact"/>
        <w:ind w:left="26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1"/>
    <w:p w:rsidR="005D03E8" w:rsidRDefault="005D03E8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40" w:lineRule="exact"/>
        <w:ind w:left="260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329"/>
        <w:gridCol w:w="2211"/>
        <w:gridCol w:w="1569"/>
        <w:gridCol w:w="2171"/>
        <w:gridCol w:w="1775"/>
        <w:gridCol w:w="1176"/>
        <w:gridCol w:w="1176"/>
        <w:gridCol w:w="908"/>
      </w:tblGrid>
      <w:tr w:rsidR="006E08B4" w:rsidRPr="00401DD3" w:rsidTr="00EF18D9">
        <w:trPr>
          <w:trHeight w:hRule="exact" w:val="86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60" w:line="240" w:lineRule="exact"/>
              <w:ind w:firstLine="0"/>
              <w:rPr>
                <w:rFonts w:ascii="Times New Roman" w:hAnsi="Times New Roman" w:cs="Times New Roman"/>
              </w:rPr>
            </w:pPr>
            <w:bookmarkStart w:id="2" w:name="_Hlk74650679"/>
            <w:r w:rsidRPr="00BF07D4">
              <w:rPr>
                <w:rFonts w:ascii="Times New Roman" w:hAnsi="Times New Roman" w:cs="Times New Roman"/>
              </w:rPr>
              <w:t>№</w:t>
            </w:r>
          </w:p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before="6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6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Наименование</w:t>
            </w:r>
          </w:p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before="6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120" w:line="240" w:lineRule="exact"/>
              <w:ind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Срок</w:t>
            </w:r>
          </w:p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before="12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60" w:line="240" w:lineRule="exact"/>
              <w:ind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Источники</w:t>
            </w:r>
          </w:p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before="60"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74" w:lineRule="exact"/>
              <w:ind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Объем финансирования (тыс. рублей)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</w:tr>
      <w:tr w:rsidR="006E08B4" w:rsidRPr="00401DD3" w:rsidTr="00EF18D9">
        <w:trPr>
          <w:trHeight w:hRule="exact" w:val="841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</w:p>
        </w:tc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</w:p>
        </w:tc>
        <w:tc>
          <w:tcPr>
            <w:tcW w:w="15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</w:p>
        </w:tc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</w:p>
        </w:tc>
        <w:tc>
          <w:tcPr>
            <w:tcW w:w="17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2023</w:t>
            </w:r>
          </w:p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2024</w:t>
            </w:r>
          </w:p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2025</w:t>
            </w:r>
          </w:p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6E08B4" w:rsidRPr="00401DD3" w:rsidTr="00EF18D9">
        <w:trPr>
          <w:trHeight w:hRule="exact" w:val="4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40"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9</w:t>
            </w:r>
          </w:p>
        </w:tc>
      </w:tr>
      <w:tr w:rsidR="006E08B4" w:rsidRPr="00401DD3" w:rsidTr="00EF18D9">
        <w:trPr>
          <w:trHeight w:hRule="exact" w:val="6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jc w:val="center"/>
            </w:pPr>
            <w:r w:rsidRPr="00BF07D4"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jc w:val="center"/>
            </w:pPr>
            <w:r w:rsidRPr="00BF07D4">
              <w:t>Приобретение первичных средств пожаротушения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МБУК «ЦМС» (АКМ)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0</w:t>
            </w:r>
          </w:p>
        </w:tc>
      </w:tr>
      <w:tr w:rsidR="006E08B4" w:rsidRPr="00401DD3" w:rsidTr="00EF18D9">
        <w:trPr>
          <w:trHeight w:hRule="exact" w:val="84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jc w:val="center"/>
            </w:pPr>
            <w:r w:rsidRPr="00BF07D4">
              <w:t>2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ind w:left="160"/>
              <w:jc w:val="center"/>
            </w:pPr>
            <w:r w:rsidRPr="00BF07D4">
              <w:t>Обслуживание систем автоматической пожарной сигнализации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before="120" w:line="240" w:lineRule="exact"/>
              <w:jc w:val="center"/>
            </w:pPr>
            <w:r w:rsidRPr="00BF07D4">
              <w:t>(РДК)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  <w:r w:rsidRPr="00BF07D4">
              <w:t>2023-2025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jc w:val="center"/>
            </w:pPr>
            <w:r w:rsidRPr="00BF07D4">
              <w:t>местный бюджет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jc w:val="center"/>
            </w:pPr>
            <w:r w:rsidRPr="00BF07D4">
              <w:t>150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ind w:left="280"/>
              <w:jc w:val="center"/>
            </w:pPr>
            <w:r w:rsidRPr="00BF07D4"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ind w:left="280"/>
              <w:jc w:val="center"/>
            </w:pPr>
            <w:r w:rsidRPr="00BF07D4"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ind w:left="280"/>
              <w:jc w:val="center"/>
            </w:pPr>
            <w:r w:rsidRPr="00BF07D4">
              <w:t>50</w:t>
            </w:r>
          </w:p>
        </w:tc>
      </w:tr>
      <w:tr w:rsidR="006E08B4" w:rsidRPr="00401DD3" w:rsidTr="00EF18D9">
        <w:trPr>
          <w:trHeight w:hRule="exact" w:val="70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jc w:val="center"/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ind w:left="160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before="120" w:line="240" w:lineRule="exact"/>
              <w:jc w:val="center"/>
            </w:pPr>
            <w:r w:rsidRPr="00BF07D4">
              <w:t>МБУ ДО «Аксубаевская ДШИ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  <w:r w:rsidRPr="00BF07D4">
              <w:t>2023-2025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6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26</w:t>
            </w:r>
          </w:p>
        </w:tc>
      </w:tr>
      <w:tr w:rsidR="006E08B4" w:rsidRPr="00401DD3" w:rsidTr="00EF18D9">
        <w:trPr>
          <w:trHeight w:hRule="exact" w:val="70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jc w:val="center"/>
            </w:pPr>
            <w:r w:rsidRPr="00BF07D4">
              <w:t>3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ind w:left="160"/>
              <w:jc w:val="center"/>
            </w:pPr>
            <w:r w:rsidRPr="00BF07D4">
              <w:t>Обучение должностных лиц пожарно- техническому минимуму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8B4" w:rsidRPr="00BF07D4" w:rsidRDefault="00912C73" w:rsidP="006E08B4">
            <w:pPr>
              <w:pStyle w:val="20"/>
              <w:framePr w:w="15264" w:h="10883" w:hRule="exact" w:wrap="none" w:vAnchor="page" w:hAnchor="page" w:x="736" w:y="286"/>
              <w:spacing w:after="0" w:line="283" w:lineRule="exact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 xml:space="preserve">            </w:t>
            </w:r>
            <w:r w:rsidR="006E08B4" w:rsidRPr="00BF07D4">
              <w:rPr>
                <w:rFonts w:ascii="Times New Roman" w:hAnsi="Times New Roman" w:cs="Times New Roman"/>
              </w:rPr>
              <w:t>МБУК «ЦКС» (РДК)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  <w:r w:rsidRPr="00BF07D4">
              <w:t>2023-2025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6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40</w:t>
            </w:r>
          </w:p>
        </w:tc>
      </w:tr>
      <w:tr w:rsidR="006E08B4" w:rsidRPr="00401DD3" w:rsidTr="00EF18D9">
        <w:trPr>
          <w:trHeight w:hRule="exact" w:val="70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spacing w:line="240" w:lineRule="exact"/>
              <w:jc w:val="center"/>
            </w:pP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  <w:ind w:left="160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8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РМБУК «АМЦБ»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framePr w:w="15264" w:h="10883" w:hRule="exact" w:wrap="none" w:vAnchor="page" w:hAnchor="page" w:x="736" w:y="286"/>
            </w:pPr>
            <w:r w:rsidRPr="00BF07D4">
              <w:t>2023-2025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6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320" w:firstLine="0"/>
              <w:jc w:val="center"/>
              <w:rPr>
                <w:rFonts w:ascii="Times New Roman" w:hAnsi="Times New Roman" w:cs="Times New Roman"/>
              </w:rPr>
            </w:pPr>
            <w:r w:rsidRPr="00BF07D4">
              <w:rPr>
                <w:rFonts w:ascii="Times New Roman" w:hAnsi="Times New Roman" w:cs="Times New Roman"/>
              </w:rPr>
              <w:t>30</w:t>
            </w:r>
          </w:p>
        </w:tc>
      </w:tr>
      <w:bookmarkEnd w:id="2"/>
    </w:tbl>
    <w:p w:rsidR="006E08B4" w:rsidRPr="00F80091" w:rsidRDefault="006E08B4" w:rsidP="006E08B4">
      <w:pPr>
        <w:framePr w:w="15264" w:h="10883" w:hRule="exact" w:wrap="none" w:vAnchor="page" w:hAnchor="page" w:x="736" w:y="286"/>
        <w:rPr>
          <w:sz w:val="2"/>
          <w:szCs w:val="2"/>
        </w:rPr>
      </w:pPr>
    </w:p>
    <w:p w:rsidR="006E08B4" w:rsidRPr="00F80091" w:rsidRDefault="006E08B4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40" w:lineRule="exact"/>
        <w:ind w:left="2600" w:firstLine="0"/>
        <w:jc w:val="center"/>
      </w:pPr>
    </w:p>
    <w:tbl>
      <w:tblPr>
        <w:tblW w:w="1488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1"/>
        <w:gridCol w:w="1833"/>
        <w:gridCol w:w="1572"/>
        <w:gridCol w:w="1142"/>
        <w:gridCol w:w="546"/>
      </w:tblGrid>
      <w:tr w:rsidR="006E08B4" w:rsidTr="00EF18D9">
        <w:trPr>
          <w:trHeight w:hRule="exact" w:val="283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BF07D4">
              <w:rPr>
                <w:rFonts w:ascii="Times New Roman" w:hAnsi="Times New Roman" w:cs="Times New Roman"/>
                <w:b/>
              </w:rPr>
              <w:t>Всего в том числе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07D4">
              <w:rPr>
                <w:rFonts w:ascii="Times New Roman" w:hAnsi="Times New Roman" w:cs="Times New Roman"/>
                <w:b/>
              </w:rPr>
              <w:t>298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</w:tr>
      <w:tr w:rsidR="006E08B4" w:rsidTr="00EF18D9">
        <w:trPr>
          <w:trHeight w:hRule="exact" w:val="288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BF07D4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07D4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</w:tr>
      <w:tr w:rsidR="006E08B4" w:rsidTr="00EF18D9">
        <w:trPr>
          <w:trHeight w:hRule="exact" w:val="322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BF07D4">
              <w:rPr>
                <w:rFonts w:ascii="Times New Roman" w:hAnsi="Times New Roman" w:cs="Times New Roman"/>
                <w:b/>
              </w:rPr>
              <w:t>внебюджет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Pr="00BF07D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07D4"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B4" w:rsidRDefault="006E08B4" w:rsidP="006E08B4">
            <w:pPr>
              <w:pStyle w:val="20"/>
              <w:framePr w:w="15264" w:h="10883" w:hRule="exact" w:wrap="none" w:vAnchor="page" w:hAnchor="page" w:x="736" w:y="286"/>
              <w:shd w:val="clear" w:color="auto" w:fill="auto"/>
              <w:spacing w:after="0" w:line="240" w:lineRule="exact"/>
              <w:ind w:left="200" w:firstLine="0"/>
            </w:pPr>
          </w:p>
        </w:tc>
      </w:tr>
    </w:tbl>
    <w:p w:rsidR="006E08B4" w:rsidRPr="001212BE" w:rsidRDefault="006E08B4" w:rsidP="006E08B4">
      <w:pPr>
        <w:pStyle w:val="20"/>
        <w:framePr w:w="15264" w:h="10883" w:hRule="exact" w:wrap="none" w:vAnchor="page" w:hAnchor="page" w:x="736" w:y="286"/>
        <w:shd w:val="clear" w:color="auto" w:fill="auto"/>
        <w:spacing w:after="0" w:line="240" w:lineRule="exact"/>
        <w:ind w:left="260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20667" w:rsidRPr="00F55580" w:rsidRDefault="00F20667" w:rsidP="00150B87">
      <w:pPr>
        <w:pStyle w:val="20"/>
        <w:shd w:val="clear" w:color="auto" w:fill="auto"/>
        <w:spacing w:after="0" w:line="240" w:lineRule="auto"/>
        <w:ind w:firstLine="640"/>
        <w:rPr>
          <w:rFonts w:ascii="Times New Roman" w:hAnsi="Times New Roman" w:cs="Times New Roman"/>
          <w:sz w:val="28"/>
          <w:szCs w:val="28"/>
        </w:rPr>
      </w:pPr>
    </w:p>
    <w:p w:rsidR="003B2FCB" w:rsidRPr="00F55580" w:rsidRDefault="003B2FCB" w:rsidP="00150B8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C648EA" w:rsidRPr="005D28B3" w:rsidRDefault="00C648EA" w:rsidP="005D28B3">
      <w:pPr>
        <w:jc w:val="center"/>
        <w:rPr>
          <w:color w:val="000000" w:themeColor="text1"/>
          <w:sz w:val="28"/>
          <w:szCs w:val="28"/>
        </w:rPr>
      </w:pPr>
    </w:p>
    <w:p w:rsidR="00C648EA" w:rsidRPr="005D28B3" w:rsidRDefault="00C648EA" w:rsidP="005D28B3">
      <w:pPr>
        <w:jc w:val="center"/>
        <w:rPr>
          <w:color w:val="000000" w:themeColor="text1"/>
          <w:sz w:val="28"/>
          <w:szCs w:val="28"/>
        </w:rPr>
      </w:pPr>
    </w:p>
    <w:p w:rsidR="001212BE" w:rsidRPr="005D28B3" w:rsidRDefault="001212BE" w:rsidP="005D28B3">
      <w:pPr>
        <w:jc w:val="center"/>
        <w:rPr>
          <w:color w:val="000000" w:themeColor="text1"/>
          <w:sz w:val="28"/>
          <w:szCs w:val="28"/>
        </w:rPr>
      </w:pPr>
    </w:p>
    <w:p w:rsidR="001212BE" w:rsidRPr="005D28B3" w:rsidRDefault="001212BE" w:rsidP="005D28B3">
      <w:pPr>
        <w:jc w:val="center"/>
        <w:rPr>
          <w:color w:val="000000" w:themeColor="text1"/>
          <w:sz w:val="28"/>
          <w:szCs w:val="28"/>
        </w:rPr>
        <w:sectPr w:rsidR="001212BE" w:rsidRPr="005D28B3" w:rsidSect="001212BE">
          <w:pgSz w:w="16840" w:h="11900" w:orient="landscape"/>
          <w:pgMar w:top="360" w:right="360" w:bottom="993" w:left="360" w:header="0" w:footer="3" w:gutter="0"/>
          <w:cols w:space="720"/>
          <w:noEndnote/>
          <w:docGrid w:linePitch="360"/>
        </w:sectPr>
      </w:pPr>
    </w:p>
    <w:p w:rsidR="006E08B4" w:rsidRPr="005D03E8" w:rsidRDefault="006E08B4" w:rsidP="006E08B4">
      <w:pPr>
        <w:pStyle w:val="20"/>
        <w:shd w:val="clear" w:color="auto" w:fill="auto"/>
        <w:spacing w:after="0" w:line="274" w:lineRule="exact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77AE8">
        <w:rPr>
          <w:rFonts w:ascii="Times New Roman" w:hAnsi="Times New Roman" w:cs="Times New Roman"/>
          <w:sz w:val="28"/>
          <w:szCs w:val="28"/>
        </w:rPr>
        <w:t>4</w:t>
      </w:r>
    </w:p>
    <w:p w:rsidR="006E08B4" w:rsidRDefault="006E08B4" w:rsidP="006E08B4">
      <w:pPr>
        <w:pStyle w:val="20"/>
        <w:shd w:val="clear" w:color="auto" w:fill="auto"/>
        <w:spacing w:after="0" w:line="274" w:lineRule="exact"/>
        <w:ind w:left="10080" w:firstLine="0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к муниципальной программе «Пожарная безопасность Аксубаевского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3-2025</w:t>
      </w:r>
      <w:r w:rsidRPr="005D03E8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D9">
        <w:rPr>
          <w:rFonts w:ascii="Times New Roman" w:hAnsi="Times New Roman" w:cs="Times New Roman"/>
          <w:sz w:val="28"/>
          <w:szCs w:val="28"/>
        </w:rPr>
        <w:t>ы</w:t>
      </w:r>
      <w:r w:rsidRPr="005D03E8">
        <w:rPr>
          <w:rFonts w:ascii="Times New Roman" w:hAnsi="Times New Roman" w:cs="Times New Roman"/>
          <w:sz w:val="28"/>
          <w:szCs w:val="28"/>
        </w:rPr>
        <w:t>»</w:t>
      </w:r>
    </w:p>
    <w:p w:rsidR="00E77AE8" w:rsidRDefault="00E77AE8" w:rsidP="00912C73">
      <w:pPr>
        <w:framePr w:w="14904" w:h="1400" w:hRule="exact" w:wrap="none" w:vAnchor="page" w:hAnchor="page" w:x="969" w:y="2737"/>
        <w:spacing w:after="2" w:line="240" w:lineRule="exact"/>
        <w:ind w:left="20"/>
        <w:jc w:val="center"/>
      </w:pPr>
      <w:r>
        <w:t>План мероприятий Программы</w:t>
      </w:r>
    </w:p>
    <w:p w:rsidR="00E77AE8" w:rsidRDefault="00E77AE8" w:rsidP="00912C73">
      <w:pPr>
        <w:framePr w:w="14904" w:h="1400" w:hRule="exact" w:wrap="none" w:vAnchor="page" w:hAnchor="page" w:x="969" w:y="2737"/>
        <w:spacing w:line="240" w:lineRule="exact"/>
        <w:ind w:left="20"/>
        <w:jc w:val="center"/>
      </w:pPr>
      <w:r w:rsidRPr="00C02D0E">
        <w:t>МБУ "Спортивная школа" Аксубаевского муниципального района Республики Татарстан</w:t>
      </w:r>
    </w:p>
    <w:tbl>
      <w:tblPr>
        <w:tblOverlap w:val="never"/>
        <w:tblW w:w="149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754"/>
        <w:gridCol w:w="1718"/>
        <w:gridCol w:w="1546"/>
        <w:gridCol w:w="2170"/>
        <w:gridCol w:w="2136"/>
        <w:gridCol w:w="955"/>
        <w:gridCol w:w="955"/>
        <w:gridCol w:w="1099"/>
      </w:tblGrid>
      <w:tr w:rsidR="00E77AE8" w:rsidTr="00E43DF1">
        <w:trPr>
          <w:trHeight w:hRule="exact" w:val="56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after="60" w:line="240" w:lineRule="exact"/>
            </w:pPr>
            <w:r w:rsidRPr="00BF07D4">
              <w:t>№</w:t>
            </w:r>
          </w:p>
          <w:p w:rsidR="00E77AE8" w:rsidRPr="00BF07D4" w:rsidRDefault="00E77AE8" w:rsidP="00E43DF1">
            <w:pPr>
              <w:framePr w:w="14904" w:h="4541" w:wrap="none" w:vAnchor="page" w:hAnchor="page" w:x="969" w:y="4672"/>
              <w:spacing w:before="60" w:line="240" w:lineRule="exact"/>
            </w:pPr>
            <w:r w:rsidRPr="00BF07D4">
              <w:t>п/п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40" w:lineRule="exact"/>
              <w:ind w:left="240"/>
              <w:jc w:val="center"/>
            </w:pPr>
            <w:r w:rsidRPr="00BF07D4">
              <w:t>Наименование мероприятий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Исполнители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74" w:lineRule="exact"/>
              <w:jc w:val="center"/>
            </w:pPr>
            <w:r w:rsidRPr="00BF07D4">
              <w:t>Срок исполнения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74" w:lineRule="exact"/>
              <w:jc w:val="center"/>
            </w:pPr>
            <w:r w:rsidRPr="00BF07D4">
              <w:t>Источники финансирования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74" w:lineRule="exact"/>
              <w:jc w:val="center"/>
            </w:pPr>
            <w:r w:rsidRPr="00BF07D4">
              <w:t>Объем финансирования (тыс. рублей)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74" w:lineRule="exact"/>
              <w:jc w:val="center"/>
            </w:pPr>
            <w:r w:rsidRPr="00BF07D4">
              <w:t>Объем финансирования, тыс.рублей</w:t>
            </w:r>
          </w:p>
        </w:tc>
      </w:tr>
      <w:tr w:rsidR="00E77AE8" w:rsidTr="00E43DF1">
        <w:trPr>
          <w:trHeight w:hRule="exact" w:val="298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</w:pPr>
          </w:p>
        </w:tc>
        <w:tc>
          <w:tcPr>
            <w:tcW w:w="3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40" w:lineRule="exact"/>
              <w:ind w:left="220"/>
              <w:jc w:val="center"/>
            </w:pPr>
            <w:r w:rsidRPr="00BF07D4">
              <w:t>2023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ind w:left="220"/>
            </w:pPr>
            <w:r w:rsidRPr="00BF07D4">
              <w:t>2024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ind w:left="260"/>
            </w:pPr>
            <w:r w:rsidRPr="00BF07D4">
              <w:t>2025</w:t>
            </w:r>
          </w:p>
        </w:tc>
      </w:tr>
      <w:tr w:rsidR="00E77AE8" w:rsidTr="00E43DF1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ind w:left="240"/>
            </w:pPr>
            <w:r w:rsidRPr="00BF07D4"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9</w:t>
            </w:r>
          </w:p>
        </w:tc>
      </w:tr>
      <w:tr w:rsidR="00E77AE8" w:rsidTr="00E43DF1">
        <w:trPr>
          <w:trHeight w:hRule="exact" w:val="63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</w:pPr>
            <w:r w:rsidRPr="00BF07D4">
              <w:t>1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74" w:lineRule="exact"/>
              <w:jc w:val="center"/>
            </w:pPr>
            <w:r w:rsidRPr="00BF07D4">
              <w:t>Обслуживание систем автоматической пожарной сигнализации и систем оповещения людей о пожаре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74" w:lineRule="exact"/>
              <w:jc w:val="center"/>
            </w:pPr>
            <w:r w:rsidRPr="00BF07D4">
              <w:t>МБУ "Спортивная школа"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ind w:left="200"/>
            </w:pPr>
            <w:r w:rsidRPr="00BF07D4">
              <w:t>2023-2025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both"/>
            </w:pPr>
            <w:r w:rsidRPr="00BF07D4">
              <w:t>Местный бюджет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F18D9">
            <w:pPr>
              <w:framePr w:w="14904" w:h="4541" w:wrap="none" w:vAnchor="page" w:hAnchor="page" w:x="969" w:y="4672"/>
              <w:spacing w:line="240" w:lineRule="exact"/>
              <w:ind w:left="180"/>
              <w:jc w:val="center"/>
            </w:pPr>
            <w:r w:rsidRPr="00BF07D4">
              <w:t>0</w:t>
            </w:r>
          </w:p>
        </w:tc>
      </w:tr>
      <w:tr w:rsidR="00E77AE8" w:rsidTr="00E43DF1">
        <w:trPr>
          <w:trHeight w:hRule="exact" w:val="771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E8" w:rsidRPr="00BF07D4" w:rsidRDefault="00E77AE8" w:rsidP="00E43DF1">
            <w:pPr>
              <w:framePr w:w="14904" w:h="4541" w:wrap="none" w:vAnchor="page" w:hAnchor="page" w:x="969" w:y="4672"/>
            </w:pPr>
          </w:p>
        </w:tc>
        <w:tc>
          <w:tcPr>
            <w:tcW w:w="37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43DF1">
            <w:pPr>
              <w:framePr w:w="14904" w:h="4541" w:wrap="none" w:vAnchor="page" w:hAnchor="page" w:x="969" w:y="4672"/>
            </w:pPr>
          </w:p>
        </w:tc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AE8" w:rsidRPr="00BF07D4" w:rsidRDefault="00E77AE8" w:rsidP="00E43DF1">
            <w:pPr>
              <w:framePr w:w="14904" w:h="4541" w:wrap="none" w:vAnchor="page" w:hAnchor="page" w:x="969" w:y="4672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Внебюджет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322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106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jc w:val="center"/>
            </w:pPr>
            <w:r w:rsidRPr="00BF07D4">
              <w:t>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AE8" w:rsidRPr="00BF07D4" w:rsidRDefault="00E77AE8" w:rsidP="00E43DF1">
            <w:pPr>
              <w:framePr w:w="14904" w:h="4541" w:wrap="none" w:vAnchor="page" w:hAnchor="page" w:x="969" w:y="4672"/>
              <w:spacing w:line="240" w:lineRule="exact"/>
              <w:ind w:left="180"/>
              <w:jc w:val="center"/>
            </w:pPr>
            <w:r w:rsidRPr="00BF07D4">
              <w:t>108</w:t>
            </w:r>
          </w:p>
        </w:tc>
      </w:tr>
      <w:tr w:rsidR="00912C73" w:rsidTr="009711BD">
        <w:trPr>
          <w:trHeight w:hRule="exact" w:val="288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C73" w:rsidRPr="00BF07D4" w:rsidRDefault="00912C73" w:rsidP="00E43DF1">
            <w:pPr>
              <w:framePr w:w="14904" w:h="4541" w:wrap="none" w:vAnchor="page" w:hAnchor="page" w:x="969" w:y="4672"/>
              <w:spacing w:line="240" w:lineRule="exact"/>
              <w:jc w:val="right"/>
              <w:rPr>
                <w:b/>
              </w:rPr>
            </w:pPr>
            <w:r w:rsidRPr="00BF07D4">
              <w:rPr>
                <w:b/>
              </w:rPr>
              <w:t>Всего в том числе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C73" w:rsidRPr="00BF07D4" w:rsidRDefault="00912C73" w:rsidP="00912C73">
            <w:pPr>
              <w:framePr w:w="14904" w:h="4541" w:wrap="none" w:vAnchor="page" w:hAnchor="page" w:x="969" w:y="4672"/>
              <w:spacing w:line="240" w:lineRule="exact"/>
              <w:ind w:left="180"/>
              <w:jc w:val="center"/>
              <w:rPr>
                <w:b/>
              </w:rPr>
            </w:pPr>
            <w:r w:rsidRPr="00BF07D4">
              <w:rPr>
                <w:b/>
              </w:rPr>
              <w:t>322</w:t>
            </w:r>
          </w:p>
        </w:tc>
      </w:tr>
      <w:tr w:rsidR="00912C73" w:rsidTr="00FE027C">
        <w:trPr>
          <w:trHeight w:hRule="exact" w:val="288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C73" w:rsidRPr="00BF07D4" w:rsidRDefault="00912C73" w:rsidP="00E43DF1">
            <w:pPr>
              <w:framePr w:w="14904" w:h="4541" w:wrap="none" w:vAnchor="page" w:hAnchor="page" w:x="969" w:y="4672"/>
              <w:spacing w:line="240" w:lineRule="exact"/>
              <w:jc w:val="right"/>
              <w:rPr>
                <w:b/>
              </w:rPr>
            </w:pPr>
            <w:r w:rsidRPr="00BF07D4">
              <w:rPr>
                <w:b/>
              </w:rPr>
              <w:t>местный бюджет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C73" w:rsidRPr="00BF07D4" w:rsidRDefault="00912C73" w:rsidP="00912C73">
            <w:pPr>
              <w:framePr w:w="14904" w:h="4541" w:wrap="none" w:vAnchor="page" w:hAnchor="page" w:x="969" w:y="4672"/>
              <w:spacing w:line="240" w:lineRule="exact"/>
              <w:ind w:left="180"/>
              <w:jc w:val="center"/>
              <w:rPr>
                <w:b/>
              </w:rPr>
            </w:pPr>
            <w:r w:rsidRPr="00BF07D4">
              <w:rPr>
                <w:b/>
              </w:rPr>
              <w:t>0</w:t>
            </w:r>
          </w:p>
        </w:tc>
      </w:tr>
      <w:tr w:rsidR="00912C73" w:rsidTr="00BC31B1">
        <w:trPr>
          <w:trHeight w:hRule="exact" w:val="307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C73" w:rsidRPr="00BF07D4" w:rsidRDefault="00912C73" w:rsidP="00E43DF1">
            <w:pPr>
              <w:framePr w:w="14904" w:h="4541" w:wrap="none" w:vAnchor="page" w:hAnchor="page" w:x="969" w:y="4672"/>
              <w:spacing w:line="240" w:lineRule="exact"/>
              <w:jc w:val="right"/>
              <w:rPr>
                <w:b/>
              </w:rPr>
            </w:pPr>
            <w:r w:rsidRPr="00BF07D4">
              <w:rPr>
                <w:b/>
              </w:rPr>
              <w:t>внебюджет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C73" w:rsidRPr="00BF07D4" w:rsidRDefault="00912C73" w:rsidP="00912C73">
            <w:pPr>
              <w:framePr w:w="14904" w:h="4541" w:wrap="none" w:vAnchor="page" w:hAnchor="page" w:x="969" w:y="4672"/>
              <w:spacing w:line="240" w:lineRule="exact"/>
              <w:ind w:left="180"/>
              <w:jc w:val="center"/>
              <w:rPr>
                <w:b/>
              </w:rPr>
            </w:pPr>
            <w:r w:rsidRPr="00BF07D4">
              <w:rPr>
                <w:b/>
              </w:rPr>
              <w:t>322</w:t>
            </w:r>
          </w:p>
        </w:tc>
      </w:tr>
    </w:tbl>
    <w:p w:rsidR="00F55580" w:rsidRPr="00F55580" w:rsidRDefault="00F55580" w:rsidP="001212BE">
      <w:pPr>
        <w:jc w:val="right"/>
        <w:rPr>
          <w:sz w:val="28"/>
          <w:szCs w:val="28"/>
        </w:rPr>
      </w:pPr>
    </w:p>
    <w:sectPr w:rsidR="00F55580" w:rsidRPr="00F55580" w:rsidSect="00C648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47" w:rsidRDefault="00297D47" w:rsidP="001212BE">
      <w:r>
        <w:separator/>
      </w:r>
    </w:p>
  </w:endnote>
  <w:endnote w:type="continuationSeparator" w:id="0">
    <w:p w:rsidR="00297D47" w:rsidRDefault="00297D47" w:rsidP="0012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47" w:rsidRDefault="00297D47" w:rsidP="001212BE">
      <w:r>
        <w:separator/>
      </w:r>
    </w:p>
  </w:footnote>
  <w:footnote w:type="continuationSeparator" w:id="0">
    <w:p w:rsidR="00297D47" w:rsidRDefault="00297D47" w:rsidP="0012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15F"/>
    <w:multiLevelType w:val="multilevel"/>
    <w:tmpl w:val="ACEEAC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A5861"/>
    <w:multiLevelType w:val="multilevel"/>
    <w:tmpl w:val="8CC6FD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2466AB"/>
    <w:multiLevelType w:val="multilevel"/>
    <w:tmpl w:val="8CC6FD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D657C"/>
    <w:multiLevelType w:val="multilevel"/>
    <w:tmpl w:val="091816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166B7"/>
    <w:multiLevelType w:val="multilevel"/>
    <w:tmpl w:val="9942E47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61018B"/>
    <w:multiLevelType w:val="multilevel"/>
    <w:tmpl w:val="8CC6FD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7D41B0"/>
    <w:multiLevelType w:val="hybridMultilevel"/>
    <w:tmpl w:val="81F8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0E04"/>
    <w:multiLevelType w:val="multilevel"/>
    <w:tmpl w:val="8CC6FD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3B2204"/>
    <w:multiLevelType w:val="multilevel"/>
    <w:tmpl w:val="8CC6FD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9F5B6B"/>
    <w:multiLevelType w:val="multilevel"/>
    <w:tmpl w:val="C9CE61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B"/>
    <w:rsid w:val="001212BE"/>
    <w:rsid w:val="00150B87"/>
    <w:rsid w:val="00156A55"/>
    <w:rsid w:val="0018078A"/>
    <w:rsid w:val="001B0979"/>
    <w:rsid w:val="001D1E84"/>
    <w:rsid w:val="001F357A"/>
    <w:rsid w:val="00224C1F"/>
    <w:rsid w:val="00297D47"/>
    <w:rsid w:val="002F2AFD"/>
    <w:rsid w:val="00335CB2"/>
    <w:rsid w:val="003B2FCB"/>
    <w:rsid w:val="003D66FB"/>
    <w:rsid w:val="0041237B"/>
    <w:rsid w:val="00515534"/>
    <w:rsid w:val="00564BB0"/>
    <w:rsid w:val="005D03E8"/>
    <w:rsid w:val="005D28B3"/>
    <w:rsid w:val="006250BB"/>
    <w:rsid w:val="0068337A"/>
    <w:rsid w:val="006D5AC5"/>
    <w:rsid w:val="006E08B4"/>
    <w:rsid w:val="006E68BA"/>
    <w:rsid w:val="00736DB0"/>
    <w:rsid w:val="007504AB"/>
    <w:rsid w:val="0077555B"/>
    <w:rsid w:val="00813AED"/>
    <w:rsid w:val="0083534B"/>
    <w:rsid w:val="0088019A"/>
    <w:rsid w:val="00912C73"/>
    <w:rsid w:val="00B52044"/>
    <w:rsid w:val="00BF07D4"/>
    <w:rsid w:val="00C555A0"/>
    <w:rsid w:val="00C648EA"/>
    <w:rsid w:val="00C860E0"/>
    <w:rsid w:val="00CD3CED"/>
    <w:rsid w:val="00D02FB4"/>
    <w:rsid w:val="00D47374"/>
    <w:rsid w:val="00E1281F"/>
    <w:rsid w:val="00E77AE8"/>
    <w:rsid w:val="00ED0AF8"/>
    <w:rsid w:val="00EF043B"/>
    <w:rsid w:val="00EF18D9"/>
    <w:rsid w:val="00EF3CD8"/>
    <w:rsid w:val="00EF79AD"/>
    <w:rsid w:val="00F20667"/>
    <w:rsid w:val="00F55580"/>
    <w:rsid w:val="00F85A92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000B"/>
  <w15:docId w15:val="{776503CF-99EE-4793-87B2-D8571E4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1F357A"/>
    <w:rPr>
      <w:rFonts w:ascii="Sylfaen" w:hAnsi="Sylfae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F357A"/>
    <w:pPr>
      <w:widowControl w:val="0"/>
      <w:shd w:val="clear" w:color="auto" w:fill="FFFFFF"/>
      <w:spacing w:before="1140" w:line="328" w:lineRule="exact"/>
      <w:ind w:hanging="340"/>
      <w:jc w:val="both"/>
    </w:pPr>
    <w:rPr>
      <w:rFonts w:ascii="Sylfaen" w:eastAsiaTheme="minorHAnsi" w:hAnsi="Sylfaen" w:cstheme="minorBidi"/>
      <w:sz w:val="26"/>
      <w:szCs w:val="26"/>
      <w:lang w:eastAsia="en-US"/>
    </w:rPr>
  </w:style>
  <w:style w:type="paragraph" w:customStyle="1" w:styleId="20">
    <w:name w:val="Основной текст (2)"/>
    <w:basedOn w:val="a"/>
    <w:rsid w:val="00515534"/>
    <w:pPr>
      <w:widowControl w:val="0"/>
      <w:shd w:val="clear" w:color="auto" w:fill="FFFFFF"/>
      <w:spacing w:after="600" w:line="278" w:lineRule="exact"/>
      <w:ind w:hanging="740"/>
    </w:pPr>
    <w:rPr>
      <w:rFonts w:ascii="Arial" w:eastAsia="Arial" w:hAnsi="Arial" w:cs="Arial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F3C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CD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3534B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F206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0667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a6">
    <w:name w:val="Колонтитул_"/>
    <w:basedOn w:val="a0"/>
    <w:link w:val="a7"/>
    <w:rsid w:val="00C648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rsid w:val="00C648EA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7555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7555B"/>
    <w:rPr>
      <w:b/>
      <w:bCs/>
    </w:rPr>
  </w:style>
  <w:style w:type="paragraph" w:styleId="aa">
    <w:name w:val="header"/>
    <w:basedOn w:val="a"/>
    <w:link w:val="ab"/>
    <w:uiPriority w:val="99"/>
    <w:unhideWhenUsed/>
    <w:rsid w:val="001212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1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212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12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 Ильсур</dc:creator>
  <cp:lastModifiedBy>USER</cp:lastModifiedBy>
  <cp:revision>4</cp:revision>
  <cp:lastPrinted>2021-06-16T05:33:00Z</cp:lastPrinted>
  <dcterms:created xsi:type="dcterms:W3CDTF">2022-11-28T05:00:00Z</dcterms:created>
  <dcterms:modified xsi:type="dcterms:W3CDTF">2022-11-28T06:27:00Z</dcterms:modified>
</cp:coreProperties>
</file>