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9C" w:rsidRPr="008B5B34" w:rsidRDefault="003A2D9C" w:rsidP="003A2D9C">
      <w:pPr>
        <w:ind w:right="4819"/>
        <w:jc w:val="both"/>
        <w:rPr>
          <w:rFonts w:ascii="Arial" w:hAnsi="Arial" w:cs="Arial"/>
          <w:sz w:val="24"/>
          <w:szCs w:val="24"/>
        </w:rPr>
      </w:pP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  <w:r w:rsidRPr="008B5B34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  <w:r w:rsidRPr="008B5B34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  <w:r w:rsidRPr="008B5B34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960146">
        <w:rPr>
          <w:rFonts w:ascii="Arial" w:hAnsi="Arial" w:cs="Arial"/>
          <w:b/>
          <w:sz w:val="24"/>
          <w:szCs w:val="24"/>
        </w:rPr>
        <w:t>(ПРОЕКТ)</w:t>
      </w: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</w:p>
    <w:p w:rsidR="003A2D9C" w:rsidRPr="008B5B34" w:rsidRDefault="003A2D9C" w:rsidP="003A2D9C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3A2D9C" w:rsidRPr="008B5B34" w:rsidRDefault="00C6198F" w:rsidP="003A2D9C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8B5B34">
        <w:rPr>
          <w:rFonts w:ascii="Arial" w:hAnsi="Arial" w:cs="Arial"/>
          <w:sz w:val="24"/>
          <w:szCs w:val="24"/>
        </w:rPr>
        <w:t xml:space="preserve">от </w:t>
      </w:r>
      <w:r w:rsidR="005E0C9A">
        <w:rPr>
          <w:rFonts w:ascii="Arial" w:hAnsi="Arial" w:cs="Arial"/>
          <w:sz w:val="24"/>
          <w:szCs w:val="24"/>
        </w:rPr>
        <w:t>________</w:t>
      </w:r>
      <w:r w:rsidR="00A64DAC" w:rsidRPr="008B5B34">
        <w:rPr>
          <w:rFonts w:ascii="Arial" w:hAnsi="Arial" w:cs="Arial"/>
          <w:sz w:val="24"/>
          <w:szCs w:val="24"/>
        </w:rPr>
        <w:t>.</w:t>
      </w:r>
      <w:r w:rsidR="00C9163A" w:rsidRPr="008B5B34">
        <w:rPr>
          <w:rFonts w:ascii="Arial" w:hAnsi="Arial" w:cs="Arial"/>
          <w:sz w:val="24"/>
          <w:szCs w:val="24"/>
        </w:rPr>
        <w:t>202</w:t>
      </w:r>
      <w:r w:rsidR="00213900" w:rsidRPr="008B5B34">
        <w:rPr>
          <w:rFonts w:ascii="Arial" w:hAnsi="Arial" w:cs="Arial"/>
          <w:sz w:val="24"/>
          <w:szCs w:val="24"/>
        </w:rPr>
        <w:t>2</w:t>
      </w:r>
      <w:r w:rsidR="00C9163A" w:rsidRPr="008B5B34">
        <w:rPr>
          <w:rFonts w:ascii="Arial" w:hAnsi="Arial" w:cs="Arial"/>
          <w:sz w:val="24"/>
          <w:szCs w:val="24"/>
        </w:rPr>
        <w:t xml:space="preserve">       </w:t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  <w:t>№</w:t>
      </w:r>
      <w:r w:rsidR="005E0C9A">
        <w:rPr>
          <w:rFonts w:ascii="Arial" w:hAnsi="Arial" w:cs="Arial"/>
          <w:sz w:val="24"/>
          <w:szCs w:val="24"/>
        </w:rPr>
        <w:t xml:space="preserve"> ___</w:t>
      </w:r>
    </w:p>
    <w:p w:rsidR="003156BA" w:rsidRDefault="003156BA" w:rsidP="00EC3102">
      <w:pPr>
        <w:ind w:right="4151"/>
        <w:jc w:val="both"/>
        <w:rPr>
          <w:rFonts w:ascii="Arial" w:hAnsi="Arial" w:cs="Arial"/>
          <w:sz w:val="24"/>
          <w:szCs w:val="24"/>
        </w:rPr>
      </w:pPr>
    </w:p>
    <w:p w:rsidR="008B5B34" w:rsidRDefault="008B5B34" w:rsidP="00EC3102">
      <w:pPr>
        <w:ind w:right="4151"/>
        <w:jc w:val="both"/>
        <w:rPr>
          <w:rFonts w:ascii="Arial" w:hAnsi="Arial" w:cs="Arial"/>
          <w:sz w:val="24"/>
          <w:szCs w:val="24"/>
        </w:rPr>
      </w:pPr>
    </w:p>
    <w:p w:rsidR="004E3888" w:rsidRPr="00960146" w:rsidRDefault="00EC3102" w:rsidP="00EC3102">
      <w:pPr>
        <w:ind w:right="4319"/>
        <w:jc w:val="both"/>
      </w:pPr>
      <w:bookmarkStart w:id="0" w:name="_GoBack"/>
      <w:r w:rsidRPr="00960146">
        <w:t>О тарифах на жилищн</w:t>
      </w:r>
      <w:r w:rsidR="004E3888" w:rsidRPr="00960146">
        <w:t>ые</w:t>
      </w:r>
      <w:r w:rsidRPr="00960146">
        <w:t xml:space="preserve"> услуги </w:t>
      </w:r>
    </w:p>
    <w:p w:rsidR="00EC3102" w:rsidRPr="00960146" w:rsidRDefault="00EC3102" w:rsidP="00EC3102">
      <w:pPr>
        <w:ind w:right="4319"/>
        <w:jc w:val="both"/>
      </w:pPr>
      <w:r w:rsidRPr="00960146">
        <w:t xml:space="preserve">для населения на </w:t>
      </w:r>
      <w:r w:rsidR="00FE31E9" w:rsidRPr="00960146">
        <w:t>202</w:t>
      </w:r>
      <w:r w:rsidR="005E0C9A" w:rsidRPr="00960146">
        <w:t>3</w:t>
      </w:r>
      <w:r w:rsidRPr="00960146">
        <w:t xml:space="preserve"> год</w:t>
      </w:r>
    </w:p>
    <w:p w:rsidR="000F7B84" w:rsidRPr="00960146" w:rsidRDefault="000F7B84" w:rsidP="00EC3102">
      <w:pPr>
        <w:ind w:firstLine="708"/>
        <w:jc w:val="both"/>
      </w:pPr>
    </w:p>
    <w:p w:rsidR="00960146" w:rsidRPr="00960146" w:rsidRDefault="00960146" w:rsidP="00EC3102">
      <w:pPr>
        <w:ind w:firstLine="708"/>
        <w:jc w:val="both"/>
      </w:pPr>
    </w:p>
    <w:p w:rsidR="00213900" w:rsidRPr="00960146" w:rsidRDefault="00213900" w:rsidP="0021390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0146">
        <w:rPr>
          <w:color w:val="000000"/>
          <w:sz w:val="28"/>
          <w:szCs w:val="28"/>
        </w:rPr>
        <w:t xml:space="preserve">В соответствии с Жилищным Кодексом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Указом Президента Республики Татарстан от </w:t>
      </w:r>
      <w:r w:rsidR="005E0C9A" w:rsidRPr="00960146">
        <w:rPr>
          <w:color w:val="000000"/>
          <w:sz w:val="28"/>
          <w:szCs w:val="28"/>
        </w:rPr>
        <w:t>26</w:t>
      </w:r>
      <w:r w:rsidRPr="00960146">
        <w:rPr>
          <w:color w:val="000000"/>
          <w:sz w:val="28"/>
          <w:szCs w:val="28"/>
        </w:rPr>
        <w:t>.1</w:t>
      </w:r>
      <w:r w:rsidR="005E0C9A" w:rsidRPr="00960146">
        <w:rPr>
          <w:color w:val="000000"/>
          <w:sz w:val="28"/>
          <w:szCs w:val="28"/>
        </w:rPr>
        <w:t>1.2022</w:t>
      </w:r>
      <w:r w:rsidRPr="00960146">
        <w:rPr>
          <w:color w:val="000000"/>
          <w:sz w:val="28"/>
          <w:szCs w:val="28"/>
        </w:rPr>
        <w:t xml:space="preserve"> № УП-</w:t>
      </w:r>
      <w:r w:rsidR="005E0C9A" w:rsidRPr="00960146">
        <w:rPr>
          <w:color w:val="000000"/>
          <w:sz w:val="28"/>
          <w:szCs w:val="28"/>
        </w:rPr>
        <w:t>832</w:t>
      </w:r>
      <w:r w:rsidRPr="00960146">
        <w:rPr>
          <w:color w:val="000000"/>
          <w:sz w:val="28"/>
          <w:szCs w:val="28"/>
        </w:rPr>
        <w:t xml:space="preserve"> «О предельных (максимальных) индексах изменения размера вносимой гражданами платы за коммунальные услуги в муниципальных образованиях Республики Татарстан на</w:t>
      </w:r>
      <w:r w:rsidR="005E0C9A" w:rsidRPr="00960146">
        <w:rPr>
          <w:color w:val="000000"/>
          <w:sz w:val="28"/>
          <w:szCs w:val="28"/>
        </w:rPr>
        <w:t xml:space="preserve"> декабрь </w:t>
      </w:r>
      <w:r w:rsidRPr="00960146">
        <w:rPr>
          <w:color w:val="000000"/>
          <w:sz w:val="28"/>
          <w:szCs w:val="28"/>
        </w:rPr>
        <w:t xml:space="preserve"> 2022 год</w:t>
      </w:r>
      <w:r w:rsidR="005E0C9A" w:rsidRPr="00960146">
        <w:rPr>
          <w:color w:val="000000"/>
          <w:sz w:val="28"/>
          <w:szCs w:val="28"/>
        </w:rPr>
        <w:t>а и на 2023 год</w:t>
      </w:r>
      <w:r w:rsidRPr="00960146">
        <w:rPr>
          <w:color w:val="000000"/>
          <w:sz w:val="28"/>
          <w:szCs w:val="28"/>
        </w:rPr>
        <w:t xml:space="preserve">», Исполнительный  комитет  </w:t>
      </w:r>
      <w:proofErr w:type="spellStart"/>
      <w:r w:rsidRPr="00960146">
        <w:rPr>
          <w:color w:val="000000"/>
          <w:sz w:val="28"/>
          <w:szCs w:val="28"/>
        </w:rPr>
        <w:t>Аксубаевского</w:t>
      </w:r>
      <w:proofErr w:type="spellEnd"/>
      <w:r w:rsidRPr="00960146">
        <w:rPr>
          <w:color w:val="000000"/>
          <w:sz w:val="28"/>
          <w:szCs w:val="28"/>
        </w:rPr>
        <w:t xml:space="preserve">  муниципального  района Республики Татарстан</w:t>
      </w:r>
    </w:p>
    <w:p w:rsidR="00EC3102" w:rsidRPr="00960146" w:rsidRDefault="005030EC" w:rsidP="00213900">
      <w:pPr>
        <w:jc w:val="both"/>
        <w:rPr>
          <w:b/>
        </w:rPr>
      </w:pPr>
      <w:r w:rsidRPr="00960146">
        <w:rPr>
          <w:b/>
        </w:rPr>
        <w:t>ПОСТАНОВЛЯ</w:t>
      </w:r>
      <w:r w:rsidR="00FE31E9" w:rsidRPr="00960146">
        <w:rPr>
          <w:b/>
        </w:rPr>
        <w:t>ЕТ</w:t>
      </w:r>
      <w:r w:rsidR="00EC3102" w:rsidRPr="00960146">
        <w:rPr>
          <w:b/>
        </w:rPr>
        <w:t>:</w:t>
      </w:r>
    </w:p>
    <w:p w:rsidR="00EC3102" w:rsidRPr="00960146" w:rsidRDefault="00EC3102" w:rsidP="00213900">
      <w:pPr>
        <w:ind w:firstLine="708"/>
        <w:jc w:val="both"/>
      </w:pPr>
      <w:r w:rsidRPr="00960146">
        <w:t xml:space="preserve">1. </w:t>
      </w:r>
      <w:proofErr w:type="gramStart"/>
      <w:r w:rsidRPr="00960146">
        <w:t>Утвердить  на</w:t>
      </w:r>
      <w:proofErr w:type="gramEnd"/>
      <w:r w:rsidRPr="00960146">
        <w:t xml:space="preserve"> период  действия  с 1 января </w:t>
      </w:r>
      <w:r w:rsidR="00C6198F" w:rsidRPr="00960146">
        <w:t>202</w:t>
      </w:r>
      <w:r w:rsidR="005E0C9A" w:rsidRPr="00960146">
        <w:t>3</w:t>
      </w:r>
      <w:r w:rsidR="00BA517E" w:rsidRPr="00960146">
        <w:t xml:space="preserve"> </w:t>
      </w:r>
      <w:r w:rsidRPr="00960146">
        <w:t xml:space="preserve"> года  по 31 декабря </w:t>
      </w:r>
      <w:r w:rsidR="00C6198F" w:rsidRPr="00960146">
        <w:t>202</w:t>
      </w:r>
      <w:r w:rsidR="005E0C9A" w:rsidRPr="00960146">
        <w:t>3</w:t>
      </w:r>
      <w:r w:rsidRPr="00960146">
        <w:t xml:space="preserve"> года с календарной разбивкой согласно приложениям:</w:t>
      </w:r>
    </w:p>
    <w:p w:rsidR="00EC3102" w:rsidRPr="00960146" w:rsidRDefault="00EC3102" w:rsidP="00213900">
      <w:pPr>
        <w:ind w:firstLine="708"/>
        <w:jc w:val="both"/>
      </w:pPr>
      <w:r w:rsidRPr="00960146">
        <w:t xml:space="preserve">- размер платы за содержание и ремонт жилого помещения для нанимателей жилых помещений по договорам социального найма и договорам найма жилых помещений, которые не приняли решение о </w:t>
      </w:r>
      <w:proofErr w:type="gramStart"/>
      <w:r w:rsidRPr="00960146">
        <w:t>выборе  способа</w:t>
      </w:r>
      <w:proofErr w:type="gramEnd"/>
      <w:r w:rsidRPr="00960146">
        <w:t xml:space="preserve"> управления многоквартирным домом, согласно приложению № 1;</w:t>
      </w:r>
    </w:p>
    <w:p w:rsidR="00EC3102" w:rsidRPr="00960146" w:rsidRDefault="00EC3102" w:rsidP="00FF4004">
      <w:pPr>
        <w:ind w:firstLine="708"/>
        <w:jc w:val="both"/>
      </w:pPr>
      <w:r w:rsidRPr="00960146">
        <w:t>- базовую ставку за пользование жилым помещением (базовую ставку за наем) для нанимателей помещений по договорам найма жилых помещений муниципального жилищного фонда</w:t>
      </w:r>
      <w:r w:rsidR="008943B4" w:rsidRPr="00960146">
        <w:t>,</w:t>
      </w:r>
      <w:r w:rsidR="004E3888" w:rsidRPr="00960146">
        <w:t xml:space="preserve"> согласно приложению №2.</w:t>
      </w:r>
    </w:p>
    <w:p w:rsidR="00A75EF7" w:rsidRPr="00960146" w:rsidRDefault="00DB04D9" w:rsidP="00FF4004">
      <w:pPr>
        <w:ind w:firstLine="708"/>
        <w:jc w:val="both"/>
      </w:pPr>
      <w:r w:rsidRPr="00960146">
        <w:t>2</w:t>
      </w:r>
      <w:r w:rsidR="00A75EF7" w:rsidRPr="00960146">
        <w:t>.Настоящее постановление вступает в силу с 01.01.202</w:t>
      </w:r>
      <w:r w:rsidR="005E0C9A" w:rsidRPr="00960146">
        <w:t>3</w:t>
      </w:r>
      <w:r w:rsidR="00A75EF7" w:rsidRPr="00960146">
        <w:t xml:space="preserve"> года.</w:t>
      </w:r>
    </w:p>
    <w:p w:rsidR="003D0392" w:rsidRPr="00960146" w:rsidRDefault="00DB04D9" w:rsidP="00C6198F">
      <w:pPr>
        <w:ind w:right="-77" w:firstLine="708"/>
        <w:jc w:val="both"/>
      </w:pPr>
      <w:r w:rsidRPr="00960146">
        <w:t>3</w:t>
      </w:r>
      <w:r w:rsidR="004E3888" w:rsidRPr="00960146">
        <w:t>.</w:t>
      </w:r>
      <w:r w:rsidR="003D0392" w:rsidRPr="00960146">
        <w:t xml:space="preserve">  Разместить настоящее Постановление на официальном сайте Аксубаевского муниципального района Республики Татарстан </w:t>
      </w:r>
      <w:hyperlink r:id="rId4" w:history="1">
        <w:r w:rsidR="003D0392" w:rsidRPr="00960146">
          <w:rPr>
            <w:rStyle w:val="a4"/>
          </w:rPr>
          <w:t>http://aksubayevo.tatarstan.ru</w:t>
        </w:r>
      </w:hyperlink>
      <w:r w:rsidR="003D0392" w:rsidRPr="00960146">
        <w:t xml:space="preserve"> и опубликовать на портале правовой информации (</w:t>
      </w:r>
      <w:proofErr w:type="spellStart"/>
      <w:r w:rsidR="003D0392" w:rsidRPr="00960146">
        <w:t>httр</w:t>
      </w:r>
      <w:proofErr w:type="spellEnd"/>
      <w:r w:rsidR="003D0392" w:rsidRPr="00960146">
        <w:t>://pravo.tatarstan.ru).</w:t>
      </w:r>
    </w:p>
    <w:p w:rsidR="00EC3102" w:rsidRDefault="00DB04D9" w:rsidP="00EC3102">
      <w:pPr>
        <w:ind w:firstLine="708"/>
        <w:jc w:val="both"/>
      </w:pPr>
      <w:r w:rsidRPr="00960146">
        <w:t>4</w:t>
      </w:r>
      <w:r w:rsidR="00EC3102" w:rsidRPr="00960146">
        <w:t>. Контроль за исполнением настоящего Постановления возложить на</w:t>
      </w:r>
      <w:r w:rsidR="00AA2C2C" w:rsidRPr="00960146">
        <w:t xml:space="preserve"> </w:t>
      </w:r>
      <w:r w:rsidR="00EC3102" w:rsidRPr="00960146">
        <w:t>заместителя руководителя Исполнительного комитета</w:t>
      </w:r>
      <w:r w:rsidR="008943B4" w:rsidRPr="00960146">
        <w:t xml:space="preserve"> Аксубаевского муниципального района Республики Татарстан</w:t>
      </w:r>
      <w:r w:rsidR="00EC3102" w:rsidRPr="00960146">
        <w:t xml:space="preserve"> по инфраструктурному развитию</w:t>
      </w:r>
      <w:r w:rsidR="00C6198F" w:rsidRPr="00960146">
        <w:t>.</w:t>
      </w:r>
    </w:p>
    <w:p w:rsidR="00960146" w:rsidRPr="00960146" w:rsidRDefault="00960146" w:rsidP="00EC3102">
      <w:pPr>
        <w:ind w:firstLine="708"/>
        <w:jc w:val="both"/>
      </w:pPr>
    </w:p>
    <w:p w:rsidR="005E0C9A" w:rsidRPr="00960146" w:rsidRDefault="005E0C9A" w:rsidP="00EC3102">
      <w:pPr>
        <w:ind w:firstLine="708"/>
        <w:jc w:val="both"/>
      </w:pPr>
    </w:p>
    <w:p w:rsidR="00FE31E9" w:rsidRPr="00960146" w:rsidRDefault="00EC3102" w:rsidP="00EC3102">
      <w:pPr>
        <w:jc w:val="both"/>
      </w:pPr>
      <w:r w:rsidRPr="00960146">
        <w:t>Руководитель</w:t>
      </w:r>
      <w:r w:rsidR="00F7579C" w:rsidRPr="00960146">
        <w:tab/>
      </w:r>
      <w:proofErr w:type="gramStart"/>
      <w:r w:rsidR="00FC2458" w:rsidRPr="00960146">
        <w:t>Исполнительного  комитета</w:t>
      </w:r>
      <w:proofErr w:type="gramEnd"/>
      <w:r w:rsidR="00FC2458" w:rsidRPr="00960146">
        <w:t xml:space="preserve"> </w:t>
      </w:r>
      <w:r w:rsidR="00FC2458" w:rsidRPr="00960146">
        <w:tab/>
      </w:r>
    </w:p>
    <w:p w:rsidR="00FE31E9" w:rsidRPr="00960146" w:rsidRDefault="00FE31E9" w:rsidP="00EC3102">
      <w:pPr>
        <w:jc w:val="both"/>
      </w:pPr>
      <w:proofErr w:type="gramStart"/>
      <w:r w:rsidRPr="00960146">
        <w:t>Аксубаевского  муниципального</w:t>
      </w:r>
      <w:proofErr w:type="gramEnd"/>
      <w:r w:rsidRPr="00960146">
        <w:t xml:space="preserve">  района </w:t>
      </w:r>
    </w:p>
    <w:p w:rsidR="00960146" w:rsidRDefault="00FE31E9" w:rsidP="00C6198F">
      <w:pPr>
        <w:jc w:val="both"/>
        <w:rPr>
          <w:b/>
        </w:rPr>
      </w:pPr>
      <w:r w:rsidRPr="00960146">
        <w:t>Республики Татарстан</w:t>
      </w:r>
      <w:r w:rsidR="00F7579C" w:rsidRPr="00960146">
        <w:tab/>
      </w:r>
      <w:r w:rsidR="00F7579C" w:rsidRPr="00960146">
        <w:tab/>
      </w:r>
      <w:r w:rsidR="00F7579C" w:rsidRPr="00960146">
        <w:tab/>
      </w:r>
      <w:r w:rsidR="00EC3102" w:rsidRPr="00960146">
        <w:tab/>
      </w:r>
      <w:r w:rsidRPr="00960146">
        <w:tab/>
      </w:r>
      <w:r w:rsidRPr="00960146">
        <w:tab/>
      </w:r>
      <w:r w:rsidRPr="00960146">
        <w:tab/>
      </w:r>
      <w:proofErr w:type="spellStart"/>
      <w:r w:rsidR="00C6198F" w:rsidRPr="00960146">
        <w:t>С.Ю.Зайцев</w:t>
      </w:r>
      <w:proofErr w:type="spellEnd"/>
      <w:r w:rsidR="00227D0B" w:rsidRPr="00960146">
        <w:rPr>
          <w:b/>
        </w:rPr>
        <w:t xml:space="preserve">    </w:t>
      </w:r>
    </w:p>
    <w:bookmarkEnd w:id="0"/>
    <w:p w:rsidR="004F71D1" w:rsidRPr="00960146" w:rsidRDefault="00227D0B" w:rsidP="00C6198F">
      <w:pPr>
        <w:jc w:val="both"/>
        <w:rPr>
          <w:b/>
        </w:rPr>
      </w:pPr>
      <w:r w:rsidRPr="00960146">
        <w:rPr>
          <w:b/>
        </w:rPr>
        <w:t xml:space="preserve">                             </w:t>
      </w:r>
      <w:r w:rsidR="000F7B84" w:rsidRPr="00960146">
        <w:rPr>
          <w:b/>
        </w:rPr>
        <w:t xml:space="preserve"> </w:t>
      </w:r>
    </w:p>
    <w:p w:rsidR="00A25F1F" w:rsidRPr="00960146" w:rsidRDefault="004F71D1" w:rsidP="00287937">
      <w:pPr>
        <w:tabs>
          <w:tab w:val="left" w:pos="1080"/>
        </w:tabs>
        <w:ind w:left="1080"/>
        <w:rPr>
          <w:b/>
        </w:rPr>
      </w:pP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="00287937" w:rsidRPr="00960146">
        <w:rPr>
          <w:b/>
        </w:rPr>
        <w:tab/>
      </w:r>
    </w:p>
    <w:p w:rsidR="00B91B27" w:rsidRPr="00960146" w:rsidRDefault="00A25F1F" w:rsidP="00287937">
      <w:pPr>
        <w:tabs>
          <w:tab w:val="left" w:pos="1080"/>
        </w:tabs>
        <w:ind w:left="1080"/>
      </w:pPr>
      <w:r w:rsidRPr="00960146">
        <w:rPr>
          <w:b/>
        </w:rPr>
        <w:lastRenderedPageBreak/>
        <w:tab/>
      </w: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="00960146" w:rsidRPr="00960146">
        <w:t>П</w:t>
      </w:r>
      <w:r w:rsidR="00EC3102" w:rsidRPr="00960146">
        <w:t>риложение № 1</w:t>
      </w:r>
      <w:r w:rsidR="000F7B84" w:rsidRPr="00960146">
        <w:t xml:space="preserve"> </w:t>
      </w:r>
    </w:p>
    <w:p w:rsidR="00EC3102" w:rsidRPr="00960146" w:rsidRDefault="00B91B27" w:rsidP="00287937">
      <w:pPr>
        <w:tabs>
          <w:tab w:val="left" w:pos="1080"/>
        </w:tabs>
        <w:ind w:left="1080"/>
      </w:pPr>
      <w:r w:rsidRPr="00960146">
        <w:tab/>
      </w:r>
      <w:r w:rsidRPr="00960146">
        <w:tab/>
      </w:r>
      <w:r w:rsidRPr="00960146">
        <w:tab/>
      </w:r>
      <w:r w:rsidRPr="00960146">
        <w:tab/>
      </w:r>
      <w:r w:rsidRPr="00960146">
        <w:tab/>
      </w:r>
      <w:r w:rsidRPr="00960146">
        <w:tab/>
      </w:r>
      <w:proofErr w:type="gramStart"/>
      <w:r w:rsidRPr="00960146">
        <w:t xml:space="preserve">Утвержден </w:t>
      </w:r>
      <w:r w:rsidR="00EC3102" w:rsidRPr="00960146">
        <w:t xml:space="preserve"> постановлени</w:t>
      </w:r>
      <w:r w:rsidRPr="00960146">
        <w:t>ем</w:t>
      </w:r>
      <w:proofErr w:type="gramEnd"/>
    </w:p>
    <w:p w:rsidR="00EC3102" w:rsidRPr="00960146" w:rsidRDefault="00EC3102" w:rsidP="00287937">
      <w:pPr>
        <w:ind w:left="4248" w:firstLine="708"/>
      </w:pPr>
      <w:proofErr w:type="gramStart"/>
      <w:r w:rsidRPr="00960146">
        <w:t>Исполнительного  комитета</w:t>
      </w:r>
      <w:proofErr w:type="gramEnd"/>
    </w:p>
    <w:p w:rsidR="00287937" w:rsidRPr="00960146" w:rsidRDefault="000F7B84" w:rsidP="00287937">
      <w:pPr>
        <w:ind w:left="3540"/>
      </w:pPr>
      <w:r w:rsidRPr="00960146">
        <w:t xml:space="preserve">       </w:t>
      </w:r>
      <w:r w:rsidR="00287937" w:rsidRPr="00960146">
        <w:tab/>
      </w:r>
      <w:r w:rsidR="00287937" w:rsidRPr="00960146">
        <w:tab/>
      </w:r>
      <w:proofErr w:type="gramStart"/>
      <w:r w:rsidR="00EC3102" w:rsidRPr="00960146">
        <w:t>Аксубаевского  муниципального</w:t>
      </w:r>
      <w:proofErr w:type="gramEnd"/>
      <w:r w:rsidR="00EC3102" w:rsidRPr="00960146">
        <w:t xml:space="preserve">  </w:t>
      </w:r>
    </w:p>
    <w:p w:rsidR="008943B4" w:rsidRPr="00960146" w:rsidRDefault="00287937" w:rsidP="00287937">
      <w:pPr>
        <w:ind w:left="4248" w:firstLine="708"/>
      </w:pPr>
      <w:r w:rsidRPr="00960146">
        <w:t>р</w:t>
      </w:r>
      <w:r w:rsidR="00EC3102" w:rsidRPr="00960146">
        <w:t>айона</w:t>
      </w:r>
      <w:r w:rsidRPr="00960146">
        <w:t xml:space="preserve"> </w:t>
      </w:r>
      <w:r w:rsidR="008943B4" w:rsidRPr="00960146">
        <w:t>Республики Татарстан</w:t>
      </w:r>
    </w:p>
    <w:p w:rsidR="00EC3102" w:rsidRPr="00960146" w:rsidRDefault="00EC3102" w:rsidP="00103755">
      <w:pPr>
        <w:ind w:left="4248" w:firstLine="708"/>
      </w:pPr>
      <w:r w:rsidRPr="00960146">
        <w:t>от</w:t>
      </w:r>
      <w:r w:rsidR="00960146">
        <w:t xml:space="preserve"> </w:t>
      </w:r>
      <w:proofErr w:type="gramStart"/>
      <w:r w:rsidR="00960146">
        <w:t>«</w:t>
      </w:r>
      <w:r w:rsidR="006F2586" w:rsidRPr="00960146">
        <w:t xml:space="preserve"> </w:t>
      </w:r>
      <w:r w:rsidR="005E0C9A" w:rsidRPr="00960146">
        <w:t>_</w:t>
      </w:r>
      <w:proofErr w:type="gramEnd"/>
      <w:r w:rsidR="005E0C9A" w:rsidRPr="00960146">
        <w:t>___</w:t>
      </w:r>
      <w:r w:rsidR="00960146">
        <w:t>»_______2</w:t>
      </w:r>
      <w:r w:rsidR="00C6198F" w:rsidRPr="00960146">
        <w:t>02</w:t>
      </w:r>
      <w:r w:rsidR="00213900" w:rsidRPr="00960146">
        <w:t>2</w:t>
      </w:r>
      <w:r w:rsidR="00C6198F" w:rsidRPr="00960146">
        <w:t xml:space="preserve"> №</w:t>
      </w:r>
      <w:r w:rsidR="00C9163A" w:rsidRPr="00960146">
        <w:t xml:space="preserve"> </w:t>
      </w:r>
      <w:r w:rsidR="005E0C9A" w:rsidRPr="00960146">
        <w:t>__</w:t>
      </w:r>
    </w:p>
    <w:p w:rsidR="001E6B50" w:rsidRPr="00960146" w:rsidRDefault="001E6B50" w:rsidP="00EC3102">
      <w:pPr>
        <w:ind w:left="1080"/>
        <w:rPr>
          <w:b/>
          <w:bCs/>
        </w:rPr>
      </w:pPr>
    </w:p>
    <w:p w:rsidR="00EC3102" w:rsidRPr="00960146" w:rsidRDefault="00EC3102" w:rsidP="00EC3102">
      <w:pPr>
        <w:jc w:val="center"/>
        <w:rPr>
          <w:b/>
          <w:bCs/>
        </w:rPr>
      </w:pPr>
      <w:r w:rsidRPr="00960146">
        <w:rPr>
          <w:b/>
          <w:bCs/>
        </w:rPr>
        <w:t>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СОБСТВЕННИКОВ ЖИЛЫХ ПОМЕЩЕНИЙ, КОТОРЫЕ   НЕ ПРИНЯЛИ РЕШЕНИЕ О ВЫБОРЕ СПОСОБА УПРАВЛЕНИЯ МНОГОКВАРТИРНЫМ ДОМОМ</w:t>
      </w:r>
    </w:p>
    <w:p w:rsidR="008943B4" w:rsidRPr="00960146" w:rsidRDefault="008943B4" w:rsidP="00EC3102">
      <w:pPr>
        <w:jc w:val="center"/>
        <w:rPr>
          <w:b/>
          <w:bCs/>
        </w:rPr>
      </w:pPr>
    </w:p>
    <w:tbl>
      <w:tblPr>
        <w:tblW w:w="10390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549"/>
        <w:gridCol w:w="4423"/>
        <w:gridCol w:w="1842"/>
      </w:tblGrid>
      <w:tr w:rsidR="005E0C9A" w:rsidRPr="00960146" w:rsidTr="00960146">
        <w:tc>
          <w:tcPr>
            <w:tcW w:w="576" w:type="dxa"/>
            <w:vMerge w:val="restart"/>
          </w:tcPr>
          <w:p w:rsidR="005E0C9A" w:rsidRPr="00960146" w:rsidRDefault="005E0C9A" w:rsidP="00EC3102">
            <w:pPr>
              <w:jc w:val="center"/>
            </w:pPr>
            <w:r w:rsidRPr="00960146">
              <w:t>№ п/п</w:t>
            </w:r>
          </w:p>
        </w:tc>
        <w:tc>
          <w:tcPr>
            <w:tcW w:w="3549" w:type="dxa"/>
            <w:vMerge w:val="restart"/>
          </w:tcPr>
          <w:p w:rsidR="005E0C9A" w:rsidRPr="00960146" w:rsidRDefault="005E0C9A" w:rsidP="00EC3102">
            <w:pPr>
              <w:jc w:val="center"/>
            </w:pPr>
            <w:r w:rsidRPr="00960146">
              <w:t>Наименование платежа</w:t>
            </w:r>
          </w:p>
        </w:tc>
        <w:tc>
          <w:tcPr>
            <w:tcW w:w="4423" w:type="dxa"/>
            <w:vMerge w:val="restart"/>
          </w:tcPr>
          <w:p w:rsidR="005E0C9A" w:rsidRPr="00960146" w:rsidRDefault="005E0C9A" w:rsidP="00EC3102">
            <w:pPr>
              <w:jc w:val="center"/>
            </w:pPr>
            <w:r w:rsidRPr="00960146">
              <w:t>Единица измерения услуги</w:t>
            </w:r>
          </w:p>
        </w:tc>
        <w:tc>
          <w:tcPr>
            <w:tcW w:w="1842" w:type="dxa"/>
          </w:tcPr>
          <w:p w:rsidR="005E0C9A" w:rsidRPr="00960146" w:rsidRDefault="005E0C9A" w:rsidP="00EC3102">
            <w:pPr>
              <w:jc w:val="center"/>
            </w:pPr>
            <w:r w:rsidRPr="00960146">
              <w:t>Тариф за единицу измерения услуги</w:t>
            </w:r>
          </w:p>
          <w:p w:rsidR="005E0C9A" w:rsidRPr="00960146" w:rsidRDefault="005E0C9A" w:rsidP="00EC3102">
            <w:pPr>
              <w:jc w:val="center"/>
            </w:pPr>
            <w:r w:rsidRPr="00960146">
              <w:t>(в рублях)</w:t>
            </w:r>
          </w:p>
        </w:tc>
      </w:tr>
      <w:tr w:rsidR="005E0C9A" w:rsidRPr="00960146" w:rsidTr="00960146">
        <w:tc>
          <w:tcPr>
            <w:tcW w:w="576" w:type="dxa"/>
            <w:vMerge/>
          </w:tcPr>
          <w:p w:rsidR="005E0C9A" w:rsidRPr="00960146" w:rsidRDefault="005E0C9A" w:rsidP="00EC3102">
            <w:pPr>
              <w:jc w:val="center"/>
            </w:pPr>
          </w:p>
        </w:tc>
        <w:tc>
          <w:tcPr>
            <w:tcW w:w="3549" w:type="dxa"/>
            <w:vMerge/>
          </w:tcPr>
          <w:p w:rsidR="005E0C9A" w:rsidRPr="00960146" w:rsidRDefault="005E0C9A" w:rsidP="00EC3102">
            <w:pPr>
              <w:jc w:val="center"/>
            </w:pPr>
          </w:p>
        </w:tc>
        <w:tc>
          <w:tcPr>
            <w:tcW w:w="4423" w:type="dxa"/>
            <w:vMerge/>
          </w:tcPr>
          <w:p w:rsidR="005E0C9A" w:rsidRPr="00960146" w:rsidRDefault="005E0C9A" w:rsidP="00EC3102">
            <w:pPr>
              <w:jc w:val="center"/>
            </w:pPr>
          </w:p>
        </w:tc>
        <w:tc>
          <w:tcPr>
            <w:tcW w:w="1842" w:type="dxa"/>
          </w:tcPr>
          <w:p w:rsidR="005E0C9A" w:rsidRPr="00960146" w:rsidRDefault="005E0C9A" w:rsidP="00960146">
            <w:pPr>
              <w:jc w:val="center"/>
            </w:pPr>
            <w:r w:rsidRPr="00960146">
              <w:t>с 01 января 2023 года до 31 декабря   202</w:t>
            </w:r>
            <w:r w:rsidR="00960146" w:rsidRPr="00960146">
              <w:t>3</w:t>
            </w:r>
            <w:r w:rsidRPr="00960146">
              <w:t xml:space="preserve"> года</w:t>
            </w:r>
          </w:p>
        </w:tc>
      </w:tr>
      <w:tr w:rsidR="005E0C9A" w:rsidRPr="00960146" w:rsidTr="00960146">
        <w:tc>
          <w:tcPr>
            <w:tcW w:w="576" w:type="dxa"/>
          </w:tcPr>
          <w:p w:rsidR="005E0C9A" w:rsidRPr="00960146" w:rsidRDefault="005E0C9A" w:rsidP="00EC3102">
            <w:pPr>
              <w:jc w:val="center"/>
            </w:pPr>
            <w:r w:rsidRPr="00960146">
              <w:t>1</w:t>
            </w:r>
          </w:p>
        </w:tc>
        <w:tc>
          <w:tcPr>
            <w:tcW w:w="3549" w:type="dxa"/>
          </w:tcPr>
          <w:p w:rsidR="005E0C9A" w:rsidRPr="00960146" w:rsidRDefault="005E0C9A" w:rsidP="00EC3102">
            <w:pPr>
              <w:jc w:val="center"/>
            </w:pPr>
            <w:r w:rsidRPr="00960146">
              <w:t>2</w:t>
            </w:r>
          </w:p>
        </w:tc>
        <w:tc>
          <w:tcPr>
            <w:tcW w:w="4423" w:type="dxa"/>
          </w:tcPr>
          <w:p w:rsidR="005E0C9A" w:rsidRPr="00960146" w:rsidRDefault="005E0C9A" w:rsidP="00EC3102">
            <w:pPr>
              <w:jc w:val="center"/>
            </w:pPr>
            <w:r w:rsidRPr="00960146">
              <w:t>3</w:t>
            </w:r>
          </w:p>
        </w:tc>
        <w:tc>
          <w:tcPr>
            <w:tcW w:w="1842" w:type="dxa"/>
          </w:tcPr>
          <w:p w:rsidR="005E0C9A" w:rsidRPr="00960146" w:rsidRDefault="005E0C9A" w:rsidP="00EC3102">
            <w:pPr>
              <w:jc w:val="center"/>
            </w:pPr>
            <w:r w:rsidRPr="00960146">
              <w:t>4</w:t>
            </w:r>
          </w:p>
        </w:tc>
      </w:tr>
      <w:tr w:rsidR="005E0C9A" w:rsidRPr="00960146" w:rsidTr="00960146">
        <w:tc>
          <w:tcPr>
            <w:tcW w:w="576" w:type="dxa"/>
          </w:tcPr>
          <w:p w:rsidR="005E0C9A" w:rsidRPr="00960146" w:rsidRDefault="005E0C9A" w:rsidP="00EC3102">
            <w:pPr>
              <w:jc w:val="center"/>
            </w:pPr>
            <w:r w:rsidRPr="00960146">
              <w:t>1</w:t>
            </w:r>
          </w:p>
        </w:tc>
        <w:tc>
          <w:tcPr>
            <w:tcW w:w="3549" w:type="dxa"/>
          </w:tcPr>
          <w:p w:rsidR="005E0C9A" w:rsidRPr="00960146" w:rsidRDefault="005E0C9A" w:rsidP="00EC3102">
            <w:r w:rsidRPr="00960146">
              <w:t>Управление жилищным фондом</w:t>
            </w:r>
          </w:p>
        </w:tc>
        <w:tc>
          <w:tcPr>
            <w:tcW w:w="4423" w:type="dxa"/>
          </w:tcPr>
          <w:p w:rsidR="005E0C9A" w:rsidRPr="00960146" w:rsidRDefault="005E0C9A" w:rsidP="00EC3102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1842" w:type="dxa"/>
          </w:tcPr>
          <w:p w:rsidR="005E0C9A" w:rsidRPr="00960146" w:rsidRDefault="005E0C9A" w:rsidP="005E0C9A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1,77</w:t>
            </w:r>
          </w:p>
        </w:tc>
      </w:tr>
      <w:tr w:rsidR="005E0C9A" w:rsidRPr="00960146" w:rsidTr="00960146">
        <w:tc>
          <w:tcPr>
            <w:tcW w:w="576" w:type="dxa"/>
          </w:tcPr>
          <w:p w:rsidR="005E0C9A" w:rsidRPr="00960146" w:rsidRDefault="005E0C9A" w:rsidP="00EC3102">
            <w:pPr>
              <w:jc w:val="center"/>
            </w:pPr>
            <w:r w:rsidRPr="00960146">
              <w:t>2</w:t>
            </w:r>
          </w:p>
        </w:tc>
        <w:tc>
          <w:tcPr>
            <w:tcW w:w="3549" w:type="dxa"/>
          </w:tcPr>
          <w:p w:rsidR="005E0C9A" w:rsidRPr="00960146" w:rsidRDefault="005E0C9A" w:rsidP="00EC3102">
            <w:r w:rsidRPr="00960146">
              <w:t>Текущий ремонт жилых зданий и благоустройство придомовой территории</w:t>
            </w:r>
          </w:p>
        </w:tc>
        <w:tc>
          <w:tcPr>
            <w:tcW w:w="4423" w:type="dxa"/>
          </w:tcPr>
          <w:p w:rsidR="005E0C9A" w:rsidRPr="00960146" w:rsidRDefault="005E0C9A" w:rsidP="00EC3102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1842" w:type="dxa"/>
          </w:tcPr>
          <w:p w:rsidR="005E0C9A" w:rsidRPr="00960146" w:rsidRDefault="005E0C9A" w:rsidP="005E0C9A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2,09</w:t>
            </w:r>
          </w:p>
        </w:tc>
      </w:tr>
      <w:tr w:rsidR="005E0C9A" w:rsidRPr="00960146" w:rsidTr="00960146">
        <w:tc>
          <w:tcPr>
            <w:tcW w:w="576" w:type="dxa"/>
          </w:tcPr>
          <w:p w:rsidR="005E0C9A" w:rsidRPr="00960146" w:rsidRDefault="005E0C9A" w:rsidP="00993763">
            <w:pPr>
              <w:jc w:val="center"/>
            </w:pPr>
            <w:r w:rsidRPr="00960146">
              <w:t>3</w:t>
            </w:r>
          </w:p>
        </w:tc>
        <w:tc>
          <w:tcPr>
            <w:tcW w:w="3549" w:type="dxa"/>
          </w:tcPr>
          <w:p w:rsidR="005E0C9A" w:rsidRPr="00960146" w:rsidRDefault="005E0C9A" w:rsidP="00993763">
            <w:r w:rsidRPr="00960146">
              <w:t>Уборка  придомовой  территории</w:t>
            </w:r>
          </w:p>
        </w:tc>
        <w:tc>
          <w:tcPr>
            <w:tcW w:w="4423" w:type="dxa"/>
          </w:tcPr>
          <w:p w:rsidR="005E0C9A" w:rsidRPr="00960146" w:rsidRDefault="005E0C9A" w:rsidP="00993763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1842" w:type="dxa"/>
          </w:tcPr>
          <w:p w:rsidR="005E0C9A" w:rsidRPr="00960146" w:rsidRDefault="005E0C9A" w:rsidP="00993763">
            <w:pPr>
              <w:jc w:val="center"/>
              <w:rPr>
                <w:noProof/>
                <w:lang w:val="en-US"/>
              </w:rPr>
            </w:pPr>
            <w:r w:rsidRPr="00960146">
              <w:rPr>
                <w:noProof/>
              </w:rPr>
              <w:t>0,95</w:t>
            </w:r>
          </w:p>
        </w:tc>
      </w:tr>
      <w:tr w:rsidR="005E0C9A" w:rsidRPr="00960146" w:rsidTr="00960146">
        <w:tc>
          <w:tcPr>
            <w:tcW w:w="576" w:type="dxa"/>
          </w:tcPr>
          <w:p w:rsidR="005E0C9A" w:rsidRPr="00960146" w:rsidRDefault="005E0C9A" w:rsidP="00993763">
            <w:pPr>
              <w:jc w:val="center"/>
            </w:pPr>
            <w:r w:rsidRPr="00960146">
              <w:t>4</w:t>
            </w:r>
          </w:p>
        </w:tc>
        <w:tc>
          <w:tcPr>
            <w:tcW w:w="3549" w:type="dxa"/>
          </w:tcPr>
          <w:p w:rsidR="005E0C9A" w:rsidRPr="00960146" w:rsidRDefault="005E0C9A" w:rsidP="00993763">
            <w:r w:rsidRPr="00960146">
              <w:t>Техническое обслуживание и ремонт внутридомовых водопроводно-канализационных сетей</w:t>
            </w:r>
          </w:p>
        </w:tc>
        <w:tc>
          <w:tcPr>
            <w:tcW w:w="4423" w:type="dxa"/>
          </w:tcPr>
          <w:p w:rsidR="005E0C9A" w:rsidRPr="00960146" w:rsidRDefault="005E0C9A" w:rsidP="00993763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1842" w:type="dxa"/>
          </w:tcPr>
          <w:p w:rsidR="005E0C9A" w:rsidRPr="00960146" w:rsidRDefault="005E0C9A" w:rsidP="005E0C9A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2,03</w:t>
            </w:r>
          </w:p>
        </w:tc>
      </w:tr>
      <w:tr w:rsidR="005E0C9A" w:rsidRPr="00960146" w:rsidTr="00960146">
        <w:tc>
          <w:tcPr>
            <w:tcW w:w="576" w:type="dxa"/>
          </w:tcPr>
          <w:p w:rsidR="005E0C9A" w:rsidRPr="00960146" w:rsidRDefault="005E0C9A" w:rsidP="00993763">
            <w:pPr>
              <w:jc w:val="center"/>
            </w:pPr>
            <w:r w:rsidRPr="00960146">
              <w:t>5</w:t>
            </w:r>
          </w:p>
        </w:tc>
        <w:tc>
          <w:tcPr>
            <w:tcW w:w="3549" w:type="dxa"/>
          </w:tcPr>
          <w:p w:rsidR="005E0C9A" w:rsidRPr="00960146" w:rsidRDefault="005E0C9A" w:rsidP="00993763">
            <w:pPr>
              <w:jc w:val="both"/>
            </w:pPr>
            <w:r w:rsidRPr="00960146">
              <w:t>Техническое обслуживание и ремонт внутридомовых сетей газопровода</w:t>
            </w:r>
          </w:p>
        </w:tc>
        <w:tc>
          <w:tcPr>
            <w:tcW w:w="4423" w:type="dxa"/>
          </w:tcPr>
          <w:p w:rsidR="005E0C9A" w:rsidRPr="00960146" w:rsidRDefault="005E0C9A" w:rsidP="00993763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1842" w:type="dxa"/>
          </w:tcPr>
          <w:p w:rsidR="005E0C9A" w:rsidRPr="00960146" w:rsidRDefault="005E0C9A" w:rsidP="005E0C9A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0,26</w:t>
            </w:r>
          </w:p>
        </w:tc>
      </w:tr>
      <w:tr w:rsidR="005E0C9A" w:rsidRPr="00960146" w:rsidTr="00960146">
        <w:tc>
          <w:tcPr>
            <w:tcW w:w="576" w:type="dxa"/>
          </w:tcPr>
          <w:p w:rsidR="005E0C9A" w:rsidRPr="00960146" w:rsidRDefault="005E0C9A" w:rsidP="00993763">
            <w:pPr>
              <w:jc w:val="center"/>
            </w:pPr>
            <w:r w:rsidRPr="00960146">
              <w:t>6</w:t>
            </w:r>
          </w:p>
        </w:tc>
        <w:tc>
          <w:tcPr>
            <w:tcW w:w="3549" w:type="dxa"/>
          </w:tcPr>
          <w:p w:rsidR="005E0C9A" w:rsidRPr="00960146" w:rsidRDefault="005E0C9A" w:rsidP="00960146">
            <w:pPr>
              <w:jc w:val="both"/>
            </w:pPr>
            <w:r w:rsidRPr="00960146">
              <w:t>Техническое обслуживание и ремонт внутридомовых сетей электроснабжения</w:t>
            </w:r>
          </w:p>
        </w:tc>
        <w:tc>
          <w:tcPr>
            <w:tcW w:w="4423" w:type="dxa"/>
          </w:tcPr>
          <w:p w:rsidR="005E0C9A" w:rsidRPr="00960146" w:rsidRDefault="005E0C9A" w:rsidP="00993763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1842" w:type="dxa"/>
          </w:tcPr>
          <w:p w:rsidR="005E0C9A" w:rsidRPr="00960146" w:rsidRDefault="005E0C9A" w:rsidP="005E0C9A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0,86</w:t>
            </w:r>
          </w:p>
        </w:tc>
      </w:tr>
      <w:tr w:rsidR="005E0C9A" w:rsidRPr="00960146" w:rsidTr="00960146">
        <w:tc>
          <w:tcPr>
            <w:tcW w:w="576" w:type="dxa"/>
          </w:tcPr>
          <w:p w:rsidR="005E0C9A" w:rsidRPr="00960146" w:rsidRDefault="005E0C9A" w:rsidP="00993763">
            <w:pPr>
              <w:jc w:val="center"/>
            </w:pPr>
            <w:r w:rsidRPr="00960146">
              <w:t>7</w:t>
            </w:r>
          </w:p>
        </w:tc>
        <w:tc>
          <w:tcPr>
            <w:tcW w:w="3549" w:type="dxa"/>
          </w:tcPr>
          <w:p w:rsidR="005E0C9A" w:rsidRPr="00960146" w:rsidRDefault="005E0C9A" w:rsidP="004F38FE">
            <w:pPr>
              <w:jc w:val="both"/>
            </w:pPr>
            <w:r w:rsidRPr="00960146">
              <w:t>Техническое обслуживание вентиляционных каналов</w:t>
            </w:r>
          </w:p>
        </w:tc>
        <w:tc>
          <w:tcPr>
            <w:tcW w:w="4423" w:type="dxa"/>
          </w:tcPr>
          <w:p w:rsidR="005E0C9A" w:rsidRPr="00960146" w:rsidRDefault="005E0C9A" w:rsidP="00993763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1842" w:type="dxa"/>
          </w:tcPr>
          <w:p w:rsidR="005E0C9A" w:rsidRPr="00960146" w:rsidRDefault="005E0C9A" w:rsidP="005E0C9A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0,42</w:t>
            </w:r>
          </w:p>
        </w:tc>
      </w:tr>
      <w:tr w:rsidR="005E0C9A" w:rsidRPr="00960146" w:rsidTr="00960146">
        <w:tc>
          <w:tcPr>
            <w:tcW w:w="576" w:type="dxa"/>
          </w:tcPr>
          <w:p w:rsidR="005E0C9A" w:rsidRPr="00960146" w:rsidRDefault="005E0C9A" w:rsidP="00993763">
            <w:pPr>
              <w:jc w:val="center"/>
            </w:pPr>
            <w:r w:rsidRPr="00960146">
              <w:t>8</w:t>
            </w:r>
          </w:p>
        </w:tc>
        <w:tc>
          <w:tcPr>
            <w:tcW w:w="3549" w:type="dxa"/>
          </w:tcPr>
          <w:p w:rsidR="005E0C9A" w:rsidRPr="00960146" w:rsidRDefault="005E0C9A" w:rsidP="00993763">
            <w:pPr>
              <w:jc w:val="both"/>
            </w:pPr>
            <w:r w:rsidRPr="00960146">
              <w:t>Техническое обслуживание дымоходов</w:t>
            </w:r>
          </w:p>
        </w:tc>
        <w:tc>
          <w:tcPr>
            <w:tcW w:w="4423" w:type="dxa"/>
          </w:tcPr>
          <w:p w:rsidR="005E0C9A" w:rsidRPr="00960146" w:rsidRDefault="005E0C9A" w:rsidP="00993763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1842" w:type="dxa"/>
          </w:tcPr>
          <w:p w:rsidR="005E0C9A" w:rsidRPr="00960146" w:rsidRDefault="005E0C9A" w:rsidP="00993763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0,45</w:t>
            </w:r>
          </w:p>
        </w:tc>
      </w:tr>
    </w:tbl>
    <w:p w:rsidR="008F2C1A" w:rsidRPr="00960146" w:rsidRDefault="008F2C1A" w:rsidP="00287937">
      <w:pPr>
        <w:ind w:left="4680"/>
      </w:pPr>
    </w:p>
    <w:p w:rsidR="00B91B27" w:rsidRPr="00960146" w:rsidRDefault="00EC3102" w:rsidP="00287937">
      <w:pPr>
        <w:ind w:left="4680"/>
      </w:pPr>
      <w:r w:rsidRPr="00960146">
        <w:t xml:space="preserve">Приложение № 2 </w:t>
      </w:r>
    </w:p>
    <w:p w:rsidR="00EC3102" w:rsidRPr="00960146" w:rsidRDefault="00B91B27" w:rsidP="00287937">
      <w:pPr>
        <w:ind w:left="4680"/>
      </w:pPr>
      <w:proofErr w:type="gramStart"/>
      <w:r w:rsidRPr="00960146">
        <w:t>Утверждена  постановлением</w:t>
      </w:r>
      <w:proofErr w:type="gramEnd"/>
    </w:p>
    <w:p w:rsidR="00EC3102" w:rsidRPr="00960146" w:rsidRDefault="00EC3102" w:rsidP="00287937">
      <w:pPr>
        <w:ind w:left="3972" w:firstLine="708"/>
      </w:pPr>
      <w:proofErr w:type="gramStart"/>
      <w:r w:rsidRPr="00960146">
        <w:t>Исполнительного  комитета</w:t>
      </w:r>
      <w:proofErr w:type="gramEnd"/>
    </w:p>
    <w:p w:rsidR="00287937" w:rsidRPr="00960146" w:rsidRDefault="00EC3102" w:rsidP="00287937">
      <w:pPr>
        <w:ind w:left="4680"/>
      </w:pPr>
      <w:proofErr w:type="gramStart"/>
      <w:r w:rsidRPr="00960146">
        <w:t>Аксубаевского  муниципального</w:t>
      </w:r>
      <w:proofErr w:type="gramEnd"/>
      <w:r w:rsidRPr="00960146">
        <w:t xml:space="preserve">  района</w:t>
      </w:r>
      <w:r w:rsidR="008943B4" w:rsidRPr="00960146">
        <w:t xml:space="preserve"> Республики Татарстан</w:t>
      </w:r>
    </w:p>
    <w:p w:rsidR="00833725" w:rsidRPr="00960146" w:rsidRDefault="00227D0B" w:rsidP="006F2586">
      <w:pPr>
        <w:ind w:left="4680"/>
      </w:pPr>
      <w:r w:rsidRPr="00960146">
        <w:t>о</w:t>
      </w:r>
      <w:r w:rsidR="00EC3102" w:rsidRPr="00960146">
        <w:t xml:space="preserve">т </w:t>
      </w:r>
      <w:r w:rsidR="00960146">
        <w:t>«</w:t>
      </w:r>
      <w:r w:rsidR="005E0C9A" w:rsidRPr="00960146">
        <w:t>__</w:t>
      </w:r>
      <w:r w:rsidR="00960146">
        <w:t>__</w:t>
      </w:r>
      <w:proofErr w:type="gramStart"/>
      <w:r w:rsidR="005E0C9A" w:rsidRPr="00960146">
        <w:t>_</w:t>
      </w:r>
      <w:r w:rsidR="00960146">
        <w:t>»_</w:t>
      </w:r>
      <w:proofErr w:type="gramEnd"/>
      <w:r w:rsidR="00960146">
        <w:t>____</w:t>
      </w:r>
      <w:r w:rsidR="005E0C9A" w:rsidRPr="00960146">
        <w:t>___</w:t>
      </w:r>
      <w:r w:rsidR="00C6198F" w:rsidRPr="00960146">
        <w:t>202</w:t>
      </w:r>
      <w:r w:rsidR="00213900" w:rsidRPr="00960146">
        <w:t>2</w:t>
      </w:r>
      <w:r w:rsidR="004F71D1" w:rsidRPr="00960146">
        <w:t xml:space="preserve"> №</w:t>
      </w:r>
      <w:r w:rsidR="00C6198F" w:rsidRPr="00960146">
        <w:t xml:space="preserve"> </w:t>
      </w:r>
      <w:r w:rsidR="005E0C9A" w:rsidRPr="00960146">
        <w:t>___</w:t>
      </w:r>
    </w:p>
    <w:p w:rsidR="004E3888" w:rsidRPr="00960146" w:rsidRDefault="004E3888" w:rsidP="006F2586">
      <w:pPr>
        <w:ind w:left="4680"/>
      </w:pPr>
    </w:p>
    <w:p w:rsidR="004E3888" w:rsidRPr="00960146" w:rsidRDefault="004E3888" w:rsidP="006F2586">
      <w:pPr>
        <w:ind w:left="4680"/>
      </w:pPr>
    </w:p>
    <w:p w:rsidR="00EC3102" w:rsidRPr="00960146" w:rsidRDefault="00EC3102" w:rsidP="00EC3102">
      <w:pPr>
        <w:ind w:left="5041"/>
      </w:pPr>
    </w:p>
    <w:p w:rsidR="00EC3102" w:rsidRPr="00960146" w:rsidRDefault="00EC3102" w:rsidP="00EC3102">
      <w:pPr>
        <w:jc w:val="center"/>
        <w:rPr>
          <w:b/>
          <w:bCs/>
        </w:rPr>
      </w:pPr>
      <w:r w:rsidRPr="00960146">
        <w:rPr>
          <w:b/>
          <w:bCs/>
        </w:rPr>
        <w:t>БАЗОВАЯ СТАВКА ЗА ПОЛЬЗОВАНИЕ ЖИЛЫМ ПОМЕЩЕНИЕМ (БАЗОВАЯ СТАВКА ЗА НАЕМ) ДЛЯ НАНИМАТЕЛЕЙ ЖИЛЫХ ПОМЕЩЕНИЙ ПО ДОГОВОРАМ НАЙМА ЖИЛЫХ ПОМЕЩЕНИЙ МУНИЦИПАЛЬНОГО ЖИЛИЩНОГО ФОНДА</w:t>
      </w:r>
    </w:p>
    <w:p w:rsidR="00EC3102" w:rsidRPr="00960146" w:rsidRDefault="00EC3102" w:rsidP="00EC3102">
      <w:pPr>
        <w:jc w:val="center"/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9"/>
        <w:gridCol w:w="3990"/>
        <w:gridCol w:w="2948"/>
      </w:tblGrid>
      <w:tr w:rsidR="003D158D" w:rsidRPr="00960146" w:rsidTr="005E0C9A">
        <w:tc>
          <w:tcPr>
            <w:tcW w:w="2809" w:type="dxa"/>
            <w:vMerge w:val="restart"/>
          </w:tcPr>
          <w:p w:rsidR="003D158D" w:rsidRPr="00960146" w:rsidRDefault="003D158D" w:rsidP="00EC3102">
            <w:pPr>
              <w:jc w:val="center"/>
            </w:pPr>
            <w:r w:rsidRPr="00960146">
              <w:t>Наименование платежа</w:t>
            </w:r>
          </w:p>
        </w:tc>
        <w:tc>
          <w:tcPr>
            <w:tcW w:w="3990" w:type="dxa"/>
            <w:vMerge w:val="restart"/>
          </w:tcPr>
          <w:p w:rsidR="003D158D" w:rsidRPr="00960146" w:rsidRDefault="003D158D" w:rsidP="00EC3102">
            <w:pPr>
              <w:jc w:val="center"/>
            </w:pPr>
            <w:r w:rsidRPr="00960146">
              <w:t>Единица измерения услуги</w:t>
            </w:r>
          </w:p>
        </w:tc>
        <w:tc>
          <w:tcPr>
            <w:tcW w:w="2948" w:type="dxa"/>
          </w:tcPr>
          <w:p w:rsidR="003D158D" w:rsidRPr="00960146" w:rsidRDefault="003D158D" w:rsidP="00EC3102">
            <w:pPr>
              <w:jc w:val="center"/>
            </w:pPr>
            <w:r w:rsidRPr="00960146">
              <w:t>Базовая ставка за единицу измерения услуги</w:t>
            </w:r>
          </w:p>
          <w:p w:rsidR="003D158D" w:rsidRPr="00960146" w:rsidRDefault="003D158D" w:rsidP="00EC3102">
            <w:pPr>
              <w:jc w:val="center"/>
            </w:pPr>
            <w:r w:rsidRPr="00960146">
              <w:t>(в рублях)</w:t>
            </w:r>
          </w:p>
        </w:tc>
      </w:tr>
      <w:tr w:rsidR="005E0C9A" w:rsidRPr="00960146" w:rsidTr="005E0C9A">
        <w:tc>
          <w:tcPr>
            <w:tcW w:w="2809" w:type="dxa"/>
            <w:vMerge/>
          </w:tcPr>
          <w:p w:rsidR="005E0C9A" w:rsidRPr="00960146" w:rsidRDefault="005E0C9A" w:rsidP="00EC3102">
            <w:pPr>
              <w:jc w:val="center"/>
            </w:pPr>
          </w:p>
        </w:tc>
        <w:tc>
          <w:tcPr>
            <w:tcW w:w="3990" w:type="dxa"/>
            <w:vMerge/>
          </w:tcPr>
          <w:p w:rsidR="005E0C9A" w:rsidRPr="00960146" w:rsidRDefault="005E0C9A" w:rsidP="00EC3102">
            <w:pPr>
              <w:jc w:val="center"/>
            </w:pPr>
          </w:p>
        </w:tc>
        <w:tc>
          <w:tcPr>
            <w:tcW w:w="2948" w:type="dxa"/>
            <w:shd w:val="clear" w:color="auto" w:fill="auto"/>
          </w:tcPr>
          <w:p w:rsidR="005E0C9A" w:rsidRPr="00960146" w:rsidRDefault="005E0C9A" w:rsidP="00EC3102">
            <w:pPr>
              <w:jc w:val="center"/>
            </w:pPr>
            <w:r w:rsidRPr="00960146">
              <w:t xml:space="preserve">с 01.01.2023 г. </w:t>
            </w:r>
          </w:p>
          <w:p w:rsidR="005E0C9A" w:rsidRPr="00960146" w:rsidRDefault="005E0C9A" w:rsidP="00EC3102">
            <w:pPr>
              <w:jc w:val="center"/>
            </w:pPr>
            <w:r w:rsidRPr="00960146">
              <w:t>по 31.12.2023г.</w:t>
            </w:r>
          </w:p>
          <w:p w:rsidR="005E0C9A" w:rsidRPr="00960146" w:rsidRDefault="005E0C9A" w:rsidP="005E0C9A">
            <w:pPr>
              <w:jc w:val="center"/>
            </w:pPr>
          </w:p>
        </w:tc>
      </w:tr>
      <w:tr w:rsidR="005E0C9A" w:rsidRPr="00960146" w:rsidTr="005E0C9A">
        <w:tc>
          <w:tcPr>
            <w:tcW w:w="2809" w:type="dxa"/>
          </w:tcPr>
          <w:p w:rsidR="005E0C9A" w:rsidRPr="00960146" w:rsidRDefault="005E0C9A" w:rsidP="00EC3102">
            <w:pPr>
              <w:jc w:val="center"/>
            </w:pPr>
            <w:r w:rsidRPr="00960146">
              <w:t>1</w:t>
            </w:r>
          </w:p>
        </w:tc>
        <w:tc>
          <w:tcPr>
            <w:tcW w:w="3990" w:type="dxa"/>
          </w:tcPr>
          <w:p w:rsidR="005E0C9A" w:rsidRPr="00960146" w:rsidRDefault="005E0C9A" w:rsidP="00EC3102">
            <w:pPr>
              <w:jc w:val="center"/>
            </w:pPr>
            <w:r w:rsidRPr="00960146">
              <w:t>2</w:t>
            </w:r>
          </w:p>
        </w:tc>
        <w:tc>
          <w:tcPr>
            <w:tcW w:w="2948" w:type="dxa"/>
            <w:shd w:val="clear" w:color="auto" w:fill="auto"/>
          </w:tcPr>
          <w:p w:rsidR="005E0C9A" w:rsidRPr="00960146" w:rsidRDefault="005E0C9A" w:rsidP="00EC3102">
            <w:pPr>
              <w:jc w:val="center"/>
            </w:pPr>
            <w:r w:rsidRPr="00960146">
              <w:t>3</w:t>
            </w:r>
          </w:p>
        </w:tc>
      </w:tr>
      <w:tr w:rsidR="005E0C9A" w:rsidRPr="00960146" w:rsidTr="005E0C9A">
        <w:tc>
          <w:tcPr>
            <w:tcW w:w="2809" w:type="dxa"/>
          </w:tcPr>
          <w:p w:rsidR="005E0C9A" w:rsidRPr="00960146" w:rsidRDefault="005E0C9A" w:rsidP="00EC3102">
            <w:pPr>
              <w:jc w:val="center"/>
            </w:pPr>
            <w:r w:rsidRPr="00960146">
              <w:t xml:space="preserve">Базовая ставка по найму </w:t>
            </w:r>
          </w:p>
        </w:tc>
        <w:tc>
          <w:tcPr>
            <w:tcW w:w="3990" w:type="dxa"/>
          </w:tcPr>
          <w:p w:rsidR="005E0C9A" w:rsidRPr="00960146" w:rsidRDefault="005E0C9A" w:rsidP="00EC3102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948" w:type="dxa"/>
            <w:shd w:val="clear" w:color="auto" w:fill="auto"/>
          </w:tcPr>
          <w:p w:rsidR="005E0C9A" w:rsidRPr="00960146" w:rsidRDefault="005E0C9A" w:rsidP="005030EC">
            <w:pPr>
              <w:jc w:val="center"/>
            </w:pPr>
            <w:r w:rsidRPr="00960146">
              <w:t>6,38</w:t>
            </w:r>
          </w:p>
        </w:tc>
      </w:tr>
    </w:tbl>
    <w:p w:rsidR="00EC3102" w:rsidRPr="00960146" w:rsidRDefault="00EC3102" w:rsidP="00EC3102">
      <w:pPr>
        <w:jc w:val="center"/>
        <w:rPr>
          <w:b/>
          <w:bCs/>
        </w:rPr>
      </w:pPr>
    </w:p>
    <w:p w:rsidR="00EC3102" w:rsidRPr="008B5B34" w:rsidRDefault="00EC3102" w:rsidP="00EC3102">
      <w:pPr>
        <w:ind w:left="5041"/>
        <w:rPr>
          <w:rFonts w:ascii="Arial" w:hAnsi="Arial" w:cs="Arial"/>
          <w:sz w:val="24"/>
          <w:szCs w:val="24"/>
        </w:rPr>
      </w:pPr>
    </w:p>
    <w:sectPr w:rsidR="00EC3102" w:rsidRPr="008B5B34" w:rsidSect="00227D0B">
      <w:pgSz w:w="11906" w:h="16838"/>
      <w:pgMar w:top="899" w:right="926" w:bottom="851" w:left="1701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02"/>
    <w:rsid w:val="00063DBD"/>
    <w:rsid w:val="00084806"/>
    <w:rsid w:val="000F7B84"/>
    <w:rsid w:val="00103755"/>
    <w:rsid w:val="0014247B"/>
    <w:rsid w:val="00174B48"/>
    <w:rsid w:val="00181A2E"/>
    <w:rsid w:val="001E6B50"/>
    <w:rsid w:val="00213900"/>
    <w:rsid w:val="00227D0B"/>
    <w:rsid w:val="00287937"/>
    <w:rsid w:val="00302D9B"/>
    <w:rsid w:val="003156BA"/>
    <w:rsid w:val="00361F19"/>
    <w:rsid w:val="003A2D9C"/>
    <w:rsid w:val="003C073D"/>
    <w:rsid w:val="003D0392"/>
    <w:rsid w:val="003D158D"/>
    <w:rsid w:val="003E6374"/>
    <w:rsid w:val="00492AC1"/>
    <w:rsid w:val="004B4E4A"/>
    <w:rsid w:val="004E3888"/>
    <w:rsid w:val="004F38FE"/>
    <w:rsid w:val="004F71D1"/>
    <w:rsid w:val="005030EC"/>
    <w:rsid w:val="00527687"/>
    <w:rsid w:val="0053289E"/>
    <w:rsid w:val="00540CB7"/>
    <w:rsid w:val="00545F70"/>
    <w:rsid w:val="005E0C9A"/>
    <w:rsid w:val="0061718D"/>
    <w:rsid w:val="00684C74"/>
    <w:rsid w:val="006862EC"/>
    <w:rsid w:val="006D28D2"/>
    <w:rsid w:val="006E191B"/>
    <w:rsid w:val="006F2586"/>
    <w:rsid w:val="00755D67"/>
    <w:rsid w:val="007A52DC"/>
    <w:rsid w:val="007B6C99"/>
    <w:rsid w:val="007E6191"/>
    <w:rsid w:val="007F08C3"/>
    <w:rsid w:val="008102DD"/>
    <w:rsid w:val="00817F81"/>
    <w:rsid w:val="00833725"/>
    <w:rsid w:val="00841F8A"/>
    <w:rsid w:val="00877A90"/>
    <w:rsid w:val="00886F90"/>
    <w:rsid w:val="008943B4"/>
    <w:rsid w:val="008948E8"/>
    <w:rsid w:val="008B5B34"/>
    <w:rsid w:val="008F2C1A"/>
    <w:rsid w:val="00960146"/>
    <w:rsid w:val="00993763"/>
    <w:rsid w:val="009A6646"/>
    <w:rsid w:val="009C6322"/>
    <w:rsid w:val="00A25A7D"/>
    <w:rsid w:val="00A25F1F"/>
    <w:rsid w:val="00A407CA"/>
    <w:rsid w:val="00A64DAC"/>
    <w:rsid w:val="00A75EF7"/>
    <w:rsid w:val="00A87315"/>
    <w:rsid w:val="00AA2C2C"/>
    <w:rsid w:val="00B01747"/>
    <w:rsid w:val="00B43815"/>
    <w:rsid w:val="00B50201"/>
    <w:rsid w:val="00B62AC0"/>
    <w:rsid w:val="00B91B27"/>
    <w:rsid w:val="00BA517E"/>
    <w:rsid w:val="00C14E5C"/>
    <w:rsid w:val="00C6198F"/>
    <w:rsid w:val="00C9163A"/>
    <w:rsid w:val="00CA6C93"/>
    <w:rsid w:val="00CB4745"/>
    <w:rsid w:val="00D07EE6"/>
    <w:rsid w:val="00DB04D9"/>
    <w:rsid w:val="00DF3BB6"/>
    <w:rsid w:val="00E510B9"/>
    <w:rsid w:val="00E84DF7"/>
    <w:rsid w:val="00EC3102"/>
    <w:rsid w:val="00F06908"/>
    <w:rsid w:val="00F25F48"/>
    <w:rsid w:val="00F324F1"/>
    <w:rsid w:val="00F43549"/>
    <w:rsid w:val="00F50A53"/>
    <w:rsid w:val="00F560CE"/>
    <w:rsid w:val="00F7579C"/>
    <w:rsid w:val="00F95E15"/>
    <w:rsid w:val="00FC2458"/>
    <w:rsid w:val="00FE31E9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7200C"/>
  <w15:chartTrackingRefBased/>
  <w15:docId w15:val="{11E11610-1464-4B51-9170-3FAAABCF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0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4DF7"/>
    <w:rPr>
      <w:rFonts w:ascii="Tahoma" w:hAnsi="Tahoma" w:cs="Tahoma"/>
      <w:sz w:val="16"/>
      <w:szCs w:val="16"/>
    </w:rPr>
  </w:style>
  <w:style w:type="character" w:styleId="a4">
    <w:name w:val="Hyperlink"/>
    <w:rsid w:val="008943B4"/>
    <w:rPr>
      <w:color w:val="0000FF"/>
      <w:u w:val="single"/>
    </w:rPr>
  </w:style>
  <w:style w:type="paragraph" w:customStyle="1" w:styleId="Style9">
    <w:name w:val="Style9"/>
    <w:basedOn w:val="a"/>
    <w:rsid w:val="00B50201"/>
    <w:pPr>
      <w:widowControl w:val="0"/>
      <w:autoSpaceDE w:val="0"/>
      <w:autoSpaceDN w:val="0"/>
      <w:adjustRightInd w:val="0"/>
      <w:spacing w:line="323" w:lineRule="exact"/>
      <w:jc w:val="both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2139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тарифах на жилищно-коммунальные услуги для населения на 2012 год</vt:lpstr>
    </vt:vector>
  </TitlesOfParts>
  <Company>Организация</Company>
  <LinksUpToDate>false</LinksUpToDate>
  <CharactersWithSpaces>4046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тарифах на жилищно-коммунальные услуги для населения на 2012 год</dc:title>
  <dc:subject/>
  <dc:creator>User</dc:creator>
  <cp:keywords/>
  <dc:description/>
  <cp:lastModifiedBy>USER</cp:lastModifiedBy>
  <cp:revision>2</cp:revision>
  <cp:lastPrinted>2022-12-12T08:28:00Z</cp:lastPrinted>
  <dcterms:created xsi:type="dcterms:W3CDTF">2022-12-12T08:28:00Z</dcterms:created>
  <dcterms:modified xsi:type="dcterms:W3CDTF">2022-12-12T08:28:00Z</dcterms:modified>
</cp:coreProperties>
</file>