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AC1FC4" w:rsidRPr="00AC1FC4" w:rsidRDefault="000715C2" w:rsidP="00AC1FC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614905" w:rsidRPr="00614905" w:rsidRDefault="00614905" w:rsidP="00614905">
      <w:pPr>
        <w:autoSpaceDE w:val="0"/>
        <w:autoSpaceDN w:val="0"/>
        <w:adjustRightInd w:val="0"/>
        <w:ind w:left="7080" w:firstLine="708"/>
        <w:jc w:val="both"/>
        <w:rPr>
          <w:rFonts w:ascii="Arial" w:hAnsi="Arial"/>
          <w:sz w:val="28"/>
          <w:szCs w:val="28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  <w:r w:rsidRPr="00614905">
        <w:rPr>
          <w:rFonts w:ascii="Arial" w:hAnsi="Arial" w:cs="Arial"/>
          <w:bCs/>
        </w:rPr>
        <w:t>ПОСТАНОВЛЕНИЕ</w:t>
      </w:r>
    </w:p>
    <w:p w:rsidR="00614905" w:rsidRPr="00614905" w:rsidRDefault="00614905" w:rsidP="0061490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  <w:r w:rsidRPr="00614905">
        <w:rPr>
          <w:rFonts w:ascii="Arial" w:hAnsi="Arial" w:cs="Arial"/>
          <w:bCs/>
        </w:rPr>
        <w:t xml:space="preserve">№                                  </w:t>
      </w:r>
      <w:r w:rsidR="000715C2">
        <w:rPr>
          <w:rFonts w:ascii="Arial" w:hAnsi="Arial" w:cs="Arial"/>
          <w:bCs/>
        </w:rPr>
        <w:t xml:space="preserve">                          от  </w:t>
      </w:r>
      <w:r w:rsidRPr="00614905">
        <w:rPr>
          <w:rFonts w:ascii="Arial" w:hAnsi="Arial" w:cs="Arial"/>
          <w:bCs/>
        </w:rPr>
        <w:t xml:space="preserve"> декабря   2022 г.</w:t>
      </w:r>
    </w:p>
    <w:p w:rsidR="00614905" w:rsidRPr="00614905" w:rsidRDefault="00614905" w:rsidP="00614905">
      <w:pPr>
        <w:autoSpaceDE w:val="0"/>
        <w:autoSpaceDN w:val="0"/>
        <w:adjustRightInd w:val="0"/>
        <w:ind w:firstLine="708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614905" w:rsidRPr="00614905" w:rsidTr="00592B2D">
        <w:tc>
          <w:tcPr>
            <w:tcW w:w="4077" w:type="dxa"/>
            <w:hideMark/>
          </w:tcPr>
          <w:p w:rsidR="00614905" w:rsidRPr="00614905" w:rsidRDefault="00614905" w:rsidP="00614905">
            <w:pPr>
              <w:spacing w:line="240" w:lineRule="atLeast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  <w:bCs/>
              </w:rPr>
              <w:t>Об утверждении перечня главных администраторов доходов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614905" w:rsidRPr="00614905" w:rsidTr="00592B2D">
        <w:tc>
          <w:tcPr>
            <w:tcW w:w="4077" w:type="dxa"/>
          </w:tcPr>
          <w:p w:rsidR="00614905" w:rsidRPr="00614905" w:rsidRDefault="00614905" w:rsidP="00614905">
            <w:pPr>
              <w:spacing w:before="480"/>
              <w:ind w:firstLine="567"/>
              <w:jc w:val="both"/>
              <w:rPr>
                <w:rFonts w:ascii="Arial" w:hAnsi="Arial" w:cs="Arial"/>
              </w:rPr>
            </w:pPr>
          </w:p>
        </w:tc>
      </w:tr>
    </w:tbl>
    <w:p w:rsidR="00614905" w:rsidRPr="00614905" w:rsidRDefault="00614905" w:rsidP="0061490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</w:rPr>
      </w:pPr>
      <w:r w:rsidRPr="00614905">
        <w:rPr>
          <w:rFonts w:ascii="Arial" w:hAnsi="Arial" w:cs="Arial"/>
        </w:rPr>
        <w:t>В соответствии с абзацем третьим пункта 3</w:t>
      </w:r>
      <w:r w:rsidRPr="00614905">
        <w:rPr>
          <w:rFonts w:ascii="Arial" w:hAnsi="Arial" w:cs="Arial"/>
          <w:vertAlign w:val="superscript"/>
        </w:rPr>
        <w:t>2</w:t>
      </w:r>
      <w:r w:rsidRPr="00614905">
        <w:rPr>
          <w:rFonts w:ascii="Arial" w:hAnsi="Arial" w:cs="Arial"/>
        </w:rPr>
        <w:t xml:space="preserve"> статьи 160</w:t>
      </w:r>
      <w:r w:rsidRPr="00614905">
        <w:rPr>
          <w:rFonts w:ascii="Arial" w:hAnsi="Arial" w:cs="Arial"/>
          <w:vertAlign w:val="superscript"/>
        </w:rPr>
        <w:t>1</w:t>
      </w:r>
      <w:r w:rsidRPr="00614905">
        <w:rPr>
          <w:rFonts w:ascii="Arial" w:hAnsi="Arial" w:cs="Arial"/>
        </w:rPr>
        <w:t xml:space="preserve"> Бюджетного кодекса Российской Федерации Исполнительный комитет Урмандеевского сельского поселения Аксубаевского муниципального </w:t>
      </w:r>
      <w:proofErr w:type="gramStart"/>
      <w:r w:rsidRPr="00614905">
        <w:rPr>
          <w:rFonts w:ascii="Arial" w:hAnsi="Arial" w:cs="Arial"/>
        </w:rPr>
        <w:t>района  Республики</w:t>
      </w:r>
      <w:proofErr w:type="gramEnd"/>
      <w:r w:rsidRPr="00614905">
        <w:rPr>
          <w:rFonts w:ascii="Arial" w:hAnsi="Arial" w:cs="Arial"/>
        </w:rPr>
        <w:t xml:space="preserve"> Татарстан ПОСТАНОВЛЯЕТ:</w:t>
      </w:r>
    </w:p>
    <w:p w:rsidR="00614905" w:rsidRPr="00614905" w:rsidRDefault="00614905" w:rsidP="006149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4905">
        <w:rPr>
          <w:rFonts w:ascii="Arial" w:hAnsi="Arial" w:cs="Arial"/>
        </w:rPr>
        <w:t>1.Утвердить прилагаемый перечень главных администраторов доходов бюджета Урмандеевского сельского поселения Аксубаевского муниципального района Республики Татарстан.</w:t>
      </w:r>
    </w:p>
    <w:p w:rsidR="00614905" w:rsidRPr="00614905" w:rsidRDefault="00614905" w:rsidP="006149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4905">
        <w:rPr>
          <w:rFonts w:ascii="Arial" w:hAnsi="Arial" w:cs="Arial"/>
        </w:rPr>
        <w:t xml:space="preserve">2. Настоящее постановление применяется к правоотношениям, возникающим при составлении и исполнении бюджета Урмандеевского сельского поселения Аксубаевского муниципального </w:t>
      </w:r>
      <w:proofErr w:type="gramStart"/>
      <w:r w:rsidRPr="00614905">
        <w:rPr>
          <w:rFonts w:ascii="Arial" w:hAnsi="Arial" w:cs="Arial"/>
        </w:rPr>
        <w:t>района  Республики</w:t>
      </w:r>
      <w:proofErr w:type="gramEnd"/>
      <w:r w:rsidRPr="00614905">
        <w:rPr>
          <w:rFonts w:ascii="Arial" w:hAnsi="Arial" w:cs="Arial"/>
        </w:rPr>
        <w:t xml:space="preserve"> Татарстан, начиная с бюджета на 2023 год и на плановый период 2024 и 2025 годов.</w:t>
      </w:r>
    </w:p>
    <w:p w:rsidR="00614905" w:rsidRPr="00614905" w:rsidRDefault="00614905" w:rsidP="006149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4905">
        <w:rPr>
          <w:rFonts w:ascii="Arial" w:hAnsi="Arial" w:cs="Arial"/>
        </w:rPr>
        <w:t>3. Опубликовать настоящее постановление на официальном портале правовой информации Республики Татарстан (</w:t>
      </w:r>
      <w:r w:rsidRPr="00614905">
        <w:rPr>
          <w:rFonts w:ascii="Arial" w:hAnsi="Arial" w:cs="Arial"/>
          <w:lang w:val="en-US"/>
        </w:rPr>
        <w:t>http</w:t>
      </w:r>
      <w:r w:rsidRPr="00614905">
        <w:rPr>
          <w:rFonts w:ascii="Arial" w:hAnsi="Arial" w:cs="Arial"/>
        </w:rPr>
        <w:t>:</w:t>
      </w:r>
      <w:proofErr w:type="spellStart"/>
      <w:r w:rsidRPr="00614905">
        <w:rPr>
          <w:rFonts w:ascii="Arial" w:hAnsi="Arial" w:cs="Arial"/>
          <w:lang w:val="en-US"/>
        </w:rPr>
        <w:t>pravo</w:t>
      </w:r>
      <w:proofErr w:type="spellEnd"/>
      <w:r w:rsidRPr="00614905">
        <w:rPr>
          <w:rFonts w:ascii="Arial" w:hAnsi="Arial" w:cs="Arial"/>
        </w:rPr>
        <w:t>.</w:t>
      </w:r>
      <w:proofErr w:type="spellStart"/>
      <w:r w:rsidRPr="00614905">
        <w:rPr>
          <w:rFonts w:ascii="Arial" w:hAnsi="Arial" w:cs="Arial"/>
          <w:lang w:val="en-US"/>
        </w:rPr>
        <w:t>tatarstan</w:t>
      </w:r>
      <w:proofErr w:type="spellEnd"/>
      <w:r w:rsidRPr="00614905">
        <w:rPr>
          <w:rFonts w:ascii="Arial" w:hAnsi="Arial" w:cs="Arial"/>
        </w:rPr>
        <w:t>.</w:t>
      </w:r>
      <w:proofErr w:type="spellStart"/>
      <w:r w:rsidRPr="00614905">
        <w:rPr>
          <w:rFonts w:ascii="Arial" w:hAnsi="Arial" w:cs="Arial"/>
          <w:lang w:val="en-US"/>
        </w:rPr>
        <w:t>ru</w:t>
      </w:r>
      <w:proofErr w:type="spellEnd"/>
      <w:r w:rsidRPr="00614905">
        <w:rPr>
          <w:rFonts w:ascii="Arial" w:hAnsi="Arial" w:cs="Arial"/>
        </w:rPr>
        <w:t>) и разместить на официальном сайте Аксубаевского муниципального района (</w:t>
      </w:r>
      <w:hyperlink r:id="rId8" w:history="1">
        <w:r w:rsidRPr="00614905">
          <w:rPr>
            <w:rFonts w:ascii="Arial" w:hAnsi="Arial" w:cs="Arial"/>
            <w:color w:val="0000FF"/>
            <w:lang w:val="en-US"/>
          </w:rPr>
          <w:t>http</w:t>
        </w:r>
        <w:r w:rsidRPr="00614905">
          <w:rPr>
            <w:rFonts w:ascii="Arial" w:hAnsi="Arial" w:cs="Arial"/>
            <w:color w:val="0000FF"/>
          </w:rPr>
          <w:t>://</w:t>
        </w:r>
        <w:proofErr w:type="spellStart"/>
        <w:r w:rsidRPr="00614905">
          <w:rPr>
            <w:rFonts w:ascii="Arial" w:hAnsi="Arial" w:cs="Arial"/>
            <w:color w:val="0000FF"/>
            <w:lang w:val="en-US"/>
          </w:rPr>
          <w:t>aksubaevo</w:t>
        </w:r>
        <w:proofErr w:type="spellEnd"/>
        <w:r w:rsidRPr="00614905">
          <w:rPr>
            <w:rFonts w:ascii="Arial" w:hAnsi="Arial" w:cs="Arial"/>
            <w:color w:val="0000FF"/>
          </w:rPr>
          <w:t>.</w:t>
        </w:r>
        <w:proofErr w:type="spellStart"/>
        <w:r w:rsidRPr="00614905">
          <w:rPr>
            <w:rFonts w:ascii="Arial" w:hAnsi="Arial" w:cs="Arial"/>
            <w:color w:val="0000FF"/>
            <w:lang w:val="en-US"/>
          </w:rPr>
          <w:t>tatarstan</w:t>
        </w:r>
        <w:proofErr w:type="spellEnd"/>
        <w:r w:rsidRPr="00614905">
          <w:rPr>
            <w:rFonts w:ascii="Arial" w:hAnsi="Arial" w:cs="Arial"/>
            <w:color w:val="0000FF"/>
          </w:rPr>
          <w:t>.</w:t>
        </w:r>
        <w:proofErr w:type="spellStart"/>
        <w:r w:rsidRPr="00614905">
          <w:rPr>
            <w:rFonts w:ascii="Arial" w:hAnsi="Arial" w:cs="Arial"/>
            <w:color w:val="0000FF"/>
            <w:lang w:val="en-US"/>
          </w:rPr>
          <w:t>ru</w:t>
        </w:r>
        <w:proofErr w:type="spellEnd"/>
      </w:hyperlink>
      <w:r w:rsidRPr="00614905">
        <w:rPr>
          <w:rFonts w:ascii="Arial" w:hAnsi="Arial" w:cs="Arial"/>
        </w:rPr>
        <w:t>).</w:t>
      </w:r>
    </w:p>
    <w:p w:rsidR="00614905" w:rsidRPr="00614905" w:rsidRDefault="00614905" w:rsidP="006149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14905"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 w:rsidR="00614905" w:rsidRPr="00614905" w:rsidRDefault="00614905" w:rsidP="006149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4905">
        <w:rPr>
          <w:rFonts w:ascii="Arial" w:hAnsi="Arial" w:cs="Arial"/>
        </w:rPr>
        <w:t>Руководитель Исполнительного комитета</w:t>
      </w:r>
    </w:p>
    <w:p w:rsidR="00614905" w:rsidRPr="00614905" w:rsidRDefault="00614905" w:rsidP="00614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4905">
        <w:rPr>
          <w:rFonts w:ascii="Arial" w:hAnsi="Arial" w:cs="Arial"/>
        </w:rPr>
        <w:t>Урмандеевского сельского поселения</w:t>
      </w:r>
      <w:r w:rsidRPr="00614905">
        <w:rPr>
          <w:rFonts w:ascii="Arial" w:hAnsi="Arial" w:cs="Arial"/>
        </w:rPr>
        <w:tab/>
        <w:t xml:space="preserve"> </w:t>
      </w:r>
      <w:r w:rsidRPr="00614905">
        <w:rPr>
          <w:rFonts w:ascii="Arial" w:hAnsi="Arial" w:cs="Arial"/>
        </w:rPr>
        <w:tab/>
      </w:r>
      <w:r w:rsidRPr="00614905">
        <w:rPr>
          <w:rFonts w:ascii="Arial" w:hAnsi="Arial" w:cs="Arial"/>
        </w:rPr>
        <w:tab/>
      </w:r>
      <w:r w:rsidRPr="00614905">
        <w:rPr>
          <w:rFonts w:ascii="Arial" w:hAnsi="Arial" w:cs="Arial"/>
        </w:rPr>
        <w:tab/>
      </w:r>
      <w:proofErr w:type="spellStart"/>
      <w:r w:rsidRPr="00614905">
        <w:rPr>
          <w:rFonts w:ascii="Arial" w:hAnsi="Arial" w:cs="Arial"/>
        </w:rPr>
        <w:t>В.З.Николаев</w:t>
      </w:r>
      <w:proofErr w:type="spellEnd"/>
    </w:p>
    <w:p w:rsidR="00614905" w:rsidRPr="00614905" w:rsidRDefault="00614905" w:rsidP="00614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14905" w:rsidRPr="00614905" w:rsidRDefault="00614905" w:rsidP="0061490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14905" w:rsidRPr="00614905" w:rsidRDefault="00614905" w:rsidP="00614905">
      <w:pPr>
        <w:rPr>
          <w:rFonts w:ascii="Arial" w:eastAsia="Calibri" w:hAnsi="Arial" w:cs="Arial"/>
          <w:lang w:eastAsia="en-US"/>
        </w:rPr>
      </w:pPr>
    </w:p>
    <w:p w:rsidR="00614905" w:rsidRPr="00614905" w:rsidRDefault="00614905" w:rsidP="00614905">
      <w:pPr>
        <w:ind w:firstLine="5103"/>
        <w:jc w:val="right"/>
        <w:rPr>
          <w:rFonts w:ascii="Arial" w:eastAsia="Calibri" w:hAnsi="Arial" w:cs="Arial"/>
          <w:bCs/>
          <w:lang w:eastAsia="en-US"/>
        </w:rPr>
      </w:pPr>
      <w:r w:rsidRPr="00614905">
        <w:rPr>
          <w:rFonts w:ascii="Arial" w:eastAsia="Calibri" w:hAnsi="Arial" w:cs="Arial"/>
          <w:lang w:eastAsia="en-US"/>
        </w:rPr>
        <w:t>Утвержден     п</w:t>
      </w:r>
      <w:r w:rsidRPr="00614905">
        <w:rPr>
          <w:rFonts w:ascii="Arial" w:eastAsia="Calibri" w:hAnsi="Arial" w:cs="Arial"/>
          <w:bCs/>
          <w:lang w:eastAsia="en-US"/>
        </w:rPr>
        <w:t>остановлением</w:t>
      </w:r>
    </w:p>
    <w:p w:rsidR="00614905" w:rsidRPr="00614905" w:rsidRDefault="00614905" w:rsidP="00614905">
      <w:pPr>
        <w:widowControl w:val="0"/>
        <w:autoSpaceDE w:val="0"/>
        <w:autoSpaceDN w:val="0"/>
        <w:adjustRightInd w:val="0"/>
        <w:ind w:left="5103" w:firstLine="567"/>
        <w:jc w:val="both"/>
        <w:rPr>
          <w:rFonts w:ascii="Arial" w:eastAsia="Calibri" w:hAnsi="Arial" w:cs="Arial"/>
          <w:bCs/>
          <w:lang w:eastAsia="en-US"/>
        </w:rPr>
      </w:pPr>
      <w:r w:rsidRPr="00614905">
        <w:rPr>
          <w:rFonts w:ascii="Arial" w:eastAsia="Calibri" w:hAnsi="Arial" w:cs="Arial"/>
          <w:bCs/>
          <w:lang w:eastAsia="en-US"/>
        </w:rPr>
        <w:t>Исполнительного комитета Урмандеевского сельского поселения Аксубаевского муниципального района   Республики Татарстан</w:t>
      </w:r>
    </w:p>
    <w:p w:rsidR="00614905" w:rsidRPr="00614905" w:rsidRDefault="00614905" w:rsidP="00614905">
      <w:pPr>
        <w:widowControl w:val="0"/>
        <w:autoSpaceDE w:val="0"/>
        <w:autoSpaceDN w:val="0"/>
        <w:adjustRightInd w:val="0"/>
        <w:ind w:left="5103" w:firstLine="567"/>
        <w:jc w:val="both"/>
        <w:rPr>
          <w:rFonts w:ascii="Arial" w:eastAsia="Calibri" w:hAnsi="Arial" w:cs="Arial"/>
          <w:lang w:eastAsia="en-US"/>
        </w:rPr>
      </w:pPr>
      <w:r w:rsidRPr="00614905">
        <w:rPr>
          <w:rFonts w:ascii="Arial" w:eastAsia="Calibri" w:hAnsi="Arial" w:cs="Arial"/>
          <w:bCs/>
          <w:lang w:eastAsia="en-US"/>
        </w:rPr>
        <w:t xml:space="preserve">от  </w:t>
      </w:r>
      <w:r w:rsidR="000715C2">
        <w:rPr>
          <w:rFonts w:ascii="Arial" w:eastAsia="Calibri" w:hAnsi="Arial" w:cs="Arial"/>
          <w:bCs/>
          <w:lang w:eastAsia="en-US"/>
        </w:rPr>
        <w:t xml:space="preserve">    </w:t>
      </w:r>
      <w:r w:rsidRPr="00614905">
        <w:rPr>
          <w:rFonts w:ascii="Arial" w:eastAsia="Calibri" w:hAnsi="Arial" w:cs="Arial"/>
          <w:bCs/>
          <w:lang w:eastAsia="en-US"/>
        </w:rPr>
        <w:t xml:space="preserve">декабря   2022 г. № </w:t>
      </w:r>
      <w:bookmarkStart w:id="0" w:name="_GoBack"/>
      <w:bookmarkEnd w:id="0"/>
    </w:p>
    <w:p w:rsidR="00614905" w:rsidRPr="00614905" w:rsidRDefault="00614905" w:rsidP="0061490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614905" w:rsidRPr="00614905" w:rsidRDefault="00614905" w:rsidP="0061490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</w:p>
    <w:p w:rsidR="00614905" w:rsidRPr="00614905" w:rsidRDefault="00614905" w:rsidP="00614905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Cs/>
          <w:lang w:eastAsia="en-US"/>
        </w:rPr>
      </w:pPr>
      <w:bookmarkStart w:id="1" w:name="Par30"/>
      <w:bookmarkEnd w:id="1"/>
      <w:r w:rsidRPr="00614905">
        <w:rPr>
          <w:rFonts w:ascii="Arial" w:eastAsia="Calibri" w:hAnsi="Arial" w:cs="Arial"/>
          <w:bCs/>
          <w:lang w:eastAsia="en-US"/>
        </w:rPr>
        <w:t xml:space="preserve">Перечень главных администраторов доходов бюджета </w:t>
      </w:r>
      <w:r w:rsidRPr="00614905">
        <w:rPr>
          <w:rFonts w:ascii="Arial" w:hAnsi="Arial" w:cs="Arial"/>
        </w:rPr>
        <w:t>Урмандеевского сельского поселения</w:t>
      </w:r>
      <w:r w:rsidRPr="00614905">
        <w:rPr>
          <w:rFonts w:ascii="Arial" w:eastAsia="Calibri" w:hAnsi="Arial" w:cs="Arial"/>
          <w:bCs/>
          <w:lang w:eastAsia="en-US"/>
        </w:rPr>
        <w:t xml:space="preserve"> Аксубаевского муниципального района Республики Татарстан</w:t>
      </w:r>
    </w:p>
    <w:p w:rsidR="00614905" w:rsidRPr="00614905" w:rsidRDefault="00614905" w:rsidP="00614905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4905">
        <w:rPr>
          <w:rFonts w:ascii="Arial" w:eastAsia="Calibri" w:hAnsi="Arial" w:cs="Arial"/>
          <w:lang w:eastAsia="en-US"/>
        </w:rPr>
        <w:tab/>
      </w:r>
    </w:p>
    <w:tbl>
      <w:tblPr>
        <w:tblW w:w="10209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9"/>
        <w:gridCol w:w="6236"/>
      </w:tblGrid>
      <w:tr w:rsidR="00614905" w:rsidRPr="00614905" w:rsidTr="00592B2D">
        <w:trPr>
          <w:trHeight w:val="688"/>
        </w:trPr>
        <w:tc>
          <w:tcPr>
            <w:tcW w:w="3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23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>Наименование главного администратора доходов бюджета Урмандеевского сельского поселения Аксубаевского муниципального района Республики Татарстан /наименование кода вида (подвида) доходов                            бюджета Урмандеевского сельского поселения Аксубаевского муниципального района Республики Татарстан</w:t>
            </w:r>
          </w:p>
        </w:tc>
      </w:tr>
      <w:tr w:rsidR="00614905" w:rsidRPr="00614905" w:rsidTr="00592B2D">
        <w:trPr>
          <w:trHeight w:val="192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 xml:space="preserve">главного </w:t>
            </w:r>
            <w:proofErr w:type="spellStart"/>
            <w:proofErr w:type="gramStart"/>
            <w:r w:rsidRPr="00614905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proofErr w:type="gramEnd"/>
            <w:r w:rsidRPr="00614905">
              <w:rPr>
                <w:rFonts w:ascii="Arial" w:hAnsi="Arial" w:cs="Arial"/>
                <w:color w:val="000000"/>
              </w:rPr>
              <w:t xml:space="preserve"> доходов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>вида (подвида) доходов бюджета Урмандеевского сельского поселения</w:t>
            </w:r>
          </w:p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23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  <w:color w:val="000000"/>
              </w:rPr>
              <w:t>3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9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614905">
              <w:rPr>
                <w:rFonts w:ascii="Arial" w:hAnsi="Arial" w:cs="Arial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spacing w:before="100" w:after="100" w:line="360" w:lineRule="atLeast"/>
              <w:ind w:firstLine="1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111 05025 10 0000 120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14905" w:rsidRPr="00614905" w:rsidRDefault="00614905" w:rsidP="00614905">
            <w:pPr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111 05035 10 0000 120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111 05075 10 0000 120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</w:p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</w:p>
          <w:p w:rsidR="00614905" w:rsidRPr="00614905" w:rsidRDefault="00614905" w:rsidP="00614905">
            <w:pPr>
              <w:ind w:firstLine="1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111 09045 10 0000 120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614905">
              <w:rPr>
                <w:rFonts w:ascii="Arial" w:hAnsi="Arial" w:cs="Arial"/>
              </w:rPr>
              <w:t>собственности  сельских</w:t>
            </w:r>
            <w:proofErr w:type="gramEnd"/>
            <w:r w:rsidRPr="00614905">
              <w:rPr>
                <w:rFonts w:ascii="Arial" w:hAnsi="Arial" w:cs="Arial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114 02052 10 0000 410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14905" w:rsidRPr="00614905" w:rsidRDefault="00614905" w:rsidP="00614905">
            <w:pPr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Доходы от реализации имущества, находящегося в оперативном управлении учреждений, находящихся в </w:t>
            </w:r>
            <w:r w:rsidRPr="00614905">
              <w:rPr>
                <w:rFonts w:ascii="Arial" w:hAnsi="Arial" w:cs="Arial"/>
              </w:rPr>
              <w:lastRenderedPageBreak/>
              <w:t xml:space="preserve">ведении органов управления сельских поселений (за </w:t>
            </w:r>
            <w:proofErr w:type="gramStart"/>
            <w:r w:rsidRPr="00614905">
              <w:rPr>
                <w:rFonts w:ascii="Arial" w:hAnsi="Arial" w:cs="Arial"/>
              </w:rPr>
              <w:t>исключением  имущества</w:t>
            </w:r>
            <w:proofErr w:type="gramEnd"/>
            <w:r w:rsidRPr="00614905">
              <w:rPr>
                <w:rFonts w:ascii="Arial" w:hAnsi="Arial" w:cs="Arial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614905" w:rsidRPr="00614905" w:rsidTr="00592B2D">
        <w:trPr>
          <w:trHeight w:val="149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lastRenderedPageBreak/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114 02052 10 0000 440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14905" w:rsidRPr="00614905" w:rsidRDefault="00614905" w:rsidP="00614905">
            <w:pPr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114 02053 10 0000 410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614905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114 02053 10 0000 440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  <w:color w:val="000000" w:themeColor="text1"/>
              </w:rPr>
            </w:pPr>
            <w:r w:rsidRPr="00614905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614905">
              <w:rPr>
                <w:rFonts w:ascii="Arial" w:hAnsi="Arial" w:cs="Arial"/>
              </w:rPr>
              <w:t>сельских  поселений</w:t>
            </w:r>
            <w:proofErr w:type="gramEnd"/>
            <w:r w:rsidRPr="00614905">
              <w:rPr>
                <w:rFonts w:ascii="Arial" w:hAnsi="Arial" w:cs="Arial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114 06025 10 0000 430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614905">
              <w:rPr>
                <w:rFonts w:ascii="Arial" w:hAnsi="Arial" w:cs="Arial"/>
              </w:rPr>
              <w:t>исключением  земельных</w:t>
            </w:r>
            <w:proofErr w:type="gramEnd"/>
            <w:r w:rsidRPr="00614905">
              <w:rPr>
                <w:rFonts w:ascii="Arial" w:hAnsi="Arial" w:cs="Arial"/>
              </w:rPr>
              <w:t xml:space="preserve"> участков муниципальных бюджетных и автономных учреждений)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170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117 01050 10 0000 180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Невыясненные поступления, зачисляемые в бюджеты </w:t>
            </w:r>
            <w:proofErr w:type="gramStart"/>
            <w:r w:rsidRPr="00614905">
              <w:rPr>
                <w:rFonts w:ascii="Arial" w:hAnsi="Arial" w:cs="Arial"/>
              </w:rPr>
              <w:t>сельских  поселений</w:t>
            </w:r>
            <w:proofErr w:type="gramEnd"/>
          </w:p>
        </w:tc>
      </w:tr>
      <w:tr w:rsidR="00614905" w:rsidRPr="00614905" w:rsidTr="00592B2D">
        <w:tc>
          <w:tcPr>
            <w:tcW w:w="10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1 08 04020 01 1000 110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1 08 07175 01 1000 110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1 13 01995 10 0000 130  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Прочие доходы от оказания платных услуг (</w:t>
            </w:r>
            <w:proofErr w:type="gramStart"/>
            <w:r w:rsidRPr="00614905">
              <w:rPr>
                <w:rFonts w:ascii="Arial" w:hAnsi="Arial" w:cs="Arial"/>
              </w:rPr>
              <w:t>работ)  получателями</w:t>
            </w:r>
            <w:proofErr w:type="gramEnd"/>
            <w:r w:rsidRPr="00614905">
              <w:rPr>
                <w:rFonts w:ascii="Arial" w:hAnsi="Arial" w:cs="Arial"/>
              </w:rPr>
              <w:t xml:space="preserve"> средств бюджетов сельских поселений     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1 13 02065 10 0000 130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614905">
              <w:rPr>
                <w:rFonts w:ascii="Arial" w:hAnsi="Arial" w:cs="Arial"/>
              </w:rPr>
              <w:t>эксплуатацией  имущества</w:t>
            </w:r>
            <w:proofErr w:type="gramEnd"/>
            <w:r w:rsidRPr="00614905">
              <w:rPr>
                <w:rFonts w:ascii="Arial" w:hAnsi="Arial" w:cs="Arial"/>
              </w:rPr>
              <w:t xml:space="preserve"> сельских </w:t>
            </w:r>
            <w:r w:rsidRPr="00614905">
              <w:rPr>
                <w:rFonts w:ascii="Arial" w:hAnsi="Arial" w:cs="Arial"/>
                <w:bCs/>
              </w:rPr>
              <w:t>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1 13 02995 10 0000 130   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1 16 01074 01 0000 140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14905" w:rsidRPr="00614905" w:rsidRDefault="00614905" w:rsidP="00614905">
            <w:pPr>
              <w:spacing w:line="288" w:lineRule="auto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Административные штрафы, установленные </w:t>
            </w:r>
            <w:hyperlink r:id="rId9" w:history="1">
              <w:r w:rsidRPr="00614905">
                <w:rPr>
                  <w:rFonts w:ascii="Arial" w:hAnsi="Arial" w:cs="Arial"/>
                  <w:color w:val="0000FF"/>
                </w:rPr>
                <w:t>Главой 7</w:t>
              </w:r>
            </w:hyperlink>
            <w:r w:rsidRPr="00614905">
              <w:rPr>
                <w:rFonts w:ascii="Arial" w:hAnsi="Arial" w:cs="Arial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 1 16 02020 02 0000 140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1 16 07010 10 0000 140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1 16 07090 10 0000 140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  <w:lang w:val="en-US"/>
              </w:rPr>
              <w:t>1 16 10031 10 0000 140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1 16 10081 10 0000 140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1 16 10123 01 0000 140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614905">
              <w:rPr>
                <w:rFonts w:ascii="Arial" w:hAnsi="Arial" w:cs="Arial"/>
              </w:rPr>
              <w:t>года( за</w:t>
            </w:r>
            <w:proofErr w:type="gramEnd"/>
            <w:r w:rsidRPr="00614905">
              <w:rPr>
                <w:rFonts w:ascii="Arial" w:hAnsi="Arial" w:cs="Arial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1 16 10061 10 0000 140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</w:t>
            </w:r>
            <w:r w:rsidRPr="00614905">
              <w:rPr>
                <w:rFonts w:ascii="Arial" w:hAnsi="Arial" w:cs="Arial"/>
              </w:rPr>
              <w:lastRenderedPageBreak/>
              <w:t>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1 16 10100 10 0000 140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614905">
              <w:rPr>
                <w:rFonts w:ascii="Arial" w:hAnsi="Arial" w:cs="Arial"/>
              </w:rPr>
              <w:t>средств.(</w:t>
            </w:r>
            <w:proofErr w:type="gramEnd"/>
            <w:r w:rsidRPr="00614905">
              <w:rPr>
                <w:rFonts w:ascii="Arial" w:hAnsi="Arial" w:cs="Arial"/>
              </w:rPr>
              <w:t xml:space="preserve"> в части бюджета сельского поселения)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1 16 11050 01 0000 140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1 16 11064 01 0000 140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1 17 01050 10 0000 180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1 17 05050 10 0000 180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Прочие неналоговые доходы </w:t>
            </w:r>
            <w:proofErr w:type="gramStart"/>
            <w:r w:rsidRPr="00614905">
              <w:rPr>
                <w:rFonts w:ascii="Arial" w:hAnsi="Arial" w:cs="Arial"/>
              </w:rPr>
              <w:t>бюджетов  сельских</w:t>
            </w:r>
            <w:proofErr w:type="gramEnd"/>
            <w:r w:rsidRPr="00614905">
              <w:rPr>
                <w:rFonts w:ascii="Arial" w:hAnsi="Arial" w:cs="Arial"/>
              </w:rPr>
              <w:t xml:space="preserve">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117 14030 10 0000 150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2 02 16001 10 0000 150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2 02 29999 10 0000 150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Прочие субсидии бюджетам сельских поселений из местных бюджетов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2 02 35118 10 0000 150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2 02 40014 10 0000 150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2 02 45160 10 0000 150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Межбюджетные трансферты, передаваемые </w:t>
            </w:r>
            <w:proofErr w:type="gramStart"/>
            <w:r w:rsidRPr="00614905">
              <w:rPr>
                <w:rFonts w:ascii="Arial" w:hAnsi="Arial" w:cs="Arial"/>
              </w:rPr>
              <w:t>бюджетам  сельских</w:t>
            </w:r>
            <w:proofErr w:type="gramEnd"/>
            <w:r w:rsidRPr="00614905">
              <w:rPr>
                <w:rFonts w:ascii="Arial" w:hAnsi="Arial" w:cs="Arial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2 02 49999 10 0000 150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Прочие </w:t>
            </w:r>
            <w:proofErr w:type="gramStart"/>
            <w:r w:rsidRPr="00614905">
              <w:rPr>
                <w:rFonts w:ascii="Arial" w:hAnsi="Arial" w:cs="Arial"/>
              </w:rPr>
              <w:t>межбюджетные  трансферты</w:t>
            </w:r>
            <w:proofErr w:type="gramEnd"/>
            <w:r w:rsidRPr="00614905">
              <w:rPr>
                <w:rFonts w:ascii="Arial" w:hAnsi="Arial" w:cs="Arial"/>
              </w:rPr>
              <w:t>, передаваемые бюджетам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lastRenderedPageBreak/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2 04 05010 10 0000 150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614905">
              <w:rPr>
                <w:rFonts w:ascii="Arial" w:hAnsi="Arial" w:cs="Arial"/>
              </w:rPr>
              <w:t>средств  бюджетов</w:t>
            </w:r>
            <w:proofErr w:type="gramEnd"/>
            <w:r w:rsidRPr="00614905">
              <w:rPr>
                <w:rFonts w:ascii="Arial" w:hAnsi="Arial" w:cs="Arial"/>
              </w:rPr>
              <w:t xml:space="preserve">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2 04 05020 10 0000 150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614905">
              <w:rPr>
                <w:rFonts w:ascii="Arial" w:hAnsi="Arial" w:cs="Arial"/>
              </w:rPr>
              <w:t>средств  бюджетов</w:t>
            </w:r>
            <w:proofErr w:type="gramEnd"/>
            <w:r w:rsidRPr="00614905">
              <w:rPr>
                <w:rFonts w:ascii="Arial" w:hAnsi="Arial" w:cs="Arial"/>
              </w:rPr>
              <w:t xml:space="preserve">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2 04 05099 10 0000 150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2 08 05000 10 0000 150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614905">
              <w:rPr>
                <w:rFonts w:ascii="Arial" w:hAnsi="Arial" w:cs="Arial"/>
              </w:rPr>
              <w:t>для  осуществления</w:t>
            </w:r>
            <w:proofErr w:type="gramEnd"/>
            <w:r w:rsidRPr="00614905">
              <w:rPr>
                <w:rFonts w:ascii="Arial" w:hAnsi="Arial" w:cs="Arial"/>
              </w:rPr>
              <w:t xml:space="preserve">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2 08 10000 10 0000 150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2 18 60010 10 0000 150</w:t>
            </w:r>
          </w:p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219 45160 10 0000 150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proofErr w:type="gramStart"/>
            <w:r w:rsidRPr="00614905">
              <w:rPr>
                <w:rFonts w:ascii="Arial" w:hAnsi="Arial" w:cs="Arial"/>
              </w:rPr>
              <w:t>Возврат  остатков</w:t>
            </w:r>
            <w:proofErr w:type="gramEnd"/>
            <w:r w:rsidRPr="00614905">
              <w:rPr>
                <w:rFonts w:ascii="Arial" w:hAnsi="Arial" w:cs="Arial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614905" w:rsidRPr="00614905" w:rsidTr="00592B2D"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567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300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ind w:firstLine="1"/>
              <w:jc w:val="center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219 60010 10 0000 150</w:t>
            </w:r>
          </w:p>
        </w:tc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4905" w:rsidRPr="00614905" w:rsidRDefault="00614905" w:rsidP="0061490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614905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14905" w:rsidRPr="00614905" w:rsidRDefault="00614905" w:rsidP="00614905">
      <w:pPr>
        <w:widowControl w:val="0"/>
        <w:ind w:firstLine="708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widowControl w:val="0"/>
        <w:ind w:firstLine="708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</w:rPr>
      </w:pPr>
    </w:p>
    <w:p w:rsidR="00614905" w:rsidRPr="00614905" w:rsidRDefault="00614905" w:rsidP="00614905">
      <w:pPr>
        <w:ind w:firstLine="567"/>
        <w:jc w:val="center"/>
        <w:rPr>
          <w:rFonts w:ascii="Arial" w:hAnsi="Arial" w:cs="Arial"/>
          <w:b/>
        </w:rPr>
      </w:pPr>
    </w:p>
    <w:p w:rsidR="00AC1FC4" w:rsidRPr="00AC1FC4" w:rsidRDefault="00AC1FC4" w:rsidP="00AC1FC4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Cs/>
        </w:rPr>
      </w:pPr>
    </w:p>
    <w:p w:rsidR="00F11D33" w:rsidRPr="00AC1FC4" w:rsidRDefault="00F11D33" w:rsidP="00AC1FC4">
      <w:pPr>
        <w:pStyle w:val="a6"/>
        <w:jc w:val="center"/>
        <w:rPr>
          <w:rFonts w:ascii="Arial" w:hAnsi="Arial" w:cs="Arial"/>
          <w:b w:val="0"/>
          <w:sz w:val="24"/>
          <w:szCs w:val="24"/>
        </w:rPr>
      </w:pPr>
    </w:p>
    <w:sectPr w:rsidR="00F11D33" w:rsidRPr="00AC1FC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0715C2"/>
    <w:rsid w:val="003F671C"/>
    <w:rsid w:val="00614905"/>
    <w:rsid w:val="00A23883"/>
    <w:rsid w:val="00AC1FC4"/>
    <w:rsid w:val="00BE2448"/>
    <w:rsid w:val="00DD4CA0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B3EF-C9BF-4808-ACA9-F8355DAE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2021-06-25T11:47:00Z</cp:lastPrinted>
  <dcterms:created xsi:type="dcterms:W3CDTF">2022-12-07T06:09:00Z</dcterms:created>
  <dcterms:modified xsi:type="dcterms:W3CDTF">2022-12-07T06:09:00Z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