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0" t="0" r="0" b="444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районы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56D2F" w:rsidRPr="00851C92" w:rsidRDefault="00B56D2F" w:rsidP="00851C92">
                            <w:pPr>
                              <w:pStyle w:val="2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Емелькино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51C92">
                              <w:rPr>
                                <w:sz w:val="28"/>
                                <w:szCs w:val="28"/>
                              </w:rPr>
                              <w:t>авылы</w:t>
                            </w:r>
                            <w:proofErr w:type="spellEnd"/>
                            <w:r w:rsidRPr="00851C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56D2F" w:rsidRPr="00796A44" w:rsidRDefault="00B56D2F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r w:rsidRPr="00851C92">
                        <w:rPr>
                          <w:sz w:val="28"/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районы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56D2F" w:rsidRPr="00851C92" w:rsidRDefault="00B56D2F" w:rsidP="00851C92">
                      <w:pPr>
                        <w:pStyle w:val="2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Емелькино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51C92">
                        <w:rPr>
                          <w:sz w:val="28"/>
                          <w:szCs w:val="28"/>
                        </w:rPr>
                        <w:t>авылы</w:t>
                      </w:r>
                      <w:proofErr w:type="spellEnd"/>
                      <w:r w:rsidRPr="00851C92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B56D2F" w:rsidRPr="00796A44" w:rsidRDefault="00B56D2F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0" t="0" r="0" b="38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Default="00B56D2F" w:rsidP="00EA2457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56D2F" w:rsidRDefault="00B56D2F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Емелькино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56D2F" w:rsidRDefault="00B56D2F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56D2F" w:rsidRDefault="00B56D2F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56D2F" w:rsidRDefault="00B56D2F" w:rsidP="00EA2457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56D2F" w:rsidRDefault="00B56D2F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Емелькино</w:t>
                      </w:r>
                      <w:proofErr w:type="spellEnd"/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56D2F" w:rsidRDefault="00B56D2F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56D2F" w:rsidRDefault="00B56D2F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582C30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C3CDE" w:rsidRPr="0087503F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34291</wp:posOffset>
                </wp:positionV>
                <wp:extent cx="6676390" cy="6858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63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2F" w:rsidRPr="00BC3CD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423056, Республика Татарстан, Аксубаевский муниципальный район, село </w:t>
                            </w:r>
                            <w:proofErr w:type="spellStart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Емелькино</w:t>
                            </w:r>
                            <w:proofErr w:type="spellEnd"/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, ул. Центральная д.16 </w:t>
                            </w:r>
                          </w:p>
                          <w:p w:rsidR="00B56D2F" w:rsidRPr="00BC3CDE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Тел.(8-84344-4-76-22) ОГРН 10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21605364980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, ОКПО 94318599,ИНН/КПП 160300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0796</w:t>
                            </w:r>
                            <w:r w:rsidRPr="00BC3CDE">
                              <w:rPr>
                                <w:b w:val="0"/>
                                <w:sz w:val="24"/>
                                <w:szCs w:val="24"/>
                              </w:rPr>
                              <w:t>/160</w:t>
                            </w:r>
                            <w:r w:rsidRPr="005D5D0C">
                              <w:rPr>
                                <w:b w:val="0"/>
                                <w:sz w:val="24"/>
                                <w:szCs w:val="24"/>
                                <w:u w:val="single"/>
                              </w:rPr>
                              <w:t>301001</w:t>
                            </w: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BC3CD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56D2F" w:rsidRPr="00E9349E" w:rsidRDefault="00B56D2F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    <v:textbox>
                  <w:txbxContent>
                    <w:p w:rsidR="00B56D2F" w:rsidRPr="00BC3CD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423056, Республика Татарстан, Аксубаевский муниципальный район, село </w:t>
                      </w:r>
                      <w:proofErr w:type="spellStart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Емелькино</w:t>
                      </w:r>
                      <w:proofErr w:type="spellEnd"/>
                      <w:r w:rsidRPr="00BC3CDE">
                        <w:rPr>
                          <w:b w:val="0"/>
                          <w:sz w:val="24"/>
                          <w:szCs w:val="24"/>
                        </w:rPr>
                        <w:t xml:space="preserve">, ул. Центральная д.16 </w:t>
                      </w:r>
                    </w:p>
                    <w:p w:rsidR="00B56D2F" w:rsidRPr="00BC3CDE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b w:val="0"/>
                          <w:sz w:val="24"/>
                          <w:szCs w:val="24"/>
                        </w:rPr>
                      </w:pP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Тел.(8-84344-4-76-22) ОГРН 10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21605364980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, ОКПО 94318599,ИНН/КПП 160300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0796</w:t>
                      </w:r>
                      <w:r w:rsidRPr="00BC3CDE">
                        <w:rPr>
                          <w:b w:val="0"/>
                          <w:sz w:val="24"/>
                          <w:szCs w:val="24"/>
                        </w:rPr>
                        <w:t>/160</w:t>
                      </w:r>
                      <w:r w:rsidRPr="005D5D0C">
                        <w:rPr>
                          <w:b w:val="0"/>
                          <w:sz w:val="24"/>
                          <w:szCs w:val="24"/>
                          <w:u w:val="single"/>
                        </w:rPr>
                        <w:t>301001</w:t>
                      </w: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BC3CD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.А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56D2F" w:rsidRPr="00E9349E" w:rsidRDefault="00B56D2F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2419F1" w:rsidRDefault="002419F1" w:rsidP="002419F1">
      <w:pPr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Проект</w:t>
      </w:r>
    </w:p>
    <w:p w:rsidR="0043654F" w:rsidRDefault="0043654F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953DFC">
        <w:rPr>
          <w:rFonts w:ascii="Arial" w:hAnsi="Arial" w:cs="Arial"/>
          <w:b/>
          <w:noProof/>
          <w:sz w:val="24"/>
          <w:szCs w:val="24"/>
        </w:rPr>
        <w:t>РЕШЕНИЕ</w:t>
      </w:r>
    </w:p>
    <w:p w:rsidR="002419F1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2419F1" w:rsidRDefault="002419F1" w:rsidP="002419F1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_________ 2023 года                                                                                              № __ </w:t>
      </w: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right="4535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Об оплате труда главы и муниципальных служащих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hyperlink r:id="rId7" w:history="1">
        <w:r w:rsidRPr="002419F1">
          <w:rPr>
            <w:rStyle w:val="af0"/>
            <w:rFonts w:ascii="Arial" w:hAnsi="Arial" w:cs="Arial"/>
            <w:sz w:val="24"/>
            <w:szCs w:val="24"/>
          </w:rPr>
          <w:t>Федеральным законом</w:t>
        </w:r>
      </w:hyperlink>
      <w:r w:rsidRPr="002419F1">
        <w:rPr>
          <w:rFonts w:ascii="Arial" w:hAnsi="Arial" w:cs="Arial"/>
          <w:b w:val="0"/>
          <w:sz w:val="24"/>
          <w:szCs w:val="24"/>
        </w:rPr>
        <w:t xml:space="preserve"> от 2 марта 2007 года № 25-ФЗ «О муниципальной службе в Российской Федерации», кодексом Республики Татарстан о муниципальной службе от 25 июня 2013 года № 50-ЗРТ, </w:t>
      </w:r>
      <w:r w:rsidRPr="002419F1">
        <w:rPr>
          <w:rFonts w:ascii="Arial" w:hAnsi="Arial" w:cs="Arial"/>
          <w:b w:val="0"/>
          <w:sz w:val="24"/>
          <w:szCs w:val="24"/>
          <w:lang w:bidi="ru-RU"/>
        </w:rPr>
        <w:t>Законом Республики Татарстан от 12 февраля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</w:t>
      </w:r>
      <w:proofErr w:type="gramEnd"/>
      <w:r w:rsidRPr="002419F1">
        <w:rPr>
          <w:rFonts w:ascii="Arial" w:hAnsi="Arial" w:cs="Arial"/>
          <w:b w:val="0"/>
          <w:sz w:val="24"/>
          <w:szCs w:val="24"/>
          <w:lang w:bidi="ru-RU"/>
        </w:rPr>
        <w:t>»,</w:t>
      </w:r>
      <w:r w:rsidRPr="002419F1">
        <w:rPr>
          <w:rFonts w:ascii="Arial" w:hAnsi="Arial" w:cs="Arial"/>
          <w:sz w:val="24"/>
          <w:szCs w:val="24"/>
          <w:lang w:bidi="ru-RU"/>
        </w:rPr>
        <w:t xml:space="preserve"> </w:t>
      </w:r>
      <w:proofErr w:type="gramStart"/>
      <w:r w:rsidRPr="002419F1">
        <w:rPr>
          <w:rFonts w:ascii="Arial" w:hAnsi="Arial" w:cs="Arial"/>
          <w:b w:val="0"/>
          <w:sz w:val="24"/>
          <w:szCs w:val="24"/>
        </w:rPr>
        <w:t xml:space="preserve">постановлениями Кабинета Министров Республики Татарстан </w:t>
      </w:r>
      <w:r w:rsidRPr="002419F1">
        <w:rPr>
          <w:rFonts w:ascii="Arial" w:hAnsi="Arial" w:cs="Arial"/>
          <w:b w:val="0"/>
          <w:bCs w:val="0"/>
          <w:sz w:val="24"/>
          <w:szCs w:val="24"/>
        </w:rPr>
        <w:t>от 28 марта 2018 года 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Pr="002419F1">
        <w:rPr>
          <w:rFonts w:ascii="Arial" w:hAnsi="Arial" w:cs="Arial"/>
          <w:b w:val="0"/>
          <w:sz w:val="24"/>
          <w:szCs w:val="24"/>
        </w:rPr>
        <w:t>, от 6 августа 2020 года № 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</w:t>
      </w:r>
      <w:proofErr w:type="gramEnd"/>
      <w:r w:rsidRPr="002419F1">
        <w:rPr>
          <w:rFonts w:ascii="Arial" w:hAnsi="Arial" w:cs="Arial"/>
          <w:b w:val="0"/>
          <w:sz w:val="24"/>
          <w:szCs w:val="24"/>
        </w:rPr>
        <w:t xml:space="preserve">, </w:t>
      </w:r>
      <w:proofErr w:type="gramStart"/>
      <w:r w:rsidRPr="002419F1">
        <w:rPr>
          <w:rFonts w:ascii="Arial" w:hAnsi="Arial" w:cs="Arial"/>
          <w:b w:val="0"/>
          <w:sz w:val="24"/>
          <w:szCs w:val="24"/>
        </w:rPr>
        <w:t xml:space="preserve">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Татарстан», </w:t>
      </w:r>
      <w:hyperlink r:id="rId8" w:history="1">
        <w:r w:rsidRPr="002419F1">
          <w:rPr>
            <w:rStyle w:val="af0"/>
            <w:rFonts w:ascii="Arial" w:hAnsi="Arial" w:cs="Arial"/>
            <w:sz w:val="24"/>
            <w:szCs w:val="24"/>
          </w:rPr>
          <w:t>уставом</w:t>
        </w:r>
      </w:hyperlink>
      <w:r w:rsidRPr="002419F1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419F1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Татарстан, в целях обеспечения социальных гарантий главы муниципального образования и муниципальных служащих</w:t>
      </w:r>
      <w:r w:rsidRPr="002419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9F1">
        <w:rPr>
          <w:rFonts w:ascii="Arial" w:hAnsi="Arial" w:cs="Arial"/>
          <w:b w:val="0"/>
          <w:sz w:val="24"/>
          <w:szCs w:val="24"/>
        </w:rPr>
        <w:t>Емлькинского</w:t>
      </w:r>
      <w:proofErr w:type="spellEnd"/>
      <w:r w:rsidRPr="002419F1">
        <w:rPr>
          <w:rFonts w:ascii="Arial" w:hAnsi="Arial" w:cs="Arial"/>
          <w:b w:val="0"/>
          <w:sz w:val="24"/>
          <w:szCs w:val="24"/>
        </w:rPr>
        <w:t xml:space="preserve"> сельского поселения  Аксубаевского муниципального района Республики Татарстан, упорядочения и совершенствования оплаты труда, стимулирования их профессиональной</w:t>
      </w:r>
      <w:proofErr w:type="gramEnd"/>
      <w:r w:rsidRPr="002419F1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Pr="002419F1">
        <w:rPr>
          <w:rFonts w:ascii="Arial" w:hAnsi="Arial" w:cs="Arial"/>
          <w:b w:val="0"/>
          <w:sz w:val="24"/>
          <w:szCs w:val="24"/>
        </w:rPr>
        <w:t>служебной</w:t>
      </w:r>
      <w:proofErr w:type="gramEnd"/>
      <w:r w:rsidRPr="002419F1">
        <w:rPr>
          <w:rFonts w:ascii="Arial" w:hAnsi="Arial" w:cs="Arial"/>
          <w:b w:val="0"/>
          <w:sz w:val="24"/>
          <w:szCs w:val="24"/>
        </w:rPr>
        <w:t xml:space="preserve"> деятельности </w:t>
      </w:r>
      <w:r w:rsidRPr="002419F1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 сельского поселения</w:t>
      </w:r>
      <w:r w:rsidRPr="002419F1">
        <w:rPr>
          <w:rFonts w:ascii="Arial" w:hAnsi="Arial" w:cs="Arial"/>
          <w:b w:val="0"/>
          <w:sz w:val="24"/>
          <w:szCs w:val="24"/>
        </w:rPr>
        <w:t xml:space="preserve"> </w:t>
      </w:r>
      <w:r w:rsidRPr="002419F1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решил: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1. Установить: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1.1. Ежемесячное денежное вознаграждение главы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 в размере 17390 рубля.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1.2. Размеры должностных окладов муниципальных служащих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(далее – муниципальные служащие) исчисляются кратно должностного оклада специалиста младшей группы должностей муниципальной службы в сельском поселении, </w:t>
      </w:r>
      <w:proofErr w:type="gramStart"/>
      <w:r w:rsidRPr="002419F1">
        <w:rPr>
          <w:rFonts w:ascii="Arial" w:hAnsi="Arial" w:cs="Arial"/>
          <w:sz w:val="24"/>
          <w:szCs w:val="24"/>
        </w:rPr>
        <w:t>который</w:t>
      </w:r>
      <w:proofErr w:type="gramEnd"/>
      <w:r w:rsidRPr="002419F1">
        <w:rPr>
          <w:rFonts w:ascii="Arial" w:hAnsi="Arial" w:cs="Arial"/>
          <w:sz w:val="24"/>
          <w:szCs w:val="24"/>
        </w:rPr>
        <w:t xml:space="preserve"> составляет 12688 рублей.</w:t>
      </w:r>
    </w:p>
    <w:p w:rsidR="002419F1" w:rsidRPr="002419F1" w:rsidRDefault="002419F1" w:rsidP="002419F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lastRenderedPageBreak/>
        <w:t xml:space="preserve">1.3. </w:t>
      </w:r>
      <w:proofErr w:type="gramStart"/>
      <w:r w:rsidRPr="002419F1">
        <w:rPr>
          <w:rFonts w:ascii="Arial" w:hAnsi="Arial" w:cs="Arial"/>
          <w:spacing w:val="2"/>
          <w:sz w:val="24"/>
          <w:szCs w:val="24"/>
        </w:rPr>
        <w:t>Денежное содержание муниципальных служащих состоит из должностного оклада муниципального служащего в соответствии с замещаемой им должностью муниципальной службы (далее - должностной оклад), ежемесячной надбавки к должностному окладу за выслугу лет, ежемесячной надбавки к должностному окладу за особые условия муниципальной службы, премий за выполнение особо важных и сложных заданий, ежемесячного денежного поощрения, ежемесячной надбавки за классный чин, единовременной выплаты при предоставлении ежегодного</w:t>
      </w:r>
      <w:proofErr w:type="gramEnd"/>
      <w:r w:rsidRPr="002419F1">
        <w:rPr>
          <w:rFonts w:ascii="Arial" w:hAnsi="Arial" w:cs="Arial"/>
          <w:spacing w:val="2"/>
          <w:sz w:val="24"/>
          <w:szCs w:val="24"/>
        </w:rPr>
        <w:t xml:space="preserve"> оплачиваемого отпуска, материальной помощи.</w:t>
      </w:r>
    </w:p>
    <w:p w:rsidR="002419F1" w:rsidRPr="002419F1" w:rsidRDefault="002419F1" w:rsidP="002419F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>Муниципальному служащему выплачивается:</w:t>
      </w:r>
    </w:p>
    <w:p w:rsidR="002419F1" w:rsidRPr="002419F1" w:rsidRDefault="002419F1" w:rsidP="002419F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>- должностной оклад;</w:t>
      </w:r>
    </w:p>
    <w:p w:rsidR="002419F1" w:rsidRPr="002419F1" w:rsidRDefault="002419F1" w:rsidP="002419F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>- ежемесячная надбавка к должностному окладу за выслугу лет;</w:t>
      </w:r>
    </w:p>
    <w:p w:rsidR="002419F1" w:rsidRPr="002419F1" w:rsidRDefault="002419F1" w:rsidP="002419F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 xml:space="preserve">-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работы), устанавливаемая руководителем органа местного самоуправления; </w:t>
      </w:r>
    </w:p>
    <w:p w:rsidR="002419F1" w:rsidRPr="002419F1" w:rsidRDefault="002419F1" w:rsidP="002419F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>- премии за выполнение особо важных и сложных заданий, не ограниченные максимальным размером, в пределах установленного фонда оплаты труда, определяемые работодателем с учетом обеспечения выполнения задач и функций муниципального органа, исполнения должностной инструкции;</w:t>
      </w:r>
    </w:p>
    <w:p w:rsidR="002419F1" w:rsidRPr="002419F1" w:rsidRDefault="002419F1" w:rsidP="002419F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>- ежемесячное денежное поощрение в размере, не превышающем 1 процента должностного оклада;</w:t>
      </w:r>
    </w:p>
    <w:p w:rsidR="002419F1" w:rsidRPr="002419F1" w:rsidRDefault="002419F1" w:rsidP="002419F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 xml:space="preserve">-  ежемесячная надбавка за классный чин; </w:t>
      </w:r>
    </w:p>
    <w:p w:rsidR="002419F1" w:rsidRPr="002419F1" w:rsidRDefault="002419F1" w:rsidP="002419F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>- ежемесячная надбавка к должностному окладу муниципального служащего за работу со сведениями, составляющими государственную тайну</w:t>
      </w:r>
      <w:r w:rsidRPr="002419F1">
        <w:rPr>
          <w:rFonts w:ascii="Arial" w:hAnsi="Arial" w:cs="Arial"/>
          <w:sz w:val="24"/>
          <w:szCs w:val="24"/>
        </w:rPr>
        <w:t xml:space="preserve"> </w:t>
      </w:r>
      <w:r w:rsidRPr="002419F1">
        <w:rPr>
          <w:rFonts w:ascii="Arial" w:hAnsi="Arial" w:cs="Arial"/>
          <w:spacing w:val="2"/>
          <w:sz w:val="24"/>
          <w:szCs w:val="24"/>
        </w:rPr>
        <w:t>в случаях, размерах и порядке, установленных законодательством Российской Федерации;</w:t>
      </w:r>
    </w:p>
    <w:p w:rsidR="002419F1" w:rsidRPr="002419F1" w:rsidRDefault="002419F1" w:rsidP="002419F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>- материальная помощь в пределах установленного фонда оплаты труда;</w:t>
      </w:r>
    </w:p>
    <w:p w:rsidR="002419F1" w:rsidRPr="002419F1" w:rsidRDefault="002419F1" w:rsidP="002419F1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>- единовременная выплата при предоставлении ежегодного оплачиваемого отпуска в размере, не превышающем 1,2 должностного оклада.</w:t>
      </w:r>
    </w:p>
    <w:p w:rsidR="002419F1" w:rsidRPr="002419F1" w:rsidRDefault="002419F1" w:rsidP="002419F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Единовременная выплата производится на основании заявления муниципального служащего о предоставлении ежегодного оплачиваемого отпуска (его части) один раз в текущем финансовом году.</w:t>
      </w:r>
    </w:p>
    <w:p w:rsidR="002419F1" w:rsidRPr="002419F1" w:rsidRDefault="002419F1" w:rsidP="002419F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В случае если муниципальному служащему в течение календарного года ежегодный оплачиваемый отпуск не предоставлялся, единовременная выплата начисляется и выплачивается ему в декабре пропорционально отработанному времени, </w:t>
      </w:r>
      <w:r w:rsidRPr="002419F1">
        <w:rPr>
          <w:rFonts w:ascii="Arial" w:eastAsia="Microsoft Sans Serif" w:hAnsi="Arial" w:cs="Arial"/>
          <w:sz w:val="24"/>
          <w:szCs w:val="24"/>
          <w:lang w:bidi="ru-RU"/>
        </w:rPr>
        <w:t>в случае увольнения муниципального служащего - не позднее дня прекращения трудового договора (контракта).</w:t>
      </w:r>
    </w:p>
    <w:p w:rsidR="002419F1" w:rsidRPr="002419F1" w:rsidRDefault="002419F1" w:rsidP="002419F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Единовременная выплата при предоставлении ежегодного оплачиваемого отпуска в первый год муниципальной службы производится пропорционально отработанному времени в календарном году.  Отработанное время исчисляется со дня поступления на муниципальную службу по 31 декабря текущего календарного года.</w:t>
      </w:r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2. Утвердить прилагаемые:</w:t>
      </w:r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2.1. Размеры и условия оплаты труда главы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(приложение №1);</w:t>
      </w:r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2.2. </w:t>
      </w:r>
      <w:r w:rsidRPr="002419F1">
        <w:rPr>
          <w:rFonts w:ascii="Arial" w:hAnsi="Arial" w:cs="Arial"/>
          <w:spacing w:val="2"/>
          <w:sz w:val="24"/>
          <w:szCs w:val="24"/>
        </w:rPr>
        <w:t>Коэффициенты кратности, применяемые при исчислении размеров должностных окладов муниципальных служащих (приложению № 2);</w:t>
      </w:r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 xml:space="preserve">2.3. </w:t>
      </w:r>
      <w:r w:rsidRPr="002419F1">
        <w:rPr>
          <w:rFonts w:ascii="Arial" w:hAnsi="Arial" w:cs="Arial"/>
          <w:sz w:val="24"/>
          <w:szCs w:val="24"/>
        </w:rPr>
        <w:t>Размеры ежемесячной надбавки к должностному окладу муниципального служащего за выслугу лет (</w:t>
      </w:r>
      <w:hyperlink r:id="rId9" w:anchor="sub_200" w:history="1">
        <w:r w:rsidRPr="002419F1">
          <w:rPr>
            <w:rStyle w:val="af0"/>
            <w:rFonts w:ascii="Arial" w:hAnsi="Arial" w:cs="Arial"/>
            <w:b w:val="0"/>
            <w:sz w:val="24"/>
            <w:szCs w:val="24"/>
          </w:rPr>
          <w:t>приложение № </w:t>
        </w:r>
      </w:hyperlink>
      <w:r w:rsidRPr="002419F1">
        <w:rPr>
          <w:rStyle w:val="af0"/>
          <w:rFonts w:ascii="Arial" w:hAnsi="Arial" w:cs="Arial"/>
          <w:b w:val="0"/>
          <w:sz w:val="24"/>
          <w:szCs w:val="24"/>
        </w:rPr>
        <w:t>3</w:t>
      </w:r>
      <w:r w:rsidRPr="002419F1">
        <w:rPr>
          <w:rFonts w:ascii="Arial" w:hAnsi="Arial" w:cs="Arial"/>
          <w:sz w:val="24"/>
          <w:szCs w:val="24"/>
        </w:rPr>
        <w:t>);</w:t>
      </w:r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2.4. Размеры ежемесячной надбавки к должностному окладу муниципального служащего за особые условия муниципальной службы (</w:t>
      </w:r>
      <w:hyperlink r:id="rId10" w:anchor="sub_200" w:history="1">
        <w:r w:rsidRPr="002419F1">
          <w:rPr>
            <w:rStyle w:val="af0"/>
            <w:rFonts w:ascii="Arial" w:hAnsi="Arial" w:cs="Arial"/>
            <w:b w:val="0"/>
            <w:sz w:val="24"/>
            <w:szCs w:val="24"/>
          </w:rPr>
          <w:t>приложение № </w:t>
        </w:r>
      </w:hyperlink>
      <w:r w:rsidRPr="002419F1">
        <w:rPr>
          <w:rFonts w:ascii="Arial" w:hAnsi="Arial" w:cs="Arial"/>
          <w:sz w:val="24"/>
          <w:szCs w:val="24"/>
        </w:rPr>
        <w:t>4);</w:t>
      </w:r>
    </w:p>
    <w:p w:rsidR="002419F1" w:rsidRPr="002419F1" w:rsidRDefault="002419F1" w:rsidP="002419F1">
      <w:pPr>
        <w:pStyle w:val="1"/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z w:val="24"/>
          <w:szCs w:val="24"/>
        </w:rPr>
        <w:t>2.5.</w:t>
      </w:r>
      <w:r w:rsidRPr="002419F1">
        <w:rPr>
          <w:rFonts w:ascii="Arial" w:hAnsi="Arial" w:cs="Arial"/>
          <w:sz w:val="24"/>
          <w:szCs w:val="24"/>
        </w:rPr>
        <w:t xml:space="preserve"> </w:t>
      </w:r>
      <w:r w:rsidRPr="002419F1">
        <w:rPr>
          <w:rFonts w:ascii="Arial" w:hAnsi="Arial" w:cs="Arial"/>
          <w:b w:val="0"/>
          <w:sz w:val="24"/>
          <w:szCs w:val="24"/>
        </w:rPr>
        <w:t>Размеры ежемесячной надбавки за классный чин муниципальному служащему</w:t>
      </w:r>
      <w:r w:rsidRPr="002419F1">
        <w:rPr>
          <w:rFonts w:ascii="Arial" w:hAnsi="Arial" w:cs="Arial"/>
          <w:sz w:val="24"/>
          <w:szCs w:val="24"/>
        </w:rPr>
        <w:t xml:space="preserve"> </w:t>
      </w:r>
      <w:r w:rsidRPr="002419F1">
        <w:rPr>
          <w:rFonts w:ascii="Arial" w:hAnsi="Arial" w:cs="Arial"/>
          <w:b w:val="0"/>
          <w:sz w:val="24"/>
          <w:szCs w:val="24"/>
        </w:rPr>
        <w:t>(</w:t>
      </w:r>
      <w:hyperlink r:id="rId11" w:anchor="sub_200" w:history="1">
        <w:r w:rsidRPr="002419F1">
          <w:rPr>
            <w:rStyle w:val="af0"/>
            <w:rFonts w:ascii="Arial" w:hAnsi="Arial" w:cs="Arial"/>
            <w:sz w:val="24"/>
            <w:szCs w:val="24"/>
          </w:rPr>
          <w:t>приложение № </w:t>
        </w:r>
      </w:hyperlink>
      <w:r w:rsidRPr="002419F1">
        <w:rPr>
          <w:rFonts w:ascii="Arial" w:hAnsi="Arial" w:cs="Arial"/>
          <w:b w:val="0"/>
          <w:sz w:val="24"/>
          <w:szCs w:val="24"/>
        </w:rPr>
        <w:t>5);</w:t>
      </w:r>
    </w:p>
    <w:p w:rsidR="002419F1" w:rsidRPr="002419F1" w:rsidRDefault="002419F1" w:rsidP="002419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2.6.  Порядок оказания и размеры материальной помощи главе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муниципальным служащим (приложение № 6);</w:t>
      </w:r>
    </w:p>
    <w:p w:rsidR="002419F1" w:rsidRPr="002419F1" w:rsidRDefault="002419F1" w:rsidP="002419F1">
      <w:pPr>
        <w:tabs>
          <w:tab w:val="left" w:pos="1134"/>
          <w:tab w:val="left" w:pos="127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2.7. Порядок осуществления выплаты премий главе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и муниципальным служащим (приложение № 7);</w:t>
      </w:r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lastRenderedPageBreak/>
        <w:t xml:space="preserve">2.8. </w:t>
      </w:r>
      <w:r w:rsidRPr="002419F1">
        <w:rPr>
          <w:rFonts w:ascii="Arial" w:hAnsi="Arial" w:cs="Arial"/>
          <w:bCs/>
          <w:sz w:val="24"/>
          <w:szCs w:val="24"/>
        </w:rPr>
        <w:t xml:space="preserve">Порядок и размеры формирования </w:t>
      </w:r>
      <w:r w:rsidRPr="002419F1">
        <w:rPr>
          <w:rFonts w:ascii="Arial" w:hAnsi="Arial" w:cs="Arial"/>
          <w:sz w:val="24"/>
          <w:szCs w:val="24"/>
        </w:rPr>
        <w:t>фонда оплаты труда муниципальных служащих (приложение № 8);</w:t>
      </w:r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2.9.  Положение о порядке и размерах выплаты муниципальному служащему и лицу, замещающему муниципальную должность на постоянной основе, единовременного поощрения в связи с выходом на пенсию за выслугу лет (приложение № 9).</w:t>
      </w:r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sub_2604"/>
      <w:r w:rsidRPr="002419F1">
        <w:rPr>
          <w:rFonts w:ascii="Arial" w:hAnsi="Arial" w:cs="Arial"/>
          <w:sz w:val="24"/>
          <w:szCs w:val="24"/>
        </w:rPr>
        <w:t>3. Установить, что:</w:t>
      </w:r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размеры должностных окладов муниципальных служащих, а также размеры ежемесячных надбавок и выплат подлежат округлению до целого рубля в сторону увеличения;</w:t>
      </w:r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размеры ежемесячного денежного вознаграждения лиц, замещающих муниципальные должности на постоянной основе, а также размеры ежемесячного денежного поощрения и выплат подлежат округлению до целого рубля в сторону увеличения.</w:t>
      </w:r>
    </w:p>
    <w:p w:rsidR="002419F1" w:rsidRPr="002419F1" w:rsidRDefault="002419F1" w:rsidP="002419F1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5"/>
      <w:bookmarkStart w:id="2" w:name="sub_6"/>
      <w:bookmarkEnd w:id="0"/>
      <w:r w:rsidRPr="002419F1">
        <w:rPr>
          <w:rFonts w:ascii="Arial" w:hAnsi="Arial" w:cs="Arial"/>
          <w:sz w:val="24"/>
          <w:szCs w:val="24"/>
        </w:rPr>
        <w:t>4.Неурегулированные настоящим решением правоотношения осуществляются в соответствии с действующим законодательством Российской Федерации и Республики Татарстан.</w:t>
      </w:r>
    </w:p>
    <w:p w:rsidR="002419F1" w:rsidRPr="002419F1" w:rsidRDefault="002419F1" w:rsidP="002419F1">
      <w:pPr>
        <w:tabs>
          <w:tab w:val="left" w:pos="993"/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7"/>
      <w:bookmarkEnd w:id="1"/>
      <w:bookmarkEnd w:id="2"/>
    </w:p>
    <w:p w:rsidR="002419F1" w:rsidRPr="002419F1" w:rsidRDefault="002419F1" w:rsidP="002419F1">
      <w:pPr>
        <w:tabs>
          <w:tab w:val="left" w:pos="993"/>
          <w:tab w:val="left" w:pos="1134"/>
          <w:tab w:val="left" w:pos="1418"/>
          <w:tab w:val="left" w:pos="10199"/>
        </w:tabs>
        <w:ind w:right="-7" w:firstLine="709"/>
        <w:jc w:val="both"/>
        <w:rPr>
          <w:rFonts w:ascii="Arial" w:hAnsi="Arial" w:cs="Arial"/>
          <w:sz w:val="24"/>
          <w:szCs w:val="24"/>
        </w:rPr>
      </w:pPr>
      <w:bookmarkStart w:id="4" w:name="sub_8"/>
      <w:bookmarkEnd w:id="3"/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5. Опубликовать настоящее решение на официальном портале правовой информации Республики Татарстан (</w:t>
      </w:r>
      <w:r w:rsidRPr="002419F1">
        <w:rPr>
          <w:rFonts w:ascii="Arial" w:hAnsi="Arial" w:cs="Arial"/>
          <w:sz w:val="24"/>
          <w:szCs w:val="24"/>
          <w:lang w:val="en-BZ"/>
        </w:rPr>
        <w:t>www</w:t>
      </w:r>
      <w:r w:rsidRPr="002419F1">
        <w:rPr>
          <w:rFonts w:ascii="Arial" w:hAnsi="Arial" w:cs="Arial"/>
          <w:sz w:val="24"/>
          <w:szCs w:val="24"/>
        </w:rPr>
        <w:t xml:space="preserve">.pravo.tatarstan.ru) и на официальном сайте Аксубаевского </w:t>
      </w:r>
      <w:proofErr w:type="gramStart"/>
      <w:r w:rsidRPr="002419F1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2419F1">
        <w:rPr>
          <w:rFonts w:ascii="Arial" w:hAnsi="Arial" w:cs="Arial"/>
          <w:sz w:val="24"/>
          <w:szCs w:val="24"/>
        </w:rPr>
        <w:t xml:space="preserve"> район</w:t>
      </w:r>
    </w:p>
    <w:p w:rsidR="002419F1" w:rsidRPr="002419F1" w:rsidRDefault="002419F1" w:rsidP="002419F1">
      <w:pPr>
        <w:tabs>
          <w:tab w:val="left" w:pos="1134"/>
          <w:tab w:val="left" w:pos="1418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6. Настоящее решение вступает в силу со дня опубликования и распространяется на правоотношения, возникшие с 1 апреля 2021 года.</w:t>
      </w:r>
    </w:p>
    <w:p w:rsidR="002419F1" w:rsidRPr="002419F1" w:rsidRDefault="002419F1" w:rsidP="002419F1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9"/>
      <w:r w:rsidRPr="002419F1">
        <w:rPr>
          <w:rFonts w:ascii="Arial" w:hAnsi="Arial" w:cs="Arial"/>
          <w:sz w:val="24"/>
          <w:szCs w:val="24"/>
        </w:rPr>
        <w:t xml:space="preserve">7. </w:t>
      </w:r>
      <w:proofErr w:type="gramStart"/>
      <w:r w:rsidRPr="002419F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19F1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 </w:t>
      </w:r>
    </w:p>
    <w:bookmarkEnd w:id="5"/>
    <w:p w:rsidR="002419F1" w:rsidRPr="002419F1" w:rsidRDefault="002419F1" w:rsidP="002419F1">
      <w:pPr>
        <w:spacing w:line="232" w:lineRule="auto"/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      </w:t>
      </w:r>
    </w:p>
    <w:p w:rsidR="002419F1" w:rsidRDefault="002419F1" w:rsidP="002419F1">
      <w:pPr>
        <w:spacing w:line="232" w:lineRule="auto"/>
        <w:ind w:firstLine="709"/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spacing w:line="232" w:lineRule="auto"/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spacing w:line="232" w:lineRule="auto"/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  <w:bookmarkStart w:id="6" w:name="sub_400"/>
      <w:bookmarkStart w:id="7" w:name="sub_500"/>
      <w:bookmarkEnd w:id="4"/>
      <w:r w:rsidRPr="002419F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</w:t>
      </w: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</w:t>
      </w:r>
      <w:proofErr w:type="spellStart"/>
      <w:r w:rsidRPr="002419F1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br w:type="page"/>
      </w:r>
      <w:r w:rsidRPr="002419F1">
        <w:rPr>
          <w:rFonts w:ascii="Arial" w:hAnsi="Arial" w:cs="Arial"/>
          <w:sz w:val="24"/>
          <w:szCs w:val="24"/>
        </w:rPr>
        <w:lastRenderedPageBreak/>
        <w:t xml:space="preserve">Приложение № 1 к решению Совета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от __ ______ 2023 года № __</w:t>
      </w:r>
    </w:p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2419F1" w:rsidRPr="002419F1" w:rsidRDefault="002419F1" w:rsidP="002419F1">
      <w:pPr>
        <w:jc w:val="center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Размеры и условия оплаты труда главы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Главе сельского поселения помимо ежемесячного денежного вознаграждения дополнительно устанавливаются: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1) материальная помощь;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2) ежемесячное денежное поощрение;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3) премия по результатам работы; 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3) единовременная выплата при предоставлении ежегодного оплачиваемого отпуска;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4) иные выплаты в соответствии с </w:t>
      </w:r>
      <w:r w:rsidRPr="002419F1">
        <w:rPr>
          <w:rFonts w:ascii="Arial" w:eastAsia="Microsoft Sans Serif" w:hAnsi="Arial" w:cs="Arial"/>
          <w:sz w:val="24"/>
          <w:szCs w:val="24"/>
          <w:lang w:bidi="ru-RU"/>
        </w:rPr>
        <w:t xml:space="preserve">федеральными законодательствами и </w:t>
      </w:r>
      <w:r w:rsidRPr="002419F1">
        <w:rPr>
          <w:rFonts w:ascii="Arial" w:hAnsi="Arial" w:cs="Arial"/>
          <w:sz w:val="24"/>
          <w:szCs w:val="24"/>
        </w:rPr>
        <w:t>муниципальными правовыми актами.</w:t>
      </w:r>
    </w:p>
    <w:p w:rsidR="002419F1" w:rsidRPr="002419F1" w:rsidRDefault="002419F1" w:rsidP="002419F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Главе сельского поселения помимо ежемесячного денежного вознаграждения, выплачивается ежемесячное денежное поощрение в размере, не превышающем – 13,27 ежемесячного денежного вознаграждения в год;</w:t>
      </w:r>
    </w:p>
    <w:p w:rsidR="002419F1" w:rsidRPr="002419F1" w:rsidRDefault="002419F1" w:rsidP="002419F1">
      <w:pPr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       Ежемесячная надбавка за выслугу лет к ежемесячному вознаграждению глав сельских поселений устанавливается в размерах, не превышающих размеры, установленные приложением № 3 к настоящему решению.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Размер расходов на выплату ежемесячной надбавки за выслугу лет не может превышать норматив, составляющий три ежемесячных денежных вознаграждения по соответствующей должности в год.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Единовременная выплата при предоставлении ежегодного оплачиваемого отпуска главе сельского поселения выплачивается в размере, не превышающем одного месячного денежного вознаграждения в год.</w:t>
      </w: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Приложение № 2 к решению Совета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от __ ______ 2023 года № __</w:t>
      </w:r>
    </w:p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2419F1" w:rsidRPr="002419F1" w:rsidRDefault="002419F1" w:rsidP="002419F1">
      <w:pPr>
        <w:jc w:val="center"/>
        <w:rPr>
          <w:rFonts w:ascii="Arial" w:hAnsi="Arial" w:cs="Arial"/>
          <w:spacing w:val="2"/>
          <w:sz w:val="24"/>
          <w:szCs w:val="24"/>
        </w:rPr>
      </w:pPr>
      <w:r w:rsidRPr="002419F1">
        <w:rPr>
          <w:rFonts w:ascii="Arial" w:hAnsi="Arial" w:cs="Arial"/>
          <w:spacing w:val="2"/>
          <w:sz w:val="24"/>
          <w:szCs w:val="24"/>
        </w:rPr>
        <w:t xml:space="preserve">Коэффициенты кратности, применяемые при исчислении размеров </w:t>
      </w:r>
    </w:p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pacing w:val="2"/>
          <w:sz w:val="24"/>
          <w:szCs w:val="24"/>
        </w:rPr>
        <w:t>должностных окладов муниципальных служащих</w:t>
      </w:r>
      <w:r w:rsidRPr="002419F1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Pr="002419F1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  <w:bookmarkStart w:id="8" w:name="sub_22"/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677"/>
      </w:tblGrid>
      <w:tr w:rsidR="002419F1" w:rsidRPr="002419F1" w:rsidTr="002419F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19F1" w:rsidRPr="002419F1" w:rsidRDefault="002419F1">
            <w:pPr>
              <w:spacing w:line="315" w:lineRule="atLeast"/>
              <w:ind w:hanging="8"/>
              <w:textAlignment w:val="baseline"/>
              <w:rPr>
                <w:rFonts w:ascii="Arial" w:eastAsia="Calibri" w:hAnsi="Arial" w:cs="Arial"/>
                <w:spacing w:val="2"/>
                <w:sz w:val="24"/>
                <w:szCs w:val="24"/>
                <w:lang w:eastAsia="en-US"/>
              </w:rPr>
            </w:pPr>
            <w:r w:rsidRPr="002419F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19F1" w:rsidRPr="002419F1" w:rsidRDefault="002419F1">
            <w:pPr>
              <w:spacing w:line="315" w:lineRule="atLeast"/>
              <w:ind w:hanging="8"/>
              <w:jc w:val="center"/>
              <w:textAlignment w:val="baseline"/>
              <w:rPr>
                <w:rFonts w:ascii="Arial" w:eastAsia="Calibri" w:hAnsi="Arial" w:cs="Arial"/>
                <w:spacing w:val="2"/>
                <w:sz w:val="24"/>
                <w:szCs w:val="24"/>
                <w:lang w:eastAsia="en-US"/>
              </w:rPr>
            </w:pPr>
            <w:r w:rsidRPr="002419F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Коэффициент</w:t>
            </w:r>
          </w:p>
        </w:tc>
      </w:tr>
      <w:tr w:rsidR="002419F1" w:rsidRPr="002419F1" w:rsidTr="002419F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19F1" w:rsidRPr="002419F1" w:rsidRDefault="002419F1">
            <w:pPr>
              <w:spacing w:line="315" w:lineRule="atLeast"/>
              <w:ind w:hanging="8"/>
              <w:textAlignment w:val="baseline"/>
              <w:rPr>
                <w:rFonts w:ascii="Arial" w:eastAsia="Calibri" w:hAnsi="Arial" w:cs="Arial"/>
                <w:spacing w:val="2"/>
                <w:sz w:val="24"/>
                <w:szCs w:val="24"/>
                <w:lang w:eastAsia="en-US"/>
              </w:rPr>
            </w:pPr>
            <w:r w:rsidRPr="002419F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19F1" w:rsidRPr="002419F1" w:rsidRDefault="002419F1">
            <w:pPr>
              <w:spacing w:line="315" w:lineRule="atLeast"/>
              <w:ind w:hanging="8"/>
              <w:jc w:val="center"/>
              <w:textAlignment w:val="baseline"/>
              <w:rPr>
                <w:rFonts w:ascii="Arial" w:eastAsia="Calibri" w:hAnsi="Arial" w:cs="Arial"/>
                <w:spacing w:val="2"/>
                <w:sz w:val="24"/>
                <w:szCs w:val="24"/>
                <w:lang w:eastAsia="en-US"/>
              </w:rPr>
            </w:pPr>
            <w:r w:rsidRPr="002419F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-</w:t>
            </w:r>
          </w:p>
        </w:tc>
      </w:tr>
      <w:tr w:rsidR="002419F1" w:rsidRPr="002419F1" w:rsidTr="002419F1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19F1" w:rsidRPr="002419F1" w:rsidRDefault="002419F1">
            <w:pPr>
              <w:spacing w:line="315" w:lineRule="atLeast"/>
              <w:ind w:hanging="8"/>
              <w:textAlignment w:val="baseline"/>
              <w:rPr>
                <w:rFonts w:ascii="Arial" w:eastAsia="Calibri" w:hAnsi="Arial" w:cs="Arial"/>
                <w:spacing w:val="2"/>
                <w:sz w:val="24"/>
                <w:szCs w:val="24"/>
                <w:lang w:eastAsia="en-US"/>
              </w:rPr>
            </w:pPr>
            <w:r w:rsidRPr="002419F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Заместитель руководителя (секретарь) исполнительного комитета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19F1" w:rsidRPr="002419F1" w:rsidRDefault="002419F1">
            <w:pPr>
              <w:spacing w:line="315" w:lineRule="atLeast"/>
              <w:ind w:hanging="8"/>
              <w:jc w:val="center"/>
              <w:textAlignment w:val="baseline"/>
              <w:rPr>
                <w:rFonts w:ascii="Arial" w:eastAsia="Calibri" w:hAnsi="Arial" w:cs="Arial"/>
                <w:spacing w:val="2"/>
                <w:sz w:val="24"/>
                <w:szCs w:val="24"/>
                <w:lang w:eastAsia="en-US"/>
              </w:rPr>
            </w:pPr>
            <w:r w:rsidRPr="002419F1">
              <w:rPr>
                <w:rFonts w:ascii="Arial" w:hAnsi="Arial" w:cs="Arial"/>
                <w:spacing w:val="2"/>
                <w:sz w:val="24"/>
                <w:szCs w:val="24"/>
                <w:lang w:eastAsia="en-US"/>
              </w:rPr>
              <w:t>1,80</w:t>
            </w:r>
          </w:p>
        </w:tc>
      </w:tr>
    </w:tbl>
    <w:p w:rsidR="002419F1" w:rsidRPr="002419F1" w:rsidRDefault="002419F1" w:rsidP="002419F1">
      <w:pPr>
        <w:rPr>
          <w:rFonts w:ascii="Arial" w:eastAsia="Calibri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bookmarkEnd w:id="8"/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br w:type="page"/>
      </w:r>
    </w:p>
    <w:p w:rsid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Приложение № 3 к решению Совета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от __ ______ 2023 года № __</w:t>
      </w: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z w:val="24"/>
          <w:szCs w:val="24"/>
        </w:rPr>
        <w:t xml:space="preserve">Размеры ежемесячной надбавки к должностному окладу муниципального служащего </w:t>
      </w:r>
      <w:proofErr w:type="spellStart"/>
      <w:r w:rsidRPr="002419F1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 за выслугу лет</w:t>
      </w: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0"/>
        <w:gridCol w:w="4476"/>
      </w:tblGrid>
      <w:tr w:rsidR="002419F1" w:rsidRPr="002419F1" w:rsidTr="002419F1"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При стаже муниципальной службы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 xml:space="preserve">Предельный размер надбавки </w:t>
            </w:r>
          </w:p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(в процентах)</w:t>
            </w:r>
          </w:p>
        </w:tc>
      </w:tr>
      <w:tr w:rsidR="002419F1" w:rsidRPr="002419F1" w:rsidTr="002419F1"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left"/>
              <w:rPr>
                <w:lang w:eastAsia="en-US"/>
              </w:rPr>
            </w:pPr>
            <w:r w:rsidRPr="002419F1">
              <w:rPr>
                <w:lang w:eastAsia="en-US"/>
              </w:rPr>
              <w:t>От 1 года до 5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5</w:t>
            </w:r>
          </w:p>
        </w:tc>
      </w:tr>
      <w:tr w:rsidR="002419F1" w:rsidRPr="002419F1" w:rsidTr="002419F1"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left"/>
              <w:rPr>
                <w:lang w:eastAsia="en-US"/>
              </w:rPr>
            </w:pPr>
            <w:r w:rsidRPr="002419F1">
              <w:rPr>
                <w:lang w:eastAsia="en-US"/>
              </w:rPr>
              <w:t>От 5 до 10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10</w:t>
            </w:r>
          </w:p>
        </w:tc>
      </w:tr>
      <w:tr w:rsidR="002419F1" w:rsidRPr="002419F1" w:rsidTr="002419F1"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left"/>
              <w:rPr>
                <w:lang w:eastAsia="en-US"/>
              </w:rPr>
            </w:pPr>
            <w:r w:rsidRPr="002419F1">
              <w:rPr>
                <w:lang w:eastAsia="en-US"/>
              </w:rPr>
              <w:t>От 10 до 15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15</w:t>
            </w:r>
          </w:p>
        </w:tc>
      </w:tr>
      <w:tr w:rsidR="002419F1" w:rsidRPr="002419F1" w:rsidTr="002419F1"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left"/>
              <w:rPr>
                <w:lang w:eastAsia="en-US"/>
              </w:rPr>
            </w:pPr>
            <w:r w:rsidRPr="002419F1">
              <w:rPr>
                <w:lang w:eastAsia="en-US"/>
              </w:rPr>
              <w:t>15 и выше лет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20</w:t>
            </w:r>
          </w:p>
        </w:tc>
      </w:tr>
    </w:tbl>
    <w:p w:rsidR="002419F1" w:rsidRPr="002419F1" w:rsidRDefault="002419F1" w:rsidP="002419F1">
      <w:pPr>
        <w:rPr>
          <w:rFonts w:ascii="Arial" w:eastAsia="Calibri" w:hAnsi="Arial" w:cs="Arial"/>
          <w:sz w:val="24"/>
          <w:szCs w:val="24"/>
        </w:rPr>
      </w:pPr>
    </w:p>
    <w:p w:rsidR="002419F1" w:rsidRPr="002419F1" w:rsidRDefault="002419F1" w:rsidP="002419F1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Стаж муниципальной службы для назначения ежемесячной надбавки к должностному окладу за выслугу лет устанавливается постановлением главы Аксубаевского муниципального района, на основании решения комиссии по установлению стажа муниципальной службы.</w:t>
      </w: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  <w:bookmarkStart w:id="9" w:name="sub_300"/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Приложение № 4 к решению Совета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от __ ______ 2023 года № __</w:t>
      </w:r>
    </w:p>
    <w:p w:rsidR="002419F1" w:rsidRPr="002419F1" w:rsidRDefault="002419F1" w:rsidP="002419F1">
      <w:pPr>
        <w:ind w:firstLine="698"/>
        <w:jc w:val="right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firstLine="698"/>
        <w:jc w:val="right"/>
        <w:rPr>
          <w:rFonts w:ascii="Arial" w:hAnsi="Arial" w:cs="Arial"/>
          <w:sz w:val="24"/>
          <w:szCs w:val="24"/>
        </w:rPr>
      </w:pPr>
    </w:p>
    <w:bookmarkEnd w:id="9"/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z w:val="24"/>
          <w:szCs w:val="24"/>
        </w:rPr>
        <w:t xml:space="preserve">Размеры ежемесячной надбавки к должностному окладу </w:t>
      </w:r>
    </w:p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z w:val="24"/>
          <w:szCs w:val="24"/>
        </w:rPr>
        <w:t>муниципального служащего за особые условия муниципальной службы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2419F1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3"/>
        <w:gridCol w:w="3967"/>
      </w:tblGrid>
      <w:tr w:rsidR="002419F1" w:rsidRPr="002419F1" w:rsidTr="002419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Группы замещаемой должности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Пределы ежемесячной надбавки к должностному окладу (в процентах)</w:t>
            </w:r>
          </w:p>
        </w:tc>
      </w:tr>
      <w:tr w:rsidR="002419F1" w:rsidRPr="002419F1" w:rsidTr="002419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Для высших муниципальных должностей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9</w:t>
            </w:r>
          </w:p>
        </w:tc>
      </w:tr>
      <w:tr w:rsidR="002419F1" w:rsidRPr="002419F1" w:rsidTr="002419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19F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Для главных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7</w:t>
            </w:r>
          </w:p>
        </w:tc>
      </w:tr>
      <w:tr w:rsidR="002419F1" w:rsidRPr="002419F1" w:rsidTr="002419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19F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Для ведущих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5</w:t>
            </w:r>
          </w:p>
        </w:tc>
      </w:tr>
      <w:tr w:rsidR="002419F1" w:rsidRPr="002419F1" w:rsidTr="002419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19F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Для старших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3</w:t>
            </w:r>
          </w:p>
        </w:tc>
      </w:tr>
      <w:tr w:rsidR="002419F1" w:rsidRPr="002419F1" w:rsidTr="002419F1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419F1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Для младших муниципальных должностей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1</w:t>
            </w:r>
          </w:p>
        </w:tc>
      </w:tr>
    </w:tbl>
    <w:p w:rsidR="002419F1" w:rsidRPr="002419F1" w:rsidRDefault="002419F1" w:rsidP="002419F1">
      <w:pPr>
        <w:rPr>
          <w:rFonts w:ascii="Arial" w:eastAsia="Calibri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lastRenderedPageBreak/>
        <w:t xml:space="preserve">Приложение № 5 к решению Совета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от __ ______ 2023 года № __</w:t>
      </w:r>
    </w:p>
    <w:p w:rsidR="002419F1" w:rsidRPr="002419F1" w:rsidRDefault="002419F1" w:rsidP="002419F1">
      <w:pPr>
        <w:ind w:firstLine="698"/>
        <w:jc w:val="right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z w:val="24"/>
          <w:szCs w:val="24"/>
        </w:rPr>
        <w:t>Размеры ежемесячной надбавки за классный чин муниципальному служащему</w:t>
      </w:r>
      <w:r w:rsidRPr="002419F1">
        <w:rPr>
          <w:rFonts w:ascii="Arial" w:hAnsi="Arial" w:cs="Arial"/>
          <w:b w:val="0"/>
          <w:sz w:val="24"/>
          <w:szCs w:val="24"/>
          <w:highlight w:val="yellow"/>
        </w:rPr>
        <w:t xml:space="preserve"> </w:t>
      </w:r>
      <w:proofErr w:type="spellStart"/>
      <w:r w:rsidRPr="002419F1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9"/>
        <w:gridCol w:w="3541"/>
      </w:tblGrid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Классный чин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 xml:space="preserve">Предельный размер надбавки за классный чин </w:t>
            </w:r>
          </w:p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(в процентах к должностному окладу)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7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5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3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Муниципальный советник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7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Муниципальный советник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5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Муниципальный советник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3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Советник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7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Советник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5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Советник муниципальной службы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3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Референт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7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Референт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5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Референт муниципальной службы 3класса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3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7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5</w:t>
            </w:r>
          </w:p>
        </w:tc>
      </w:tr>
      <w:tr w:rsidR="002419F1" w:rsidRPr="002419F1" w:rsidTr="002419F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  <w:r w:rsidRPr="002419F1">
              <w:rPr>
                <w:lang w:eastAsia="en-US"/>
              </w:rPr>
              <w:t>3</w:t>
            </w:r>
          </w:p>
        </w:tc>
      </w:tr>
    </w:tbl>
    <w:p w:rsidR="002419F1" w:rsidRPr="002419F1" w:rsidRDefault="002419F1" w:rsidP="002419F1">
      <w:pPr>
        <w:rPr>
          <w:rFonts w:ascii="Arial" w:eastAsia="Calibri" w:hAnsi="Arial" w:cs="Arial"/>
          <w:sz w:val="24"/>
          <w:szCs w:val="24"/>
        </w:rPr>
      </w:pPr>
    </w:p>
    <w:p w:rsidR="002419F1" w:rsidRPr="002419F1" w:rsidRDefault="002419F1" w:rsidP="002419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Ежемесячная надбавка за классный чин выплачивается муниципальному служащему со дня присвоения ему классного чина в порядке, установленном законодательством о муниципальной службе.</w:t>
      </w:r>
    </w:p>
    <w:p w:rsidR="002419F1" w:rsidRPr="002419F1" w:rsidRDefault="002419F1" w:rsidP="002419F1">
      <w:pPr>
        <w:ind w:firstLine="698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698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698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698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bookmarkEnd w:id="6"/>
    <w:bookmarkEnd w:id="7"/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lastRenderedPageBreak/>
        <w:t xml:space="preserve">Приложение № 6 к решению Совета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от __ ______ 2023 года № __</w:t>
      </w:r>
    </w:p>
    <w:p w:rsidR="002419F1" w:rsidRPr="002419F1" w:rsidRDefault="002419F1" w:rsidP="002419F1">
      <w:pPr>
        <w:jc w:val="center"/>
        <w:rPr>
          <w:rFonts w:ascii="Arial" w:hAnsi="Arial" w:cs="Arial"/>
          <w:b/>
          <w:sz w:val="24"/>
          <w:szCs w:val="24"/>
        </w:rPr>
      </w:pPr>
    </w:p>
    <w:p w:rsidR="002419F1" w:rsidRPr="002419F1" w:rsidRDefault="002419F1" w:rsidP="002419F1">
      <w:pPr>
        <w:jc w:val="center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Порядок оказания и размеры материальной помощи главе, муниципальным служащим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sub_801"/>
      <w:bookmarkStart w:id="11" w:name="sub_900"/>
      <w:r w:rsidRPr="002419F1">
        <w:rPr>
          <w:rFonts w:ascii="Arial" w:hAnsi="Arial" w:cs="Arial"/>
          <w:sz w:val="24"/>
          <w:szCs w:val="24"/>
        </w:rPr>
        <w:t>1. Выплата материальной помощи производится на основании заявления об оказании материальной помощи.</w:t>
      </w:r>
    </w:p>
    <w:bookmarkEnd w:id="10"/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2. Материальная помощь выплачивается к юбилейной дате (50, 55 и 60 лет), а также при выходе на пенсию по достижении возраста, дающего право на страховую пенсию, при тяжелой болезни, смерти и других несчастных случаях служащего и его близких родственников на основании распоряжения руководителя органа местного самоуправления. 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2" w:name="sub_80"/>
      <w:r w:rsidRPr="002419F1">
        <w:rPr>
          <w:rFonts w:ascii="Arial" w:hAnsi="Arial" w:cs="Arial"/>
          <w:sz w:val="24"/>
          <w:szCs w:val="24"/>
        </w:rPr>
        <w:t>3. Размер материальной помощи: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sz w:val="24"/>
          <w:szCs w:val="24"/>
        </w:rPr>
        <w:t>3.1 муниципальному служащему не может превышать сумму одного должностного оклада, ежемесячной надбавки к должностному окладу за выслугу лет, ежемесячной надбавки к должностному окладу за особые условия муниципальной службы, ежемесячной надбавки к должностному окладу за классный чин, установленных на день выплаты, а также ежемесячного денежного поощрения в размере 18 % от должностного оклада;</w:t>
      </w:r>
      <w:proofErr w:type="gramEnd"/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3.2 главе сельского поселения не может превышать сумму одного ежемесячного денежного вознаграждения и ежемесячного денежного поощрения.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13" w:name="sub_804"/>
      <w:bookmarkEnd w:id="12"/>
      <w:r w:rsidRPr="002419F1">
        <w:rPr>
          <w:rFonts w:ascii="Arial" w:hAnsi="Arial" w:cs="Arial"/>
          <w:sz w:val="24"/>
          <w:szCs w:val="24"/>
        </w:rPr>
        <w:t>4. Материальная помощь по случаю смерти главы сельского поселения и муниципального служащего выплачивается супругу (супруге) или одному из детей, или родителей.</w:t>
      </w:r>
    </w:p>
    <w:bookmarkEnd w:id="13"/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5. Выплата материальной помощи производится за счет установленного для данного органа местного самоуправления фонда оплаты труда.</w:t>
      </w: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tabs>
          <w:tab w:val="left" w:pos="7972"/>
        </w:tabs>
        <w:ind w:firstLine="709"/>
        <w:rPr>
          <w:rStyle w:val="aa"/>
          <w:rFonts w:ascii="Arial" w:hAnsi="Arial" w:cs="Arial"/>
          <w:bCs/>
          <w:sz w:val="24"/>
          <w:szCs w:val="24"/>
        </w:rPr>
      </w:pPr>
      <w:r w:rsidRPr="002419F1">
        <w:rPr>
          <w:rStyle w:val="aa"/>
          <w:rFonts w:ascii="Arial" w:hAnsi="Arial" w:cs="Arial"/>
          <w:bCs/>
          <w:sz w:val="24"/>
          <w:szCs w:val="24"/>
        </w:rPr>
        <w:tab/>
      </w:r>
    </w:p>
    <w:p w:rsidR="002419F1" w:rsidRPr="002419F1" w:rsidRDefault="002419F1" w:rsidP="002419F1">
      <w:pPr>
        <w:tabs>
          <w:tab w:val="left" w:pos="7972"/>
        </w:tabs>
        <w:ind w:firstLine="709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tabs>
          <w:tab w:val="left" w:pos="7972"/>
        </w:tabs>
        <w:ind w:firstLine="709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lastRenderedPageBreak/>
        <w:t xml:space="preserve">Приложение № 7 к решению Совета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от __ ______ 20213года № __</w:t>
      </w: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pStyle w:val="14"/>
        <w:shd w:val="clear" w:color="auto" w:fill="auto"/>
        <w:spacing w:before="0" w:line="240" w:lineRule="auto"/>
        <w:ind w:right="360"/>
        <w:rPr>
          <w:rFonts w:ascii="Arial" w:hAnsi="Arial" w:cs="Arial"/>
          <w:sz w:val="24"/>
          <w:szCs w:val="24"/>
        </w:rPr>
      </w:pPr>
      <w:bookmarkStart w:id="14" w:name="bookmark0"/>
      <w:r w:rsidRPr="002419F1">
        <w:rPr>
          <w:rFonts w:ascii="Arial" w:hAnsi="Arial" w:cs="Arial"/>
          <w:b w:val="0"/>
          <w:sz w:val="24"/>
          <w:szCs w:val="24"/>
          <w:lang w:bidi="ru-RU"/>
        </w:rPr>
        <w:t>Порядок</w:t>
      </w:r>
      <w:bookmarkEnd w:id="14"/>
    </w:p>
    <w:p w:rsidR="002419F1" w:rsidRPr="002419F1" w:rsidRDefault="002419F1" w:rsidP="002419F1">
      <w:pPr>
        <w:pStyle w:val="40"/>
        <w:shd w:val="clear" w:color="auto" w:fill="auto"/>
        <w:spacing w:before="0" w:after="0" w:line="240" w:lineRule="auto"/>
        <w:ind w:right="360"/>
        <w:jc w:val="center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z w:val="24"/>
          <w:szCs w:val="24"/>
          <w:lang w:bidi="ru-RU"/>
        </w:rPr>
        <w:t xml:space="preserve">осуществления выплаты премий </w:t>
      </w:r>
      <w:r w:rsidRPr="002419F1">
        <w:rPr>
          <w:rFonts w:ascii="Arial" w:hAnsi="Arial" w:cs="Arial"/>
          <w:b w:val="0"/>
          <w:sz w:val="24"/>
          <w:szCs w:val="24"/>
        </w:rPr>
        <w:t xml:space="preserve">главе, муниципальным служащим </w:t>
      </w:r>
      <w:proofErr w:type="spellStart"/>
      <w:r w:rsidRPr="002419F1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b w:val="0"/>
          <w:sz w:val="24"/>
          <w:szCs w:val="24"/>
        </w:rPr>
        <w:t xml:space="preserve"> сельского поселения Аксубаевского муниципального района </w:t>
      </w:r>
    </w:p>
    <w:p w:rsidR="002419F1" w:rsidRPr="002419F1" w:rsidRDefault="002419F1" w:rsidP="002419F1">
      <w:pPr>
        <w:pStyle w:val="40"/>
        <w:shd w:val="clear" w:color="auto" w:fill="auto"/>
        <w:spacing w:before="0" w:after="0" w:line="240" w:lineRule="auto"/>
        <w:ind w:right="360"/>
        <w:jc w:val="center"/>
        <w:rPr>
          <w:rFonts w:ascii="Arial" w:hAnsi="Arial" w:cs="Arial"/>
          <w:b w:val="0"/>
          <w:sz w:val="24"/>
          <w:szCs w:val="24"/>
          <w:lang w:bidi="ru-RU"/>
        </w:rPr>
      </w:pPr>
      <w:r w:rsidRPr="002419F1">
        <w:rPr>
          <w:rFonts w:ascii="Arial" w:hAnsi="Arial" w:cs="Arial"/>
          <w:b w:val="0"/>
          <w:sz w:val="24"/>
          <w:szCs w:val="24"/>
        </w:rPr>
        <w:t xml:space="preserve">Республики Татарстан </w:t>
      </w:r>
    </w:p>
    <w:p w:rsidR="002419F1" w:rsidRPr="002419F1" w:rsidRDefault="002419F1" w:rsidP="002419F1">
      <w:pPr>
        <w:pStyle w:val="40"/>
        <w:shd w:val="clear" w:color="auto" w:fill="auto"/>
        <w:spacing w:before="0" w:after="0" w:line="240" w:lineRule="auto"/>
        <w:ind w:right="360"/>
        <w:jc w:val="center"/>
        <w:rPr>
          <w:rFonts w:ascii="Arial" w:hAnsi="Arial" w:cs="Arial"/>
          <w:b w:val="0"/>
          <w:sz w:val="24"/>
          <w:szCs w:val="24"/>
        </w:rPr>
      </w:pPr>
    </w:p>
    <w:p w:rsidR="002419F1" w:rsidRPr="002419F1" w:rsidRDefault="002419F1" w:rsidP="002419F1">
      <w:pPr>
        <w:pStyle w:val="40"/>
        <w:shd w:val="clear" w:color="auto" w:fill="auto"/>
        <w:spacing w:before="0" w:after="0" w:line="240" w:lineRule="auto"/>
        <w:ind w:right="360"/>
        <w:jc w:val="center"/>
        <w:rPr>
          <w:rFonts w:ascii="Arial" w:hAnsi="Arial" w:cs="Arial"/>
          <w:b w:val="0"/>
          <w:sz w:val="24"/>
          <w:szCs w:val="24"/>
        </w:rPr>
      </w:pPr>
    </w:p>
    <w:p w:rsidR="002419F1" w:rsidRPr="002419F1" w:rsidRDefault="002419F1" w:rsidP="002419F1">
      <w:pPr>
        <w:spacing w:line="317" w:lineRule="exact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 xml:space="preserve">В целях повышения эффективности деятельности </w:t>
      </w:r>
      <w:r w:rsidRPr="002419F1">
        <w:rPr>
          <w:rFonts w:ascii="Arial" w:hAnsi="Arial" w:cs="Arial"/>
          <w:sz w:val="24"/>
          <w:szCs w:val="24"/>
        </w:rPr>
        <w:t>главы сельского поселения и муниципальных служащих,</w:t>
      </w:r>
      <w:r w:rsidRPr="002419F1">
        <w:rPr>
          <w:rFonts w:ascii="Arial" w:hAnsi="Arial" w:cs="Arial"/>
          <w:sz w:val="24"/>
          <w:szCs w:val="24"/>
          <w:lang w:bidi="ru-RU"/>
        </w:rPr>
        <w:t xml:space="preserve"> уровня их ответственности за выполнение возложенных на органы местного самоуправления полномочий, повышения качества выполняемых задач, своевременного и добросовестного исполнения должностных обязанностей выплачиваются премии.</w:t>
      </w:r>
    </w:p>
    <w:p w:rsidR="002419F1" w:rsidRPr="002419F1" w:rsidRDefault="002419F1" w:rsidP="002419F1">
      <w:pPr>
        <w:spacing w:line="317" w:lineRule="exact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>Премии могут выплачиваться единовременно, ежемесячно, ежеквартально и по результатам работы за год по решению руководителя органа местного самоуправления (муниципального органа), принятого в соответствии с настоящим Порядком.</w:t>
      </w:r>
    </w:p>
    <w:p w:rsidR="002419F1" w:rsidRPr="002419F1" w:rsidRDefault="002419F1" w:rsidP="002419F1">
      <w:pPr>
        <w:spacing w:line="317" w:lineRule="exact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>Выплата премий может быть приурочена:</w:t>
      </w:r>
    </w:p>
    <w:p w:rsidR="002419F1" w:rsidRPr="002419F1" w:rsidRDefault="002419F1" w:rsidP="002419F1">
      <w:pPr>
        <w:widowControl w:val="0"/>
        <w:numPr>
          <w:ilvl w:val="0"/>
          <w:numId w:val="10"/>
        </w:numPr>
        <w:tabs>
          <w:tab w:val="left" w:pos="840"/>
        </w:tabs>
        <w:spacing w:line="317" w:lineRule="exact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>по итогам работы за период;</w:t>
      </w:r>
    </w:p>
    <w:p w:rsidR="002419F1" w:rsidRPr="002419F1" w:rsidRDefault="002419F1" w:rsidP="002419F1">
      <w:pPr>
        <w:widowControl w:val="0"/>
        <w:tabs>
          <w:tab w:val="left" w:pos="993"/>
        </w:tabs>
        <w:spacing w:line="317" w:lineRule="exact"/>
        <w:ind w:left="709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>- в связи с государственными праздниками, знаменательными, юбилейными, торжественными датами.</w:t>
      </w:r>
    </w:p>
    <w:p w:rsidR="002419F1" w:rsidRPr="002419F1" w:rsidRDefault="002419F1" w:rsidP="002419F1">
      <w:pPr>
        <w:widowControl w:val="0"/>
        <w:tabs>
          <w:tab w:val="left" w:pos="993"/>
        </w:tabs>
        <w:spacing w:line="317" w:lineRule="exact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>Премии могут выплачиваться в соответствии с распоряжением Республиканских и Федеральных органов власти.</w:t>
      </w:r>
    </w:p>
    <w:p w:rsidR="002419F1" w:rsidRPr="002419F1" w:rsidRDefault="002419F1" w:rsidP="002419F1">
      <w:pPr>
        <w:spacing w:line="317" w:lineRule="exact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 xml:space="preserve">Премии выплачиваются представителем нанимателя (работодателем) в пределах средств, предусмотренных в фонде оплаты труда органа местного самоуправления на эти цели или при наличии дополнительного дохода в бюджете муниципального образования, органа местного самоуправления (сверх фонда оплаты труда) и определяются в зависимости </w:t>
      </w:r>
      <w:proofErr w:type="gramStart"/>
      <w:r w:rsidRPr="002419F1">
        <w:rPr>
          <w:rFonts w:ascii="Arial" w:hAnsi="Arial" w:cs="Arial"/>
          <w:sz w:val="24"/>
          <w:szCs w:val="24"/>
          <w:lang w:bidi="ru-RU"/>
        </w:rPr>
        <w:t>от</w:t>
      </w:r>
      <w:proofErr w:type="gramEnd"/>
      <w:r w:rsidRPr="002419F1">
        <w:rPr>
          <w:rFonts w:ascii="Arial" w:hAnsi="Arial" w:cs="Arial"/>
          <w:sz w:val="24"/>
          <w:szCs w:val="24"/>
          <w:lang w:bidi="ru-RU"/>
        </w:rPr>
        <w:t>:</w:t>
      </w:r>
    </w:p>
    <w:p w:rsidR="002419F1" w:rsidRPr="002419F1" w:rsidRDefault="002419F1" w:rsidP="002419F1">
      <w:pPr>
        <w:tabs>
          <w:tab w:val="left" w:pos="786"/>
        </w:tabs>
        <w:spacing w:line="317" w:lineRule="exact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>- личного вклада работника по обеспечению выполнения задач, функций и по осуществлению полномочий, возложенных на соответствующий орган местного самоуправления и муниципальный орган;</w:t>
      </w:r>
    </w:p>
    <w:p w:rsidR="002419F1" w:rsidRPr="002419F1" w:rsidRDefault="002419F1" w:rsidP="002419F1">
      <w:pPr>
        <w:tabs>
          <w:tab w:val="left" w:pos="786"/>
        </w:tabs>
        <w:spacing w:line="317" w:lineRule="exact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>- степени сложности, важности и качества выполнения работником заданий, эффективности достигнутых результатов;</w:t>
      </w:r>
    </w:p>
    <w:p w:rsidR="002419F1" w:rsidRPr="002419F1" w:rsidRDefault="002419F1" w:rsidP="002419F1">
      <w:pPr>
        <w:tabs>
          <w:tab w:val="left" w:pos="844"/>
        </w:tabs>
        <w:spacing w:line="317" w:lineRule="exact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>- результатов исполнения работником должностной инструкции;</w:t>
      </w:r>
    </w:p>
    <w:p w:rsidR="002419F1" w:rsidRPr="002419F1" w:rsidRDefault="002419F1" w:rsidP="002419F1">
      <w:pPr>
        <w:tabs>
          <w:tab w:val="left" w:pos="844"/>
        </w:tabs>
        <w:spacing w:line="317" w:lineRule="exact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>- соблюдения трудовой дисциплины.</w:t>
      </w:r>
    </w:p>
    <w:p w:rsidR="002419F1" w:rsidRPr="002419F1" w:rsidRDefault="002419F1" w:rsidP="002419F1">
      <w:pPr>
        <w:spacing w:line="317" w:lineRule="exact"/>
        <w:ind w:firstLine="709"/>
        <w:jc w:val="both"/>
        <w:rPr>
          <w:rFonts w:ascii="Arial" w:hAnsi="Arial" w:cs="Arial"/>
          <w:sz w:val="24"/>
          <w:szCs w:val="24"/>
          <w:lang w:bidi="ru-RU"/>
        </w:rPr>
      </w:pPr>
      <w:r w:rsidRPr="002419F1">
        <w:rPr>
          <w:rFonts w:ascii="Arial" w:hAnsi="Arial" w:cs="Arial"/>
          <w:sz w:val="24"/>
          <w:szCs w:val="24"/>
          <w:lang w:bidi="ru-RU"/>
        </w:rPr>
        <w:t>Размеры премий могут устанавливаться в абсолютном размере (рублях), а также в кратности к денежному содержанию или должностным окладам по замещаемой должности.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eastAsia="Microsoft Sans Serif" w:hAnsi="Arial" w:cs="Arial"/>
          <w:sz w:val="24"/>
          <w:szCs w:val="24"/>
          <w:lang w:bidi="ru-RU"/>
        </w:rPr>
        <w:t>Ежемесячные, ежеквартальные и премии по результатам работы за год могут быть снижены представителем нанимателя (работодателем) по следующим показателям: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eastAsia="Microsoft Sans Serif" w:hAnsi="Arial" w:cs="Arial"/>
          <w:sz w:val="24"/>
          <w:szCs w:val="24"/>
          <w:lang w:bidi="ru-RU"/>
        </w:rPr>
        <w:t>- за несвоевременное и некачественное выполнение поручений главы муниципального района, руководителя органа местного самоуправления, руководителя структурного подразделения на основании докладной записки;</w:t>
      </w:r>
    </w:p>
    <w:p w:rsidR="002419F1" w:rsidRPr="002419F1" w:rsidRDefault="002419F1" w:rsidP="002419F1">
      <w:pPr>
        <w:ind w:firstLine="709"/>
        <w:jc w:val="both"/>
        <w:rPr>
          <w:rFonts w:ascii="Arial" w:eastAsia="Microsoft Sans Serif" w:hAnsi="Arial" w:cs="Arial"/>
          <w:sz w:val="24"/>
          <w:szCs w:val="24"/>
          <w:lang w:bidi="ru-RU"/>
        </w:rPr>
      </w:pPr>
      <w:r w:rsidRPr="002419F1">
        <w:rPr>
          <w:rStyle w:val="aa"/>
          <w:rFonts w:ascii="Arial" w:hAnsi="Arial" w:cs="Arial"/>
          <w:bCs/>
          <w:sz w:val="24"/>
          <w:szCs w:val="24"/>
        </w:rPr>
        <w:t xml:space="preserve">- </w:t>
      </w:r>
      <w:r w:rsidRPr="002419F1">
        <w:rPr>
          <w:rFonts w:ascii="Arial" w:eastAsia="Microsoft Sans Serif" w:hAnsi="Arial" w:cs="Arial"/>
          <w:sz w:val="24"/>
          <w:szCs w:val="24"/>
          <w:lang w:bidi="ru-RU"/>
        </w:rPr>
        <w:t>исполнителям долгосрочных муниципальных программ и ответственным за реализацию региональных и федеральных программ за несвоевременную и некачественную реализацию программы или ее отдельных мероприятий, не обеспечивающим эффективное и целевое использование средств бюджета района, направленных на реализацию программы;</w:t>
      </w:r>
    </w:p>
    <w:p w:rsidR="002419F1" w:rsidRPr="002419F1" w:rsidRDefault="002419F1" w:rsidP="002419F1">
      <w:pPr>
        <w:ind w:firstLine="709"/>
        <w:jc w:val="both"/>
        <w:rPr>
          <w:rFonts w:ascii="Arial" w:eastAsia="Microsoft Sans Serif" w:hAnsi="Arial" w:cs="Arial"/>
          <w:sz w:val="24"/>
          <w:szCs w:val="24"/>
          <w:lang w:bidi="ru-RU"/>
        </w:rPr>
      </w:pPr>
      <w:r w:rsidRPr="002419F1">
        <w:rPr>
          <w:rFonts w:ascii="Arial" w:eastAsia="Microsoft Sans Serif" w:hAnsi="Arial" w:cs="Arial"/>
          <w:sz w:val="24"/>
          <w:szCs w:val="24"/>
          <w:lang w:bidi="ru-RU"/>
        </w:rPr>
        <w:t>- за некачественное выполнение срочных и особо важных протокольных поручений главы муниципального района, руководителя органа местного самоуправления.</w:t>
      </w:r>
    </w:p>
    <w:p w:rsidR="002419F1" w:rsidRPr="002419F1" w:rsidRDefault="002419F1" w:rsidP="002419F1">
      <w:pPr>
        <w:ind w:firstLine="709"/>
        <w:jc w:val="both"/>
        <w:rPr>
          <w:rFonts w:ascii="Arial" w:eastAsia="Microsoft Sans Serif" w:hAnsi="Arial" w:cs="Arial"/>
          <w:sz w:val="24"/>
          <w:szCs w:val="24"/>
          <w:lang w:bidi="ru-RU"/>
        </w:rPr>
      </w:pPr>
      <w:r w:rsidRPr="002419F1">
        <w:rPr>
          <w:rFonts w:ascii="Arial" w:eastAsia="Microsoft Sans Serif" w:hAnsi="Arial" w:cs="Arial"/>
          <w:sz w:val="24"/>
          <w:szCs w:val="24"/>
          <w:lang w:bidi="ru-RU"/>
        </w:rPr>
        <w:lastRenderedPageBreak/>
        <w:t>Ежеквартальная премия не выплачивается лицам, находящимся на момент выплаты:</w:t>
      </w:r>
    </w:p>
    <w:p w:rsidR="002419F1" w:rsidRPr="002419F1" w:rsidRDefault="002419F1" w:rsidP="002419F1">
      <w:pPr>
        <w:ind w:firstLine="709"/>
        <w:jc w:val="both"/>
        <w:rPr>
          <w:rFonts w:ascii="Arial" w:eastAsia="Microsoft Sans Serif" w:hAnsi="Arial" w:cs="Arial"/>
          <w:sz w:val="24"/>
          <w:szCs w:val="24"/>
          <w:lang w:bidi="ru-RU"/>
        </w:rPr>
      </w:pPr>
      <w:r w:rsidRPr="002419F1">
        <w:rPr>
          <w:rFonts w:ascii="Arial" w:eastAsia="Microsoft Sans Serif" w:hAnsi="Arial" w:cs="Arial"/>
          <w:sz w:val="24"/>
          <w:szCs w:val="24"/>
          <w:lang w:bidi="ru-RU"/>
        </w:rPr>
        <w:t>в отпуске по уходу за ребенком;</w:t>
      </w:r>
    </w:p>
    <w:p w:rsidR="002419F1" w:rsidRPr="002419F1" w:rsidRDefault="002419F1" w:rsidP="002419F1">
      <w:pPr>
        <w:ind w:firstLine="709"/>
        <w:jc w:val="both"/>
        <w:rPr>
          <w:rStyle w:val="aa"/>
          <w:rFonts w:ascii="Arial" w:eastAsia="Calibri" w:hAnsi="Arial" w:cs="Arial"/>
          <w:bCs/>
          <w:sz w:val="24"/>
          <w:szCs w:val="24"/>
        </w:rPr>
      </w:pPr>
      <w:r w:rsidRPr="002419F1">
        <w:rPr>
          <w:rFonts w:ascii="Arial" w:eastAsia="Microsoft Sans Serif" w:hAnsi="Arial" w:cs="Arial"/>
          <w:sz w:val="24"/>
          <w:szCs w:val="24"/>
          <w:lang w:bidi="ru-RU"/>
        </w:rPr>
        <w:t xml:space="preserve">в отпуске без сохранения денежного содержания продолжительностью </w:t>
      </w:r>
      <w:proofErr w:type="gramStart"/>
      <w:r w:rsidRPr="002419F1">
        <w:rPr>
          <w:rFonts w:ascii="Arial" w:eastAsia="Microsoft Sans Serif" w:hAnsi="Arial" w:cs="Arial"/>
          <w:sz w:val="24"/>
          <w:szCs w:val="24"/>
          <w:lang w:bidi="ru-RU"/>
        </w:rPr>
        <w:t>три и более месяцев</w:t>
      </w:r>
      <w:proofErr w:type="gramEnd"/>
      <w:r w:rsidRPr="002419F1">
        <w:rPr>
          <w:rFonts w:ascii="Arial" w:eastAsia="Microsoft Sans Serif" w:hAnsi="Arial" w:cs="Arial"/>
          <w:sz w:val="24"/>
          <w:szCs w:val="24"/>
          <w:lang w:bidi="ru-RU"/>
        </w:rPr>
        <w:t>.</w:t>
      </w: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bookmarkEnd w:id="11"/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lastRenderedPageBreak/>
        <w:t xml:space="preserve">Приложение № 8 к решению Совета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19F1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муниципального района от __ ______ 2023 года № __</w:t>
      </w:r>
    </w:p>
    <w:p w:rsidR="002419F1" w:rsidRPr="002419F1" w:rsidRDefault="002419F1" w:rsidP="002419F1">
      <w:pPr>
        <w:pStyle w:val="1"/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z w:val="24"/>
          <w:szCs w:val="24"/>
        </w:rPr>
        <w:t xml:space="preserve">Порядок и размеры формирования </w:t>
      </w:r>
    </w:p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z w:val="24"/>
          <w:szCs w:val="24"/>
        </w:rPr>
        <w:t xml:space="preserve">фонда оплаты труда муниципальных служащих </w:t>
      </w:r>
      <w:proofErr w:type="spellStart"/>
      <w:r w:rsidRPr="002419F1">
        <w:rPr>
          <w:rFonts w:ascii="Arial" w:hAnsi="Arial" w:cs="Arial"/>
          <w:b w:val="0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19F1">
        <w:rPr>
          <w:rFonts w:ascii="Arial" w:hAnsi="Arial" w:cs="Arial"/>
          <w:b w:val="0"/>
          <w:sz w:val="24"/>
          <w:szCs w:val="24"/>
        </w:rPr>
        <w:t>Пестречинского</w:t>
      </w:r>
      <w:proofErr w:type="spellEnd"/>
      <w:r w:rsidRPr="002419F1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При формировании фонда оплаты труда муниципальных служащих сверх сумм средств, направляемых для выплаты должностных окладов, предусматриваются средства для выплаты (исходя из 12 должностных окладов в расчете на год):</w:t>
      </w:r>
    </w:p>
    <w:p w:rsidR="002419F1" w:rsidRPr="002419F1" w:rsidRDefault="002419F1" w:rsidP="002419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1) ежемесячной надбавки за классный чин – в размере, не превышающем четырех процентов должностных окладов;</w:t>
      </w:r>
    </w:p>
    <w:p w:rsidR="002419F1" w:rsidRPr="002419F1" w:rsidRDefault="002419F1" w:rsidP="002419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2419F1" w:rsidRPr="002419F1" w:rsidRDefault="002419F1" w:rsidP="002419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– в размере, не превышающем пяти процентов должностных окладов;</w:t>
      </w:r>
    </w:p>
    <w:p w:rsidR="002419F1" w:rsidRPr="002419F1" w:rsidRDefault="002419F1" w:rsidP="002419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4) премии за выполнение особо важных и сложных заданий – в размере, не превышающем одного процента должностных окладов;</w:t>
      </w:r>
    </w:p>
    <w:p w:rsidR="002419F1" w:rsidRPr="002419F1" w:rsidRDefault="002419F1" w:rsidP="002419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2419F1" w:rsidRPr="002419F1" w:rsidRDefault="002419F1" w:rsidP="002419F1">
      <w:pPr>
        <w:ind w:firstLine="709"/>
        <w:jc w:val="both"/>
        <w:rPr>
          <w:rStyle w:val="aa"/>
          <w:rFonts w:ascii="Arial" w:hAnsi="Arial" w:cs="Arial"/>
          <w:bCs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6) ежемесячного денежного поощрения – в размере, не превышающем восемнадцати процента должностных окладов.</w:t>
      </w: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firstLine="709"/>
        <w:jc w:val="right"/>
        <w:rPr>
          <w:rStyle w:val="aa"/>
          <w:rFonts w:ascii="Arial" w:hAnsi="Arial" w:cs="Arial"/>
          <w:bCs/>
          <w:sz w:val="24"/>
          <w:szCs w:val="24"/>
        </w:rPr>
      </w:pP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Приложение № 9 к решению Совета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от __ ______ 2023 года № __</w:t>
      </w:r>
    </w:p>
    <w:p w:rsidR="002419F1" w:rsidRPr="002419F1" w:rsidRDefault="002419F1" w:rsidP="002419F1">
      <w:pPr>
        <w:ind w:left="6379" w:firstLine="2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z w:val="24"/>
          <w:szCs w:val="24"/>
        </w:rPr>
        <w:t>Положение</w:t>
      </w:r>
      <w:r w:rsidRPr="002419F1">
        <w:rPr>
          <w:rFonts w:ascii="Arial" w:hAnsi="Arial" w:cs="Arial"/>
          <w:b w:val="0"/>
          <w:sz w:val="24"/>
          <w:szCs w:val="24"/>
        </w:rPr>
        <w:br/>
        <w:t>о порядке и размерах выплаты муниципальному служащему и лицу, замещающему муниципальную должность</w:t>
      </w:r>
      <w:r w:rsidRPr="002419F1">
        <w:rPr>
          <w:rFonts w:ascii="Arial" w:hAnsi="Arial" w:cs="Arial"/>
          <w:sz w:val="24"/>
          <w:szCs w:val="24"/>
        </w:rPr>
        <w:t xml:space="preserve"> </w:t>
      </w:r>
      <w:r w:rsidRPr="002419F1">
        <w:rPr>
          <w:rFonts w:ascii="Arial" w:hAnsi="Arial" w:cs="Arial"/>
          <w:b w:val="0"/>
          <w:sz w:val="24"/>
          <w:szCs w:val="24"/>
        </w:rPr>
        <w:t>на постоянной основе, единовременного поощрения в связи с выходом</w:t>
      </w:r>
      <w:r w:rsidRPr="002419F1">
        <w:rPr>
          <w:rFonts w:ascii="Arial" w:hAnsi="Arial" w:cs="Arial"/>
          <w:sz w:val="24"/>
          <w:szCs w:val="24"/>
        </w:rPr>
        <w:t xml:space="preserve"> </w:t>
      </w:r>
      <w:r w:rsidRPr="002419F1">
        <w:rPr>
          <w:rFonts w:ascii="Arial" w:hAnsi="Arial" w:cs="Arial"/>
          <w:b w:val="0"/>
          <w:sz w:val="24"/>
          <w:szCs w:val="24"/>
        </w:rPr>
        <w:t>на пенсию за выслугу лет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Общие положения</w:t>
      </w:r>
    </w:p>
    <w:p w:rsidR="002419F1" w:rsidRPr="002419F1" w:rsidRDefault="002419F1" w:rsidP="002419F1">
      <w:pPr>
        <w:ind w:left="720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sz w:val="24"/>
          <w:szCs w:val="24"/>
        </w:rPr>
        <w:t xml:space="preserve">Настоящее Положение о порядке и размерах выплаты муниципальному служащему и лицу, замещающему муниципальную должность на постоянной основе, единовременного поощрения в связи с выходом на пенсию за выслугу лет разработано в соответствии со </w:t>
      </w:r>
      <w:hyperlink r:id="rId12" w:history="1">
        <w:r w:rsidRPr="002419F1">
          <w:rPr>
            <w:rStyle w:val="af0"/>
            <w:rFonts w:ascii="Arial" w:hAnsi="Arial" w:cs="Arial"/>
            <w:b w:val="0"/>
            <w:sz w:val="24"/>
            <w:szCs w:val="24"/>
          </w:rPr>
          <w:t>статьей 31</w:t>
        </w:r>
      </w:hyperlink>
      <w:r w:rsidRPr="002419F1">
        <w:rPr>
          <w:rFonts w:ascii="Arial" w:hAnsi="Arial" w:cs="Arial"/>
          <w:sz w:val="24"/>
          <w:szCs w:val="24"/>
        </w:rPr>
        <w:t xml:space="preserve"> кодекса Республики Татарстан о муниципальной службе, </w:t>
      </w:r>
      <w:r w:rsidRPr="002419F1">
        <w:rPr>
          <w:rFonts w:ascii="Arial" w:hAnsi="Arial" w:cs="Arial"/>
          <w:sz w:val="24"/>
          <w:szCs w:val="24"/>
          <w:lang w:bidi="ru-RU"/>
        </w:rPr>
        <w:t>Законом Республики Татарстан от 12 декабря 2009 года № 15-ЗРТ «О гарантиях осуществления полномочий депутата представительного органа муниципального образования, члена выборного</w:t>
      </w:r>
      <w:proofErr w:type="gramEnd"/>
      <w:r w:rsidRPr="002419F1">
        <w:rPr>
          <w:rFonts w:ascii="Arial" w:hAnsi="Arial" w:cs="Arial"/>
          <w:sz w:val="24"/>
          <w:szCs w:val="24"/>
          <w:lang w:bidi="ru-RU"/>
        </w:rPr>
        <w:t xml:space="preserve"> органа местного самоуправления, выборного должностного лица местного самоуправления в Республике Татарстан», уставом </w:t>
      </w:r>
      <w:proofErr w:type="spellStart"/>
      <w:r w:rsidRPr="002419F1">
        <w:rPr>
          <w:rFonts w:ascii="Arial" w:hAnsi="Arial" w:cs="Arial"/>
          <w:sz w:val="24"/>
          <w:szCs w:val="24"/>
          <w:lang w:bidi="ru-RU"/>
        </w:rPr>
        <w:t>Емелькинского</w:t>
      </w:r>
      <w:proofErr w:type="spellEnd"/>
      <w:r w:rsidRPr="002419F1">
        <w:rPr>
          <w:rFonts w:ascii="Arial" w:hAnsi="Arial" w:cs="Arial"/>
          <w:sz w:val="24"/>
          <w:szCs w:val="24"/>
          <w:lang w:bidi="ru-RU"/>
        </w:rPr>
        <w:t xml:space="preserve"> сельского поселения Аксубаевского муниципального района, Положением о муниципальной службе в </w:t>
      </w:r>
      <w:proofErr w:type="spellStart"/>
      <w:r w:rsidRPr="002419F1">
        <w:rPr>
          <w:rFonts w:ascii="Arial" w:hAnsi="Arial" w:cs="Arial"/>
          <w:sz w:val="24"/>
          <w:szCs w:val="24"/>
          <w:lang w:bidi="ru-RU"/>
        </w:rPr>
        <w:t>Аксубаевском</w:t>
      </w:r>
      <w:proofErr w:type="spellEnd"/>
      <w:r w:rsidRPr="002419F1">
        <w:rPr>
          <w:rFonts w:ascii="Arial" w:hAnsi="Arial" w:cs="Arial"/>
          <w:sz w:val="24"/>
          <w:szCs w:val="24"/>
          <w:lang w:bidi="ru-RU"/>
        </w:rPr>
        <w:t xml:space="preserve"> муниципальном районе</w:t>
      </w:r>
      <w:r w:rsidRPr="002419F1">
        <w:rPr>
          <w:rFonts w:ascii="Arial" w:hAnsi="Arial" w:cs="Arial"/>
          <w:sz w:val="24"/>
          <w:szCs w:val="24"/>
        </w:rPr>
        <w:t xml:space="preserve">. </w:t>
      </w:r>
    </w:p>
    <w:p w:rsidR="002419F1" w:rsidRPr="002419F1" w:rsidRDefault="002419F1" w:rsidP="002419F1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  <w:lang w:bidi="ru-RU"/>
        </w:rPr>
      </w:pPr>
      <w:proofErr w:type="gramStart"/>
      <w:r w:rsidRPr="002419F1">
        <w:rPr>
          <w:rFonts w:ascii="Arial" w:hAnsi="Arial" w:cs="Arial"/>
          <w:sz w:val="24"/>
          <w:szCs w:val="24"/>
        </w:rPr>
        <w:t xml:space="preserve">Для целей настоящего положения под выходом на пенсию за выслугу лет понимается увольнение с муниципальной службы, </w:t>
      </w:r>
      <w:r w:rsidRPr="002419F1">
        <w:rPr>
          <w:rFonts w:ascii="Arial" w:hAnsi="Arial" w:cs="Arial"/>
          <w:sz w:val="24"/>
          <w:szCs w:val="24"/>
          <w:lang w:bidi="ru-RU"/>
        </w:rPr>
        <w:t>увольнение лица, замещающего муниципальную должность</w:t>
      </w:r>
      <w:r w:rsidRPr="002419F1">
        <w:rPr>
          <w:rFonts w:ascii="Arial" w:hAnsi="Arial" w:cs="Arial"/>
          <w:sz w:val="24"/>
          <w:szCs w:val="24"/>
        </w:rPr>
        <w:t xml:space="preserve"> на постоянной основе</w:t>
      </w:r>
      <w:r w:rsidRPr="002419F1">
        <w:rPr>
          <w:rFonts w:ascii="Arial" w:hAnsi="Arial" w:cs="Arial"/>
          <w:sz w:val="24"/>
          <w:szCs w:val="24"/>
          <w:lang w:bidi="ru-RU"/>
        </w:rPr>
        <w:t>,</w:t>
      </w:r>
      <w:r w:rsidRPr="002419F1">
        <w:rPr>
          <w:rFonts w:ascii="Arial" w:hAnsi="Arial" w:cs="Arial"/>
          <w:sz w:val="24"/>
          <w:szCs w:val="24"/>
        </w:rPr>
        <w:t xml:space="preserve"> по достижении возраста, дающего право </w:t>
      </w:r>
      <w:r w:rsidRPr="002419F1">
        <w:rPr>
          <w:rFonts w:ascii="Arial" w:hAnsi="Arial" w:cs="Arial"/>
          <w:sz w:val="24"/>
          <w:szCs w:val="24"/>
          <w:lang w:bidi="ru-RU"/>
        </w:rPr>
        <w:t>на получение трудовой пенсии по старости, или назначение пенсии по инвалидности в соответствии с Федеральным законом «О трудовых пенсиях в Российской Федерации», и при наличии стажа, необходимого для назначения пенсии за</w:t>
      </w:r>
      <w:proofErr w:type="gramEnd"/>
      <w:r w:rsidRPr="002419F1">
        <w:rPr>
          <w:rFonts w:ascii="Arial" w:hAnsi="Arial" w:cs="Arial"/>
          <w:sz w:val="24"/>
          <w:szCs w:val="24"/>
          <w:lang w:bidi="ru-RU"/>
        </w:rPr>
        <w:t xml:space="preserve"> выслугу лет.</w:t>
      </w:r>
    </w:p>
    <w:p w:rsidR="002419F1" w:rsidRPr="002419F1" w:rsidRDefault="002419F1" w:rsidP="002419F1">
      <w:pPr>
        <w:pStyle w:val="23"/>
        <w:numPr>
          <w:ilvl w:val="1"/>
          <w:numId w:val="11"/>
        </w:numPr>
        <w:shd w:val="clear" w:color="auto" w:fill="auto"/>
        <w:spacing w:before="0" w:after="0" w:line="240" w:lineRule="auto"/>
        <w:ind w:left="0"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419F1">
        <w:rPr>
          <w:rFonts w:ascii="Arial" w:hAnsi="Arial" w:cs="Arial"/>
          <w:color w:val="000000"/>
          <w:sz w:val="24"/>
          <w:szCs w:val="24"/>
          <w:lang w:bidi="ru-RU"/>
        </w:rPr>
        <w:t>Выплата единовременного поощрения не осуществляется муниципальным служащим, лицам, замещающим муниципальную должность</w:t>
      </w:r>
      <w:r w:rsidRPr="002419F1">
        <w:rPr>
          <w:rFonts w:ascii="Arial" w:hAnsi="Arial" w:cs="Arial"/>
          <w:sz w:val="24"/>
          <w:szCs w:val="24"/>
        </w:rPr>
        <w:t xml:space="preserve"> на постоянной основе</w:t>
      </w:r>
      <w:r w:rsidRPr="002419F1">
        <w:rPr>
          <w:rFonts w:ascii="Arial" w:hAnsi="Arial" w:cs="Arial"/>
          <w:color w:val="000000"/>
          <w:sz w:val="24"/>
          <w:szCs w:val="24"/>
          <w:lang w:bidi="ru-RU"/>
        </w:rPr>
        <w:t>, уволенным за совершение правонарушений, предусмотренных Трудовым кодексом Российской Федерации, Федеральным законом «О противодействии коррупции», законодательством о муниципальной службе.</w:t>
      </w:r>
    </w:p>
    <w:p w:rsidR="002419F1" w:rsidRPr="002419F1" w:rsidRDefault="002419F1" w:rsidP="002419F1">
      <w:pPr>
        <w:widowControl w:val="0"/>
        <w:numPr>
          <w:ilvl w:val="1"/>
          <w:numId w:val="1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Решение о выплате муниципальному служащему единовременного поощрения в связи с выходом на пенсию за выслугу лет принимается руководителем органа местного самоуправления, </w:t>
      </w:r>
      <w:proofErr w:type="gramStart"/>
      <w:r w:rsidRPr="002419F1">
        <w:rPr>
          <w:rFonts w:ascii="Arial" w:hAnsi="Arial" w:cs="Arial"/>
          <w:sz w:val="24"/>
          <w:szCs w:val="24"/>
        </w:rPr>
        <w:t>согласно</w:t>
      </w:r>
      <w:proofErr w:type="gramEnd"/>
      <w:r w:rsidRPr="002419F1">
        <w:rPr>
          <w:rFonts w:ascii="Arial" w:hAnsi="Arial" w:cs="Arial"/>
          <w:sz w:val="24"/>
          <w:szCs w:val="24"/>
        </w:rPr>
        <w:t xml:space="preserve"> личного заявления и оформляется одновременно с принятием распоряжения органа местного самоуправления об увольнении муниципального служащего, в связи с выходом на пенсию за выслугу лет.</w:t>
      </w:r>
      <w:r w:rsidRPr="002419F1">
        <w:rPr>
          <w:rFonts w:ascii="Arial" w:hAnsi="Arial" w:cs="Arial"/>
          <w:sz w:val="24"/>
          <w:szCs w:val="24"/>
          <w:lang w:bidi="ru-RU"/>
        </w:rPr>
        <w:t xml:space="preserve"> </w:t>
      </w:r>
    </w:p>
    <w:p w:rsidR="002419F1" w:rsidRPr="002419F1" w:rsidRDefault="002419F1" w:rsidP="002419F1">
      <w:pPr>
        <w:tabs>
          <w:tab w:val="left" w:pos="142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sz w:val="24"/>
          <w:szCs w:val="24"/>
        </w:rPr>
        <w:t xml:space="preserve">Решение о выплате </w:t>
      </w:r>
      <w:r w:rsidRPr="002419F1">
        <w:rPr>
          <w:rFonts w:ascii="Arial" w:hAnsi="Arial" w:cs="Arial"/>
          <w:sz w:val="24"/>
          <w:szCs w:val="24"/>
          <w:lang w:bidi="ru-RU"/>
        </w:rPr>
        <w:t>лицу, замещающего муниципальную должность</w:t>
      </w:r>
      <w:r w:rsidRPr="002419F1">
        <w:rPr>
          <w:rFonts w:ascii="Arial" w:hAnsi="Arial" w:cs="Arial"/>
          <w:sz w:val="24"/>
          <w:szCs w:val="24"/>
        </w:rPr>
        <w:t xml:space="preserve"> на постоянной основе</w:t>
      </w:r>
      <w:r w:rsidRPr="002419F1">
        <w:rPr>
          <w:rFonts w:ascii="Arial" w:hAnsi="Arial" w:cs="Arial"/>
          <w:sz w:val="24"/>
          <w:szCs w:val="24"/>
          <w:lang w:bidi="ru-RU"/>
        </w:rPr>
        <w:t xml:space="preserve">, </w:t>
      </w:r>
      <w:r w:rsidRPr="002419F1">
        <w:rPr>
          <w:rFonts w:ascii="Arial" w:hAnsi="Arial" w:cs="Arial"/>
          <w:sz w:val="24"/>
          <w:szCs w:val="24"/>
        </w:rPr>
        <w:t xml:space="preserve">единовременного поощрения в связи с выходом на пенсию за выслугу лет принимается главой Аксубаевского муниципального района, согласно личного заявления и оформляется одновременно с принятием распоряжения органа местного самоуправления об увольнении </w:t>
      </w:r>
      <w:r w:rsidRPr="002419F1">
        <w:rPr>
          <w:rFonts w:ascii="Arial" w:hAnsi="Arial" w:cs="Arial"/>
          <w:sz w:val="24"/>
          <w:szCs w:val="24"/>
          <w:lang w:bidi="ru-RU"/>
        </w:rPr>
        <w:t>лица, замещающего муниципальную должность</w:t>
      </w:r>
      <w:r w:rsidRPr="002419F1">
        <w:rPr>
          <w:rFonts w:ascii="Arial" w:hAnsi="Arial" w:cs="Arial"/>
          <w:sz w:val="24"/>
          <w:szCs w:val="24"/>
        </w:rPr>
        <w:t xml:space="preserve"> на постоянной основе</w:t>
      </w:r>
      <w:r w:rsidRPr="002419F1">
        <w:rPr>
          <w:rFonts w:ascii="Arial" w:hAnsi="Arial" w:cs="Arial"/>
          <w:sz w:val="24"/>
          <w:szCs w:val="24"/>
          <w:lang w:bidi="ru-RU"/>
        </w:rPr>
        <w:t>,</w:t>
      </w:r>
      <w:r w:rsidRPr="002419F1">
        <w:rPr>
          <w:rFonts w:ascii="Arial" w:hAnsi="Arial" w:cs="Arial"/>
          <w:sz w:val="24"/>
          <w:szCs w:val="24"/>
        </w:rPr>
        <w:t xml:space="preserve"> в связи с выходом на пенсию за выслугу лет.</w:t>
      </w:r>
      <w:proofErr w:type="gramEnd"/>
    </w:p>
    <w:p w:rsidR="002419F1" w:rsidRPr="002419F1" w:rsidRDefault="002419F1" w:rsidP="002419F1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sz w:val="24"/>
          <w:szCs w:val="24"/>
        </w:rPr>
        <w:t xml:space="preserve">Для определения размера единовременного поощрения в связи с выходом на пенсию за выслугу лет орган местного самоуправления представляет документы в Финансово-бюджетную палату района за 30 календарных дней до дня увольнения муниципального служащего в соответствии с п. 2.3, </w:t>
      </w:r>
      <w:r w:rsidRPr="002419F1">
        <w:rPr>
          <w:rFonts w:ascii="Arial" w:hAnsi="Arial" w:cs="Arial"/>
          <w:sz w:val="24"/>
          <w:szCs w:val="24"/>
          <w:lang w:bidi="ru-RU"/>
        </w:rPr>
        <w:t>лица, замещающего муниципальную должность</w:t>
      </w:r>
      <w:r w:rsidRPr="002419F1">
        <w:rPr>
          <w:rFonts w:ascii="Arial" w:hAnsi="Arial" w:cs="Arial"/>
          <w:sz w:val="24"/>
          <w:szCs w:val="24"/>
        </w:rPr>
        <w:t xml:space="preserve"> на постоянной основе</w:t>
      </w:r>
      <w:r w:rsidRPr="002419F1">
        <w:rPr>
          <w:rFonts w:ascii="Arial" w:hAnsi="Arial" w:cs="Arial"/>
          <w:sz w:val="24"/>
          <w:szCs w:val="24"/>
          <w:lang w:bidi="ru-RU"/>
        </w:rPr>
        <w:t>,</w:t>
      </w:r>
      <w:r w:rsidRPr="002419F1">
        <w:rPr>
          <w:rFonts w:ascii="Arial" w:hAnsi="Arial" w:cs="Arial"/>
          <w:sz w:val="24"/>
          <w:szCs w:val="24"/>
        </w:rPr>
        <w:t xml:space="preserve"> в соответствии с п. 3.3 настоящего Положения.</w:t>
      </w:r>
      <w:proofErr w:type="gramEnd"/>
    </w:p>
    <w:p w:rsidR="002419F1" w:rsidRPr="002419F1" w:rsidRDefault="002419F1" w:rsidP="002419F1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sz w:val="24"/>
          <w:szCs w:val="24"/>
        </w:rPr>
        <w:t xml:space="preserve">Финансово-бюджетная палата района в течение 5 рабочих дней с момента представления органом местного самоуправления документов в соответствии с </w:t>
      </w:r>
      <w:hyperlink r:id="rId13" w:anchor="sub_106" w:history="1">
        <w:r w:rsidRPr="002419F1">
          <w:rPr>
            <w:rStyle w:val="af0"/>
            <w:rFonts w:ascii="Arial" w:hAnsi="Arial" w:cs="Arial"/>
            <w:b w:val="0"/>
            <w:sz w:val="24"/>
            <w:szCs w:val="24"/>
          </w:rPr>
          <w:t>пунктом 1.5</w:t>
        </w:r>
      </w:hyperlink>
      <w:r w:rsidRPr="002419F1">
        <w:rPr>
          <w:rFonts w:ascii="Arial" w:hAnsi="Arial" w:cs="Arial"/>
          <w:sz w:val="24"/>
          <w:szCs w:val="24"/>
        </w:rPr>
        <w:t xml:space="preserve"> настоящего положения направляет в Совет Аксубаевского муниципального района проект решения о выделении средств из бюджета Аксубаевского муниципального района Республики Татарстан для выплаты муниципальному служащему, лицу, замещающему муниципальную должность на постоянной основе, единовременного поощрения в связи с </w:t>
      </w:r>
      <w:r w:rsidRPr="002419F1">
        <w:rPr>
          <w:rFonts w:ascii="Arial" w:hAnsi="Arial" w:cs="Arial"/>
          <w:sz w:val="24"/>
          <w:szCs w:val="24"/>
        </w:rPr>
        <w:lastRenderedPageBreak/>
        <w:t>выходом на пенсию за</w:t>
      </w:r>
      <w:proofErr w:type="gramEnd"/>
      <w:r w:rsidRPr="002419F1">
        <w:rPr>
          <w:rFonts w:ascii="Arial" w:hAnsi="Arial" w:cs="Arial"/>
          <w:sz w:val="24"/>
          <w:szCs w:val="24"/>
        </w:rPr>
        <w:t xml:space="preserve"> выслугу лет, либо представляет мотивированный отказ органу местного самоуправления в определении размера единовременного поощрения в связи с выходом на пенсию за выслугу лет в случаях, если представлены не все документы, предусмотренные </w:t>
      </w:r>
      <w:hyperlink r:id="rId14" w:anchor="sub_106" w:history="1">
        <w:r w:rsidRPr="002419F1">
          <w:rPr>
            <w:rStyle w:val="af0"/>
            <w:rFonts w:ascii="Arial" w:hAnsi="Arial" w:cs="Arial"/>
            <w:b w:val="0"/>
            <w:sz w:val="24"/>
            <w:szCs w:val="24"/>
          </w:rPr>
          <w:t xml:space="preserve">пунктом </w:t>
        </w:r>
      </w:hyperlink>
      <w:r w:rsidRPr="002419F1">
        <w:rPr>
          <w:rStyle w:val="af0"/>
          <w:rFonts w:ascii="Arial" w:hAnsi="Arial" w:cs="Arial"/>
          <w:b w:val="0"/>
          <w:sz w:val="24"/>
          <w:szCs w:val="24"/>
        </w:rPr>
        <w:t>1.5</w:t>
      </w:r>
      <w:r w:rsidRPr="002419F1">
        <w:rPr>
          <w:rFonts w:ascii="Arial" w:hAnsi="Arial" w:cs="Arial"/>
          <w:sz w:val="24"/>
          <w:szCs w:val="24"/>
        </w:rPr>
        <w:t xml:space="preserve"> настоящего положения.</w:t>
      </w:r>
    </w:p>
    <w:p w:rsidR="002419F1" w:rsidRPr="002419F1" w:rsidRDefault="002419F1" w:rsidP="002419F1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sz w:val="24"/>
          <w:szCs w:val="24"/>
        </w:rPr>
        <w:t>Финансово-бюджетная палата района в течение 10 дней с момента принятия решения Советом Аксубаевского муниципального района доводит до органа местного самоуправления уведомление о бюджетных ассигнованиях и о лимитах бюджетных обязательств для выплаты муниципальному служащему, лицу, замещающему муниципальную должность на постоянной основе, единовременного поощрения в связи с выходом на пенсию за выслугу лет.</w:t>
      </w:r>
      <w:proofErr w:type="gramEnd"/>
    </w:p>
    <w:p w:rsidR="002419F1" w:rsidRPr="002419F1" w:rsidRDefault="002419F1" w:rsidP="002419F1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sz w:val="24"/>
          <w:szCs w:val="24"/>
        </w:rPr>
        <w:t>Орган местного самоуправления на основании указанного уведомления производит муниципальному служащему, лицу, замещающему муниципальную должность на постоянной основе, выплату единовременного поощрения в связи с выходом на пенсию за выслугу лет не позднее одного месяца со дня принятия Советом Аксубаевского муниципального района решения о выделении средств из бюджета Аксубаевского муниципального района Республики Татарстан на выплату единовременного поощрения в связи с выходом на</w:t>
      </w:r>
      <w:proofErr w:type="gramEnd"/>
      <w:r w:rsidRPr="002419F1">
        <w:rPr>
          <w:rFonts w:ascii="Arial" w:hAnsi="Arial" w:cs="Arial"/>
          <w:sz w:val="24"/>
          <w:szCs w:val="24"/>
        </w:rPr>
        <w:t xml:space="preserve"> пенсию за выслугу лет.</w:t>
      </w:r>
    </w:p>
    <w:p w:rsidR="002419F1" w:rsidRPr="002419F1" w:rsidRDefault="002419F1" w:rsidP="002419F1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Единовременное поощрение в связи с выходом на пенсию за выслугу лет выплачивается один раз. При поступлении гражданина на муниципальную службу, замещению муниципальной должности на постоянной основе после выхода на пенсию за выслугу лет и последующем прекращении муниципальной службы, замещения муниципальной должности единовременное поощрение, предусмотренное настоящим положением, повторно не выплачивается.</w:t>
      </w:r>
    </w:p>
    <w:p w:rsidR="002419F1" w:rsidRPr="002419F1" w:rsidRDefault="002419F1" w:rsidP="002419F1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sz w:val="24"/>
          <w:szCs w:val="24"/>
        </w:rPr>
        <w:t>Единовременное поощрение в связи с выходом на пенсию за выслугу лет выплачивается с отметкой трудовой книжке и (или) в сведениях о трудовой деятельности, оформленных в установленном законодательством порядке.</w:t>
      </w:r>
      <w:proofErr w:type="gramEnd"/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0" w:firstLine="360"/>
        <w:jc w:val="center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Порядок и размеры выплат муниципальному служащему единовременного поощрения в связи с выходом на пенсию за выслугу лет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2419F1">
        <w:rPr>
          <w:rFonts w:ascii="Arial" w:hAnsi="Arial" w:cs="Arial"/>
          <w:sz w:val="24"/>
          <w:szCs w:val="24"/>
        </w:rPr>
        <w:t>Муниципальному служащему при увольнении с муниципальной службы в связи с выходом на пенсию за выслугу лет выплачивается единовременное поощрение в пятикратном размере его месячного денежного содержания по должности муниципальной службы, занимаемой на день увольнения, при наличии стажа муниципальной службы, продолжительность которого для назначения пенсии за выслугу лет в соответствующем году исчисляется:</w:t>
      </w:r>
      <w:proofErr w:type="gramEnd"/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в 2021 году 17 лет 6 месяцев,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в 2022 году 18 лет,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в 2023 году 18 лет 6 месяцев,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в 2024 году 19 лет,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в 2025 году 19 лет 6 месяцев,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- 2026 и последующие годы 20 лет, 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и за каждый последующий целый год муниципальной службы - дополнительно по 0,5 денежного содержания, но не более десяти размеров денежного содержания муниципального служащего (далее - единовременное поощрение в связи с выходом на пенсию).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2.2. Стаж муниципальной службы определяется на день увольнения муниципального служащего с муниципальной службы.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2.3. Для определения размера единовременного поощрения в связи с выходом на пенсию за выслугу лет орган местного самоуправления представляет в Финансово-бюджетную палату района следующие документы: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справку о ежемесячном денежном содержании муниципального служащего;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выписки из приказов о присвоении классного чина, назначении надбавок к должностному окладу, входящих в состав месячного денежного содержания муниципального служащего;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справку о стаже муниципальной службы, заверенную руководителем и кадровой службой органа местного самоуправления;</w:t>
      </w:r>
    </w:p>
    <w:p w:rsidR="00F73531" w:rsidRDefault="00F7353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расчет единовременного поощрения, выполненный по форме (приложение), заверенный руководителем и главным бухгалтером органа местного самоуправления;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sz w:val="24"/>
          <w:szCs w:val="24"/>
        </w:rPr>
        <w:t>- сведения о трудовой деятельности, оформленные в установленном законодательством порядке, и (или) копию трудовой книжки и военного билета, заверенные кадровой службой органа местного самоуправления;</w:t>
      </w:r>
      <w:proofErr w:type="gramEnd"/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иные документы, необходимые в соответствии с законодательством для определения стажа работы муниципального служащего.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2.4. В состав месячного денежного содержания, учитываемого при определении размера единовременного поощрения в связи с выходом на пенсию за выслугу лет, включаются: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должностной оклад;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ежемесячная надбавка к должностному окладу за классный чин;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ежемесячная надбавка к должностному окладу за выслугу лет;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ежемесячное денежное поощрение в размере, не превышающем 1 процента должностного оклада;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ежемесячная надбавка к должностному окладу за работу со сведениями, составляющую государственную тайну;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ежемесячная надбавка к должностному окладу за особые условия муниципальной службы в размере, установленном не менее чем за шесть месяцев до дня увольнения муниципального служащего;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1/12 размера единовременной выплаты при предоставлении ежегодного оплачиваемого отпуска;</w:t>
      </w: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иные ежемесячные выплаты.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Порядок и размеры выплат лицу, замещающему муниципальную должность               на постоянной основе, единовременного поощрения в связи с выходом                                  на пенсию за выслугу лет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color w:val="000000"/>
          <w:sz w:val="24"/>
          <w:szCs w:val="24"/>
          <w:lang w:bidi="ru-RU"/>
        </w:rPr>
        <w:t>3.1 Лицу, замещающему муниципальную должность на постоянной основе, при увольнении в связи с выходом на пенсию за выслугу лет выплачивается единовременное поощрение в десятикратном размере его месячного денежного вознаграждения по должности, занимаемой на день увольнения, при замещении муниципальной должности не менее одного года и при наличии общего стажа замещения муниципальных или государственных должностей, стажа государственной или муниципальной службы в совокупности</w:t>
      </w:r>
      <w:proofErr w:type="gramEnd"/>
      <w:r w:rsidRPr="002419F1">
        <w:rPr>
          <w:rFonts w:ascii="Arial" w:hAnsi="Arial" w:cs="Arial"/>
          <w:color w:val="000000"/>
          <w:sz w:val="24"/>
          <w:szCs w:val="24"/>
          <w:lang w:bidi="ru-RU"/>
        </w:rPr>
        <w:t>,</w:t>
      </w:r>
      <w:r w:rsidRPr="002419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19F1">
        <w:rPr>
          <w:rFonts w:ascii="Arial" w:hAnsi="Arial" w:cs="Arial"/>
          <w:sz w:val="24"/>
          <w:szCs w:val="24"/>
        </w:rPr>
        <w:t>продолжительность</w:t>
      </w:r>
      <w:proofErr w:type="gramEnd"/>
      <w:r w:rsidRPr="002419F1">
        <w:rPr>
          <w:rFonts w:ascii="Arial" w:hAnsi="Arial" w:cs="Arial"/>
          <w:sz w:val="24"/>
          <w:szCs w:val="24"/>
        </w:rPr>
        <w:t xml:space="preserve"> которого для назначения пенсии за выслугу лет в соответствующем году исчисляется: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в 2021 году 17 лет 6 месяцев,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в 2022 году 18 лет,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в 2023 году 18 лет 6 месяцев,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в 2024 году 19 лет,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в 2025 году 19 лет 6 месяцев,</w:t>
      </w:r>
    </w:p>
    <w:p w:rsidR="002419F1" w:rsidRPr="002419F1" w:rsidRDefault="002419F1" w:rsidP="002419F1">
      <w:pPr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- 2026 и последующие годы 20 лет. </w:t>
      </w:r>
    </w:p>
    <w:p w:rsidR="002419F1" w:rsidRPr="002419F1" w:rsidRDefault="002419F1" w:rsidP="002419F1">
      <w:pPr>
        <w:widowControl w:val="0"/>
        <w:numPr>
          <w:ilvl w:val="1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color w:val="000000"/>
          <w:sz w:val="24"/>
          <w:szCs w:val="24"/>
          <w:lang w:bidi="ru-RU"/>
        </w:rPr>
        <w:t>Стаж государственной или муниципальной службы определяется на день увольнения лица, замещающего муниципальную должность на постоянной основе.</w:t>
      </w:r>
    </w:p>
    <w:p w:rsidR="002419F1" w:rsidRPr="002419F1" w:rsidRDefault="002419F1" w:rsidP="002419F1">
      <w:pPr>
        <w:pStyle w:val="23"/>
        <w:numPr>
          <w:ilvl w:val="1"/>
          <w:numId w:val="12"/>
        </w:numPr>
        <w:shd w:val="clear" w:color="auto" w:fill="auto"/>
        <w:tabs>
          <w:tab w:val="left" w:pos="928"/>
        </w:tabs>
        <w:spacing w:before="0" w:after="0" w:line="322" w:lineRule="exact"/>
        <w:ind w:left="0"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Для определения размера единовременного поощрения в связи с выходом на пенсию за выслугу лет орган местного самоуправления представляет в Финансово-бюджетную палату района следующие документы:</w:t>
      </w: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color w:val="000000"/>
          <w:sz w:val="24"/>
          <w:szCs w:val="24"/>
          <w:lang w:bidi="ru-RU"/>
        </w:rPr>
        <w:t>- справку о месячном денежном вознаграждении лица, замещающего муниципальную должность;</w:t>
      </w: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color w:val="000000"/>
          <w:sz w:val="24"/>
          <w:szCs w:val="24"/>
          <w:lang w:bidi="ru-RU"/>
        </w:rPr>
        <w:t>- справку о стаже работы лица, замещающего муниципальную должность, заверенную руководителем кадровой службы;</w:t>
      </w: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>- расчет единовременного поощрения, выполненный по форме (приложение), заверенный руководителем и главным бухгалтером органа местного самоуправления;</w:t>
      </w: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2419F1">
        <w:rPr>
          <w:rFonts w:ascii="Arial" w:hAnsi="Arial" w:cs="Arial"/>
          <w:color w:val="000000"/>
          <w:sz w:val="24"/>
          <w:szCs w:val="24"/>
          <w:lang w:bidi="ru-RU"/>
        </w:rPr>
        <w:t xml:space="preserve">- </w:t>
      </w:r>
      <w:r w:rsidRPr="002419F1">
        <w:rPr>
          <w:rFonts w:ascii="Arial" w:hAnsi="Arial" w:cs="Arial"/>
          <w:sz w:val="24"/>
          <w:szCs w:val="24"/>
        </w:rPr>
        <w:t>сведения о трудовой деятельности, оформленные в установленном законодательством порядке, и (или) копию трудовой книжки и военного билета, заверенные кадровой службой органа местного самоуправления</w:t>
      </w:r>
      <w:r w:rsidRPr="002419F1">
        <w:rPr>
          <w:rFonts w:ascii="Arial" w:hAnsi="Arial" w:cs="Arial"/>
          <w:color w:val="000000"/>
          <w:sz w:val="24"/>
          <w:szCs w:val="24"/>
          <w:lang w:bidi="ru-RU"/>
        </w:rPr>
        <w:t>;</w:t>
      </w:r>
      <w:proofErr w:type="gramEnd"/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  <w:r w:rsidRPr="002419F1">
        <w:rPr>
          <w:rFonts w:ascii="Arial" w:hAnsi="Arial" w:cs="Arial"/>
          <w:color w:val="000000"/>
          <w:sz w:val="24"/>
          <w:szCs w:val="24"/>
          <w:lang w:bidi="ru-RU"/>
        </w:rPr>
        <w:lastRenderedPageBreak/>
        <w:t>- иные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73531" w:rsidRPr="002419F1" w:rsidRDefault="00F7353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19F1" w:rsidRPr="002419F1" w:rsidRDefault="002419F1" w:rsidP="002419F1">
      <w:pPr>
        <w:pStyle w:val="23"/>
        <w:shd w:val="clear" w:color="auto" w:fill="auto"/>
        <w:spacing w:before="0"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6096"/>
        <w:rPr>
          <w:rFonts w:ascii="Arial" w:hAnsi="Arial" w:cs="Arial"/>
          <w:sz w:val="24"/>
          <w:szCs w:val="24"/>
        </w:rPr>
      </w:pPr>
      <w:r w:rsidRPr="002419F1">
        <w:rPr>
          <w:rStyle w:val="aa"/>
          <w:rFonts w:ascii="Arial" w:hAnsi="Arial" w:cs="Arial"/>
          <w:bCs/>
          <w:sz w:val="24"/>
          <w:szCs w:val="24"/>
        </w:rPr>
        <w:t xml:space="preserve">Приложение к </w:t>
      </w:r>
      <w:hyperlink r:id="rId15" w:anchor="sub_1002" w:history="1">
        <w:r w:rsidRPr="002419F1">
          <w:rPr>
            <w:rStyle w:val="af0"/>
            <w:rFonts w:ascii="Arial" w:hAnsi="Arial" w:cs="Arial"/>
            <w:b w:val="0"/>
            <w:sz w:val="24"/>
            <w:szCs w:val="24"/>
          </w:rPr>
          <w:t>Положению</w:t>
        </w:r>
      </w:hyperlink>
      <w:r w:rsidRPr="002419F1">
        <w:rPr>
          <w:rStyle w:val="aa"/>
          <w:rFonts w:ascii="Arial" w:hAnsi="Arial" w:cs="Arial"/>
          <w:bCs/>
          <w:sz w:val="24"/>
          <w:szCs w:val="24"/>
        </w:rPr>
        <w:t xml:space="preserve"> </w:t>
      </w:r>
      <w:r w:rsidRPr="002419F1">
        <w:rPr>
          <w:rFonts w:ascii="Arial" w:hAnsi="Arial" w:cs="Arial"/>
          <w:sz w:val="24"/>
          <w:szCs w:val="24"/>
        </w:rPr>
        <w:t>о порядке и размерах выплаты муниципальному служащему, лицу, замещающему муниципальную должность на постоянной основе, единовременного поощрения в связи с выходом на пенсию за выслугу лет</w:t>
      </w:r>
    </w:p>
    <w:p w:rsidR="002419F1" w:rsidRPr="002419F1" w:rsidRDefault="002419F1" w:rsidP="002419F1">
      <w:pPr>
        <w:jc w:val="right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jc w:val="right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z w:val="24"/>
          <w:szCs w:val="24"/>
        </w:rPr>
        <w:t xml:space="preserve">Расчет единовременного денежного вознаграждения </w:t>
      </w:r>
    </w:p>
    <w:p w:rsidR="002419F1" w:rsidRPr="002419F1" w:rsidRDefault="002419F1" w:rsidP="002419F1">
      <w:pPr>
        <w:pStyle w:val="1"/>
        <w:rPr>
          <w:rFonts w:ascii="Arial" w:hAnsi="Arial" w:cs="Arial"/>
          <w:b w:val="0"/>
          <w:sz w:val="24"/>
          <w:szCs w:val="24"/>
        </w:rPr>
      </w:pPr>
      <w:r w:rsidRPr="002419F1">
        <w:rPr>
          <w:rFonts w:ascii="Arial" w:hAnsi="Arial" w:cs="Arial"/>
          <w:b w:val="0"/>
          <w:sz w:val="24"/>
          <w:szCs w:val="24"/>
        </w:rPr>
        <w:t>в связи с выходом на пенсию за выслугу лет</w:t>
      </w: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3"/>
        <w:gridCol w:w="2693"/>
      </w:tblGrid>
      <w:tr w:rsidR="002419F1" w:rsidRPr="002419F1" w:rsidTr="002419F1"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F1" w:rsidRPr="002419F1" w:rsidRDefault="002419F1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2419F1" w:rsidRPr="002419F1" w:rsidTr="002419F1"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Дата рождения</w:t>
            </w:r>
            <w:bookmarkStart w:id="15" w:name="_GoBack"/>
            <w:bookmarkEnd w:id="1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F1" w:rsidRPr="002419F1" w:rsidRDefault="002419F1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2419F1" w:rsidRPr="002419F1" w:rsidTr="002419F1"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F1" w:rsidRPr="002419F1" w:rsidRDefault="002419F1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2419F1" w:rsidRPr="002419F1" w:rsidTr="002419F1"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Наименование органа местного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F1" w:rsidRPr="002419F1" w:rsidRDefault="002419F1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2419F1" w:rsidRPr="002419F1" w:rsidTr="002419F1"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Размер месячного денежного вознаграждения (рублей)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F1" w:rsidRPr="002419F1" w:rsidRDefault="002419F1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2419F1" w:rsidRPr="002419F1" w:rsidTr="002419F1"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Срок (стаж) замещения муниципальной должности, стаж государственной и муниципальной службы в совокупности (полных лет)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F1" w:rsidRPr="002419F1" w:rsidRDefault="002419F1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2419F1" w:rsidRPr="002419F1" w:rsidTr="002419F1"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Дата прекращения полномочий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F1" w:rsidRPr="002419F1" w:rsidRDefault="002419F1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  <w:tr w:rsidR="002419F1" w:rsidRPr="002419F1" w:rsidTr="002419F1"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Кратность единовременного денежного вознаграждения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F1" w:rsidRPr="002419F1" w:rsidRDefault="002419F1">
            <w:pPr>
              <w:pStyle w:val="ae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419F1" w:rsidRPr="002419F1" w:rsidTr="002419F1"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F1" w:rsidRPr="002419F1" w:rsidRDefault="002419F1">
            <w:pPr>
              <w:pStyle w:val="af"/>
              <w:spacing w:line="276" w:lineRule="auto"/>
              <w:rPr>
                <w:lang w:eastAsia="en-US"/>
              </w:rPr>
            </w:pPr>
            <w:r w:rsidRPr="002419F1">
              <w:rPr>
                <w:lang w:eastAsia="en-US"/>
              </w:rPr>
              <w:t>Общий размер единовременного денежного вознаграждения (рублей)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9F1" w:rsidRPr="002419F1" w:rsidRDefault="002419F1">
            <w:pPr>
              <w:pStyle w:val="ae"/>
              <w:spacing w:line="276" w:lineRule="auto"/>
              <w:rPr>
                <w:lang w:eastAsia="en-US"/>
              </w:rPr>
            </w:pPr>
          </w:p>
        </w:tc>
      </w:tr>
    </w:tbl>
    <w:p w:rsidR="002419F1" w:rsidRPr="002419F1" w:rsidRDefault="002419F1" w:rsidP="002419F1">
      <w:pPr>
        <w:rPr>
          <w:rFonts w:ascii="Arial" w:eastAsia="Calibri" w:hAnsi="Arial" w:cs="Arial"/>
          <w:sz w:val="24"/>
          <w:szCs w:val="24"/>
        </w:rPr>
      </w:pPr>
    </w:p>
    <w:p w:rsidR="002419F1" w:rsidRPr="002419F1" w:rsidRDefault="002419F1" w:rsidP="002419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2419F1" w:rsidRPr="002419F1" w:rsidRDefault="002419F1" w:rsidP="002419F1">
      <w:pPr>
        <w:rPr>
          <w:rFonts w:ascii="Arial" w:eastAsia="Calibri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2419F1"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  <w:r w:rsidRPr="002419F1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 </w:t>
      </w:r>
      <w:proofErr w:type="spellStart"/>
      <w:r w:rsidRPr="002419F1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2419F1" w:rsidRPr="002419F1" w:rsidRDefault="002419F1" w:rsidP="002419F1">
      <w:pPr>
        <w:rPr>
          <w:rFonts w:ascii="Arial" w:hAnsi="Arial" w:cs="Arial"/>
          <w:sz w:val="24"/>
          <w:szCs w:val="24"/>
        </w:rPr>
      </w:pPr>
    </w:p>
    <w:p w:rsidR="002419F1" w:rsidRDefault="002419F1" w:rsidP="002419F1">
      <w:pPr>
        <w:jc w:val="center"/>
        <w:rPr>
          <w:rFonts w:ascii="Arial" w:hAnsi="Arial" w:cs="Arial"/>
          <w:b/>
          <w:sz w:val="24"/>
          <w:szCs w:val="24"/>
        </w:rPr>
      </w:pPr>
    </w:p>
    <w:sectPr w:rsidR="002419F1" w:rsidSect="002419F1">
      <w:pgSz w:w="11906" w:h="16838"/>
      <w:pgMar w:top="568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50"/>
    <w:multiLevelType w:val="hybridMultilevel"/>
    <w:tmpl w:val="37807E5A"/>
    <w:lvl w:ilvl="0" w:tplc="20C0C4F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55807"/>
    <w:multiLevelType w:val="multilevel"/>
    <w:tmpl w:val="958201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2225206"/>
    <w:multiLevelType w:val="multilevel"/>
    <w:tmpl w:val="0BB0E342"/>
    <w:lvl w:ilvl="0">
      <w:start w:val="3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7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8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10">
    <w:nsid w:val="76A021E7"/>
    <w:multiLevelType w:val="multilevel"/>
    <w:tmpl w:val="7EACF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1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A5"/>
    <w:rsid w:val="0000126A"/>
    <w:rsid w:val="00057FC4"/>
    <w:rsid w:val="000A7894"/>
    <w:rsid w:val="000C1811"/>
    <w:rsid w:val="000C2736"/>
    <w:rsid w:val="000D6F29"/>
    <w:rsid w:val="00127A61"/>
    <w:rsid w:val="00135EDE"/>
    <w:rsid w:val="00137F79"/>
    <w:rsid w:val="0014721E"/>
    <w:rsid w:val="001555A3"/>
    <w:rsid w:val="001935AD"/>
    <w:rsid w:val="001A1DAB"/>
    <w:rsid w:val="001C2442"/>
    <w:rsid w:val="001E2211"/>
    <w:rsid w:val="001E335A"/>
    <w:rsid w:val="00217480"/>
    <w:rsid w:val="00223AA1"/>
    <w:rsid w:val="002245BC"/>
    <w:rsid w:val="002276E6"/>
    <w:rsid w:val="002419F1"/>
    <w:rsid w:val="00282058"/>
    <w:rsid w:val="002976A5"/>
    <w:rsid w:val="002B6969"/>
    <w:rsid w:val="002B69DF"/>
    <w:rsid w:val="002D5CE7"/>
    <w:rsid w:val="002E4681"/>
    <w:rsid w:val="002F21E6"/>
    <w:rsid w:val="00332B4A"/>
    <w:rsid w:val="00333E19"/>
    <w:rsid w:val="003570D3"/>
    <w:rsid w:val="0036200A"/>
    <w:rsid w:val="003D2B09"/>
    <w:rsid w:val="003E4FBC"/>
    <w:rsid w:val="00410802"/>
    <w:rsid w:val="004120C6"/>
    <w:rsid w:val="00424FB9"/>
    <w:rsid w:val="0043654F"/>
    <w:rsid w:val="0048562F"/>
    <w:rsid w:val="00496C7C"/>
    <w:rsid w:val="004A7FC3"/>
    <w:rsid w:val="004B764E"/>
    <w:rsid w:val="004C536B"/>
    <w:rsid w:val="004C6D78"/>
    <w:rsid w:val="004D3EB5"/>
    <w:rsid w:val="004D7D4A"/>
    <w:rsid w:val="004F086F"/>
    <w:rsid w:val="00537F02"/>
    <w:rsid w:val="00553C2F"/>
    <w:rsid w:val="0055600A"/>
    <w:rsid w:val="00582C30"/>
    <w:rsid w:val="005C15DA"/>
    <w:rsid w:val="005C3117"/>
    <w:rsid w:val="005D5D0C"/>
    <w:rsid w:val="005D5D55"/>
    <w:rsid w:val="005D6DA1"/>
    <w:rsid w:val="0061254B"/>
    <w:rsid w:val="006301AB"/>
    <w:rsid w:val="006A025F"/>
    <w:rsid w:val="0070430E"/>
    <w:rsid w:val="0071609B"/>
    <w:rsid w:val="007574D1"/>
    <w:rsid w:val="00784713"/>
    <w:rsid w:val="007B6B40"/>
    <w:rsid w:val="0081726A"/>
    <w:rsid w:val="00826D13"/>
    <w:rsid w:val="00851C92"/>
    <w:rsid w:val="0087503F"/>
    <w:rsid w:val="00882B0C"/>
    <w:rsid w:val="0092788B"/>
    <w:rsid w:val="00940B23"/>
    <w:rsid w:val="00953DFC"/>
    <w:rsid w:val="009570A2"/>
    <w:rsid w:val="0098050D"/>
    <w:rsid w:val="009B629E"/>
    <w:rsid w:val="009E421A"/>
    <w:rsid w:val="00A13B63"/>
    <w:rsid w:val="00AB1BB3"/>
    <w:rsid w:val="00B215D5"/>
    <w:rsid w:val="00B43A30"/>
    <w:rsid w:val="00B55A6B"/>
    <w:rsid w:val="00B56D2F"/>
    <w:rsid w:val="00B752EE"/>
    <w:rsid w:val="00BC3CDE"/>
    <w:rsid w:val="00BE0431"/>
    <w:rsid w:val="00BE1DDF"/>
    <w:rsid w:val="00BE3F0F"/>
    <w:rsid w:val="00C536A5"/>
    <w:rsid w:val="00C72789"/>
    <w:rsid w:val="00C81046"/>
    <w:rsid w:val="00CB4D1E"/>
    <w:rsid w:val="00CD4664"/>
    <w:rsid w:val="00D03DDD"/>
    <w:rsid w:val="00D43C7E"/>
    <w:rsid w:val="00D47EA2"/>
    <w:rsid w:val="00D54C35"/>
    <w:rsid w:val="00D83CEF"/>
    <w:rsid w:val="00D91CC7"/>
    <w:rsid w:val="00DC7BA2"/>
    <w:rsid w:val="00E2504A"/>
    <w:rsid w:val="00E27530"/>
    <w:rsid w:val="00E52527"/>
    <w:rsid w:val="00E7330A"/>
    <w:rsid w:val="00EA2457"/>
    <w:rsid w:val="00ED65E1"/>
    <w:rsid w:val="00F52621"/>
    <w:rsid w:val="00F57A59"/>
    <w:rsid w:val="00F73531"/>
    <w:rsid w:val="00F959FB"/>
    <w:rsid w:val="00FC2428"/>
    <w:rsid w:val="00FD6AC8"/>
    <w:rsid w:val="00FE6EFE"/>
    <w:rsid w:val="00FF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uiPriority w:val="99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semiHidden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2419F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2419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">
    <w:name w:val="Основной текст (4)_"/>
    <w:link w:val="40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19F1"/>
    <w:pPr>
      <w:widowControl w:val="0"/>
      <w:shd w:val="clear" w:color="auto" w:fill="FFFFFF"/>
      <w:spacing w:before="300" w:after="960" w:line="0" w:lineRule="atLeast"/>
      <w:jc w:val="both"/>
    </w:pPr>
    <w:rPr>
      <w:b/>
      <w:bCs/>
      <w:sz w:val="28"/>
      <w:szCs w:val="28"/>
    </w:rPr>
  </w:style>
  <w:style w:type="character" w:customStyle="1" w:styleId="22">
    <w:name w:val="Основной текст (2)_"/>
    <w:link w:val="23"/>
    <w:locked/>
    <w:rsid w:val="002419F1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9F1"/>
    <w:pPr>
      <w:widowControl w:val="0"/>
      <w:shd w:val="clear" w:color="auto" w:fill="FFFFFF"/>
      <w:spacing w:before="960" w:after="300" w:line="370" w:lineRule="exact"/>
      <w:jc w:val="both"/>
    </w:pPr>
    <w:rPr>
      <w:sz w:val="28"/>
      <w:szCs w:val="28"/>
    </w:rPr>
  </w:style>
  <w:style w:type="character" w:customStyle="1" w:styleId="13">
    <w:name w:val="Заголовок №1_"/>
    <w:link w:val="14"/>
    <w:locked/>
    <w:rsid w:val="002419F1"/>
    <w:rPr>
      <w:b/>
      <w:bCs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2419F1"/>
    <w:pPr>
      <w:widowControl w:val="0"/>
      <w:shd w:val="clear" w:color="auto" w:fill="FFFFFF"/>
      <w:spacing w:before="420" w:line="370" w:lineRule="exact"/>
      <w:jc w:val="center"/>
      <w:outlineLvl w:val="0"/>
    </w:pPr>
    <w:rPr>
      <w:b/>
      <w:bCs/>
      <w:sz w:val="28"/>
      <w:szCs w:val="28"/>
    </w:rPr>
  </w:style>
  <w:style w:type="character" w:customStyle="1" w:styleId="af0">
    <w:name w:val="Гипертекстовая ссылка"/>
    <w:uiPriority w:val="99"/>
    <w:rsid w:val="002419F1"/>
    <w:rPr>
      <w:rFonts w:ascii="Times New Roman" w:hAnsi="Times New Roman" w:cs="Times New Roman" w:hint="default"/>
      <w:b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01444.10000" TargetMode="External"/><Relationship Id="rId13" Type="http://schemas.openxmlformats.org/officeDocument/2006/relationships/hyperlink" Target="file:///C:\Users\Emel\Documents\&#1056;&#1077;&#1096;&#1077;&#1085;&#1080;&#1103;%202023%20&#1075;&#1086;&#1076;\&#1056;&#1077;&#1096;&#1077;&#1085;&#1080;&#1077;%20&#1087;&#1086;%20&#1086;&#1087;&#1083;&#1072;&#1090;&#1077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52272.0" TargetMode="External"/><Relationship Id="rId12" Type="http://schemas.openxmlformats.org/officeDocument/2006/relationships/hyperlink" Target="garantF1://22401224.3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file:///C:\Users\Emel\Documents\&#1056;&#1077;&#1096;&#1077;&#1085;&#1080;&#1103;%202023%20&#1075;&#1086;&#1076;\&#1056;&#1077;&#1096;&#1077;&#1085;&#1080;&#1077;%20&#1087;&#1086;%20&#1086;&#1087;&#1083;&#1072;&#1090;&#1077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Emel\Documents\&#1056;&#1077;&#1096;&#1077;&#1085;&#1080;&#1103;%202023%20&#1075;&#1086;&#1076;\&#1056;&#1077;&#1096;&#1077;&#1085;&#1080;&#1077;%20&#1087;&#1086;%20&#1086;&#1087;&#1083;&#1072;&#1090;&#1077;.docx" TargetMode="External"/><Relationship Id="rId10" Type="http://schemas.openxmlformats.org/officeDocument/2006/relationships/hyperlink" Target="file:///C:\Users\Emel\Documents\&#1056;&#1077;&#1096;&#1077;&#1085;&#1080;&#1103;%202023%20&#1075;&#1086;&#1076;\&#1056;&#1077;&#1096;&#1077;&#1085;&#1080;&#1077;%20&#1087;&#1086;%20&#1086;&#1087;&#1083;&#1072;&#1090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mel\Documents\&#1056;&#1077;&#1096;&#1077;&#1085;&#1080;&#1103;%202023%20&#1075;&#1086;&#1076;\&#1056;&#1077;&#1096;&#1077;&#1085;&#1080;&#1077;%20&#1087;&#1086;%20&#1086;&#1087;&#1083;&#1072;&#1090;&#1077;.docx" TargetMode="External"/><Relationship Id="rId14" Type="http://schemas.openxmlformats.org/officeDocument/2006/relationships/hyperlink" Target="file:///C:\Users\Emel\Documents\&#1056;&#1077;&#1096;&#1077;&#1085;&#1080;&#1103;%202023%20&#1075;&#1086;&#1076;\&#1056;&#1077;&#1096;&#1077;&#1085;&#1080;&#1077;%20&#1087;&#1086;%20&#1086;&#1087;&#1083;&#1072;&#109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4519</Words>
  <Characters>25764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30223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43</cp:revision>
  <cp:lastPrinted>2023-01-18T06:08:00Z</cp:lastPrinted>
  <dcterms:created xsi:type="dcterms:W3CDTF">2021-03-01T07:29:00Z</dcterms:created>
  <dcterms:modified xsi:type="dcterms:W3CDTF">2023-04-06T07:51:00Z</dcterms:modified>
</cp:coreProperties>
</file>