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40" w:type="dxa"/>
        <w:tblInd w:w="197" w:type="dxa"/>
        <w:tblBorders>
          <w:bottom w:val="single" w:sz="12" w:space="0" w:color="auto"/>
        </w:tblBorders>
        <w:tblLayout w:type="fixed"/>
        <w:tblLook w:val="04A0" w:firstRow="1" w:lastRow="0" w:firstColumn="1" w:lastColumn="0" w:noHBand="0" w:noVBand="1"/>
      </w:tblPr>
      <w:tblGrid>
        <w:gridCol w:w="4022"/>
        <w:gridCol w:w="1306"/>
        <w:gridCol w:w="4212"/>
      </w:tblGrid>
      <w:tr w:rsidR="00CA549F" w:rsidRPr="00CA549F" w:rsidTr="00CA549F">
        <w:trPr>
          <w:trHeight w:val="2321"/>
        </w:trPr>
        <w:tc>
          <w:tcPr>
            <w:tcW w:w="4022" w:type="dxa"/>
            <w:tcBorders>
              <w:top w:val="nil"/>
              <w:left w:val="nil"/>
              <w:bottom w:val="nil"/>
              <w:right w:val="nil"/>
            </w:tcBorders>
          </w:tcPr>
          <w:p w:rsidR="00CA549F" w:rsidRPr="00CA549F" w:rsidRDefault="00CA549F" w:rsidP="00CA549F">
            <w:pPr>
              <w:jc w:val="center"/>
              <w:rPr>
                <w:rFonts w:eastAsia="Times New Roman"/>
                <w:sz w:val="24"/>
                <w:szCs w:val="24"/>
                <w:lang w:val="tt-RU" w:eastAsia="en-US"/>
              </w:rPr>
            </w:pPr>
            <w:bookmarkStart w:id="0" w:name="_GoBack"/>
            <w:bookmarkEnd w:id="0"/>
          </w:p>
          <w:p w:rsidR="00CA549F" w:rsidRPr="00CA549F" w:rsidRDefault="00CA549F" w:rsidP="00CA549F">
            <w:pPr>
              <w:jc w:val="center"/>
              <w:rPr>
                <w:rFonts w:eastAsia="Times New Roman"/>
                <w:b/>
                <w:sz w:val="24"/>
                <w:szCs w:val="24"/>
                <w:lang w:eastAsia="en-US"/>
              </w:rPr>
            </w:pPr>
            <w:r w:rsidRPr="00CA549F">
              <w:rPr>
                <w:rFonts w:eastAsia="Times New Roman"/>
                <w:b/>
                <w:sz w:val="24"/>
                <w:szCs w:val="24"/>
                <w:lang w:eastAsia="en-US"/>
              </w:rPr>
              <w:t>ТАТАРСТАН РЕСПУБЛИКАСЫ</w:t>
            </w:r>
          </w:p>
          <w:p w:rsidR="00CA549F" w:rsidRPr="00CA549F" w:rsidRDefault="00CA549F" w:rsidP="00CA549F">
            <w:pPr>
              <w:jc w:val="center"/>
              <w:rPr>
                <w:rFonts w:eastAsia="Times New Roman"/>
                <w:b/>
                <w:bCs/>
                <w:sz w:val="24"/>
                <w:szCs w:val="24"/>
                <w:lang w:val="tt-RU" w:eastAsia="en-US"/>
              </w:rPr>
            </w:pPr>
            <w:r w:rsidRPr="00CA549F">
              <w:rPr>
                <w:rFonts w:eastAsia="Times New Roman"/>
                <w:b/>
                <w:sz w:val="24"/>
                <w:szCs w:val="24"/>
              </w:rPr>
              <w:t>Совет Сунчелеевского сельского поселения Аксубаевского муниципального района</w:t>
            </w:r>
            <w:r w:rsidRPr="00CA549F">
              <w:rPr>
                <w:rFonts w:eastAsia="Times New Roman"/>
                <w:b/>
                <w:bCs/>
                <w:sz w:val="24"/>
                <w:szCs w:val="24"/>
                <w:lang w:val="tt-RU" w:eastAsia="en-US"/>
              </w:rPr>
              <w:t xml:space="preserve"> </w:t>
            </w:r>
          </w:p>
        </w:tc>
        <w:tc>
          <w:tcPr>
            <w:tcW w:w="1306" w:type="dxa"/>
            <w:tcBorders>
              <w:top w:val="nil"/>
              <w:left w:val="nil"/>
              <w:bottom w:val="nil"/>
              <w:right w:val="nil"/>
            </w:tcBorders>
            <w:vAlign w:val="center"/>
            <w:hideMark/>
          </w:tcPr>
          <w:p w:rsidR="00CA549F" w:rsidRPr="00CA549F" w:rsidRDefault="00764A4E" w:rsidP="00CA549F">
            <w:pPr>
              <w:jc w:val="center"/>
              <w:rPr>
                <w:rFonts w:eastAsia="Times New Roman"/>
                <w:sz w:val="24"/>
                <w:szCs w:val="24"/>
                <w:lang w:eastAsia="en-US"/>
              </w:rPr>
            </w:pPr>
            <w:r w:rsidRPr="00CA549F">
              <w:rPr>
                <w:rFonts w:eastAsia="Times New Roman"/>
                <w:noProof/>
                <w:sz w:val="24"/>
                <w:szCs w:val="24"/>
              </w:rPr>
              <w:drawing>
                <wp:inline distT="0" distB="0" distL="0" distR="0">
                  <wp:extent cx="733425" cy="82867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3425" cy="828675"/>
                          </a:xfrm>
                          <a:prstGeom prst="rect">
                            <a:avLst/>
                          </a:prstGeom>
                          <a:noFill/>
                          <a:ln>
                            <a:noFill/>
                          </a:ln>
                        </pic:spPr>
                      </pic:pic>
                    </a:graphicData>
                  </a:graphic>
                </wp:inline>
              </w:drawing>
            </w:r>
          </w:p>
        </w:tc>
        <w:tc>
          <w:tcPr>
            <w:tcW w:w="4212" w:type="dxa"/>
            <w:tcBorders>
              <w:top w:val="nil"/>
              <w:left w:val="nil"/>
              <w:bottom w:val="nil"/>
              <w:right w:val="nil"/>
            </w:tcBorders>
          </w:tcPr>
          <w:p w:rsidR="00CA549F" w:rsidRPr="00CA549F" w:rsidRDefault="00CA549F" w:rsidP="00CA549F">
            <w:pPr>
              <w:jc w:val="center"/>
              <w:rPr>
                <w:rFonts w:eastAsia="Times New Roman"/>
                <w:b/>
                <w:sz w:val="24"/>
                <w:szCs w:val="24"/>
                <w:lang w:val="tt-RU" w:eastAsia="en-US"/>
              </w:rPr>
            </w:pPr>
          </w:p>
          <w:p w:rsidR="00CA549F" w:rsidRPr="00CA549F" w:rsidRDefault="00CA549F" w:rsidP="00CA549F">
            <w:pPr>
              <w:jc w:val="center"/>
              <w:rPr>
                <w:rFonts w:eastAsia="Times New Roman"/>
                <w:b/>
                <w:sz w:val="24"/>
                <w:szCs w:val="24"/>
                <w:lang w:eastAsia="en-US"/>
              </w:rPr>
            </w:pPr>
            <w:r w:rsidRPr="00CA549F">
              <w:rPr>
                <w:rFonts w:eastAsia="Times New Roman"/>
                <w:b/>
                <w:sz w:val="24"/>
                <w:szCs w:val="24"/>
                <w:lang w:eastAsia="en-US"/>
              </w:rPr>
              <w:t>РЕСПУБЛИКА ТАТАРСТАН</w:t>
            </w:r>
          </w:p>
          <w:p w:rsidR="00CA549F" w:rsidRPr="00CA549F" w:rsidRDefault="00CA549F" w:rsidP="00CA549F">
            <w:pPr>
              <w:keepNext/>
              <w:jc w:val="center"/>
              <w:outlineLvl w:val="0"/>
              <w:rPr>
                <w:rFonts w:eastAsia="Times New Roman"/>
                <w:b/>
                <w:sz w:val="24"/>
                <w:szCs w:val="24"/>
              </w:rPr>
            </w:pPr>
            <w:r w:rsidRPr="00CA549F">
              <w:rPr>
                <w:rFonts w:eastAsia="Times New Roman"/>
                <w:b/>
                <w:sz w:val="24"/>
                <w:szCs w:val="24"/>
                <w:lang w:val="tt-RU"/>
              </w:rPr>
              <w:t>Аксубай муниципаль районы Сөнчәле</w:t>
            </w:r>
            <w:r w:rsidRPr="00CA549F">
              <w:rPr>
                <w:rFonts w:eastAsia="Times New Roman"/>
                <w:b/>
                <w:sz w:val="24"/>
                <w:szCs w:val="24"/>
              </w:rPr>
              <w:t xml:space="preserve"> авыл</w:t>
            </w:r>
          </w:p>
          <w:p w:rsidR="00CA549F" w:rsidRPr="00CA549F" w:rsidRDefault="00CA549F" w:rsidP="00CA549F">
            <w:pPr>
              <w:keepNext/>
              <w:jc w:val="center"/>
              <w:outlineLvl w:val="0"/>
              <w:rPr>
                <w:rFonts w:eastAsia="Times New Roman"/>
                <w:b/>
                <w:sz w:val="24"/>
                <w:szCs w:val="24"/>
              </w:rPr>
            </w:pPr>
            <w:r w:rsidRPr="00CA549F">
              <w:rPr>
                <w:rFonts w:eastAsia="Times New Roman"/>
                <w:b/>
                <w:sz w:val="24"/>
                <w:szCs w:val="24"/>
                <w:lang w:val="tt-RU"/>
              </w:rPr>
              <w:t>җирлеге Советы</w:t>
            </w:r>
          </w:p>
        </w:tc>
      </w:tr>
    </w:tbl>
    <w:p w:rsidR="00CA549F" w:rsidRPr="00CA549F" w:rsidRDefault="00CA549F" w:rsidP="00CA549F">
      <w:pPr>
        <w:jc w:val="center"/>
        <w:rPr>
          <w:rFonts w:eastAsia="Times New Roman"/>
          <w:b/>
          <w:sz w:val="24"/>
          <w:szCs w:val="24"/>
          <w:lang w:val="tt-RU"/>
        </w:rPr>
      </w:pPr>
      <w:r w:rsidRPr="00CA549F">
        <w:rPr>
          <w:rFonts w:eastAsia="Times New Roman"/>
          <w:b/>
          <w:sz w:val="24"/>
          <w:szCs w:val="24"/>
          <w:lang w:val="tt-RU"/>
        </w:rPr>
        <w:t>4230</w:t>
      </w:r>
      <w:r w:rsidRPr="00CA549F">
        <w:rPr>
          <w:rFonts w:eastAsia="Times New Roman"/>
          <w:b/>
          <w:sz w:val="24"/>
          <w:szCs w:val="24"/>
        </w:rPr>
        <w:t>52</w:t>
      </w:r>
      <w:r w:rsidRPr="00CA549F">
        <w:rPr>
          <w:rFonts w:eastAsia="Times New Roman"/>
          <w:b/>
          <w:sz w:val="24"/>
          <w:szCs w:val="24"/>
          <w:lang w:val="tt-RU"/>
        </w:rPr>
        <w:t xml:space="preserve">, Республика  Татарстан,  Аксубаевский  муниципальный  район, село </w:t>
      </w:r>
      <w:r w:rsidRPr="00CA549F">
        <w:rPr>
          <w:rFonts w:eastAsia="Times New Roman"/>
          <w:b/>
          <w:sz w:val="24"/>
          <w:szCs w:val="24"/>
        </w:rPr>
        <w:t>Сунчелеево</w:t>
      </w:r>
      <w:r w:rsidRPr="00CA549F">
        <w:rPr>
          <w:rFonts w:eastAsia="Times New Roman"/>
          <w:b/>
          <w:sz w:val="24"/>
          <w:szCs w:val="24"/>
          <w:lang w:val="tt-RU"/>
        </w:rPr>
        <w:t xml:space="preserve">, ул. Ленина, </w:t>
      </w:r>
      <w:r w:rsidRPr="00CA549F">
        <w:rPr>
          <w:rFonts w:eastAsia="Times New Roman"/>
          <w:b/>
          <w:sz w:val="24"/>
          <w:szCs w:val="24"/>
        </w:rPr>
        <w:t>76</w:t>
      </w:r>
      <w:r w:rsidRPr="00CA549F">
        <w:rPr>
          <w:rFonts w:eastAsia="Times New Roman"/>
          <w:b/>
          <w:sz w:val="24"/>
          <w:szCs w:val="24"/>
          <w:lang w:val="tt-RU"/>
        </w:rPr>
        <w:t>.</w:t>
      </w:r>
    </w:p>
    <w:p w:rsidR="00CA549F" w:rsidRPr="00CA549F" w:rsidRDefault="00CA549F" w:rsidP="00CA549F">
      <w:pPr>
        <w:jc w:val="center"/>
        <w:rPr>
          <w:rFonts w:eastAsia="Times New Roman"/>
          <w:sz w:val="24"/>
          <w:szCs w:val="24"/>
          <w:lang w:val="tt-RU"/>
        </w:rPr>
      </w:pPr>
      <w:r w:rsidRPr="00CA549F">
        <w:rPr>
          <w:rFonts w:eastAsia="Times New Roman"/>
          <w:sz w:val="24"/>
          <w:szCs w:val="24"/>
          <w:lang w:val="tt-RU"/>
        </w:rPr>
        <w:t>Тел. (8-84344-4-98-24)  ОГРН 1021605359632, ОКПО 27839587, ИНН/КПП 1603000740/160301001</w:t>
      </w:r>
    </w:p>
    <w:p w:rsidR="00CA549F" w:rsidRPr="00CA549F" w:rsidRDefault="00CA549F" w:rsidP="00CA549F">
      <w:pPr>
        <w:pBdr>
          <w:bottom w:val="single" w:sz="12" w:space="0" w:color="auto"/>
        </w:pBdr>
        <w:rPr>
          <w:rFonts w:eastAsia="Times New Roman"/>
          <w:sz w:val="24"/>
          <w:szCs w:val="24"/>
          <w:lang w:val="tt-RU"/>
        </w:rPr>
      </w:pPr>
    </w:p>
    <w:p w:rsidR="00D8637E" w:rsidRPr="000E591F" w:rsidRDefault="0002452F" w:rsidP="0002452F">
      <w:pPr>
        <w:tabs>
          <w:tab w:val="left" w:pos="7280"/>
        </w:tabs>
        <w:jc w:val="right"/>
        <w:rPr>
          <w:rFonts w:eastAsia="Times New Roman"/>
          <w:sz w:val="28"/>
          <w:szCs w:val="28"/>
          <w:lang w:eastAsia="en-US"/>
        </w:rPr>
      </w:pPr>
      <w:r>
        <w:rPr>
          <w:rFonts w:eastAsia="Times New Roman"/>
          <w:sz w:val="28"/>
          <w:szCs w:val="28"/>
          <w:lang w:eastAsia="en-US"/>
        </w:rPr>
        <w:t xml:space="preserve">ПРОЕКТ </w:t>
      </w:r>
    </w:p>
    <w:p w:rsidR="00D8637E" w:rsidRPr="005A5814" w:rsidRDefault="00D8637E" w:rsidP="00CA549F">
      <w:pPr>
        <w:jc w:val="center"/>
        <w:rPr>
          <w:rFonts w:ascii="Arial" w:eastAsia="Times New Roman" w:hAnsi="Arial" w:cs="Arial"/>
          <w:color w:val="000000"/>
          <w:sz w:val="24"/>
          <w:szCs w:val="24"/>
          <w:lang w:eastAsia="en-US"/>
        </w:rPr>
      </w:pPr>
      <w:r w:rsidRPr="005A5814">
        <w:rPr>
          <w:rFonts w:ascii="Arial" w:eastAsia="Times New Roman" w:hAnsi="Arial" w:cs="Arial"/>
          <w:color w:val="000000"/>
          <w:sz w:val="24"/>
          <w:szCs w:val="24"/>
          <w:lang w:eastAsia="en-US"/>
        </w:rPr>
        <w:t>РЕШЕНИЕ</w:t>
      </w:r>
    </w:p>
    <w:p w:rsidR="00D8637E" w:rsidRPr="005A5814" w:rsidRDefault="00D8637E" w:rsidP="00CA549F">
      <w:pPr>
        <w:rPr>
          <w:rFonts w:ascii="Arial" w:eastAsia="Arial Unicode MS" w:hAnsi="Arial" w:cs="Arial"/>
          <w:color w:val="000000"/>
          <w:sz w:val="24"/>
          <w:szCs w:val="24"/>
          <w:shd w:val="clear" w:color="auto" w:fill="FFFFFF"/>
        </w:rPr>
      </w:pPr>
    </w:p>
    <w:p w:rsidR="00D8637E" w:rsidRPr="005A5814" w:rsidRDefault="00D8637E" w:rsidP="00CA549F">
      <w:pPr>
        <w:jc w:val="both"/>
        <w:rPr>
          <w:rFonts w:ascii="Arial" w:eastAsia="Arial Unicode MS" w:hAnsi="Arial" w:cs="Arial"/>
          <w:color w:val="000000"/>
          <w:sz w:val="24"/>
          <w:szCs w:val="24"/>
          <w:shd w:val="clear" w:color="auto" w:fill="FFFFFF"/>
        </w:rPr>
      </w:pPr>
      <w:r w:rsidRPr="005A5814">
        <w:rPr>
          <w:rFonts w:ascii="Arial" w:eastAsia="Arial Unicode MS" w:hAnsi="Arial" w:cs="Arial"/>
          <w:color w:val="000000"/>
          <w:sz w:val="24"/>
          <w:szCs w:val="24"/>
          <w:shd w:val="clear" w:color="auto" w:fill="FFFFFF"/>
        </w:rPr>
        <w:t>№</w:t>
      </w:r>
      <w:r w:rsidR="008E13C5">
        <w:rPr>
          <w:rFonts w:ascii="Arial" w:eastAsia="Arial Unicode MS" w:hAnsi="Arial" w:cs="Arial"/>
          <w:color w:val="000000"/>
          <w:sz w:val="24"/>
          <w:szCs w:val="24"/>
          <w:shd w:val="clear" w:color="auto" w:fill="FFFFFF"/>
        </w:rPr>
        <w:t xml:space="preserve"> </w:t>
      </w:r>
      <w:r w:rsidRPr="005A5814">
        <w:rPr>
          <w:rFonts w:ascii="Arial" w:eastAsia="Arial Unicode MS" w:hAnsi="Arial" w:cs="Arial"/>
          <w:color w:val="000000"/>
          <w:sz w:val="24"/>
          <w:szCs w:val="24"/>
          <w:shd w:val="clear" w:color="auto" w:fill="FFFFFF"/>
        </w:rPr>
        <w:tab/>
      </w:r>
      <w:r w:rsidRPr="005A5814">
        <w:rPr>
          <w:rFonts w:ascii="Arial" w:eastAsia="Arial Unicode MS" w:hAnsi="Arial" w:cs="Arial"/>
          <w:color w:val="000000"/>
          <w:sz w:val="24"/>
          <w:szCs w:val="24"/>
          <w:shd w:val="clear" w:color="auto" w:fill="FFFFFF"/>
        </w:rPr>
        <w:tab/>
      </w:r>
      <w:r w:rsidRPr="005A5814">
        <w:rPr>
          <w:rFonts w:ascii="Arial" w:eastAsia="Arial Unicode MS" w:hAnsi="Arial" w:cs="Arial"/>
          <w:color w:val="000000"/>
          <w:sz w:val="24"/>
          <w:szCs w:val="24"/>
          <w:shd w:val="clear" w:color="auto" w:fill="FFFFFF"/>
        </w:rPr>
        <w:tab/>
      </w:r>
      <w:r w:rsidRPr="005A5814">
        <w:rPr>
          <w:rFonts w:ascii="Arial" w:eastAsia="Arial Unicode MS" w:hAnsi="Arial" w:cs="Arial"/>
          <w:color w:val="000000"/>
          <w:sz w:val="24"/>
          <w:szCs w:val="24"/>
          <w:shd w:val="clear" w:color="auto" w:fill="FFFFFF"/>
        </w:rPr>
        <w:tab/>
      </w:r>
      <w:r w:rsidRPr="005A5814">
        <w:rPr>
          <w:rFonts w:ascii="Arial" w:eastAsia="Arial Unicode MS" w:hAnsi="Arial" w:cs="Arial"/>
          <w:color w:val="000000"/>
          <w:sz w:val="24"/>
          <w:szCs w:val="24"/>
          <w:shd w:val="clear" w:color="auto" w:fill="FFFFFF"/>
        </w:rPr>
        <w:tab/>
      </w:r>
      <w:r w:rsidRPr="005A5814">
        <w:rPr>
          <w:rFonts w:ascii="Arial" w:eastAsia="Arial Unicode MS" w:hAnsi="Arial" w:cs="Arial"/>
          <w:color w:val="000000"/>
          <w:sz w:val="24"/>
          <w:szCs w:val="24"/>
          <w:shd w:val="clear" w:color="auto" w:fill="FFFFFF"/>
        </w:rPr>
        <w:tab/>
      </w:r>
      <w:r w:rsidRPr="005A5814">
        <w:rPr>
          <w:rFonts w:ascii="Arial" w:eastAsia="Arial Unicode MS" w:hAnsi="Arial" w:cs="Arial"/>
          <w:color w:val="000000"/>
          <w:sz w:val="24"/>
          <w:szCs w:val="24"/>
          <w:shd w:val="clear" w:color="auto" w:fill="FFFFFF"/>
        </w:rPr>
        <w:tab/>
      </w:r>
      <w:r w:rsidR="00CA3050" w:rsidRPr="005A5814">
        <w:rPr>
          <w:rFonts w:ascii="Arial" w:eastAsia="Arial Unicode MS" w:hAnsi="Arial" w:cs="Arial"/>
          <w:color w:val="000000"/>
          <w:sz w:val="24"/>
          <w:szCs w:val="24"/>
          <w:shd w:val="clear" w:color="auto" w:fill="FFFFFF"/>
        </w:rPr>
        <w:t xml:space="preserve">                           </w:t>
      </w:r>
      <w:r w:rsidR="005A5814" w:rsidRPr="005A5814">
        <w:rPr>
          <w:rFonts w:ascii="Arial" w:eastAsia="Arial Unicode MS" w:hAnsi="Arial" w:cs="Arial"/>
          <w:color w:val="000000"/>
          <w:sz w:val="24"/>
          <w:szCs w:val="24"/>
          <w:shd w:val="clear" w:color="auto" w:fill="FFFFFF"/>
        </w:rPr>
        <w:t>от</w:t>
      </w:r>
      <w:r w:rsidR="008E13C5">
        <w:rPr>
          <w:rFonts w:ascii="Arial" w:eastAsia="Arial Unicode MS" w:hAnsi="Arial" w:cs="Arial"/>
          <w:color w:val="000000"/>
          <w:sz w:val="24"/>
          <w:szCs w:val="24"/>
          <w:shd w:val="clear" w:color="auto" w:fill="FFFFFF"/>
        </w:rPr>
        <w:t xml:space="preserve"> </w:t>
      </w:r>
      <w:r w:rsidRPr="005A5814">
        <w:rPr>
          <w:rFonts w:ascii="Arial" w:eastAsia="Arial Unicode MS" w:hAnsi="Arial" w:cs="Arial"/>
          <w:color w:val="000000"/>
          <w:sz w:val="24"/>
          <w:szCs w:val="24"/>
          <w:shd w:val="clear" w:color="auto" w:fill="FFFFFF"/>
        </w:rPr>
        <w:t>.0</w:t>
      </w:r>
      <w:r w:rsidR="00CA3050" w:rsidRPr="005A5814">
        <w:rPr>
          <w:rFonts w:ascii="Arial" w:eastAsia="Arial Unicode MS" w:hAnsi="Arial" w:cs="Arial"/>
          <w:color w:val="000000"/>
          <w:sz w:val="24"/>
          <w:szCs w:val="24"/>
          <w:shd w:val="clear" w:color="auto" w:fill="FFFFFF"/>
        </w:rPr>
        <w:t>4</w:t>
      </w:r>
      <w:r w:rsidRPr="005A5814">
        <w:rPr>
          <w:rFonts w:ascii="Arial" w:eastAsia="Arial Unicode MS" w:hAnsi="Arial" w:cs="Arial"/>
          <w:color w:val="000000"/>
          <w:sz w:val="24"/>
          <w:szCs w:val="24"/>
          <w:shd w:val="clear" w:color="auto" w:fill="FFFFFF"/>
        </w:rPr>
        <w:t>.2023 г</w:t>
      </w:r>
    </w:p>
    <w:p w:rsidR="00D8637E" w:rsidRPr="005A5814" w:rsidRDefault="00D8637E" w:rsidP="00CA549F">
      <w:pPr>
        <w:jc w:val="center"/>
        <w:rPr>
          <w:rFonts w:ascii="Arial" w:eastAsia="Arial Unicode MS" w:hAnsi="Arial" w:cs="Arial"/>
          <w:color w:val="000000"/>
          <w:sz w:val="24"/>
          <w:szCs w:val="24"/>
          <w:shd w:val="clear" w:color="auto" w:fill="FFFFFF"/>
        </w:rPr>
      </w:pPr>
    </w:p>
    <w:p w:rsidR="00D8637E" w:rsidRPr="005A5814" w:rsidRDefault="00D8637E" w:rsidP="00CA549F">
      <w:pPr>
        <w:rPr>
          <w:rFonts w:ascii="Arial" w:eastAsia="Arial Unicode MS" w:hAnsi="Arial" w:cs="Arial"/>
          <w:bCs/>
          <w:color w:val="000000"/>
          <w:sz w:val="24"/>
          <w:szCs w:val="24"/>
        </w:rPr>
      </w:pPr>
      <w:r w:rsidRPr="005A5814">
        <w:rPr>
          <w:rFonts w:ascii="Arial" w:eastAsia="Arial Unicode MS" w:hAnsi="Arial" w:cs="Arial"/>
          <w:bCs/>
          <w:color w:val="000000"/>
          <w:sz w:val="24"/>
          <w:szCs w:val="24"/>
        </w:rPr>
        <w:t xml:space="preserve">О    внесении изменений и дополнений в  Устав </w:t>
      </w:r>
    </w:p>
    <w:p w:rsidR="00D8637E" w:rsidRPr="005A5814" w:rsidRDefault="00D8637E" w:rsidP="00CA549F">
      <w:pPr>
        <w:rPr>
          <w:rFonts w:ascii="Arial" w:eastAsia="Arial Unicode MS" w:hAnsi="Arial" w:cs="Arial"/>
          <w:bCs/>
          <w:color w:val="000000"/>
          <w:sz w:val="24"/>
          <w:szCs w:val="24"/>
        </w:rPr>
      </w:pPr>
      <w:r w:rsidRPr="005A5814">
        <w:rPr>
          <w:rFonts w:ascii="Arial" w:eastAsia="Arial Unicode MS" w:hAnsi="Arial" w:cs="Arial"/>
          <w:bCs/>
          <w:color w:val="000000"/>
          <w:sz w:val="24"/>
          <w:szCs w:val="24"/>
        </w:rPr>
        <w:t>муниципального образования «</w:t>
      </w:r>
      <w:r w:rsidR="00CA549F" w:rsidRPr="005A5814">
        <w:rPr>
          <w:rFonts w:ascii="Arial" w:eastAsia="Arial Unicode MS" w:hAnsi="Arial" w:cs="Arial"/>
          <w:bCs/>
          <w:color w:val="000000"/>
          <w:sz w:val="24"/>
          <w:szCs w:val="24"/>
        </w:rPr>
        <w:t>Сунчелеевское</w:t>
      </w:r>
    </w:p>
    <w:p w:rsidR="00D8637E" w:rsidRPr="005A5814" w:rsidRDefault="00D8637E" w:rsidP="00CA549F">
      <w:pPr>
        <w:rPr>
          <w:rFonts w:ascii="Arial" w:eastAsia="Arial Unicode MS" w:hAnsi="Arial" w:cs="Arial"/>
          <w:bCs/>
          <w:color w:val="000000"/>
          <w:sz w:val="24"/>
          <w:szCs w:val="24"/>
        </w:rPr>
      </w:pPr>
      <w:r w:rsidRPr="005A5814">
        <w:rPr>
          <w:rFonts w:ascii="Arial" w:eastAsia="Arial Unicode MS" w:hAnsi="Arial" w:cs="Arial"/>
          <w:bCs/>
          <w:color w:val="000000"/>
          <w:sz w:val="24"/>
          <w:szCs w:val="24"/>
        </w:rPr>
        <w:t>сельское поселение» Аксубаевского</w:t>
      </w:r>
    </w:p>
    <w:p w:rsidR="00D8637E" w:rsidRPr="005A5814" w:rsidRDefault="00D8637E" w:rsidP="00CA549F">
      <w:pPr>
        <w:rPr>
          <w:rFonts w:ascii="Arial" w:eastAsia="Arial Unicode MS" w:hAnsi="Arial" w:cs="Arial"/>
          <w:color w:val="000000"/>
          <w:sz w:val="24"/>
          <w:szCs w:val="24"/>
        </w:rPr>
      </w:pPr>
      <w:r w:rsidRPr="005A5814">
        <w:rPr>
          <w:rFonts w:ascii="Arial" w:eastAsia="Arial Unicode MS" w:hAnsi="Arial" w:cs="Arial"/>
          <w:bCs/>
          <w:color w:val="000000"/>
          <w:sz w:val="24"/>
          <w:szCs w:val="24"/>
        </w:rPr>
        <w:t xml:space="preserve">муниципального района </w:t>
      </w:r>
      <w:r w:rsidRPr="005A5814">
        <w:rPr>
          <w:rFonts w:ascii="Arial" w:eastAsia="Arial Unicode MS" w:hAnsi="Arial" w:cs="Arial"/>
          <w:color w:val="000000"/>
          <w:sz w:val="24"/>
          <w:szCs w:val="24"/>
        </w:rPr>
        <w:t>Республики Татарстан</w:t>
      </w:r>
    </w:p>
    <w:p w:rsidR="00D8637E" w:rsidRPr="005A5814" w:rsidRDefault="00D8637E" w:rsidP="00CA549F">
      <w:pPr>
        <w:rPr>
          <w:rFonts w:ascii="Arial" w:eastAsia="Arial Unicode MS" w:hAnsi="Arial" w:cs="Arial"/>
          <w:color w:val="000000"/>
          <w:sz w:val="24"/>
          <w:szCs w:val="24"/>
        </w:rPr>
      </w:pPr>
      <w:r w:rsidRPr="005A5814">
        <w:rPr>
          <w:rFonts w:ascii="Arial" w:eastAsia="Arial Unicode MS" w:hAnsi="Arial" w:cs="Arial"/>
          <w:bCs/>
          <w:color w:val="000000"/>
          <w:sz w:val="24"/>
          <w:szCs w:val="24"/>
        </w:rPr>
        <w:t xml:space="preserve"> </w:t>
      </w:r>
    </w:p>
    <w:p w:rsidR="00D8637E" w:rsidRPr="005A5814" w:rsidRDefault="00D8637E" w:rsidP="00CA549F">
      <w:pPr>
        <w:jc w:val="both"/>
        <w:rPr>
          <w:rFonts w:ascii="Arial" w:eastAsia="Arial Unicode MS" w:hAnsi="Arial" w:cs="Arial"/>
          <w:color w:val="000000"/>
          <w:sz w:val="24"/>
          <w:szCs w:val="24"/>
          <w:shd w:val="clear" w:color="auto" w:fill="FFFFFF"/>
        </w:rPr>
      </w:pPr>
    </w:p>
    <w:p w:rsidR="00D8637E" w:rsidRPr="005A5814" w:rsidRDefault="00D8637E" w:rsidP="00CA549F">
      <w:pPr>
        <w:jc w:val="both"/>
        <w:rPr>
          <w:rFonts w:ascii="Arial" w:eastAsia="Arial Unicode MS" w:hAnsi="Arial" w:cs="Arial"/>
          <w:color w:val="000000"/>
          <w:sz w:val="24"/>
          <w:szCs w:val="24"/>
          <w:shd w:val="clear" w:color="auto" w:fill="FFFFFF"/>
        </w:rPr>
      </w:pPr>
    </w:p>
    <w:p w:rsidR="00D8637E" w:rsidRPr="005A5814" w:rsidRDefault="00D8637E" w:rsidP="00CA549F">
      <w:pPr>
        <w:jc w:val="both"/>
        <w:rPr>
          <w:rFonts w:ascii="Arial" w:eastAsia="Arial Unicode MS" w:hAnsi="Arial" w:cs="Arial"/>
          <w:color w:val="000000"/>
          <w:sz w:val="24"/>
          <w:szCs w:val="24"/>
        </w:rPr>
      </w:pPr>
      <w:r w:rsidRPr="005A5814">
        <w:rPr>
          <w:rFonts w:ascii="Arial" w:eastAsia="Arial Unicode MS" w:hAnsi="Arial" w:cs="Arial"/>
          <w:color w:val="000000"/>
          <w:sz w:val="24"/>
          <w:szCs w:val="24"/>
          <w:shd w:val="clear" w:color="auto" w:fill="FFFFFF"/>
        </w:rPr>
        <w:t xml:space="preserve">Заслушав информацию Главы </w:t>
      </w:r>
      <w:r w:rsidR="00CA549F" w:rsidRPr="005A5814">
        <w:rPr>
          <w:rFonts w:ascii="Arial" w:eastAsia="Arial Unicode MS" w:hAnsi="Arial" w:cs="Arial"/>
          <w:color w:val="000000"/>
          <w:sz w:val="24"/>
          <w:szCs w:val="24"/>
          <w:shd w:val="clear" w:color="auto" w:fill="FFFFFF"/>
        </w:rPr>
        <w:t>Сунчелеевского</w:t>
      </w:r>
      <w:r w:rsidRPr="005A5814">
        <w:rPr>
          <w:rFonts w:ascii="Arial" w:eastAsia="Arial Unicode MS" w:hAnsi="Arial" w:cs="Arial"/>
          <w:color w:val="000000"/>
          <w:sz w:val="24"/>
          <w:szCs w:val="24"/>
          <w:shd w:val="clear" w:color="auto" w:fill="FFFFFF"/>
        </w:rPr>
        <w:t xml:space="preserve">  сельского поселения Аксубаевского муниципального района Республики Татарстан, Совет  </w:t>
      </w:r>
      <w:r w:rsidR="00CA549F" w:rsidRPr="005A5814">
        <w:rPr>
          <w:rFonts w:ascii="Arial" w:eastAsia="Arial Unicode MS" w:hAnsi="Arial" w:cs="Arial"/>
          <w:color w:val="000000"/>
          <w:sz w:val="24"/>
          <w:szCs w:val="24"/>
          <w:shd w:val="clear" w:color="auto" w:fill="FFFFFF"/>
        </w:rPr>
        <w:t>Сунчелеевского</w:t>
      </w:r>
      <w:r w:rsidRPr="005A5814">
        <w:rPr>
          <w:rFonts w:ascii="Arial" w:eastAsia="Arial Unicode MS" w:hAnsi="Arial" w:cs="Arial"/>
          <w:color w:val="000000"/>
          <w:sz w:val="24"/>
          <w:szCs w:val="24"/>
          <w:shd w:val="clear" w:color="auto" w:fill="FFFFFF"/>
        </w:rPr>
        <w:t xml:space="preserve">  сельского поселения Аксубаевского муниципального района Республики Татарстан  отмечает, что в связи с изменением действующего законодательства разработан проект решения «О внесении изменений и дополнений </w:t>
      </w:r>
      <w:r w:rsidRPr="005A5814">
        <w:rPr>
          <w:rFonts w:ascii="Arial" w:eastAsia="Arial Unicode MS" w:hAnsi="Arial" w:cs="Arial"/>
          <w:bCs/>
          <w:color w:val="000000"/>
          <w:sz w:val="24"/>
          <w:szCs w:val="24"/>
        </w:rPr>
        <w:t>в Устав муниципального образования «</w:t>
      </w:r>
      <w:r w:rsidR="00CA549F" w:rsidRPr="005A5814">
        <w:rPr>
          <w:rFonts w:ascii="Arial" w:eastAsia="Arial Unicode MS" w:hAnsi="Arial" w:cs="Arial"/>
          <w:color w:val="000000"/>
          <w:sz w:val="24"/>
          <w:szCs w:val="24"/>
          <w:shd w:val="clear" w:color="auto" w:fill="FFFFFF"/>
        </w:rPr>
        <w:t>Сунчелеевское</w:t>
      </w:r>
      <w:r w:rsidRPr="005A5814">
        <w:rPr>
          <w:rFonts w:ascii="Arial" w:eastAsia="Arial Unicode MS" w:hAnsi="Arial" w:cs="Arial"/>
          <w:color w:val="000000"/>
          <w:sz w:val="24"/>
          <w:szCs w:val="24"/>
          <w:shd w:val="clear" w:color="auto" w:fill="FFFFFF"/>
        </w:rPr>
        <w:t>е  сельское поселение</w:t>
      </w:r>
      <w:r w:rsidRPr="005A5814">
        <w:rPr>
          <w:rFonts w:ascii="Arial" w:eastAsia="Arial Unicode MS" w:hAnsi="Arial" w:cs="Arial"/>
          <w:bCs/>
          <w:color w:val="000000"/>
          <w:sz w:val="24"/>
          <w:szCs w:val="24"/>
        </w:rPr>
        <w:t xml:space="preserve">»  Аксубаевского  муниципального района </w:t>
      </w:r>
      <w:r w:rsidRPr="005A5814">
        <w:rPr>
          <w:rFonts w:ascii="Arial" w:eastAsia="Arial Unicode MS" w:hAnsi="Arial" w:cs="Arial"/>
          <w:color w:val="000000"/>
          <w:sz w:val="24"/>
          <w:szCs w:val="24"/>
        </w:rPr>
        <w:t>Республики Татарстан», который был одобрен Советом поселения, обнародован на информационных стендах поселения, размещен на официальном портале правовой информации Республики Татарстан и прошел все необходимые процедуры обсуждения с населением поселения на публичных слушаниях.</w:t>
      </w:r>
    </w:p>
    <w:p w:rsidR="00CA3050" w:rsidRPr="005A5814" w:rsidRDefault="00D8637E" w:rsidP="00CA549F">
      <w:pPr>
        <w:jc w:val="both"/>
        <w:rPr>
          <w:rFonts w:ascii="Arial" w:eastAsia="Arial Unicode MS" w:hAnsi="Arial" w:cs="Arial"/>
          <w:color w:val="000000"/>
          <w:sz w:val="24"/>
          <w:szCs w:val="24"/>
        </w:rPr>
      </w:pPr>
      <w:r w:rsidRPr="005A5814">
        <w:rPr>
          <w:rFonts w:ascii="Arial" w:eastAsia="Arial Unicode MS" w:hAnsi="Arial" w:cs="Arial"/>
          <w:color w:val="000000"/>
          <w:sz w:val="24"/>
          <w:szCs w:val="24"/>
          <w:shd w:val="clear" w:color="auto" w:fill="FFFFFF"/>
        </w:rPr>
        <w:t xml:space="preserve">Исходя из вышеизложенного, а также в соответствии со статьей 44  Федерального закона от 6 октября 2003 года №131-ФЗ «Об общих принципах организации местного самоуправления в Российской Федерации» и статьей 7 закона Республики Татарстан № 45-ЗРТ от 28 июля 2004 года N 45-ЗРТ  "О местном самоуправлении в Республике Татарстан", Уставом </w:t>
      </w:r>
      <w:r w:rsidR="00CA549F" w:rsidRPr="005A5814">
        <w:rPr>
          <w:rFonts w:ascii="Arial" w:eastAsia="Arial Unicode MS" w:hAnsi="Arial" w:cs="Arial"/>
          <w:color w:val="000000"/>
          <w:sz w:val="24"/>
          <w:szCs w:val="24"/>
          <w:shd w:val="clear" w:color="auto" w:fill="FFFFFF"/>
        </w:rPr>
        <w:t>Сунчелеевского</w:t>
      </w:r>
      <w:r w:rsidRPr="005A5814">
        <w:rPr>
          <w:rFonts w:ascii="Arial" w:eastAsia="Arial Unicode MS" w:hAnsi="Arial" w:cs="Arial"/>
          <w:color w:val="000000"/>
          <w:sz w:val="24"/>
          <w:szCs w:val="24"/>
          <w:shd w:val="clear" w:color="auto" w:fill="FFFFFF"/>
        </w:rPr>
        <w:t xml:space="preserve">  сельского поселения </w:t>
      </w:r>
      <w:r w:rsidRPr="005A5814">
        <w:rPr>
          <w:rFonts w:ascii="Arial" w:eastAsia="Arial Unicode MS" w:hAnsi="Arial" w:cs="Arial"/>
          <w:color w:val="000000"/>
          <w:sz w:val="24"/>
          <w:szCs w:val="24"/>
        </w:rPr>
        <w:t>Аксубаевского муниципального района Республики Татарстан,</w:t>
      </w:r>
      <w:r w:rsidR="00CA549F" w:rsidRPr="005A5814">
        <w:rPr>
          <w:rFonts w:ascii="Arial" w:eastAsia="Arial Unicode MS" w:hAnsi="Arial" w:cs="Arial"/>
          <w:color w:val="000000"/>
          <w:sz w:val="24"/>
          <w:szCs w:val="24"/>
        </w:rPr>
        <w:t xml:space="preserve"> </w:t>
      </w:r>
      <w:r w:rsidRPr="005A5814">
        <w:rPr>
          <w:rFonts w:ascii="Arial" w:eastAsia="Arial Unicode MS" w:hAnsi="Arial" w:cs="Arial"/>
          <w:color w:val="000000"/>
          <w:sz w:val="24"/>
          <w:szCs w:val="24"/>
          <w:shd w:val="clear" w:color="auto" w:fill="FFFFFF"/>
        </w:rPr>
        <w:t xml:space="preserve">Совет </w:t>
      </w:r>
      <w:r w:rsidR="00CA549F" w:rsidRPr="005A5814">
        <w:rPr>
          <w:rFonts w:ascii="Arial" w:eastAsia="Arial Unicode MS" w:hAnsi="Arial" w:cs="Arial"/>
          <w:color w:val="000000"/>
          <w:sz w:val="24"/>
          <w:szCs w:val="24"/>
          <w:shd w:val="clear" w:color="auto" w:fill="FFFFFF"/>
        </w:rPr>
        <w:t>Сунчелеевского</w:t>
      </w:r>
      <w:r w:rsidRPr="005A5814">
        <w:rPr>
          <w:rFonts w:ascii="Arial" w:eastAsia="Arial Unicode MS" w:hAnsi="Arial" w:cs="Arial"/>
          <w:color w:val="000000"/>
          <w:sz w:val="24"/>
          <w:szCs w:val="24"/>
          <w:shd w:val="clear" w:color="auto" w:fill="FFFFFF"/>
        </w:rPr>
        <w:t xml:space="preserve">  сельского поселения</w:t>
      </w:r>
      <w:r w:rsidRPr="005A5814">
        <w:rPr>
          <w:rFonts w:ascii="Arial" w:eastAsia="Arial Unicode MS" w:hAnsi="Arial" w:cs="Arial"/>
          <w:color w:val="000000"/>
          <w:sz w:val="24"/>
          <w:szCs w:val="24"/>
        </w:rPr>
        <w:t xml:space="preserve"> Аксубаевского муниципального района Республики Татарстан   </w:t>
      </w:r>
    </w:p>
    <w:p w:rsidR="00D8637E" w:rsidRPr="005A5814" w:rsidRDefault="00D8637E" w:rsidP="00CA549F">
      <w:pPr>
        <w:jc w:val="both"/>
        <w:rPr>
          <w:rFonts w:ascii="Arial" w:eastAsia="Arial Unicode MS" w:hAnsi="Arial" w:cs="Arial"/>
          <w:color w:val="000000"/>
          <w:sz w:val="24"/>
          <w:szCs w:val="24"/>
        </w:rPr>
      </w:pPr>
      <w:r w:rsidRPr="005A5814">
        <w:rPr>
          <w:rFonts w:ascii="Arial" w:eastAsia="Arial Unicode MS" w:hAnsi="Arial" w:cs="Arial"/>
          <w:color w:val="000000"/>
          <w:sz w:val="24"/>
          <w:szCs w:val="24"/>
          <w:shd w:val="clear" w:color="auto" w:fill="FFFFFF"/>
        </w:rPr>
        <w:t>РЕШИЛ:</w:t>
      </w:r>
    </w:p>
    <w:p w:rsidR="00D8637E" w:rsidRPr="005A5814" w:rsidRDefault="00D8637E" w:rsidP="00CA549F">
      <w:pPr>
        <w:jc w:val="both"/>
        <w:rPr>
          <w:rFonts w:ascii="Arial" w:eastAsia="Arial Unicode MS" w:hAnsi="Arial" w:cs="Arial"/>
          <w:color w:val="000000"/>
          <w:sz w:val="24"/>
          <w:szCs w:val="24"/>
        </w:rPr>
      </w:pPr>
    </w:p>
    <w:p w:rsidR="00D8637E" w:rsidRPr="005A5814" w:rsidRDefault="00D8637E" w:rsidP="00CA549F">
      <w:pPr>
        <w:jc w:val="both"/>
        <w:rPr>
          <w:rFonts w:ascii="Arial" w:eastAsia="Arial Unicode MS" w:hAnsi="Arial" w:cs="Arial"/>
          <w:color w:val="000000"/>
          <w:sz w:val="24"/>
          <w:szCs w:val="24"/>
        </w:rPr>
      </w:pPr>
      <w:r w:rsidRPr="005A5814">
        <w:rPr>
          <w:rFonts w:ascii="Arial" w:eastAsia="Arial Unicode MS" w:hAnsi="Arial" w:cs="Arial"/>
          <w:color w:val="000000"/>
          <w:sz w:val="24"/>
          <w:szCs w:val="24"/>
        </w:rPr>
        <w:t xml:space="preserve">1.Внести в Устав </w:t>
      </w:r>
      <w:r w:rsidR="00CA549F" w:rsidRPr="005A5814">
        <w:rPr>
          <w:rFonts w:ascii="Arial" w:eastAsia="Arial Unicode MS" w:hAnsi="Arial" w:cs="Arial"/>
          <w:bCs/>
          <w:color w:val="000000"/>
          <w:sz w:val="24"/>
          <w:szCs w:val="24"/>
        </w:rPr>
        <w:t xml:space="preserve">муниципального образования </w:t>
      </w:r>
      <w:r w:rsidRPr="005A5814">
        <w:rPr>
          <w:rFonts w:ascii="Arial" w:eastAsia="Arial Unicode MS" w:hAnsi="Arial" w:cs="Arial"/>
          <w:bCs/>
          <w:color w:val="000000"/>
          <w:sz w:val="24"/>
          <w:szCs w:val="24"/>
        </w:rPr>
        <w:t>«</w:t>
      </w:r>
      <w:r w:rsidR="00CA549F" w:rsidRPr="005A5814">
        <w:rPr>
          <w:rFonts w:ascii="Arial" w:eastAsia="Arial Unicode MS" w:hAnsi="Arial" w:cs="Arial"/>
          <w:color w:val="000000"/>
          <w:sz w:val="24"/>
          <w:szCs w:val="24"/>
          <w:shd w:val="clear" w:color="auto" w:fill="FFFFFF"/>
        </w:rPr>
        <w:t>Сунчелеевское</w:t>
      </w:r>
      <w:r w:rsidRPr="005A5814">
        <w:rPr>
          <w:rFonts w:ascii="Arial" w:eastAsia="Arial Unicode MS" w:hAnsi="Arial" w:cs="Arial"/>
          <w:color w:val="000000"/>
          <w:sz w:val="24"/>
          <w:szCs w:val="24"/>
          <w:shd w:val="clear" w:color="auto" w:fill="FFFFFF"/>
        </w:rPr>
        <w:t xml:space="preserve"> сельское поселение</w:t>
      </w:r>
      <w:r w:rsidRPr="005A5814">
        <w:rPr>
          <w:rFonts w:ascii="Arial" w:eastAsia="Arial Unicode MS" w:hAnsi="Arial" w:cs="Arial"/>
          <w:bCs/>
          <w:color w:val="000000"/>
          <w:sz w:val="24"/>
          <w:szCs w:val="24"/>
        </w:rPr>
        <w:t xml:space="preserve">»  Аксубаевского  муниципального района </w:t>
      </w:r>
      <w:r w:rsidRPr="005A5814">
        <w:rPr>
          <w:rFonts w:ascii="Arial" w:eastAsia="Arial Unicode MS" w:hAnsi="Arial" w:cs="Arial"/>
          <w:color w:val="000000"/>
          <w:sz w:val="24"/>
          <w:szCs w:val="24"/>
        </w:rPr>
        <w:t xml:space="preserve">Республики Татарстан, утвержденный решением Совета </w:t>
      </w:r>
      <w:r w:rsidR="00CA549F" w:rsidRPr="005A5814">
        <w:rPr>
          <w:rFonts w:ascii="Arial" w:eastAsia="Arial Unicode MS" w:hAnsi="Arial" w:cs="Arial"/>
          <w:color w:val="000000"/>
          <w:sz w:val="24"/>
          <w:szCs w:val="24"/>
          <w:shd w:val="clear" w:color="auto" w:fill="FFFFFF"/>
        </w:rPr>
        <w:t>Сунчелеевского</w:t>
      </w:r>
      <w:r w:rsidRPr="005A5814">
        <w:rPr>
          <w:rFonts w:ascii="Arial" w:eastAsia="Arial Unicode MS" w:hAnsi="Arial" w:cs="Arial"/>
          <w:color w:val="000000"/>
          <w:sz w:val="24"/>
          <w:szCs w:val="24"/>
          <w:shd w:val="clear" w:color="auto" w:fill="FFFFFF"/>
        </w:rPr>
        <w:t xml:space="preserve">  сельского поселения</w:t>
      </w:r>
      <w:r w:rsidRPr="005A5814">
        <w:rPr>
          <w:rFonts w:ascii="Arial" w:eastAsia="Arial Unicode MS" w:hAnsi="Arial" w:cs="Arial"/>
          <w:color w:val="000000"/>
          <w:sz w:val="24"/>
          <w:szCs w:val="24"/>
        </w:rPr>
        <w:t xml:space="preserve"> </w:t>
      </w:r>
      <w:r w:rsidRPr="005A5814">
        <w:rPr>
          <w:rFonts w:ascii="Arial" w:eastAsia="Arial Unicode MS" w:hAnsi="Arial" w:cs="Arial"/>
          <w:bCs/>
          <w:color w:val="000000"/>
          <w:sz w:val="24"/>
          <w:szCs w:val="24"/>
        </w:rPr>
        <w:t xml:space="preserve">  </w:t>
      </w:r>
      <w:r w:rsidRPr="005A5814">
        <w:rPr>
          <w:rFonts w:ascii="Arial" w:eastAsia="Arial Unicode MS" w:hAnsi="Arial" w:cs="Arial"/>
          <w:color w:val="000000"/>
          <w:sz w:val="24"/>
          <w:szCs w:val="24"/>
        </w:rPr>
        <w:t>Аксубаевского муниципального района Республики Т</w:t>
      </w:r>
      <w:r w:rsidR="00CA549F" w:rsidRPr="005A5814">
        <w:rPr>
          <w:rFonts w:ascii="Arial" w:eastAsia="Arial Unicode MS" w:hAnsi="Arial" w:cs="Arial"/>
          <w:color w:val="000000"/>
          <w:sz w:val="24"/>
          <w:szCs w:val="24"/>
        </w:rPr>
        <w:t>атарстан  от 29.10.2019 г. № 89</w:t>
      </w:r>
      <w:r w:rsidRPr="005A5814">
        <w:rPr>
          <w:rFonts w:ascii="Arial" w:eastAsia="Arial Unicode MS" w:hAnsi="Arial" w:cs="Arial"/>
          <w:color w:val="000000"/>
          <w:sz w:val="24"/>
          <w:szCs w:val="24"/>
        </w:rPr>
        <w:t>,  дополнения и  изменения согласно приложению.</w:t>
      </w:r>
    </w:p>
    <w:p w:rsidR="00D8637E" w:rsidRPr="005A5814" w:rsidRDefault="00D8637E" w:rsidP="00CA549F">
      <w:pPr>
        <w:pStyle w:val="ListParagraph"/>
        <w:shd w:val="clear" w:color="auto" w:fill="FFFFFF"/>
        <w:spacing w:after="0" w:line="240" w:lineRule="auto"/>
        <w:ind w:left="0"/>
        <w:jc w:val="both"/>
        <w:rPr>
          <w:rFonts w:ascii="Arial" w:eastAsia="Arial Unicode MS" w:hAnsi="Arial" w:cs="Arial"/>
          <w:color w:val="000000"/>
          <w:sz w:val="24"/>
          <w:szCs w:val="24"/>
        </w:rPr>
      </w:pPr>
      <w:r w:rsidRPr="005A5814">
        <w:rPr>
          <w:rFonts w:ascii="Arial" w:eastAsia="Arial Unicode MS" w:hAnsi="Arial" w:cs="Arial"/>
          <w:color w:val="000000"/>
          <w:sz w:val="24"/>
          <w:szCs w:val="24"/>
        </w:rPr>
        <w:t>2. Направить настоящее решение для государственной регистрации в установленном законодательством порядке.</w:t>
      </w:r>
    </w:p>
    <w:p w:rsidR="00D8637E" w:rsidRPr="005A5814" w:rsidRDefault="00D8637E" w:rsidP="00CA549F">
      <w:pPr>
        <w:jc w:val="both"/>
        <w:rPr>
          <w:rFonts w:ascii="Arial" w:eastAsia="Arial Unicode MS" w:hAnsi="Arial" w:cs="Arial"/>
          <w:color w:val="000000"/>
          <w:sz w:val="24"/>
          <w:szCs w:val="24"/>
        </w:rPr>
      </w:pPr>
      <w:r w:rsidRPr="005A5814">
        <w:rPr>
          <w:rFonts w:ascii="Arial" w:eastAsia="Arial Unicode MS" w:hAnsi="Arial" w:cs="Arial"/>
          <w:color w:val="000000"/>
          <w:sz w:val="24"/>
          <w:szCs w:val="24"/>
        </w:rPr>
        <w:t xml:space="preserve">3. В соответствии с Уставом муниципального образования </w:t>
      </w:r>
      <w:r w:rsidRPr="005A5814">
        <w:rPr>
          <w:rFonts w:ascii="Arial" w:eastAsia="Arial Unicode MS" w:hAnsi="Arial" w:cs="Arial"/>
          <w:bCs/>
          <w:color w:val="000000"/>
          <w:sz w:val="24"/>
          <w:szCs w:val="24"/>
        </w:rPr>
        <w:t>«</w:t>
      </w:r>
      <w:r w:rsidR="00CA549F" w:rsidRPr="005A5814">
        <w:rPr>
          <w:rFonts w:ascii="Arial" w:eastAsia="Arial Unicode MS" w:hAnsi="Arial" w:cs="Arial"/>
          <w:color w:val="000000"/>
          <w:sz w:val="24"/>
          <w:szCs w:val="24"/>
          <w:shd w:val="clear" w:color="auto" w:fill="FFFFFF"/>
        </w:rPr>
        <w:t>Сунчелеевское</w:t>
      </w:r>
      <w:r w:rsidRPr="005A5814">
        <w:rPr>
          <w:rFonts w:ascii="Arial" w:eastAsia="Arial Unicode MS" w:hAnsi="Arial" w:cs="Arial"/>
          <w:color w:val="000000"/>
          <w:sz w:val="24"/>
          <w:szCs w:val="24"/>
          <w:shd w:val="clear" w:color="auto" w:fill="FFFFFF"/>
        </w:rPr>
        <w:t xml:space="preserve">  сельское поселение</w:t>
      </w:r>
      <w:r w:rsidRPr="005A5814">
        <w:rPr>
          <w:rFonts w:ascii="Arial" w:eastAsia="Arial Unicode MS" w:hAnsi="Arial" w:cs="Arial"/>
          <w:bCs/>
          <w:color w:val="000000"/>
          <w:sz w:val="24"/>
          <w:szCs w:val="24"/>
        </w:rPr>
        <w:t xml:space="preserve">» </w:t>
      </w:r>
      <w:r w:rsidRPr="005A5814">
        <w:rPr>
          <w:rFonts w:ascii="Arial" w:eastAsia="Arial Unicode MS" w:hAnsi="Arial" w:cs="Arial"/>
          <w:color w:val="000000"/>
          <w:sz w:val="24"/>
          <w:szCs w:val="24"/>
        </w:rPr>
        <w:t xml:space="preserve">Аксубаевского  муниципального района Республики Татарстан текст настоящего решения после его государственной регистрации опубликовать на «Официальном портале правовой информации Республики Татарстан» в </w:t>
      </w:r>
      <w:r w:rsidRPr="005A5814">
        <w:rPr>
          <w:rFonts w:ascii="Arial" w:eastAsia="Arial Unicode MS" w:hAnsi="Arial" w:cs="Arial"/>
          <w:color w:val="000000"/>
          <w:sz w:val="24"/>
          <w:szCs w:val="24"/>
        </w:rPr>
        <w:lastRenderedPageBreak/>
        <w:t xml:space="preserve">информационной-телекоммуникационной сети «Интернет» по веб-адресу: </w:t>
      </w:r>
      <w:hyperlink r:id="rId7" w:history="1">
        <w:r w:rsidRPr="005A5814">
          <w:rPr>
            <w:rStyle w:val="a3"/>
            <w:rFonts w:ascii="Arial" w:eastAsia="Arial Unicode MS" w:hAnsi="Arial" w:cs="Arial"/>
            <w:color w:val="000000"/>
            <w:sz w:val="24"/>
            <w:szCs w:val="24"/>
          </w:rPr>
          <w:t>http://pravo.tatarstan.ru</w:t>
        </w:r>
      </w:hyperlink>
      <w:r w:rsidRPr="005A5814">
        <w:rPr>
          <w:rFonts w:ascii="Arial" w:eastAsia="Arial Unicode MS" w:hAnsi="Arial" w:cs="Arial"/>
          <w:color w:val="000000"/>
          <w:sz w:val="24"/>
          <w:szCs w:val="24"/>
        </w:rPr>
        <w:t>, на официальном сайте  Аксубаевского  муниципального района Республики Татарстан в информационной-телекоммуникационной сети «Интернет»</w:t>
      </w:r>
      <w:r w:rsidR="00CA549F" w:rsidRPr="005A5814">
        <w:rPr>
          <w:rFonts w:ascii="Arial" w:eastAsia="Arial Unicode MS" w:hAnsi="Arial" w:cs="Arial"/>
          <w:color w:val="000000"/>
          <w:sz w:val="24"/>
          <w:szCs w:val="24"/>
        </w:rPr>
        <w:t xml:space="preserve"> </w:t>
      </w:r>
      <w:r w:rsidR="00CA549F" w:rsidRPr="00CA549F">
        <w:rPr>
          <w:rFonts w:ascii="Arial" w:eastAsia="Times New Roman" w:hAnsi="Arial" w:cs="Arial"/>
          <w:sz w:val="24"/>
          <w:szCs w:val="24"/>
        </w:rPr>
        <w:t>по веб-адресу: http://aksubaevo.tatarstan.ru</w:t>
      </w:r>
      <w:r w:rsidR="00CA549F" w:rsidRPr="005A5814">
        <w:rPr>
          <w:rFonts w:ascii="Arial" w:eastAsia="Arial Unicode MS" w:hAnsi="Arial" w:cs="Arial"/>
          <w:color w:val="000000"/>
          <w:sz w:val="24"/>
          <w:szCs w:val="24"/>
        </w:rPr>
        <w:t xml:space="preserve"> </w:t>
      </w:r>
      <w:r w:rsidRPr="005A5814">
        <w:rPr>
          <w:rFonts w:ascii="Arial" w:eastAsia="Arial Unicode MS" w:hAnsi="Arial" w:cs="Arial"/>
          <w:color w:val="000000"/>
          <w:sz w:val="24"/>
          <w:szCs w:val="24"/>
        </w:rPr>
        <w:t xml:space="preserve">, а также обнародовать на информационном стенде в здании  Совета </w:t>
      </w:r>
      <w:r w:rsidR="00CA549F" w:rsidRPr="005A5814">
        <w:rPr>
          <w:rFonts w:ascii="Arial" w:eastAsia="Arial Unicode MS" w:hAnsi="Arial" w:cs="Arial"/>
          <w:color w:val="000000"/>
          <w:sz w:val="24"/>
          <w:szCs w:val="24"/>
          <w:shd w:val="clear" w:color="auto" w:fill="FFFFFF"/>
        </w:rPr>
        <w:t>Сунчелеевского</w:t>
      </w:r>
      <w:r w:rsidRPr="005A5814">
        <w:rPr>
          <w:rFonts w:ascii="Arial" w:eastAsia="Arial Unicode MS" w:hAnsi="Arial" w:cs="Arial"/>
          <w:color w:val="000000"/>
          <w:sz w:val="24"/>
          <w:szCs w:val="24"/>
          <w:shd w:val="clear" w:color="auto" w:fill="FFFFFF"/>
        </w:rPr>
        <w:t xml:space="preserve">  сельского поселения </w:t>
      </w:r>
      <w:r w:rsidRPr="005A5814">
        <w:rPr>
          <w:rFonts w:ascii="Arial" w:eastAsia="Arial Unicode MS" w:hAnsi="Arial" w:cs="Arial"/>
          <w:color w:val="000000"/>
          <w:sz w:val="24"/>
          <w:szCs w:val="24"/>
        </w:rPr>
        <w:t>Аксубаевского  муниципального района, расположенного по адресу: РТ, Аксуба</w:t>
      </w:r>
      <w:r w:rsidR="00CA549F" w:rsidRPr="005A5814">
        <w:rPr>
          <w:rFonts w:ascii="Arial" w:eastAsia="Arial Unicode MS" w:hAnsi="Arial" w:cs="Arial"/>
          <w:color w:val="000000"/>
          <w:sz w:val="24"/>
          <w:szCs w:val="24"/>
        </w:rPr>
        <w:t>евский район,  с. Сунчелеево, ул. Ленина, д.80</w:t>
      </w:r>
      <w:r w:rsidRPr="005A5814">
        <w:rPr>
          <w:rFonts w:ascii="Arial" w:eastAsia="Arial Unicode MS" w:hAnsi="Arial" w:cs="Arial"/>
          <w:color w:val="000000"/>
          <w:sz w:val="24"/>
          <w:szCs w:val="24"/>
        </w:rPr>
        <w:t>.</w:t>
      </w:r>
    </w:p>
    <w:p w:rsidR="00D8637E" w:rsidRPr="005A5814" w:rsidRDefault="00D8637E" w:rsidP="00CA549F">
      <w:pPr>
        <w:jc w:val="both"/>
        <w:rPr>
          <w:rFonts w:ascii="Arial" w:eastAsia="Arial Unicode MS" w:hAnsi="Arial" w:cs="Arial"/>
          <w:color w:val="000000"/>
          <w:sz w:val="24"/>
          <w:szCs w:val="24"/>
        </w:rPr>
      </w:pPr>
      <w:r w:rsidRPr="005A5814">
        <w:rPr>
          <w:rFonts w:ascii="Arial" w:eastAsia="Arial Unicode MS" w:hAnsi="Arial" w:cs="Arial"/>
          <w:color w:val="000000"/>
          <w:sz w:val="24"/>
          <w:szCs w:val="24"/>
        </w:rPr>
        <w:tab/>
        <w:t>4. Нас</w:t>
      </w:r>
      <w:r w:rsidR="00CA549F" w:rsidRPr="005A5814">
        <w:rPr>
          <w:rFonts w:ascii="Arial" w:eastAsia="Arial Unicode MS" w:hAnsi="Arial" w:cs="Arial"/>
          <w:color w:val="000000"/>
          <w:sz w:val="24"/>
          <w:szCs w:val="24"/>
        </w:rPr>
        <w:t xml:space="preserve">тоящее решение вступает в силу </w:t>
      </w:r>
      <w:r w:rsidRPr="005A5814">
        <w:rPr>
          <w:rFonts w:ascii="Arial" w:eastAsia="Arial Unicode MS" w:hAnsi="Arial" w:cs="Arial"/>
          <w:color w:val="000000"/>
          <w:sz w:val="24"/>
          <w:szCs w:val="24"/>
        </w:rPr>
        <w:t>после государственной регистрации и опубли</w:t>
      </w:r>
      <w:r w:rsidR="00CA549F" w:rsidRPr="005A5814">
        <w:rPr>
          <w:rFonts w:ascii="Arial" w:eastAsia="Arial Unicode MS" w:hAnsi="Arial" w:cs="Arial"/>
          <w:color w:val="000000"/>
          <w:sz w:val="24"/>
          <w:szCs w:val="24"/>
        </w:rPr>
        <w:t>кования в установленном порядке</w:t>
      </w:r>
      <w:r w:rsidRPr="005A5814">
        <w:rPr>
          <w:rFonts w:ascii="Arial" w:eastAsia="Arial Unicode MS" w:hAnsi="Arial" w:cs="Arial"/>
          <w:color w:val="000000"/>
          <w:sz w:val="24"/>
          <w:szCs w:val="24"/>
        </w:rPr>
        <w:t>.</w:t>
      </w:r>
    </w:p>
    <w:p w:rsidR="00D8637E" w:rsidRPr="005A5814" w:rsidRDefault="00D8637E" w:rsidP="00CA549F">
      <w:pPr>
        <w:pStyle w:val="ListParagraph"/>
        <w:shd w:val="clear" w:color="auto" w:fill="FFFFFF"/>
        <w:spacing w:after="0" w:line="240" w:lineRule="auto"/>
        <w:ind w:left="0"/>
        <w:jc w:val="both"/>
        <w:rPr>
          <w:rFonts w:ascii="Arial" w:eastAsia="Arial Unicode MS" w:hAnsi="Arial" w:cs="Arial"/>
          <w:color w:val="000000"/>
          <w:sz w:val="24"/>
          <w:szCs w:val="24"/>
        </w:rPr>
      </w:pPr>
      <w:r w:rsidRPr="005A5814">
        <w:rPr>
          <w:rFonts w:ascii="Arial" w:eastAsia="Arial Unicode MS" w:hAnsi="Arial" w:cs="Arial"/>
          <w:color w:val="000000"/>
          <w:sz w:val="24"/>
          <w:szCs w:val="24"/>
        </w:rPr>
        <w:t>5. Контроль за исполнением настоящего решения оставляю за собой.</w:t>
      </w:r>
    </w:p>
    <w:p w:rsidR="00D8637E" w:rsidRPr="005A5814" w:rsidRDefault="00D8637E" w:rsidP="00CA549F">
      <w:pPr>
        <w:widowControl w:val="0"/>
        <w:suppressAutoHyphens/>
        <w:autoSpaceDE w:val="0"/>
        <w:autoSpaceDN w:val="0"/>
        <w:adjustRightInd w:val="0"/>
        <w:jc w:val="both"/>
        <w:rPr>
          <w:rFonts w:ascii="Arial" w:eastAsia="Arial Unicode MS" w:hAnsi="Arial" w:cs="Arial"/>
          <w:color w:val="000000"/>
          <w:sz w:val="24"/>
          <w:szCs w:val="24"/>
        </w:rPr>
      </w:pPr>
    </w:p>
    <w:p w:rsidR="00D8637E" w:rsidRPr="005A5814" w:rsidRDefault="00D8637E" w:rsidP="00CA549F">
      <w:pPr>
        <w:widowControl w:val="0"/>
        <w:suppressAutoHyphens/>
        <w:autoSpaceDE w:val="0"/>
        <w:autoSpaceDN w:val="0"/>
        <w:adjustRightInd w:val="0"/>
        <w:jc w:val="both"/>
        <w:rPr>
          <w:rFonts w:ascii="Arial" w:eastAsia="Arial Unicode MS" w:hAnsi="Arial" w:cs="Arial"/>
          <w:color w:val="000000"/>
          <w:sz w:val="24"/>
          <w:szCs w:val="24"/>
        </w:rPr>
      </w:pPr>
    </w:p>
    <w:p w:rsidR="00D8637E" w:rsidRPr="005A5814" w:rsidRDefault="00D8637E" w:rsidP="00CA549F">
      <w:pPr>
        <w:widowControl w:val="0"/>
        <w:suppressAutoHyphens/>
        <w:autoSpaceDE w:val="0"/>
        <w:autoSpaceDN w:val="0"/>
        <w:adjustRightInd w:val="0"/>
        <w:jc w:val="both"/>
        <w:rPr>
          <w:rFonts w:ascii="Arial" w:eastAsia="Arial Unicode MS" w:hAnsi="Arial" w:cs="Arial"/>
          <w:color w:val="000000"/>
          <w:sz w:val="24"/>
          <w:szCs w:val="24"/>
        </w:rPr>
      </w:pPr>
    </w:p>
    <w:p w:rsidR="00D8637E" w:rsidRPr="005A5814" w:rsidRDefault="00D8637E" w:rsidP="00CA549F">
      <w:pPr>
        <w:widowControl w:val="0"/>
        <w:suppressAutoHyphens/>
        <w:autoSpaceDE w:val="0"/>
        <w:autoSpaceDN w:val="0"/>
        <w:adjustRightInd w:val="0"/>
        <w:jc w:val="both"/>
        <w:rPr>
          <w:rFonts w:ascii="Arial" w:eastAsia="Arial Unicode MS" w:hAnsi="Arial" w:cs="Arial"/>
          <w:color w:val="000000"/>
          <w:sz w:val="24"/>
          <w:szCs w:val="24"/>
        </w:rPr>
      </w:pPr>
      <w:r w:rsidRPr="005A5814">
        <w:rPr>
          <w:rFonts w:ascii="Arial" w:eastAsia="Arial Unicode MS" w:hAnsi="Arial" w:cs="Arial"/>
          <w:color w:val="000000"/>
          <w:sz w:val="24"/>
          <w:szCs w:val="24"/>
        </w:rPr>
        <w:t xml:space="preserve">Глава </w:t>
      </w:r>
      <w:r w:rsidR="00CA549F" w:rsidRPr="005A5814">
        <w:rPr>
          <w:rFonts w:ascii="Arial" w:eastAsia="Arial Unicode MS" w:hAnsi="Arial" w:cs="Arial"/>
          <w:color w:val="000000"/>
          <w:sz w:val="24"/>
          <w:szCs w:val="24"/>
          <w:shd w:val="clear" w:color="auto" w:fill="FFFFFF"/>
        </w:rPr>
        <w:t>Сунчелеевского</w:t>
      </w:r>
      <w:r w:rsidRPr="005A5814">
        <w:rPr>
          <w:rFonts w:ascii="Arial" w:eastAsia="Arial Unicode MS" w:hAnsi="Arial" w:cs="Arial"/>
          <w:color w:val="000000"/>
          <w:sz w:val="24"/>
          <w:szCs w:val="24"/>
        </w:rPr>
        <w:t xml:space="preserve"> сельского поселения</w:t>
      </w:r>
    </w:p>
    <w:p w:rsidR="00D8637E" w:rsidRPr="005A5814" w:rsidRDefault="00D8637E" w:rsidP="00CA549F">
      <w:pPr>
        <w:widowControl w:val="0"/>
        <w:suppressAutoHyphens/>
        <w:autoSpaceDE w:val="0"/>
        <w:autoSpaceDN w:val="0"/>
        <w:adjustRightInd w:val="0"/>
        <w:rPr>
          <w:rFonts w:ascii="Arial" w:hAnsi="Arial" w:cs="Arial"/>
          <w:color w:val="000000"/>
          <w:sz w:val="24"/>
          <w:szCs w:val="24"/>
        </w:rPr>
      </w:pPr>
      <w:r w:rsidRPr="005A5814">
        <w:rPr>
          <w:rFonts w:ascii="Arial" w:eastAsia="Arial Unicode MS" w:hAnsi="Arial" w:cs="Arial"/>
          <w:color w:val="000000"/>
          <w:sz w:val="24"/>
          <w:szCs w:val="24"/>
        </w:rPr>
        <w:t>Аксуб</w:t>
      </w:r>
      <w:r w:rsidR="00CA549F" w:rsidRPr="005A5814">
        <w:rPr>
          <w:rFonts w:ascii="Arial" w:eastAsia="Arial Unicode MS" w:hAnsi="Arial" w:cs="Arial"/>
          <w:color w:val="000000"/>
          <w:sz w:val="24"/>
          <w:szCs w:val="24"/>
        </w:rPr>
        <w:t xml:space="preserve">аевского муниципального района </w:t>
      </w:r>
      <w:r w:rsidRPr="005A5814">
        <w:rPr>
          <w:rFonts w:ascii="Arial" w:eastAsia="Arial Unicode MS" w:hAnsi="Arial" w:cs="Arial"/>
          <w:color w:val="000000"/>
          <w:sz w:val="24"/>
          <w:szCs w:val="24"/>
        </w:rPr>
        <w:t xml:space="preserve">РТ                  </w:t>
      </w:r>
      <w:r w:rsidR="00CA3050" w:rsidRPr="005A5814">
        <w:rPr>
          <w:rFonts w:ascii="Arial" w:eastAsia="Arial Unicode MS" w:hAnsi="Arial" w:cs="Arial"/>
          <w:color w:val="000000"/>
          <w:sz w:val="24"/>
          <w:szCs w:val="24"/>
        </w:rPr>
        <w:t xml:space="preserve">             </w:t>
      </w:r>
      <w:r w:rsidRPr="005A5814">
        <w:rPr>
          <w:rFonts w:ascii="Arial" w:eastAsia="Arial Unicode MS" w:hAnsi="Arial" w:cs="Arial"/>
          <w:color w:val="000000"/>
          <w:sz w:val="24"/>
          <w:szCs w:val="24"/>
        </w:rPr>
        <w:t xml:space="preserve">                 </w:t>
      </w:r>
      <w:r w:rsidR="00CA549F" w:rsidRPr="005A5814">
        <w:rPr>
          <w:rFonts w:ascii="Arial" w:hAnsi="Arial" w:cs="Arial"/>
          <w:color w:val="000000"/>
          <w:sz w:val="24"/>
          <w:szCs w:val="24"/>
        </w:rPr>
        <w:t>И.В.Крайнова</w:t>
      </w:r>
    </w:p>
    <w:p w:rsidR="00D8637E" w:rsidRPr="005A5814" w:rsidRDefault="00D8637E" w:rsidP="00CA549F">
      <w:pPr>
        <w:widowControl w:val="0"/>
        <w:suppressAutoHyphens/>
        <w:autoSpaceDE w:val="0"/>
        <w:autoSpaceDN w:val="0"/>
        <w:adjustRightInd w:val="0"/>
        <w:rPr>
          <w:rFonts w:ascii="Arial" w:hAnsi="Arial" w:cs="Arial"/>
          <w:color w:val="000000"/>
          <w:sz w:val="24"/>
          <w:szCs w:val="24"/>
        </w:rPr>
      </w:pPr>
    </w:p>
    <w:p w:rsidR="00D8637E" w:rsidRPr="005A5814" w:rsidRDefault="00D8637E" w:rsidP="00CA549F">
      <w:pPr>
        <w:jc w:val="center"/>
        <w:rPr>
          <w:rFonts w:ascii="Arial" w:hAnsi="Arial" w:cs="Arial"/>
          <w:color w:val="000000"/>
          <w:sz w:val="24"/>
          <w:szCs w:val="24"/>
          <w:shd w:val="clear" w:color="auto" w:fill="FFFFFF"/>
        </w:rPr>
      </w:pPr>
    </w:p>
    <w:p w:rsidR="00D8637E" w:rsidRPr="005A5814" w:rsidRDefault="00D8637E" w:rsidP="00CA549F">
      <w:pPr>
        <w:jc w:val="both"/>
        <w:rPr>
          <w:rFonts w:ascii="Arial" w:hAnsi="Arial" w:cs="Arial"/>
          <w:color w:val="000000"/>
          <w:sz w:val="24"/>
          <w:szCs w:val="24"/>
          <w:shd w:val="clear" w:color="auto" w:fill="FFFFFF"/>
        </w:rPr>
      </w:pPr>
    </w:p>
    <w:p w:rsidR="00D8637E" w:rsidRPr="005A5814" w:rsidRDefault="00D8637E" w:rsidP="00CA549F">
      <w:pPr>
        <w:jc w:val="both"/>
        <w:rPr>
          <w:rFonts w:ascii="Arial" w:hAnsi="Arial" w:cs="Arial"/>
          <w:color w:val="000000"/>
          <w:sz w:val="24"/>
          <w:szCs w:val="24"/>
          <w:shd w:val="clear" w:color="auto" w:fill="FFFFFF"/>
        </w:rPr>
      </w:pPr>
    </w:p>
    <w:p w:rsidR="00D8637E" w:rsidRPr="005A5814" w:rsidRDefault="00D8637E" w:rsidP="00CA549F">
      <w:pPr>
        <w:jc w:val="both"/>
        <w:rPr>
          <w:rFonts w:ascii="Arial" w:hAnsi="Arial" w:cs="Arial"/>
          <w:color w:val="000000"/>
          <w:sz w:val="24"/>
          <w:szCs w:val="24"/>
          <w:shd w:val="clear" w:color="auto" w:fill="FFFFFF"/>
        </w:rPr>
      </w:pPr>
    </w:p>
    <w:p w:rsidR="00D8637E" w:rsidRPr="005A5814" w:rsidRDefault="00D8637E" w:rsidP="00CA549F">
      <w:pPr>
        <w:jc w:val="both"/>
        <w:rPr>
          <w:rFonts w:ascii="Arial" w:hAnsi="Arial" w:cs="Arial"/>
          <w:color w:val="000000"/>
          <w:sz w:val="24"/>
          <w:szCs w:val="24"/>
          <w:shd w:val="clear" w:color="auto" w:fill="FFFFFF"/>
        </w:rPr>
      </w:pPr>
    </w:p>
    <w:p w:rsidR="00CA3050" w:rsidRPr="005A5814" w:rsidRDefault="00CA3050" w:rsidP="00CA549F">
      <w:pPr>
        <w:jc w:val="both"/>
        <w:rPr>
          <w:rFonts w:ascii="Arial" w:hAnsi="Arial" w:cs="Arial"/>
          <w:color w:val="000000"/>
          <w:sz w:val="24"/>
          <w:szCs w:val="24"/>
          <w:shd w:val="clear" w:color="auto" w:fill="FFFFFF"/>
        </w:rPr>
      </w:pPr>
    </w:p>
    <w:p w:rsidR="00CA3050" w:rsidRPr="005A5814" w:rsidRDefault="00CA3050" w:rsidP="00CA549F">
      <w:pPr>
        <w:jc w:val="both"/>
        <w:rPr>
          <w:rFonts w:ascii="Arial" w:hAnsi="Arial" w:cs="Arial"/>
          <w:color w:val="000000"/>
          <w:sz w:val="24"/>
          <w:szCs w:val="24"/>
          <w:shd w:val="clear" w:color="auto" w:fill="FFFFFF"/>
        </w:rPr>
      </w:pPr>
    </w:p>
    <w:p w:rsidR="00CA3050" w:rsidRPr="005A5814" w:rsidRDefault="00CA3050" w:rsidP="00CA549F">
      <w:pPr>
        <w:jc w:val="both"/>
        <w:rPr>
          <w:rFonts w:ascii="Arial" w:hAnsi="Arial" w:cs="Arial"/>
          <w:color w:val="000000"/>
          <w:sz w:val="24"/>
          <w:szCs w:val="24"/>
          <w:shd w:val="clear" w:color="auto" w:fill="FFFFFF"/>
        </w:rPr>
      </w:pPr>
    </w:p>
    <w:p w:rsidR="00CA3050" w:rsidRPr="005A5814" w:rsidRDefault="00CA3050" w:rsidP="00CA549F">
      <w:pPr>
        <w:jc w:val="both"/>
        <w:rPr>
          <w:rFonts w:ascii="Arial" w:hAnsi="Arial" w:cs="Arial"/>
          <w:color w:val="000000"/>
          <w:sz w:val="24"/>
          <w:szCs w:val="24"/>
          <w:shd w:val="clear" w:color="auto" w:fill="FFFFFF"/>
        </w:rPr>
      </w:pPr>
    </w:p>
    <w:p w:rsidR="00D8637E" w:rsidRPr="005A5814" w:rsidRDefault="00D8637E" w:rsidP="00CA549F">
      <w:pPr>
        <w:jc w:val="both"/>
        <w:rPr>
          <w:rFonts w:ascii="Arial" w:hAnsi="Arial" w:cs="Arial"/>
          <w:color w:val="000000"/>
          <w:sz w:val="24"/>
          <w:szCs w:val="24"/>
          <w:shd w:val="clear" w:color="auto" w:fill="FFFFFF"/>
        </w:rPr>
      </w:pPr>
    </w:p>
    <w:p w:rsidR="00D8637E" w:rsidRPr="005A5814" w:rsidRDefault="00D8637E" w:rsidP="00CA549F">
      <w:pPr>
        <w:jc w:val="both"/>
        <w:rPr>
          <w:rFonts w:ascii="Arial" w:hAnsi="Arial" w:cs="Arial"/>
          <w:color w:val="000000"/>
          <w:sz w:val="24"/>
          <w:szCs w:val="24"/>
          <w:shd w:val="clear" w:color="auto" w:fill="FFFFFF"/>
        </w:rPr>
      </w:pPr>
    </w:p>
    <w:p w:rsidR="00BC4242" w:rsidRPr="005A5814" w:rsidRDefault="00BC4242" w:rsidP="00CA549F">
      <w:pPr>
        <w:widowControl w:val="0"/>
        <w:suppressAutoHyphens/>
        <w:autoSpaceDE w:val="0"/>
        <w:autoSpaceDN w:val="0"/>
        <w:adjustRightInd w:val="0"/>
        <w:jc w:val="both"/>
        <w:rPr>
          <w:rFonts w:ascii="Arial" w:hAnsi="Arial" w:cs="Arial"/>
          <w:color w:val="000000"/>
          <w:sz w:val="24"/>
          <w:szCs w:val="24"/>
        </w:rPr>
      </w:pPr>
    </w:p>
    <w:p w:rsidR="00CA3050" w:rsidRPr="005A5814" w:rsidRDefault="00CA3050" w:rsidP="00CA549F">
      <w:pPr>
        <w:widowControl w:val="0"/>
        <w:suppressAutoHyphens/>
        <w:autoSpaceDE w:val="0"/>
        <w:autoSpaceDN w:val="0"/>
        <w:adjustRightInd w:val="0"/>
        <w:jc w:val="both"/>
        <w:rPr>
          <w:rFonts w:ascii="Arial" w:hAnsi="Arial" w:cs="Arial"/>
          <w:color w:val="000000"/>
          <w:sz w:val="24"/>
          <w:szCs w:val="24"/>
        </w:rPr>
      </w:pPr>
    </w:p>
    <w:p w:rsidR="00CA3050" w:rsidRPr="005A5814" w:rsidRDefault="00CA3050" w:rsidP="00CA549F">
      <w:pPr>
        <w:widowControl w:val="0"/>
        <w:suppressAutoHyphens/>
        <w:autoSpaceDE w:val="0"/>
        <w:autoSpaceDN w:val="0"/>
        <w:adjustRightInd w:val="0"/>
        <w:jc w:val="both"/>
        <w:rPr>
          <w:rFonts w:ascii="Arial" w:hAnsi="Arial" w:cs="Arial"/>
          <w:color w:val="000000"/>
          <w:sz w:val="24"/>
          <w:szCs w:val="24"/>
        </w:rPr>
      </w:pPr>
    </w:p>
    <w:p w:rsidR="00BC4242" w:rsidRPr="005A5814" w:rsidRDefault="00BC4242" w:rsidP="00CA549F">
      <w:pPr>
        <w:widowControl w:val="0"/>
        <w:suppressAutoHyphens/>
        <w:autoSpaceDE w:val="0"/>
        <w:autoSpaceDN w:val="0"/>
        <w:adjustRightInd w:val="0"/>
        <w:jc w:val="both"/>
        <w:rPr>
          <w:rFonts w:ascii="Arial" w:hAnsi="Arial" w:cs="Arial"/>
          <w:color w:val="000000"/>
          <w:sz w:val="24"/>
          <w:szCs w:val="24"/>
        </w:rPr>
      </w:pPr>
    </w:p>
    <w:p w:rsidR="00BC4242" w:rsidRPr="005A5814" w:rsidRDefault="00BC4242" w:rsidP="00CA549F">
      <w:pPr>
        <w:widowControl w:val="0"/>
        <w:suppressAutoHyphens/>
        <w:autoSpaceDE w:val="0"/>
        <w:autoSpaceDN w:val="0"/>
        <w:adjustRightInd w:val="0"/>
        <w:jc w:val="both"/>
        <w:rPr>
          <w:rFonts w:ascii="Arial" w:hAnsi="Arial" w:cs="Arial"/>
          <w:color w:val="000000"/>
          <w:sz w:val="24"/>
          <w:szCs w:val="24"/>
        </w:rPr>
      </w:pPr>
    </w:p>
    <w:p w:rsidR="00BC4242" w:rsidRPr="005A5814" w:rsidRDefault="00BC4242" w:rsidP="00CA549F">
      <w:pPr>
        <w:widowControl w:val="0"/>
        <w:suppressAutoHyphens/>
        <w:autoSpaceDE w:val="0"/>
        <w:autoSpaceDN w:val="0"/>
        <w:adjustRightInd w:val="0"/>
        <w:jc w:val="both"/>
        <w:rPr>
          <w:rFonts w:ascii="Arial" w:hAnsi="Arial" w:cs="Arial"/>
          <w:color w:val="000000"/>
          <w:sz w:val="24"/>
          <w:szCs w:val="24"/>
        </w:rPr>
      </w:pPr>
    </w:p>
    <w:p w:rsidR="00BC4242" w:rsidRPr="005A5814" w:rsidRDefault="00CA549F" w:rsidP="00CA549F">
      <w:pPr>
        <w:widowControl w:val="0"/>
        <w:suppressAutoHyphens/>
        <w:autoSpaceDE w:val="0"/>
        <w:autoSpaceDN w:val="0"/>
        <w:adjustRightInd w:val="0"/>
        <w:jc w:val="both"/>
        <w:rPr>
          <w:rFonts w:ascii="Arial" w:hAnsi="Arial" w:cs="Arial"/>
          <w:color w:val="000000"/>
          <w:sz w:val="24"/>
          <w:szCs w:val="24"/>
        </w:rPr>
      </w:pPr>
      <w:r w:rsidRPr="005A5814">
        <w:rPr>
          <w:rFonts w:ascii="Arial" w:hAnsi="Arial" w:cs="Arial"/>
          <w:color w:val="000000"/>
          <w:sz w:val="24"/>
          <w:szCs w:val="24"/>
        </w:rPr>
        <w:br w:type="page"/>
      </w:r>
    </w:p>
    <w:p w:rsidR="00BC4242" w:rsidRPr="005A5814" w:rsidRDefault="00BC4242" w:rsidP="00CA549F">
      <w:pPr>
        <w:widowControl w:val="0"/>
        <w:suppressAutoHyphens/>
        <w:autoSpaceDE w:val="0"/>
        <w:autoSpaceDN w:val="0"/>
        <w:adjustRightInd w:val="0"/>
        <w:jc w:val="both"/>
        <w:rPr>
          <w:rFonts w:ascii="Arial" w:hAnsi="Arial" w:cs="Arial"/>
          <w:color w:val="000000"/>
          <w:sz w:val="24"/>
          <w:szCs w:val="24"/>
        </w:rPr>
      </w:pPr>
    </w:p>
    <w:p w:rsidR="00D8637E" w:rsidRPr="005A5814" w:rsidRDefault="00D8637E" w:rsidP="00CA549F">
      <w:pPr>
        <w:widowControl w:val="0"/>
        <w:suppressAutoHyphens/>
        <w:autoSpaceDE w:val="0"/>
        <w:autoSpaceDN w:val="0"/>
        <w:adjustRightInd w:val="0"/>
        <w:ind w:left="6237"/>
        <w:jc w:val="both"/>
        <w:rPr>
          <w:rFonts w:ascii="Arial" w:hAnsi="Arial" w:cs="Arial"/>
          <w:color w:val="000000"/>
          <w:sz w:val="24"/>
          <w:szCs w:val="24"/>
        </w:rPr>
      </w:pPr>
      <w:r w:rsidRPr="005A5814">
        <w:rPr>
          <w:rFonts w:ascii="Arial" w:hAnsi="Arial" w:cs="Arial"/>
          <w:color w:val="000000"/>
          <w:sz w:val="24"/>
          <w:szCs w:val="24"/>
        </w:rPr>
        <w:t>Приложение № 1</w:t>
      </w:r>
    </w:p>
    <w:p w:rsidR="00D8637E" w:rsidRPr="005A5814" w:rsidRDefault="00D8637E" w:rsidP="00CA549F">
      <w:pPr>
        <w:ind w:left="6237"/>
        <w:jc w:val="both"/>
        <w:rPr>
          <w:rFonts w:ascii="Arial" w:hAnsi="Arial" w:cs="Arial"/>
          <w:color w:val="000000"/>
          <w:sz w:val="24"/>
          <w:szCs w:val="24"/>
        </w:rPr>
      </w:pPr>
      <w:r w:rsidRPr="005A5814">
        <w:rPr>
          <w:rFonts w:ascii="Arial" w:hAnsi="Arial" w:cs="Arial"/>
          <w:color w:val="000000"/>
          <w:sz w:val="24"/>
          <w:szCs w:val="24"/>
        </w:rPr>
        <w:t>к решению Совета</w:t>
      </w:r>
      <w:r w:rsidR="00CA549F" w:rsidRPr="005A5814">
        <w:rPr>
          <w:rFonts w:ascii="Arial" w:hAnsi="Arial" w:cs="Arial"/>
          <w:color w:val="000000"/>
          <w:sz w:val="24"/>
          <w:szCs w:val="24"/>
        </w:rPr>
        <w:t xml:space="preserve"> </w:t>
      </w:r>
      <w:r w:rsidR="00CA549F" w:rsidRPr="005A5814">
        <w:rPr>
          <w:rFonts w:ascii="Arial" w:hAnsi="Arial" w:cs="Arial"/>
          <w:color w:val="000000"/>
          <w:sz w:val="24"/>
          <w:szCs w:val="24"/>
          <w:shd w:val="clear" w:color="auto" w:fill="FFFFFF"/>
        </w:rPr>
        <w:t>Сунчелеевского</w:t>
      </w:r>
      <w:r w:rsidRPr="005A5814">
        <w:rPr>
          <w:rFonts w:ascii="Arial" w:hAnsi="Arial" w:cs="Arial"/>
          <w:color w:val="000000"/>
          <w:sz w:val="24"/>
          <w:szCs w:val="24"/>
        </w:rPr>
        <w:t xml:space="preserve"> сельского  поселения Аксубаевского</w:t>
      </w:r>
      <w:r w:rsidRPr="005A5814">
        <w:rPr>
          <w:rFonts w:ascii="Arial" w:hAnsi="Arial" w:cs="Arial"/>
          <w:bCs/>
          <w:color w:val="000000"/>
          <w:sz w:val="24"/>
          <w:szCs w:val="24"/>
        </w:rPr>
        <w:t xml:space="preserve"> муниципального района Республики Татарстан </w:t>
      </w:r>
      <w:r w:rsidRPr="005A5814">
        <w:rPr>
          <w:rFonts w:ascii="Arial" w:hAnsi="Arial" w:cs="Arial"/>
          <w:color w:val="000000"/>
          <w:sz w:val="24"/>
          <w:szCs w:val="24"/>
        </w:rPr>
        <w:t xml:space="preserve">  </w:t>
      </w:r>
    </w:p>
    <w:p w:rsidR="00D8637E" w:rsidRPr="005A5814" w:rsidRDefault="00D8637E" w:rsidP="00CA549F">
      <w:pPr>
        <w:ind w:left="6237"/>
        <w:jc w:val="both"/>
        <w:rPr>
          <w:rFonts w:ascii="Arial" w:hAnsi="Arial" w:cs="Arial"/>
          <w:color w:val="000000"/>
          <w:sz w:val="24"/>
          <w:szCs w:val="24"/>
        </w:rPr>
      </w:pPr>
      <w:r w:rsidRPr="005A5814">
        <w:rPr>
          <w:rFonts w:ascii="Arial" w:hAnsi="Arial" w:cs="Arial"/>
          <w:color w:val="000000"/>
          <w:sz w:val="24"/>
          <w:szCs w:val="24"/>
        </w:rPr>
        <w:t xml:space="preserve">№ </w:t>
      </w:r>
      <w:r w:rsidR="005A5814" w:rsidRPr="005A5814">
        <w:rPr>
          <w:rFonts w:ascii="Arial" w:hAnsi="Arial" w:cs="Arial"/>
          <w:color w:val="000000"/>
          <w:sz w:val="24"/>
          <w:szCs w:val="24"/>
        </w:rPr>
        <w:t xml:space="preserve">  </w:t>
      </w:r>
      <w:r w:rsidRPr="005A5814">
        <w:rPr>
          <w:rFonts w:ascii="Arial" w:hAnsi="Arial" w:cs="Arial"/>
          <w:color w:val="000000"/>
          <w:sz w:val="24"/>
          <w:szCs w:val="24"/>
        </w:rPr>
        <w:t xml:space="preserve"> от .</w:t>
      </w:r>
      <w:r w:rsidR="00CA3050" w:rsidRPr="005A5814">
        <w:rPr>
          <w:rFonts w:ascii="Arial" w:hAnsi="Arial" w:cs="Arial"/>
          <w:color w:val="000000"/>
          <w:sz w:val="24"/>
          <w:szCs w:val="24"/>
        </w:rPr>
        <w:t>04</w:t>
      </w:r>
      <w:r w:rsidRPr="005A5814">
        <w:rPr>
          <w:rFonts w:ascii="Arial" w:hAnsi="Arial" w:cs="Arial"/>
          <w:color w:val="000000"/>
          <w:sz w:val="24"/>
          <w:szCs w:val="24"/>
        </w:rPr>
        <w:t>.202</w:t>
      </w:r>
      <w:r w:rsidR="00CA3050" w:rsidRPr="005A5814">
        <w:rPr>
          <w:rFonts w:ascii="Arial" w:hAnsi="Arial" w:cs="Arial"/>
          <w:color w:val="000000"/>
          <w:sz w:val="24"/>
          <w:szCs w:val="24"/>
        </w:rPr>
        <w:t>3</w:t>
      </w:r>
      <w:r w:rsidRPr="005A5814">
        <w:rPr>
          <w:rFonts w:ascii="Arial" w:hAnsi="Arial" w:cs="Arial"/>
          <w:color w:val="000000"/>
          <w:sz w:val="24"/>
          <w:szCs w:val="24"/>
        </w:rPr>
        <w:t>г.</w:t>
      </w:r>
    </w:p>
    <w:p w:rsidR="00D8637E" w:rsidRPr="005A5814" w:rsidRDefault="00D8637E" w:rsidP="00CA549F">
      <w:pPr>
        <w:jc w:val="both"/>
        <w:rPr>
          <w:rFonts w:ascii="Arial" w:hAnsi="Arial" w:cs="Arial"/>
          <w:color w:val="000000"/>
          <w:sz w:val="24"/>
          <w:szCs w:val="24"/>
        </w:rPr>
      </w:pPr>
    </w:p>
    <w:p w:rsidR="00D8637E" w:rsidRPr="005A5814" w:rsidRDefault="00D8637E" w:rsidP="00CA549F">
      <w:pPr>
        <w:jc w:val="both"/>
        <w:rPr>
          <w:rFonts w:ascii="Arial" w:hAnsi="Arial" w:cs="Arial"/>
          <w:color w:val="000000"/>
          <w:sz w:val="24"/>
          <w:szCs w:val="24"/>
        </w:rPr>
      </w:pPr>
    </w:p>
    <w:p w:rsidR="00D8637E" w:rsidRPr="005A5814" w:rsidRDefault="00D8637E" w:rsidP="00CA549F">
      <w:pPr>
        <w:jc w:val="center"/>
        <w:rPr>
          <w:rFonts w:ascii="Arial" w:hAnsi="Arial" w:cs="Arial"/>
          <w:bCs/>
          <w:color w:val="000000"/>
          <w:sz w:val="24"/>
          <w:szCs w:val="24"/>
        </w:rPr>
      </w:pPr>
      <w:r w:rsidRPr="005A5814">
        <w:rPr>
          <w:rFonts w:ascii="Arial" w:hAnsi="Arial" w:cs="Arial"/>
          <w:bCs/>
          <w:color w:val="000000"/>
          <w:sz w:val="24"/>
          <w:szCs w:val="24"/>
        </w:rPr>
        <w:t>Изменения и дополнения</w:t>
      </w:r>
    </w:p>
    <w:p w:rsidR="00D8637E" w:rsidRPr="005A5814" w:rsidRDefault="00D8637E" w:rsidP="00CA549F">
      <w:pPr>
        <w:jc w:val="center"/>
        <w:rPr>
          <w:rFonts w:ascii="Arial" w:hAnsi="Arial" w:cs="Arial"/>
          <w:bCs/>
          <w:color w:val="000000"/>
          <w:sz w:val="24"/>
          <w:szCs w:val="24"/>
        </w:rPr>
      </w:pPr>
      <w:r w:rsidRPr="005A5814">
        <w:rPr>
          <w:rFonts w:ascii="Arial" w:hAnsi="Arial" w:cs="Arial"/>
          <w:bCs/>
          <w:color w:val="000000"/>
          <w:sz w:val="24"/>
          <w:szCs w:val="24"/>
        </w:rPr>
        <w:t>в Устав муниципального образования «</w:t>
      </w:r>
      <w:r w:rsidR="00CA549F" w:rsidRPr="005A5814">
        <w:rPr>
          <w:rFonts w:ascii="Arial" w:hAnsi="Arial" w:cs="Arial"/>
          <w:color w:val="000000"/>
          <w:sz w:val="24"/>
          <w:szCs w:val="24"/>
        </w:rPr>
        <w:t>Сунчелеевское</w:t>
      </w:r>
      <w:r w:rsidRPr="005A5814">
        <w:rPr>
          <w:rFonts w:ascii="Arial" w:hAnsi="Arial" w:cs="Arial"/>
          <w:color w:val="000000"/>
          <w:sz w:val="24"/>
          <w:szCs w:val="24"/>
        </w:rPr>
        <w:t xml:space="preserve"> </w:t>
      </w:r>
      <w:r w:rsidRPr="005A5814">
        <w:rPr>
          <w:rFonts w:ascii="Arial" w:hAnsi="Arial" w:cs="Arial"/>
          <w:bCs/>
          <w:color w:val="000000"/>
          <w:sz w:val="24"/>
          <w:szCs w:val="24"/>
        </w:rPr>
        <w:t>сельское поселение»</w:t>
      </w:r>
    </w:p>
    <w:p w:rsidR="00F668E4" w:rsidRPr="005A5814" w:rsidRDefault="00D8637E" w:rsidP="00CA549F">
      <w:pPr>
        <w:jc w:val="center"/>
        <w:rPr>
          <w:rFonts w:ascii="Arial" w:hAnsi="Arial" w:cs="Arial"/>
          <w:bCs/>
          <w:color w:val="000000"/>
          <w:sz w:val="24"/>
          <w:szCs w:val="24"/>
        </w:rPr>
      </w:pPr>
      <w:r w:rsidRPr="005A5814">
        <w:rPr>
          <w:rFonts w:ascii="Arial" w:hAnsi="Arial" w:cs="Arial"/>
          <w:bCs/>
          <w:color w:val="000000"/>
          <w:sz w:val="24"/>
          <w:szCs w:val="24"/>
        </w:rPr>
        <w:t>Аксубаевского муниципального района Республики Татарстан</w:t>
      </w:r>
    </w:p>
    <w:p w:rsidR="00D8637E" w:rsidRPr="005A5814" w:rsidRDefault="00D8637E" w:rsidP="00CA549F">
      <w:pPr>
        <w:jc w:val="both"/>
        <w:rPr>
          <w:rFonts w:ascii="Arial" w:hAnsi="Arial" w:cs="Arial"/>
          <w:color w:val="000000"/>
          <w:sz w:val="24"/>
          <w:szCs w:val="24"/>
          <w:shd w:val="clear" w:color="auto" w:fill="FFFFFF"/>
        </w:rPr>
      </w:pPr>
    </w:p>
    <w:p w:rsidR="00004202" w:rsidRPr="005A5814" w:rsidRDefault="00004202" w:rsidP="00CA549F">
      <w:pPr>
        <w:numPr>
          <w:ilvl w:val="0"/>
          <w:numId w:val="12"/>
        </w:numPr>
        <w:ind w:left="0" w:firstLine="0"/>
        <w:jc w:val="both"/>
        <w:rPr>
          <w:rFonts w:ascii="Arial" w:hAnsi="Arial" w:cs="Arial"/>
          <w:color w:val="000000"/>
          <w:sz w:val="24"/>
          <w:szCs w:val="24"/>
          <w:lang w:eastAsia="en-US"/>
        </w:rPr>
      </w:pPr>
      <w:r w:rsidRPr="005A5814">
        <w:rPr>
          <w:rFonts w:ascii="Arial" w:hAnsi="Arial" w:cs="Arial"/>
          <w:color w:val="000000"/>
          <w:sz w:val="24"/>
          <w:szCs w:val="24"/>
          <w:lang w:eastAsia="en-US"/>
        </w:rPr>
        <w:t>В пункте 9 части 1 статьи 5 слова «осуществление контроля за их соблюдением» заменить словами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0A014E" w:rsidRPr="005A5814" w:rsidRDefault="000709A5" w:rsidP="00CA549F">
      <w:pPr>
        <w:pStyle w:val="ListParagraph"/>
        <w:numPr>
          <w:ilvl w:val="0"/>
          <w:numId w:val="12"/>
        </w:numPr>
        <w:spacing w:after="0" w:line="240" w:lineRule="auto"/>
        <w:ind w:left="0" w:firstLine="0"/>
        <w:jc w:val="both"/>
        <w:rPr>
          <w:rFonts w:ascii="Arial" w:hAnsi="Arial" w:cs="Arial"/>
          <w:color w:val="000000"/>
          <w:sz w:val="24"/>
          <w:szCs w:val="24"/>
          <w:shd w:val="clear" w:color="auto" w:fill="FFFFFF"/>
        </w:rPr>
      </w:pPr>
      <w:r w:rsidRPr="005A5814">
        <w:rPr>
          <w:rFonts w:ascii="Arial" w:hAnsi="Arial" w:cs="Arial"/>
          <w:color w:val="000000"/>
          <w:sz w:val="24"/>
          <w:szCs w:val="24"/>
          <w:shd w:val="clear" w:color="auto" w:fill="FFFFFF"/>
        </w:rPr>
        <w:t>П</w:t>
      </w:r>
      <w:r w:rsidR="000A014E" w:rsidRPr="005A5814">
        <w:rPr>
          <w:rFonts w:ascii="Arial" w:hAnsi="Arial" w:cs="Arial"/>
          <w:color w:val="000000"/>
          <w:sz w:val="24"/>
          <w:szCs w:val="24"/>
          <w:shd w:val="clear" w:color="auto" w:fill="FFFFFF"/>
        </w:rPr>
        <w:t>одпункт 20 пункта  1 статьи 5 изложить в следующей редакции:</w:t>
      </w:r>
    </w:p>
    <w:p w:rsidR="000A014E" w:rsidRPr="005A5814" w:rsidRDefault="000A014E" w:rsidP="00CA549F">
      <w:pPr>
        <w:jc w:val="both"/>
        <w:rPr>
          <w:rFonts w:ascii="Arial" w:hAnsi="Arial" w:cs="Arial"/>
          <w:color w:val="000000"/>
          <w:sz w:val="24"/>
          <w:szCs w:val="24"/>
          <w:shd w:val="clear" w:color="auto" w:fill="FFFFFF"/>
        </w:rPr>
      </w:pPr>
      <w:r w:rsidRPr="005A5814">
        <w:rPr>
          <w:rFonts w:ascii="Arial" w:hAnsi="Arial" w:cs="Arial"/>
          <w:color w:val="000000"/>
          <w:sz w:val="24"/>
          <w:szCs w:val="24"/>
          <w:shd w:val="clear" w:color="auto" w:fill="FFFFFF"/>
        </w:rPr>
        <w:t>«20)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896590" w:rsidRPr="005A5814" w:rsidRDefault="00896590" w:rsidP="00CA549F">
      <w:pPr>
        <w:pStyle w:val="ListParagraph"/>
        <w:numPr>
          <w:ilvl w:val="0"/>
          <w:numId w:val="12"/>
        </w:numPr>
        <w:spacing w:after="0" w:line="240" w:lineRule="auto"/>
        <w:ind w:left="0" w:firstLine="0"/>
        <w:jc w:val="both"/>
        <w:rPr>
          <w:rFonts w:ascii="Arial" w:hAnsi="Arial" w:cs="Arial"/>
          <w:color w:val="000000"/>
          <w:sz w:val="24"/>
          <w:szCs w:val="24"/>
        </w:rPr>
      </w:pPr>
      <w:hyperlink r:id="rId8" w:history="1">
        <w:r w:rsidRPr="005A5814">
          <w:rPr>
            <w:rFonts w:ascii="Arial" w:hAnsi="Arial" w:cs="Arial"/>
            <w:color w:val="000000"/>
            <w:sz w:val="24"/>
            <w:szCs w:val="24"/>
            <w:u w:val="single"/>
          </w:rPr>
          <w:t>Пункт 1 статьи 6</w:t>
        </w:r>
      </w:hyperlink>
      <w:r w:rsidRPr="005A5814">
        <w:rPr>
          <w:rFonts w:ascii="Arial" w:hAnsi="Arial" w:cs="Arial"/>
          <w:color w:val="000000"/>
          <w:sz w:val="24"/>
          <w:szCs w:val="24"/>
        </w:rPr>
        <w:t xml:space="preserve">  дополнить подпунктом 16 и 17  следующего содержания: </w:t>
      </w:r>
    </w:p>
    <w:p w:rsidR="00896590" w:rsidRPr="005A5814" w:rsidRDefault="00896590" w:rsidP="00CA549F">
      <w:pPr>
        <w:pStyle w:val="ListParagraph"/>
        <w:spacing w:after="0" w:line="240" w:lineRule="auto"/>
        <w:ind w:left="0"/>
        <w:jc w:val="both"/>
        <w:rPr>
          <w:rFonts w:ascii="Arial" w:hAnsi="Arial" w:cs="Arial"/>
          <w:color w:val="000000"/>
          <w:sz w:val="24"/>
          <w:szCs w:val="24"/>
        </w:rPr>
      </w:pPr>
      <w:r w:rsidRPr="005A5814">
        <w:rPr>
          <w:rFonts w:ascii="Arial" w:hAnsi="Arial" w:cs="Arial"/>
          <w:color w:val="000000"/>
          <w:sz w:val="24"/>
          <w:szCs w:val="24"/>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896590" w:rsidRPr="005A5814" w:rsidRDefault="00896590" w:rsidP="00CA549F">
      <w:pPr>
        <w:pStyle w:val="ListParagraph"/>
        <w:spacing w:after="0" w:line="240" w:lineRule="auto"/>
        <w:ind w:left="0"/>
        <w:jc w:val="both"/>
        <w:rPr>
          <w:rFonts w:ascii="Arial" w:hAnsi="Arial" w:cs="Arial"/>
          <w:color w:val="000000"/>
          <w:sz w:val="24"/>
          <w:szCs w:val="24"/>
        </w:rPr>
      </w:pPr>
      <w:r w:rsidRPr="005A5814">
        <w:rPr>
          <w:rFonts w:ascii="Arial" w:hAnsi="Arial" w:cs="Arial"/>
          <w:color w:val="000000"/>
          <w:sz w:val="24"/>
          <w:szCs w:val="24"/>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004202" w:rsidRPr="005A5814" w:rsidRDefault="00004202" w:rsidP="00CA549F">
      <w:pPr>
        <w:pStyle w:val="20"/>
        <w:numPr>
          <w:ilvl w:val="0"/>
          <w:numId w:val="12"/>
        </w:numPr>
        <w:shd w:val="clear" w:color="auto" w:fill="auto"/>
        <w:tabs>
          <w:tab w:val="left" w:pos="1030"/>
        </w:tabs>
        <w:spacing w:line="240" w:lineRule="auto"/>
        <w:ind w:left="0" w:firstLine="0"/>
        <w:rPr>
          <w:rStyle w:val="a8"/>
          <w:b w:val="0"/>
          <w:i w:val="0"/>
          <w:color w:val="000000"/>
          <w:sz w:val="24"/>
          <w:szCs w:val="24"/>
        </w:rPr>
      </w:pPr>
      <w:r w:rsidRPr="005A5814">
        <w:rPr>
          <w:rStyle w:val="a8"/>
          <w:b w:val="0"/>
          <w:i w:val="0"/>
          <w:color w:val="000000"/>
          <w:sz w:val="24"/>
          <w:szCs w:val="24"/>
        </w:rPr>
        <w:t>В абзаце третьем  пункта 4 статьи 12 слова «избирательной комиссией</w:t>
      </w:r>
    </w:p>
    <w:p w:rsidR="00004202" w:rsidRPr="005A5814" w:rsidRDefault="00004202" w:rsidP="00CA549F">
      <w:pPr>
        <w:pStyle w:val="20"/>
        <w:shd w:val="clear" w:color="auto" w:fill="auto"/>
        <w:tabs>
          <w:tab w:val="left" w:pos="1576"/>
          <w:tab w:val="left" w:pos="2963"/>
          <w:tab w:val="left" w:pos="4214"/>
          <w:tab w:val="left" w:pos="6389"/>
          <w:tab w:val="left" w:pos="7910"/>
        </w:tabs>
        <w:spacing w:line="240" w:lineRule="auto"/>
        <w:ind w:firstLine="0"/>
        <w:rPr>
          <w:rStyle w:val="a8"/>
          <w:b w:val="0"/>
          <w:i w:val="0"/>
          <w:color w:val="000000"/>
          <w:sz w:val="24"/>
          <w:szCs w:val="24"/>
        </w:rPr>
      </w:pPr>
      <w:r w:rsidRPr="005A5814">
        <w:rPr>
          <w:rStyle w:val="a8"/>
          <w:b w:val="0"/>
          <w:i w:val="0"/>
          <w:color w:val="000000"/>
          <w:sz w:val="24"/>
          <w:szCs w:val="24"/>
        </w:rPr>
        <w:t>Поселения»</w:t>
      </w:r>
      <w:r w:rsidRPr="005A5814">
        <w:rPr>
          <w:rStyle w:val="a8"/>
          <w:b w:val="0"/>
          <w:i w:val="0"/>
          <w:color w:val="000000"/>
          <w:sz w:val="24"/>
          <w:szCs w:val="24"/>
        </w:rPr>
        <w:tab/>
        <w:t>заменить</w:t>
      </w:r>
      <w:r w:rsidRPr="005A5814">
        <w:rPr>
          <w:rStyle w:val="a8"/>
          <w:b w:val="0"/>
          <w:i w:val="0"/>
          <w:color w:val="000000"/>
          <w:sz w:val="24"/>
          <w:szCs w:val="24"/>
        </w:rPr>
        <w:tab/>
        <w:t>словами</w:t>
      </w:r>
      <w:r w:rsidRPr="005A5814">
        <w:rPr>
          <w:rStyle w:val="a8"/>
          <w:b w:val="0"/>
          <w:i w:val="0"/>
          <w:color w:val="000000"/>
          <w:sz w:val="24"/>
          <w:szCs w:val="24"/>
        </w:rPr>
        <w:tab/>
        <w:t>«избирательной</w:t>
      </w:r>
      <w:r w:rsidRPr="005A5814">
        <w:rPr>
          <w:rStyle w:val="a8"/>
          <w:b w:val="0"/>
          <w:i w:val="0"/>
          <w:color w:val="000000"/>
          <w:sz w:val="24"/>
          <w:szCs w:val="24"/>
        </w:rPr>
        <w:tab/>
        <w:t>комиссией,</w:t>
      </w:r>
      <w:r w:rsidRPr="005A5814">
        <w:rPr>
          <w:rStyle w:val="a8"/>
          <w:b w:val="0"/>
          <w:i w:val="0"/>
          <w:color w:val="000000"/>
          <w:sz w:val="24"/>
          <w:szCs w:val="24"/>
        </w:rPr>
        <w:tab/>
        <w:t>организующей</w:t>
      </w:r>
    </w:p>
    <w:p w:rsidR="00004202" w:rsidRPr="005A5814" w:rsidRDefault="00004202" w:rsidP="00CA549F">
      <w:pPr>
        <w:pStyle w:val="20"/>
        <w:shd w:val="clear" w:color="auto" w:fill="auto"/>
        <w:spacing w:line="240" w:lineRule="auto"/>
        <w:ind w:firstLine="0"/>
        <w:rPr>
          <w:rStyle w:val="a8"/>
          <w:b w:val="0"/>
          <w:i w:val="0"/>
          <w:color w:val="000000"/>
          <w:sz w:val="24"/>
          <w:szCs w:val="24"/>
        </w:rPr>
      </w:pPr>
      <w:r w:rsidRPr="005A5814">
        <w:rPr>
          <w:rStyle w:val="a8"/>
          <w:b w:val="0"/>
          <w:i w:val="0"/>
          <w:color w:val="000000"/>
          <w:sz w:val="24"/>
          <w:szCs w:val="24"/>
        </w:rPr>
        <w:t>подготовку и проведение выборов в органы местного самоуправления (далее - избирательная комиссия)»;</w:t>
      </w:r>
    </w:p>
    <w:p w:rsidR="00004202" w:rsidRPr="005A5814" w:rsidRDefault="00004202" w:rsidP="00CA549F">
      <w:pPr>
        <w:pStyle w:val="20"/>
        <w:numPr>
          <w:ilvl w:val="0"/>
          <w:numId w:val="12"/>
        </w:numPr>
        <w:shd w:val="clear" w:color="auto" w:fill="auto"/>
        <w:tabs>
          <w:tab w:val="left" w:pos="1030"/>
        </w:tabs>
        <w:spacing w:line="240" w:lineRule="auto"/>
        <w:ind w:left="0" w:firstLine="0"/>
        <w:rPr>
          <w:rStyle w:val="a8"/>
          <w:b w:val="0"/>
          <w:i w:val="0"/>
          <w:color w:val="000000"/>
          <w:sz w:val="24"/>
          <w:szCs w:val="24"/>
        </w:rPr>
      </w:pPr>
      <w:r w:rsidRPr="005A5814">
        <w:rPr>
          <w:rStyle w:val="a8"/>
          <w:b w:val="0"/>
          <w:i w:val="0"/>
          <w:color w:val="000000"/>
          <w:sz w:val="24"/>
          <w:szCs w:val="24"/>
        </w:rPr>
        <w:t>В пункте 5 статьи 13 слова «Избирательную комиссию Поселения» заменить словами «избирательною комиссию, организующую подготовку и проведение местного референдума (далее - избирательная комиссия)»;</w:t>
      </w:r>
    </w:p>
    <w:p w:rsidR="00004202" w:rsidRPr="005A5814" w:rsidRDefault="00004202" w:rsidP="00CA549F">
      <w:pPr>
        <w:pStyle w:val="20"/>
        <w:numPr>
          <w:ilvl w:val="0"/>
          <w:numId w:val="12"/>
        </w:numPr>
        <w:shd w:val="clear" w:color="auto" w:fill="auto"/>
        <w:tabs>
          <w:tab w:val="left" w:pos="1030"/>
        </w:tabs>
        <w:spacing w:line="240" w:lineRule="auto"/>
        <w:ind w:left="0" w:firstLine="0"/>
        <w:rPr>
          <w:rStyle w:val="a8"/>
          <w:b w:val="0"/>
          <w:i w:val="0"/>
          <w:color w:val="000000"/>
          <w:sz w:val="24"/>
          <w:szCs w:val="24"/>
        </w:rPr>
      </w:pPr>
      <w:r w:rsidRPr="005A5814">
        <w:rPr>
          <w:rStyle w:val="a8"/>
          <w:b w:val="0"/>
          <w:i w:val="0"/>
          <w:color w:val="000000"/>
          <w:sz w:val="24"/>
          <w:szCs w:val="24"/>
        </w:rPr>
        <w:t>В пункте 8 статьи 13 после слов «Избирательной комиссией» исключить слово «Поселения»;</w:t>
      </w:r>
    </w:p>
    <w:p w:rsidR="00004202" w:rsidRPr="005A5814" w:rsidRDefault="00004202" w:rsidP="00CA549F">
      <w:pPr>
        <w:pStyle w:val="20"/>
        <w:numPr>
          <w:ilvl w:val="0"/>
          <w:numId w:val="12"/>
        </w:numPr>
        <w:shd w:val="clear" w:color="auto" w:fill="auto"/>
        <w:tabs>
          <w:tab w:val="left" w:pos="1030"/>
        </w:tabs>
        <w:spacing w:line="240" w:lineRule="auto"/>
        <w:ind w:left="0" w:firstLine="0"/>
        <w:rPr>
          <w:rStyle w:val="a8"/>
          <w:b w:val="0"/>
          <w:i w:val="0"/>
          <w:iCs w:val="0"/>
          <w:color w:val="000000"/>
          <w:sz w:val="24"/>
          <w:szCs w:val="24"/>
        </w:rPr>
      </w:pPr>
      <w:r w:rsidRPr="005A5814">
        <w:rPr>
          <w:rStyle w:val="a8"/>
          <w:b w:val="0"/>
          <w:i w:val="0"/>
          <w:color w:val="000000"/>
          <w:sz w:val="24"/>
          <w:szCs w:val="24"/>
        </w:rPr>
        <w:t>В пункте 12 статьи 13 после слов «Избирательная комиссия» исключить слово «Поселения»;</w:t>
      </w:r>
    </w:p>
    <w:p w:rsidR="00896590" w:rsidRPr="005A5814" w:rsidRDefault="00896590" w:rsidP="00CA549F">
      <w:pPr>
        <w:pStyle w:val="ListParagraph"/>
        <w:numPr>
          <w:ilvl w:val="0"/>
          <w:numId w:val="12"/>
        </w:numPr>
        <w:spacing w:after="0" w:line="240" w:lineRule="auto"/>
        <w:ind w:left="0" w:firstLine="0"/>
        <w:jc w:val="both"/>
        <w:rPr>
          <w:rFonts w:ascii="Arial" w:hAnsi="Arial" w:cs="Arial"/>
          <w:color w:val="000000"/>
          <w:sz w:val="24"/>
          <w:szCs w:val="24"/>
        </w:rPr>
      </w:pPr>
      <w:hyperlink r:id="rId9" w:history="1">
        <w:r w:rsidRPr="005A5814">
          <w:rPr>
            <w:rFonts w:ascii="Arial" w:hAnsi="Arial" w:cs="Arial"/>
            <w:color w:val="000000"/>
            <w:sz w:val="24"/>
            <w:szCs w:val="24"/>
            <w:u w:val="single"/>
          </w:rPr>
          <w:t>Пункт 9 статьи 16</w:t>
        </w:r>
      </w:hyperlink>
      <w:r w:rsidRPr="005A5814">
        <w:rPr>
          <w:rFonts w:ascii="Arial" w:hAnsi="Arial" w:cs="Arial"/>
          <w:color w:val="000000"/>
          <w:sz w:val="24"/>
          <w:szCs w:val="24"/>
        </w:rPr>
        <w:t xml:space="preserve"> дополнить подпунктом 7 следующего содержания:</w:t>
      </w:r>
    </w:p>
    <w:p w:rsidR="00896590" w:rsidRPr="005A5814" w:rsidRDefault="00896590" w:rsidP="00CA549F">
      <w:pPr>
        <w:pStyle w:val="ListParagraph"/>
        <w:spacing w:after="0" w:line="240" w:lineRule="auto"/>
        <w:ind w:left="0"/>
        <w:jc w:val="both"/>
        <w:rPr>
          <w:rFonts w:ascii="Arial" w:hAnsi="Arial" w:cs="Arial"/>
          <w:color w:val="000000"/>
          <w:sz w:val="24"/>
          <w:szCs w:val="24"/>
        </w:rPr>
      </w:pPr>
      <w:r w:rsidRPr="005A5814">
        <w:rPr>
          <w:rFonts w:ascii="Arial" w:hAnsi="Arial" w:cs="Arial"/>
          <w:color w:val="000000"/>
          <w:sz w:val="24"/>
          <w:szCs w:val="24"/>
        </w:rPr>
        <w:t>"7) обсуждение инициативного проекта и принятие решения по вопросу о его одобрении.";</w:t>
      </w:r>
    </w:p>
    <w:p w:rsidR="00896590" w:rsidRPr="005A5814" w:rsidRDefault="00896590" w:rsidP="00CA549F">
      <w:pPr>
        <w:pStyle w:val="headertext"/>
        <w:numPr>
          <w:ilvl w:val="0"/>
          <w:numId w:val="12"/>
        </w:numPr>
        <w:spacing w:before="0" w:beforeAutospacing="0" w:after="0" w:afterAutospacing="0"/>
        <w:ind w:left="0" w:firstLine="0"/>
        <w:rPr>
          <w:rFonts w:ascii="Arial" w:hAnsi="Arial" w:cs="Arial"/>
          <w:color w:val="000000"/>
        </w:rPr>
      </w:pPr>
      <w:hyperlink r:id="rId10" w:history="1">
        <w:r w:rsidRPr="005A5814">
          <w:rPr>
            <w:rFonts w:ascii="Arial" w:hAnsi="Arial" w:cs="Arial"/>
            <w:color w:val="000000"/>
            <w:u w:val="single"/>
          </w:rPr>
          <w:t>Пункт 6 статьи 19</w:t>
        </w:r>
      </w:hyperlink>
      <w:r w:rsidRPr="005A5814">
        <w:rPr>
          <w:rFonts w:ascii="Arial" w:hAnsi="Arial" w:cs="Arial"/>
          <w:color w:val="000000"/>
        </w:rPr>
        <w:t xml:space="preserve"> </w:t>
      </w:r>
      <w:r w:rsidRPr="005A5814">
        <w:rPr>
          <w:rFonts w:ascii="Arial" w:eastAsia="Times New Roman" w:hAnsi="Arial" w:cs="Arial"/>
          <w:color w:val="000000"/>
          <w:shd w:val="clear" w:color="auto" w:fill="FFFFFF"/>
          <w:lang w:eastAsia="en-US"/>
        </w:rPr>
        <w:t xml:space="preserve"> </w:t>
      </w:r>
      <w:r w:rsidRPr="005A5814">
        <w:rPr>
          <w:rFonts w:ascii="Arial" w:hAnsi="Arial" w:cs="Arial"/>
          <w:color w:val="000000"/>
        </w:rPr>
        <w:t xml:space="preserve">дополнить подпунктом 4.1 следующего содержания: </w:t>
      </w:r>
    </w:p>
    <w:p w:rsidR="00896590" w:rsidRPr="005A5814" w:rsidRDefault="00896590" w:rsidP="00CA549F">
      <w:pPr>
        <w:pStyle w:val="formattext"/>
        <w:spacing w:before="0" w:beforeAutospacing="0" w:after="0" w:afterAutospacing="0"/>
        <w:rPr>
          <w:rFonts w:ascii="Arial" w:eastAsia="Times New Roman" w:hAnsi="Arial" w:cs="Arial"/>
          <w:color w:val="000000"/>
          <w:shd w:val="clear" w:color="auto" w:fill="FFFFFF"/>
          <w:lang w:eastAsia="en-US"/>
        </w:rPr>
      </w:pPr>
      <w:r w:rsidRPr="005A5814">
        <w:rPr>
          <w:rFonts w:ascii="Arial" w:hAnsi="Arial" w:cs="Arial"/>
          <w:color w:val="000000"/>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896590" w:rsidRPr="005A5814" w:rsidRDefault="00896590" w:rsidP="00CA549F">
      <w:pPr>
        <w:pStyle w:val="FORMATTEXT0"/>
        <w:numPr>
          <w:ilvl w:val="0"/>
          <w:numId w:val="12"/>
        </w:numPr>
        <w:shd w:val="clear" w:color="auto" w:fill="FFFFFF"/>
        <w:ind w:left="0" w:firstLine="0"/>
        <w:jc w:val="both"/>
        <w:rPr>
          <w:color w:val="000000"/>
          <w:sz w:val="24"/>
          <w:szCs w:val="24"/>
        </w:rPr>
      </w:pPr>
      <w:r w:rsidRPr="005A5814">
        <w:rPr>
          <w:rStyle w:val="ConsPlusNormal0"/>
          <w:rFonts w:ascii="Arial" w:hAnsi="Arial" w:cs="Arial"/>
          <w:color w:val="000000"/>
          <w:sz w:val="24"/>
          <w:szCs w:val="24"/>
        </w:rPr>
        <w:t>Пункт  5 статьи 20</w:t>
      </w:r>
      <w:r w:rsidRPr="005A5814">
        <w:rPr>
          <w:color w:val="000000"/>
          <w:sz w:val="24"/>
          <w:szCs w:val="24"/>
        </w:rPr>
        <w:t xml:space="preserve"> </w:t>
      </w:r>
      <w:r w:rsidRPr="005A5814">
        <w:rPr>
          <w:color w:val="000000"/>
          <w:sz w:val="24"/>
          <w:szCs w:val="24"/>
          <w:shd w:val="clear" w:color="auto" w:fill="FFFFFF"/>
          <w:lang w:eastAsia="en-US"/>
        </w:rPr>
        <w:t>изложить в следующей редакции</w:t>
      </w:r>
    </w:p>
    <w:p w:rsidR="00896590" w:rsidRPr="005A5814" w:rsidRDefault="00896590" w:rsidP="00CA549F">
      <w:pPr>
        <w:pStyle w:val="FORMATTEXT0"/>
        <w:shd w:val="clear" w:color="auto" w:fill="FFFFFF"/>
        <w:jc w:val="both"/>
        <w:rPr>
          <w:color w:val="000000"/>
          <w:sz w:val="24"/>
          <w:szCs w:val="24"/>
        </w:rPr>
      </w:pPr>
      <w:r w:rsidRPr="005A5814">
        <w:rPr>
          <w:color w:val="000000"/>
          <w:sz w:val="24"/>
          <w:szCs w:val="24"/>
        </w:rPr>
        <w:t>«Информация о назначении публичных слушаний с указанием времени и места их проведения, а также проект муниципального нормативного правового акта, выносимого на публичные слушания, не позднее чем за 10 календарных дней до дня проведения публичных слушаний подлежат опубликованию (обнародованию)  на</w:t>
      </w:r>
      <w:r w:rsidRPr="005A5814">
        <w:rPr>
          <w:rStyle w:val="IntenseEmphasis"/>
          <w:rFonts w:cs="Arial"/>
          <w:b w:val="0"/>
          <w:bCs/>
          <w:i w:val="0"/>
          <w:iCs/>
          <w:color w:val="000000"/>
          <w:sz w:val="24"/>
          <w:szCs w:val="24"/>
        </w:rPr>
        <w:t xml:space="preserve"> интернет-ресурсе </w:t>
      </w:r>
      <w:r w:rsidRPr="005A5814">
        <w:rPr>
          <w:rStyle w:val="IntenseEmphasis"/>
          <w:rFonts w:cs="Arial"/>
          <w:b w:val="0"/>
          <w:bCs/>
          <w:i w:val="0"/>
          <w:iCs/>
          <w:color w:val="000000"/>
          <w:sz w:val="24"/>
          <w:szCs w:val="24"/>
        </w:rPr>
        <w:lastRenderedPageBreak/>
        <w:t>"Официальный портал правовой информации Республики Татарстан" pravo.tatarstan.ru,</w:t>
      </w:r>
      <w:r w:rsidRPr="005A5814">
        <w:rPr>
          <w:color w:val="000000"/>
          <w:sz w:val="24"/>
          <w:szCs w:val="24"/>
        </w:rPr>
        <w:t xml:space="preserve"> в том числе размещению на официальном сайте Аксубаевского муниципального района в сети  интернет  </w:t>
      </w:r>
      <w:r w:rsidRPr="005A5814">
        <w:rPr>
          <w:color w:val="000000"/>
          <w:sz w:val="24"/>
          <w:szCs w:val="24"/>
          <w:lang w:val="en-US"/>
        </w:rPr>
        <w:t>http</w:t>
      </w:r>
      <w:r w:rsidRPr="005A5814">
        <w:rPr>
          <w:color w:val="000000"/>
          <w:sz w:val="24"/>
          <w:szCs w:val="24"/>
        </w:rPr>
        <w:t>://</w:t>
      </w:r>
      <w:r w:rsidRPr="005A5814">
        <w:rPr>
          <w:color w:val="000000"/>
          <w:sz w:val="24"/>
          <w:szCs w:val="24"/>
          <w:lang w:val="en-US"/>
        </w:rPr>
        <w:t>aksubaevo</w:t>
      </w:r>
      <w:r w:rsidRPr="005A5814">
        <w:rPr>
          <w:color w:val="000000"/>
          <w:sz w:val="24"/>
          <w:szCs w:val="24"/>
        </w:rPr>
        <w:t>.</w:t>
      </w:r>
      <w:r w:rsidRPr="005A5814">
        <w:rPr>
          <w:color w:val="000000"/>
          <w:sz w:val="24"/>
          <w:szCs w:val="24"/>
          <w:lang w:val="en-US"/>
        </w:rPr>
        <w:t>tatarstan</w:t>
      </w:r>
      <w:r w:rsidRPr="005A5814">
        <w:rPr>
          <w:color w:val="000000"/>
          <w:sz w:val="24"/>
          <w:szCs w:val="24"/>
        </w:rPr>
        <w:t>.</w:t>
      </w:r>
      <w:r w:rsidRPr="005A5814">
        <w:rPr>
          <w:color w:val="000000"/>
          <w:sz w:val="24"/>
          <w:szCs w:val="24"/>
          <w:lang w:val="en-US"/>
        </w:rPr>
        <w:t>ru</w:t>
      </w:r>
      <w:r w:rsidRPr="005A5814">
        <w:rPr>
          <w:color w:val="000000"/>
          <w:sz w:val="24"/>
          <w:szCs w:val="24"/>
        </w:rPr>
        <w:t xml:space="preserve">., а также размещению в федеральной государственной информационной системе «Единый портал государственных и муниципальных услуг (функций)» (далее – Единый портал) в соответствии с правилами, установленными Правительством Российской Федерации». </w:t>
      </w:r>
    </w:p>
    <w:p w:rsidR="00896590" w:rsidRPr="005A5814" w:rsidRDefault="00896590" w:rsidP="00CA549F">
      <w:pPr>
        <w:pStyle w:val="FORMATTEXT0"/>
        <w:numPr>
          <w:ilvl w:val="0"/>
          <w:numId w:val="12"/>
        </w:numPr>
        <w:ind w:left="0" w:firstLine="0"/>
        <w:jc w:val="both"/>
        <w:rPr>
          <w:color w:val="000000"/>
          <w:sz w:val="24"/>
          <w:szCs w:val="24"/>
        </w:rPr>
      </w:pPr>
      <w:r w:rsidRPr="005A5814">
        <w:rPr>
          <w:rStyle w:val="ConsPlusNormal0"/>
          <w:rFonts w:ascii="Arial" w:hAnsi="Arial" w:cs="Arial"/>
          <w:color w:val="000000"/>
          <w:sz w:val="24"/>
          <w:szCs w:val="24"/>
        </w:rPr>
        <w:t>Пункт 6 статьи 20</w:t>
      </w:r>
      <w:r w:rsidRPr="005A5814">
        <w:rPr>
          <w:color w:val="000000"/>
          <w:sz w:val="24"/>
          <w:szCs w:val="24"/>
          <w:shd w:val="clear" w:color="auto" w:fill="FFFFFF"/>
          <w:lang w:eastAsia="en-US"/>
        </w:rPr>
        <w:t xml:space="preserve"> изложить в следующей редакции</w:t>
      </w:r>
      <w:r w:rsidRPr="005A5814">
        <w:rPr>
          <w:color w:val="000000"/>
          <w:sz w:val="24"/>
          <w:szCs w:val="24"/>
        </w:rPr>
        <w:t xml:space="preserve"> </w:t>
      </w:r>
    </w:p>
    <w:p w:rsidR="00896590" w:rsidRPr="005A5814" w:rsidRDefault="00896590" w:rsidP="00CA549F">
      <w:pPr>
        <w:pStyle w:val="ConsPlusNormal"/>
        <w:jc w:val="both"/>
        <w:rPr>
          <w:rFonts w:ascii="Arial" w:hAnsi="Arial" w:cs="Arial"/>
          <w:color w:val="000000"/>
          <w:sz w:val="24"/>
          <w:szCs w:val="24"/>
        </w:rPr>
      </w:pPr>
      <w:r w:rsidRPr="005A5814">
        <w:rPr>
          <w:rFonts w:ascii="Arial" w:hAnsi="Arial" w:cs="Arial"/>
          <w:color w:val="000000"/>
          <w:sz w:val="24"/>
          <w:szCs w:val="24"/>
        </w:rPr>
        <w:t xml:space="preserve">«6. Со дня опубликования (обнародования) информации о проведении публичных слушаний и проекта муниципального нормативного правового акта жители </w:t>
      </w:r>
      <w:r w:rsidR="00CA549F" w:rsidRPr="005A5814">
        <w:rPr>
          <w:rFonts w:ascii="Arial" w:hAnsi="Arial" w:cs="Arial"/>
          <w:color w:val="000000"/>
          <w:sz w:val="24"/>
          <w:szCs w:val="24"/>
        </w:rPr>
        <w:t>Сунчелеевского</w:t>
      </w:r>
      <w:r w:rsidRPr="005A5814">
        <w:rPr>
          <w:rFonts w:ascii="Arial" w:hAnsi="Arial" w:cs="Arial"/>
          <w:color w:val="000000"/>
          <w:sz w:val="24"/>
          <w:szCs w:val="24"/>
        </w:rPr>
        <w:t xml:space="preserve"> сельского поселения вправе направлять Главе  </w:t>
      </w:r>
      <w:r w:rsidR="00CA549F" w:rsidRPr="005A5814">
        <w:rPr>
          <w:rFonts w:ascii="Arial" w:hAnsi="Arial" w:cs="Arial"/>
          <w:color w:val="000000"/>
          <w:sz w:val="24"/>
          <w:szCs w:val="24"/>
        </w:rPr>
        <w:t>Сунчелеевского</w:t>
      </w:r>
      <w:r w:rsidRPr="005A5814">
        <w:rPr>
          <w:rFonts w:ascii="Arial" w:hAnsi="Arial" w:cs="Arial"/>
          <w:color w:val="000000"/>
          <w:sz w:val="24"/>
          <w:szCs w:val="24"/>
        </w:rPr>
        <w:t xml:space="preserve"> сельского поселения  предложения и замечания по вопросу или проекту муниципального нормативного правового акта, вынесенных на публичные слушания, в том числе посредством федеральной государственной информационной системы «Единый портал государственных и муниципальных услуг (функций)».</w:t>
      </w:r>
    </w:p>
    <w:p w:rsidR="00896590" w:rsidRPr="005A5814" w:rsidRDefault="00896590" w:rsidP="00CA549F">
      <w:pPr>
        <w:pStyle w:val="ConsPlusNormal"/>
        <w:jc w:val="both"/>
        <w:rPr>
          <w:rFonts w:ascii="Arial" w:hAnsi="Arial" w:cs="Arial"/>
          <w:color w:val="000000"/>
          <w:sz w:val="24"/>
          <w:szCs w:val="24"/>
        </w:rPr>
      </w:pPr>
      <w:r w:rsidRPr="005A5814">
        <w:rPr>
          <w:rFonts w:ascii="Arial" w:hAnsi="Arial" w:cs="Arial"/>
          <w:color w:val="000000"/>
          <w:sz w:val="24"/>
          <w:szCs w:val="24"/>
        </w:rPr>
        <w:t>Направление замечаний и предложений заканчивается не позднее чем за 2 рабочих дней до дня проведения публичных слушаний.</w:t>
      </w:r>
    </w:p>
    <w:p w:rsidR="00896590" w:rsidRPr="005A5814" w:rsidRDefault="00896590" w:rsidP="00CA549F">
      <w:pPr>
        <w:pStyle w:val="ConsPlusNormal"/>
        <w:jc w:val="both"/>
        <w:rPr>
          <w:rFonts w:ascii="Arial" w:hAnsi="Arial" w:cs="Arial"/>
          <w:color w:val="000000"/>
          <w:sz w:val="24"/>
          <w:szCs w:val="24"/>
        </w:rPr>
      </w:pPr>
      <w:r w:rsidRPr="005A5814">
        <w:rPr>
          <w:rFonts w:ascii="Arial" w:hAnsi="Arial" w:cs="Arial"/>
          <w:color w:val="000000"/>
          <w:sz w:val="24"/>
          <w:szCs w:val="24"/>
        </w:rPr>
        <w:t xml:space="preserve">Глава </w:t>
      </w:r>
      <w:r w:rsidR="00CA549F" w:rsidRPr="005A5814">
        <w:rPr>
          <w:rFonts w:ascii="Arial" w:hAnsi="Arial" w:cs="Arial"/>
          <w:color w:val="000000"/>
          <w:sz w:val="24"/>
          <w:szCs w:val="24"/>
        </w:rPr>
        <w:t xml:space="preserve">Сунчелеевского сельского поселения </w:t>
      </w:r>
      <w:r w:rsidRPr="005A5814">
        <w:rPr>
          <w:rFonts w:ascii="Arial" w:hAnsi="Arial" w:cs="Arial"/>
          <w:color w:val="000000"/>
          <w:sz w:val="24"/>
          <w:szCs w:val="24"/>
        </w:rPr>
        <w:t>организует обобщение поступающих предложений и замечаний и доведение их до участников публичных слушаний.»;</w:t>
      </w:r>
    </w:p>
    <w:p w:rsidR="00896590" w:rsidRPr="005A5814" w:rsidRDefault="00896590" w:rsidP="00CA549F">
      <w:pPr>
        <w:pStyle w:val="FORMATTEXT0"/>
        <w:numPr>
          <w:ilvl w:val="0"/>
          <w:numId w:val="12"/>
        </w:numPr>
        <w:ind w:left="0" w:firstLine="0"/>
        <w:jc w:val="both"/>
        <w:rPr>
          <w:color w:val="000000"/>
          <w:sz w:val="24"/>
          <w:szCs w:val="24"/>
        </w:rPr>
      </w:pPr>
      <w:r w:rsidRPr="005A5814">
        <w:rPr>
          <w:color w:val="000000"/>
          <w:sz w:val="24"/>
          <w:szCs w:val="24"/>
        </w:rPr>
        <w:t xml:space="preserve">Пункт 9 статьи 20 </w:t>
      </w:r>
      <w:r w:rsidRPr="005A5814">
        <w:rPr>
          <w:color w:val="000000"/>
          <w:sz w:val="24"/>
          <w:szCs w:val="24"/>
          <w:shd w:val="clear" w:color="auto" w:fill="FFFFFF"/>
          <w:lang w:eastAsia="en-US"/>
        </w:rPr>
        <w:t>изложить в следующей редакции</w:t>
      </w:r>
      <w:r w:rsidRPr="005A5814">
        <w:rPr>
          <w:color w:val="000000"/>
          <w:sz w:val="24"/>
          <w:szCs w:val="24"/>
        </w:rPr>
        <w:t xml:space="preserve"> </w:t>
      </w:r>
    </w:p>
    <w:p w:rsidR="00896590" w:rsidRPr="005A5814" w:rsidRDefault="00896590" w:rsidP="00CA549F">
      <w:pPr>
        <w:jc w:val="both"/>
        <w:rPr>
          <w:rFonts w:ascii="Arial" w:hAnsi="Arial" w:cs="Arial"/>
          <w:color w:val="000000"/>
          <w:sz w:val="24"/>
          <w:szCs w:val="24"/>
        </w:rPr>
      </w:pPr>
      <w:r w:rsidRPr="005A5814">
        <w:rPr>
          <w:rFonts w:ascii="Arial" w:hAnsi="Arial" w:cs="Arial"/>
          <w:color w:val="000000"/>
          <w:sz w:val="24"/>
          <w:szCs w:val="24"/>
        </w:rPr>
        <w:t xml:space="preserve">«Результаты публичных слушаний должны быть опубликованы (обнародованы) в </w:t>
      </w:r>
      <w:r w:rsidRPr="005A5814">
        <w:rPr>
          <w:rFonts w:ascii="Arial" w:hAnsi="Arial" w:cs="Arial"/>
          <w:color w:val="000000"/>
          <w:sz w:val="24"/>
          <w:szCs w:val="24"/>
          <w:shd w:val="clear" w:color="auto" w:fill="FFFFFF"/>
        </w:rPr>
        <w:t>соответствии с Уставом</w:t>
      </w:r>
      <w:r w:rsidRPr="005A5814">
        <w:rPr>
          <w:rFonts w:ascii="Arial" w:hAnsi="Arial" w:cs="Arial"/>
          <w:color w:val="000000"/>
          <w:sz w:val="24"/>
          <w:szCs w:val="24"/>
        </w:rPr>
        <w:t>, в том числе размещены на</w:t>
      </w:r>
      <w:r w:rsidRPr="005A5814">
        <w:rPr>
          <w:rStyle w:val="IntenseEmphasis"/>
          <w:rFonts w:ascii="Arial" w:hAnsi="Arial" w:cs="Arial"/>
          <w:b w:val="0"/>
          <w:bCs/>
          <w:i w:val="0"/>
          <w:iCs/>
          <w:color w:val="000000"/>
          <w:sz w:val="24"/>
          <w:szCs w:val="24"/>
        </w:rPr>
        <w:t xml:space="preserve"> интернет-ресурсе "Официальный портал правовой информации Республики Татарстан" pravo.tatarstan.ru,</w:t>
      </w:r>
      <w:r w:rsidRPr="005A5814">
        <w:rPr>
          <w:rFonts w:ascii="Arial" w:hAnsi="Arial" w:cs="Arial"/>
          <w:color w:val="000000"/>
          <w:sz w:val="24"/>
          <w:szCs w:val="24"/>
        </w:rPr>
        <w:t xml:space="preserve"> в том числе размещению на официальном сайте Аксубаевского муниципального района в сети  интернет  </w:t>
      </w:r>
      <w:r w:rsidRPr="005A5814">
        <w:rPr>
          <w:rFonts w:ascii="Arial" w:hAnsi="Arial" w:cs="Arial"/>
          <w:color w:val="000000"/>
          <w:sz w:val="24"/>
          <w:szCs w:val="24"/>
          <w:lang w:val="en-US"/>
        </w:rPr>
        <w:t>http</w:t>
      </w:r>
      <w:r w:rsidRPr="005A5814">
        <w:rPr>
          <w:rFonts w:ascii="Arial" w:hAnsi="Arial" w:cs="Arial"/>
          <w:color w:val="000000"/>
          <w:sz w:val="24"/>
          <w:szCs w:val="24"/>
        </w:rPr>
        <w:t>://</w:t>
      </w:r>
      <w:r w:rsidRPr="005A5814">
        <w:rPr>
          <w:rFonts w:ascii="Arial" w:hAnsi="Arial" w:cs="Arial"/>
          <w:color w:val="000000"/>
          <w:sz w:val="24"/>
          <w:szCs w:val="24"/>
          <w:lang w:val="en-US"/>
        </w:rPr>
        <w:t>aksubaevo</w:t>
      </w:r>
      <w:r w:rsidRPr="005A5814">
        <w:rPr>
          <w:rFonts w:ascii="Arial" w:hAnsi="Arial" w:cs="Arial"/>
          <w:color w:val="000000"/>
          <w:sz w:val="24"/>
          <w:szCs w:val="24"/>
        </w:rPr>
        <w:t>.</w:t>
      </w:r>
      <w:r w:rsidRPr="005A5814">
        <w:rPr>
          <w:rFonts w:ascii="Arial" w:hAnsi="Arial" w:cs="Arial"/>
          <w:color w:val="000000"/>
          <w:sz w:val="24"/>
          <w:szCs w:val="24"/>
          <w:lang w:val="en-US"/>
        </w:rPr>
        <w:t>tatarstan</w:t>
      </w:r>
      <w:r w:rsidRPr="005A5814">
        <w:rPr>
          <w:rFonts w:ascii="Arial" w:hAnsi="Arial" w:cs="Arial"/>
          <w:color w:val="000000"/>
          <w:sz w:val="24"/>
          <w:szCs w:val="24"/>
        </w:rPr>
        <w:t>.</w:t>
      </w:r>
      <w:r w:rsidRPr="005A5814">
        <w:rPr>
          <w:rFonts w:ascii="Arial" w:hAnsi="Arial" w:cs="Arial"/>
          <w:color w:val="000000"/>
          <w:sz w:val="24"/>
          <w:szCs w:val="24"/>
          <w:lang w:val="en-US"/>
        </w:rPr>
        <w:t>ru</w:t>
      </w:r>
      <w:r w:rsidRPr="005A5814">
        <w:rPr>
          <w:rFonts w:ascii="Arial" w:hAnsi="Arial" w:cs="Arial"/>
          <w:color w:val="000000"/>
          <w:sz w:val="24"/>
          <w:szCs w:val="24"/>
        </w:rPr>
        <w:t>., и в федеральной государственной информационной системе «Единый портал государственных и муниципальных услуг (функций)» не позднее чем через 5 дней  со дня проведения публичных слушаний.».</w:t>
      </w:r>
    </w:p>
    <w:p w:rsidR="00004202" w:rsidRPr="005A5814" w:rsidRDefault="00004202" w:rsidP="00CA549F">
      <w:pPr>
        <w:jc w:val="both"/>
        <w:rPr>
          <w:rFonts w:ascii="Arial" w:hAnsi="Arial" w:cs="Arial"/>
          <w:color w:val="000000"/>
          <w:sz w:val="24"/>
          <w:szCs w:val="24"/>
        </w:rPr>
      </w:pPr>
    </w:p>
    <w:p w:rsidR="00004202" w:rsidRPr="005A5814" w:rsidRDefault="002C436E" w:rsidP="00CA549F">
      <w:pPr>
        <w:pStyle w:val="20"/>
        <w:numPr>
          <w:ilvl w:val="0"/>
          <w:numId w:val="12"/>
        </w:numPr>
        <w:shd w:val="clear" w:color="auto" w:fill="auto"/>
        <w:tabs>
          <w:tab w:val="left" w:pos="1127"/>
        </w:tabs>
        <w:spacing w:line="240" w:lineRule="auto"/>
        <w:ind w:left="0" w:firstLine="0"/>
        <w:rPr>
          <w:color w:val="000000"/>
          <w:sz w:val="24"/>
          <w:szCs w:val="24"/>
        </w:rPr>
      </w:pPr>
      <w:r w:rsidRPr="005A5814">
        <w:rPr>
          <w:color w:val="000000"/>
          <w:sz w:val="24"/>
          <w:szCs w:val="24"/>
          <w:lang w:bidi="ru-RU"/>
        </w:rPr>
        <w:t>П</w:t>
      </w:r>
      <w:r w:rsidR="00004202" w:rsidRPr="005A5814">
        <w:rPr>
          <w:color w:val="000000"/>
          <w:sz w:val="24"/>
          <w:szCs w:val="24"/>
          <w:lang w:bidi="ru-RU"/>
        </w:rPr>
        <w:t>ункт 10 статьи 20 изложить в следующей редакции:</w:t>
      </w:r>
    </w:p>
    <w:p w:rsidR="00004202" w:rsidRPr="005A5814" w:rsidRDefault="00004202" w:rsidP="00CA549F">
      <w:pPr>
        <w:pStyle w:val="20"/>
        <w:shd w:val="clear" w:color="auto" w:fill="auto"/>
        <w:spacing w:line="240" w:lineRule="auto"/>
        <w:ind w:firstLine="0"/>
        <w:rPr>
          <w:color w:val="000000"/>
          <w:sz w:val="24"/>
          <w:szCs w:val="24"/>
        </w:rPr>
      </w:pPr>
      <w:r w:rsidRPr="005A5814">
        <w:rPr>
          <w:color w:val="000000"/>
          <w:sz w:val="24"/>
          <w:szCs w:val="24"/>
          <w:lang w:bidi="ru-RU"/>
        </w:rPr>
        <w:t>«10. Порядок организации и проведения публичных слушаний и общественных обсуждений определяется нормативным правовым актом Совета Поселения.</w:t>
      </w:r>
    </w:p>
    <w:p w:rsidR="00896590" w:rsidRPr="005A5814" w:rsidRDefault="00896590" w:rsidP="00CA549F">
      <w:pPr>
        <w:pStyle w:val="ListParagraph"/>
        <w:numPr>
          <w:ilvl w:val="0"/>
          <w:numId w:val="12"/>
        </w:numPr>
        <w:spacing w:after="0" w:line="240" w:lineRule="auto"/>
        <w:ind w:left="0" w:firstLine="0"/>
        <w:jc w:val="both"/>
        <w:rPr>
          <w:rFonts w:ascii="Arial" w:hAnsi="Arial" w:cs="Arial"/>
          <w:color w:val="000000"/>
          <w:sz w:val="24"/>
          <w:szCs w:val="24"/>
          <w:shd w:val="clear" w:color="auto" w:fill="FFFFFF"/>
        </w:rPr>
      </w:pPr>
      <w:hyperlink r:id="rId11" w:history="1">
        <w:r w:rsidRPr="005A5814">
          <w:rPr>
            <w:rFonts w:ascii="Arial" w:hAnsi="Arial" w:cs="Arial"/>
            <w:color w:val="000000"/>
            <w:sz w:val="24"/>
            <w:szCs w:val="24"/>
            <w:u w:val="single"/>
          </w:rPr>
          <w:t>Пункт 1 статьи 21</w:t>
        </w:r>
      </w:hyperlink>
      <w:r w:rsidRPr="005A5814">
        <w:rPr>
          <w:rFonts w:ascii="Arial" w:hAnsi="Arial" w:cs="Arial"/>
          <w:color w:val="000000"/>
          <w:sz w:val="24"/>
          <w:szCs w:val="24"/>
        </w:rPr>
        <w:t xml:space="preserve"> </w:t>
      </w:r>
      <w:r w:rsidRPr="005A5814">
        <w:rPr>
          <w:rFonts w:ascii="Arial" w:hAnsi="Arial" w:cs="Arial"/>
          <w:color w:val="000000"/>
          <w:sz w:val="24"/>
          <w:szCs w:val="24"/>
          <w:shd w:val="clear" w:color="auto" w:fill="FFFFFF"/>
        </w:rPr>
        <w:t>изложить в следующей редакции:</w:t>
      </w:r>
    </w:p>
    <w:p w:rsidR="00896590" w:rsidRPr="005A5814" w:rsidRDefault="00896590" w:rsidP="00CA549F">
      <w:pPr>
        <w:pStyle w:val="ListParagraph"/>
        <w:spacing w:after="0" w:line="240" w:lineRule="auto"/>
        <w:ind w:left="0"/>
        <w:jc w:val="both"/>
        <w:rPr>
          <w:rFonts w:ascii="Arial" w:hAnsi="Arial" w:cs="Arial"/>
          <w:color w:val="000000"/>
          <w:sz w:val="24"/>
          <w:szCs w:val="24"/>
        </w:rPr>
      </w:pPr>
      <w:r w:rsidRPr="005A5814">
        <w:rPr>
          <w:rFonts w:ascii="Arial" w:hAnsi="Arial" w:cs="Arial"/>
          <w:color w:val="000000"/>
          <w:sz w:val="24"/>
          <w:szCs w:val="24"/>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896590" w:rsidRPr="005A5814" w:rsidRDefault="00896590" w:rsidP="00CA549F">
      <w:pPr>
        <w:numPr>
          <w:ilvl w:val="0"/>
          <w:numId w:val="12"/>
        </w:numPr>
        <w:ind w:left="0" w:firstLine="0"/>
        <w:jc w:val="both"/>
        <w:rPr>
          <w:rFonts w:ascii="Arial" w:hAnsi="Arial" w:cs="Arial"/>
          <w:color w:val="000000"/>
          <w:sz w:val="24"/>
          <w:szCs w:val="24"/>
        </w:rPr>
      </w:pPr>
      <w:hyperlink r:id="rId12" w:history="1">
        <w:r w:rsidRPr="005A5814">
          <w:rPr>
            <w:rFonts w:ascii="Arial" w:hAnsi="Arial" w:cs="Arial"/>
            <w:color w:val="000000"/>
            <w:sz w:val="24"/>
            <w:szCs w:val="24"/>
            <w:u w:val="single"/>
          </w:rPr>
          <w:t>Подпункт 1 пункта 7 статьи 23</w:t>
        </w:r>
      </w:hyperlink>
      <w:r w:rsidRPr="005A5814">
        <w:rPr>
          <w:rFonts w:ascii="Arial" w:hAnsi="Arial" w:cs="Arial"/>
          <w:color w:val="000000"/>
          <w:sz w:val="24"/>
          <w:szCs w:val="24"/>
        </w:rPr>
        <w:t xml:space="preserve"> дополнить словами "или жителей муниципального образования";</w:t>
      </w:r>
    </w:p>
    <w:p w:rsidR="002C436E" w:rsidRPr="005A5814" w:rsidRDefault="00896590" w:rsidP="00CA549F">
      <w:pPr>
        <w:pStyle w:val="ListParagraph"/>
        <w:numPr>
          <w:ilvl w:val="0"/>
          <w:numId w:val="12"/>
        </w:numPr>
        <w:spacing w:after="0" w:line="240" w:lineRule="auto"/>
        <w:ind w:left="0" w:firstLine="0"/>
        <w:jc w:val="both"/>
        <w:rPr>
          <w:rFonts w:ascii="Arial" w:hAnsi="Arial" w:cs="Arial"/>
          <w:color w:val="000000"/>
          <w:sz w:val="24"/>
          <w:szCs w:val="24"/>
        </w:rPr>
      </w:pPr>
      <w:hyperlink r:id="rId13" w:history="1">
        <w:r w:rsidRPr="005A5814">
          <w:rPr>
            <w:rFonts w:ascii="Arial" w:hAnsi="Arial" w:cs="Arial"/>
            <w:color w:val="000000"/>
            <w:sz w:val="24"/>
            <w:szCs w:val="24"/>
            <w:u w:val="single"/>
          </w:rPr>
          <w:t>Пункт 3 статьи 23</w:t>
        </w:r>
      </w:hyperlink>
      <w:r w:rsidR="00CA549F" w:rsidRPr="005A5814">
        <w:rPr>
          <w:rFonts w:ascii="Arial" w:hAnsi="Arial" w:cs="Arial"/>
          <w:color w:val="000000"/>
          <w:sz w:val="24"/>
          <w:szCs w:val="24"/>
        </w:rPr>
        <w:t xml:space="preserve"> </w:t>
      </w:r>
      <w:r w:rsidRPr="005A5814">
        <w:rPr>
          <w:rFonts w:ascii="Arial" w:hAnsi="Arial" w:cs="Arial"/>
          <w:color w:val="000000"/>
          <w:sz w:val="24"/>
          <w:szCs w:val="24"/>
        </w:rPr>
        <w:t>д</w:t>
      </w:r>
      <w:r w:rsidR="00CA549F" w:rsidRPr="005A5814">
        <w:rPr>
          <w:rFonts w:ascii="Arial" w:hAnsi="Arial" w:cs="Arial"/>
          <w:color w:val="000000"/>
          <w:sz w:val="24"/>
          <w:szCs w:val="24"/>
        </w:rPr>
        <w:t xml:space="preserve">ополнить подпунктом 3 следующего </w:t>
      </w:r>
      <w:r w:rsidRPr="005A5814">
        <w:rPr>
          <w:rFonts w:ascii="Arial" w:hAnsi="Arial" w:cs="Arial"/>
          <w:color w:val="000000"/>
          <w:sz w:val="24"/>
          <w:szCs w:val="24"/>
        </w:rPr>
        <w:t>содержания:</w:t>
      </w:r>
      <w:r w:rsidR="002C436E" w:rsidRPr="005A5814">
        <w:rPr>
          <w:rFonts w:ascii="Arial" w:hAnsi="Arial" w:cs="Arial"/>
          <w:color w:val="000000"/>
          <w:sz w:val="24"/>
          <w:szCs w:val="24"/>
        </w:rPr>
        <w:t xml:space="preserve">                                          "3)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896590" w:rsidRPr="005A5814" w:rsidRDefault="00896590" w:rsidP="00CA549F">
      <w:pPr>
        <w:pStyle w:val="ListParagraph"/>
        <w:numPr>
          <w:ilvl w:val="0"/>
          <w:numId w:val="12"/>
        </w:numPr>
        <w:spacing w:after="0" w:line="240" w:lineRule="auto"/>
        <w:ind w:left="0" w:firstLine="0"/>
        <w:rPr>
          <w:rFonts w:ascii="Arial" w:hAnsi="Arial" w:cs="Arial"/>
          <w:color w:val="000000"/>
          <w:sz w:val="24"/>
          <w:szCs w:val="24"/>
          <w:shd w:val="clear" w:color="auto" w:fill="FFFFFF"/>
        </w:rPr>
      </w:pPr>
      <w:hyperlink r:id="rId14" w:history="1">
        <w:r w:rsidRPr="005A5814">
          <w:rPr>
            <w:rFonts w:ascii="Arial" w:hAnsi="Arial" w:cs="Arial"/>
            <w:color w:val="000000"/>
            <w:sz w:val="24"/>
            <w:szCs w:val="24"/>
            <w:u w:val="single"/>
          </w:rPr>
          <w:t>Пункт 5 статьи 23</w:t>
        </w:r>
      </w:hyperlink>
      <w:r w:rsidRPr="005A5814">
        <w:rPr>
          <w:rFonts w:ascii="Arial" w:hAnsi="Arial" w:cs="Arial"/>
          <w:color w:val="000000"/>
          <w:sz w:val="24"/>
          <w:szCs w:val="24"/>
        </w:rPr>
        <w:t xml:space="preserve"> </w:t>
      </w:r>
      <w:r w:rsidRPr="005A5814">
        <w:rPr>
          <w:rFonts w:ascii="Arial" w:hAnsi="Arial" w:cs="Arial"/>
          <w:color w:val="000000"/>
          <w:sz w:val="24"/>
          <w:szCs w:val="24"/>
          <w:shd w:val="clear" w:color="auto" w:fill="FFFFFF"/>
        </w:rPr>
        <w:t>изложить в следующей редакции:</w:t>
      </w:r>
    </w:p>
    <w:p w:rsidR="00896590" w:rsidRPr="005A5814" w:rsidRDefault="00896590" w:rsidP="00CA549F">
      <w:pPr>
        <w:pStyle w:val="formattext"/>
        <w:spacing w:before="0" w:beforeAutospacing="0" w:after="0" w:afterAutospacing="0"/>
        <w:jc w:val="both"/>
        <w:rPr>
          <w:rFonts w:ascii="Arial" w:hAnsi="Arial" w:cs="Arial"/>
          <w:color w:val="000000"/>
        </w:rPr>
      </w:pPr>
      <w:r w:rsidRPr="005A5814">
        <w:rPr>
          <w:rFonts w:ascii="Arial" w:hAnsi="Arial" w:cs="Arial"/>
          <w:color w:val="000000"/>
        </w:rPr>
        <w:t xml:space="preserve">«5.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 </w:t>
      </w:r>
    </w:p>
    <w:p w:rsidR="002C436E" w:rsidRPr="005A5814" w:rsidRDefault="00896590" w:rsidP="00CA549F">
      <w:pPr>
        <w:pStyle w:val="formattext"/>
        <w:spacing w:before="0" w:beforeAutospacing="0" w:after="0" w:afterAutospacing="0"/>
        <w:rPr>
          <w:rFonts w:ascii="Arial" w:hAnsi="Arial" w:cs="Arial"/>
          <w:color w:val="000000"/>
        </w:rPr>
      </w:pPr>
      <w:bookmarkStart w:id="1" w:name="P05D0"/>
      <w:bookmarkEnd w:id="1"/>
      <w:r w:rsidRPr="005A5814">
        <w:rPr>
          <w:rFonts w:ascii="Arial" w:hAnsi="Arial" w:cs="Arial"/>
          <w:color w:val="000000"/>
        </w:rPr>
        <w:t>1) дата и сроки проведения опроса;</w:t>
      </w:r>
      <w:r w:rsidRPr="005A5814">
        <w:rPr>
          <w:rFonts w:ascii="Arial" w:hAnsi="Arial" w:cs="Arial"/>
          <w:color w:val="000000"/>
        </w:rPr>
        <w:br/>
      </w:r>
      <w:bookmarkStart w:id="2" w:name="P05D2"/>
      <w:bookmarkEnd w:id="2"/>
      <w:r w:rsidRPr="005A5814">
        <w:rPr>
          <w:rFonts w:ascii="Arial" w:hAnsi="Arial" w:cs="Arial"/>
          <w:color w:val="000000"/>
        </w:rPr>
        <w:t>2) формулировка вопроса (вопросов), предлагаемого (предлагаемых) при проведении опроса;</w:t>
      </w:r>
      <w:r w:rsidRPr="005A5814">
        <w:rPr>
          <w:rFonts w:ascii="Arial" w:hAnsi="Arial" w:cs="Arial"/>
          <w:color w:val="000000"/>
        </w:rPr>
        <w:br/>
      </w:r>
      <w:bookmarkStart w:id="3" w:name="P05D4"/>
      <w:bookmarkEnd w:id="3"/>
      <w:r w:rsidRPr="005A5814">
        <w:rPr>
          <w:rFonts w:ascii="Arial" w:hAnsi="Arial" w:cs="Arial"/>
          <w:color w:val="000000"/>
        </w:rPr>
        <w:t xml:space="preserve">3) методика проведения опроса; </w:t>
      </w:r>
      <w:r w:rsidRPr="005A5814">
        <w:rPr>
          <w:rFonts w:ascii="Arial" w:hAnsi="Arial" w:cs="Arial"/>
          <w:color w:val="000000"/>
        </w:rPr>
        <w:br/>
      </w:r>
      <w:bookmarkStart w:id="4" w:name="P05D6"/>
      <w:bookmarkEnd w:id="4"/>
      <w:r w:rsidRPr="005A5814">
        <w:rPr>
          <w:rFonts w:ascii="Arial" w:hAnsi="Arial" w:cs="Arial"/>
          <w:color w:val="000000"/>
        </w:rPr>
        <w:t>4) форма опросного листа;</w:t>
      </w:r>
      <w:r w:rsidRPr="005A5814">
        <w:rPr>
          <w:rFonts w:ascii="Arial" w:hAnsi="Arial" w:cs="Arial"/>
          <w:color w:val="000000"/>
        </w:rPr>
        <w:br/>
      </w:r>
      <w:bookmarkStart w:id="5" w:name="P05D8"/>
      <w:bookmarkEnd w:id="5"/>
      <w:r w:rsidRPr="005A5814">
        <w:rPr>
          <w:rFonts w:ascii="Arial" w:hAnsi="Arial" w:cs="Arial"/>
          <w:color w:val="000000"/>
        </w:rPr>
        <w:t xml:space="preserve">5) минимальная численность жителей муниципального образования, участвующих в </w:t>
      </w:r>
      <w:r w:rsidRPr="005A5814">
        <w:rPr>
          <w:rFonts w:ascii="Arial" w:hAnsi="Arial" w:cs="Arial"/>
          <w:color w:val="000000"/>
        </w:rPr>
        <w:lastRenderedPageBreak/>
        <w:t>опросе;</w:t>
      </w:r>
      <w:r w:rsidRPr="005A5814">
        <w:rPr>
          <w:rFonts w:ascii="Arial" w:hAnsi="Arial" w:cs="Arial"/>
          <w:color w:val="000000"/>
        </w:rPr>
        <w:br/>
      </w:r>
      <w:bookmarkStart w:id="6" w:name="P05DA"/>
      <w:bookmarkEnd w:id="6"/>
      <w:r w:rsidRPr="005A5814">
        <w:rPr>
          <w:rFonts w:ascii="Arial" w:hAnsi="Arial" w:cs="Arial"/>
          <w:color w:val="000000"/>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0A014E" w:rsidRPr="005A5814" w:rsidRDefault="000A014E" w:rsidP="00CA549F">
      <w:pPr>
        <w:pStyle w:val="formattext"/>
        <w:numPr>
          <w:ilvl w:val="0"/>
          <w:numId w:val="12"/>
        </w:numPr>
        <w:spacing w:before="0" w:beforeAutospacing="0" w:after="0" w:afterAutospacing="0"/>
        <w:ind w:left="0" w:firstLine="0"/>
        <w:rPr>
          <w:rFonts w:ascii="Arial" w:hAnsi="Arial" w:cs="Arial"/>
          <w:color w:val="000000"/>
          <w:shd w:val="clear" w:color="auto" w:fill="FFFFFF"/>
          <w:lang w:eastAsia="en-US"/>
        </w:rPr>
      </w:pPr>
      <w:r w:rsidRPr="005A5814">
        <w:rPr>
          <w:rFonts w:ascii="Arial" w:hAnsi="Arial" w:cs="Arial"/>
          <w:color w:val="000000"/>
          <w:shd w:val="clear" w:color="auto" w:fill="FFFFFF"/>
          <w:lang w:eastAsia="en-US"/>
        </w:rPr>
        <w:t>Статью 29 Устава дополнить пунктом 6.1 следующего содержания:</w:t>
      </w:r>
    </w:p>
    <w:p w:rsidR="000A014E" w:rsidRPr="005A5814" w:rsidRDefault="000A014E" w:rsidP="00CA549F">
      <w:pPr>
        <w:pStyle w:val="pboth1"/>
        <w:spacing w:before="0" w:beforeAutospacing="0" w:after="0" w:line="240" w:lineRule="auto"/>
        <w:rPr>
          <w:rFonts w:ascii="Arial" w:hAnsi="Arial" w:cs="Arial"/>
          <w:color w:val="000000"/>
        </w:rPr>
      </w:pPr>
      <w:r w:rsidRPr="005A5814">
        <w:rPr>
          <w:rFonts w:ascii="Arial" w:hAnsi="Arial" w:cs="Arial"/>
          <w:color w:val="000000"/>
        </w:rPr>
        <w:t>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0A014E" w:rsidRPr="005A5814" w:rsidRDefault="000A014E" w:rsidP="00CA549F">
      <w:pPr>
        <w:pStyle w:val="pboth1"/>
        <w:spacing w:before="0" w:beforeAutospacing="0" w:after="0" w:line="240" w:lineRule="auto"/>
        <w:rPr>
          <w:rFonts w:ascii="Arial" w:hAnsi="Arial" w:cs="Arial"/>
          <w:color w:val="000000"/>
        </w:rPr>
      </w:pPr>
      <w:r w:rsidRPr="005A5814">
        <w:rPr>
          <w:rFonts w:ascii="Arial" w:hAnsi="Arial" w:cs="Arial"/>
          <w:color w:val="000000"/>
        </w:rPr>
        <w:t>1) заниматься предпринимательской деятельностью лично или через доверенных лиц;</w:t>
      </w:r>
    </w:p>
    <w:p w:rsidR="000A014E" w:rsidRPr="005A5814" w:rsidRDefault="000A014E" w:rsidP="00CA549F">
      <w:pPr>
        <w:pStyle w:val="pboth1"/>
        <w:spacing w:before="0" w:beforeAutospacing="0" w:after="0" w:line="240" w:lineRule="auto"/>
        <w:rPr>
          <w:rFonts w:ascii="Arial" w:hAnsi="Arial" w:cs="Arial"/>
          <w:color w:val="000000"/>
        </w:rPr>
      </w:pPr>
      <w:r w:rsidRPr="005A5814">
        <w:rPr>
          <w:rFonts w:ascii="Arial" w:hAnsi="Arial" w:cs="Arial"/>
          <w:color w:val="000000"/>
        </w:rPr>
        <w:t>2) участвовать в управлении коммерческой или некоммерческой организацией, за исключением следующих случаев:</w:t>
      </w:r>
    </w:p>
    <w:p w:rsidR="000A014E" w:rsidRPr="005A5814" w:rsidRDefault="000A014E" w:rsidP="00CA549F">
      <w:pPr>
        <w:pStyle w:val="pboth1"/>
        <w:spacing w:before="0" w:beforeAutospacing="0" w:after="0" w:line="240" w:lineRule="auto"/>
        <w:rPr>
          <w:rFonts w:ascii="Arial" w:hAnsi="Arial" w:cs="Arial"/>
          <w:color w:val="000000"/>
        </w:rPr>
      </w:pPr>
      <w:r w:rsidRPr="005A5814">
        <w:rPr>
          <w:rFonts w:ascii="Arial" w:hAnsi="Arial" w:cs="Arial"/>
          <w:color w:val="000000"/>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A014E" w:rsidRPr="005A5814" w:rsidRDefault="000A014E" w:rsidP="00CA549F">
      <w:pPr>
        <w:pStyle w:val="pboth1"/>
        <w:spacing w:before="0" w:beforeAutospacing="0" w:after="0" w:line="240" w:lineRule="auto"/>
        <w:rPr>
          <w:rFonts w:ascii="Arial" w:hAnsi="Arial" w:cs="Arial"/>
          <w:color w:val="000000"/>
        </w:rPr>
      </w:pPr>
      <w:r w:rsidRPr="005A5814">
        <w:rPr>
          <w:rFonts w:ascii="Arial" w:hAnsi="Arial" w:cs="Arial"/>
          <w:color w:val="000000"/>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0A014E" w:rsidRPr="005A5814" w:rsidRDefault="000A014E" w:rsidP="00CA549F">
      <w:pPr>
        <w:pStyle w:val="pboth1"/>
        <w:spacing w:before="0" w:beforeAutospacing="0" w:after="0" w:line="240" w:lineRule="auto"/>
        <w:rPr>
          <w:rFonts w:ascii="Arial" w:hAnsi="Arial" w:cs="Arial"/>
          <w:color w:val="000000"/>
        </w:rPr>
      </w:pPr>
      <w:r w:rsidRPr="005A5814">
        <w:rPr>
          <w:rFonts w:ascii="Arial" w:hAnsi="Arial" w:cs="Arial"/>
          <w:color w:val="000000"/>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0A014E" w:rsidRPr="005A5814" w:rsidRDefault="000A014E" w:rsidP="00CA549F">
      <w:pPr>
        <w:pStyle w:val="pboth1"/>
        <w:spacing w:before="0" w:beforeAutospacing="0" w:after="0" w:line="240" w:lineRule="auto"/>
        <w:rPr>
          <w:rFonts w:ascii="Arial" w:hAnsi="Arial" w:cs="Arial"/>
          <w:color w:val="000000"/>
        </w:rPr>
      </w:pPr>
      <w:r w:rsidRPr="005A5814">
        <w:rPr>
          <w:rFonts w:ascii="Arial" w:hAnsi="Arial" w:cs="Arial"/>
          <w:color w:val="000000"/>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0A014E" w:rsidRPr="005A5814" w:rsidRDefault="000A014E" w:rsidP="00CA549F">
      <w:pPr>
        <w:pStyle w:val="pboth1"/>
        <w:spacing w:before="0" w:beforeAutospacing="0" w:after="0" w:line="240" w:lineRule="auto"/>
        <w:rPr>
          <w:rFonts w:ascii="Arial" w:hAnsi="Arial" w:cs="Arial"/>
          <w:color w:val="000000"/>
        </w:rPr>
      </w:pPr>
      <w:r w:rsidRPr="005A5814">
        <w:rPr>
          <w:rFonts w:ascii="Arial" w:hAnsi="Arial" w:cs="Arial"/>
          <w:color w:val="000000"/>
        </w:rPr>
        <w:t>д) иные случаи, предусмотренные федеральными законами;</w:t>
      </w:r>
    </w:p>
    <w:p w:rsidR="000A014E" w:rsidRPr="005A5814" w:rsidRDefault="000A014E" w:rsidP="00CA549F">
      <w:pPr>
        <w:pStyle w:val="pboth1"/>
        <w:spacing w:before="0" w:beforeAutospacing="0" w:after="0" w:line="240" w:lineRule="auto"/>
        <w:rPr>
          <w:rFonts w:ascii="Arial" w:hAnsi="Arial" w:cs="Arial"/>
          <w:color w:val="000000"/>
        </w:rPr>
      </w:pPr>
      <w:r w:rsidRPr="005A5814">
        <w:rPr>
          <w:rFonts w:ascii="Arial" w:hAnsi="Arial" w:cs="Arial"/>
          <w:color w:val="000000"/>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A014E" w:rsidRPr="005A5814" w:rsidRDefault="000A014E" w:rsidP="00CA549F">
      <w:pPr>
        <w:pStyle w:val="pboth1"/>
        <w:spacing w:before="0" w:beforeAutospacing="0" w:after="0" w:line="240" w:lineRule="auto"/>
        <w:rPr>
          <w:rFonts w:ascii="Arial" w:hAnsi="Arial" w:cs="Arial"/>
          <w:color w:val="000000"/>
        </w:rPr>
      </w:pPr>
      <w:r w:rsidRPr="005A5814">
        <w:rPr>
          <w:rFonts w:ascii="Arial" w:hAnsi="Arial" w:cs="Arial"/>
          <w:color w:val="000000"/>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A014E" w:rsidRPr="005A5814" w:rsidRDefault="000A014E" w:rsidP="00CA549F">
      <w:pPr>
        <w:pStyle w:val="ListParagraph"/>
        <w:numPr>
          <w:ilvl w:val="0"/>
          <w:numId w:val="12"/>
        </w:numPr>
        <w:spacing w:after="0" w:line="240" w:lineRule="auto"/>
        <w:ind w:left="0" w:firstLine="0"/>
        <w:jc w:val="both"/>
        <w:rPr>
          <w:rFonts w:ascii="Arial" w:hAnsi="Arial" w:cs="Arial"/>
          <w:color w:val="000000"/>
          <w:sz w:val="24"/>
          <w:szCs w:val="24"/>
        </w:rPr>
      </w:pPr>
      <w:r w:rsidRPr="005A5814">
        <w:rPr>
          <w:rFonts w:ascii="Arial" w:hAnsi="Arial" w:cs="Arial"/>
          <w:color w:val="000000"/>
          <w:sz w:val="24"/>
          <w:szCs w:val="24"/>
        </w:rPr>
        <w:t xml:space="preserve">В пункте 7,  статьи 29 </w:t>
      </w:r>
      <w:r w:rsidRPr="005A5814">
        <w:rPr>
          <w:rFonts w:ascii="Arial" w:hAnsi="Arial" w:cs="Arial"/>
          <w:color w:val="000000"/>
          <w:sz w:val="24"/>
          <w:szCs w:val="24"/>
          <w:shd w:val="clear" w:color="auto" w:fill="FFFFFF"/>
        </w:rPr>
        <w:t xml:space="preserve">слова "Президента " заменить словами "Главы (Раиса) "  </w:t>
      </w:r>
    </w:p>
    <w:p w:rsidR="000A014E" w:rsidRPr="005A5814" w:rsidRDefault="000A014E" w:rsidP="00CA549F">
      <w:pPr>
        <w:pStyle w:val="ListParagraph"/>
        <w:numPr>
          <w:ilvl w:val="0"/>
          <w:numId w:val="12"/>
        </w:numPr>
        <w:spacing w:after="0" w:line="240" w:lineRule="auto"/>
        <w:ind w:left="0" w:firstLine="0"/>
        <w:jc w:val="both"/>
        <w:rPr>
          <w:rFonts w:ascii="Arial" w:hAnsi="Arial" w:cs="Arial"/>
          <w:color w:val="000000"/>
          <w:sz w:val="24"/>
          <w:szCs w:val="24"/>
          <w:shd w:val="clear" w:color="auto" w:fill="FFFFFF"/>
        </w:rPr>
      </w:pPr>
      <w:r w:rsidRPr="005A5814">
        <w:rPr>
          <w:rFonts w:ascii="Arial" w:hAnsi="Arial" w:cs="Arial"/>
          <w:color w:val="000000"/>
          <w:sz w:val="24"/>
          <w:szCs w:val="24"/>
        </w:rPr>
        <w:t xml:space="preserve">В пункте 8 статьи 29,  </w:t>
      </w:r>
      <w:r w:rsidRPr="005A5814">
        <w:rPr>
          <w:rFonts w:ascii="Arial" w:hAnsi="Arial" w:cs="Arial"/>
          <w:color w:val="000000"/>
          <w:sz w:val="24"/>
          <w:szCs w:val="24"/>
          <w:shd w:val="clear" w:color="auto" w:fill="FFFFFF"/>
        </w:rPr>
        <w:t xml:space="preserve">слова "Президент " заменить словами "Глава (Раис) "  </w:t>
      </w:r>
    </w:p>
    <w:p w:rsidR="00896590" w:rsidRPr="005A5814" w:rsidRDefault="00896590" w:rsidP="00CA549F">
      <w:pPr>
        <w:pStyle w:val="ListParagraph"/>
        <w:numPr>
          <w:ilvl w:val="0"/>
          <w:numId w:val="12"/>
        </w:numPr>
        <w:spacing w:after="0" w:line="240" w:lineRule="auto"/>
        <w:ind w:left="0" w:firstLine="0"/>
        <w:jc w:val="both"/>
        <w:rPr>
          <w:rFonts w:ascii="Arial" w:hAnsi="Arial" w:cs="Arial"/>
          <w:color w:val="000000"/>
          <w:sz w:val="24"/>
          <w:szCs w:val="24"/>
        </w:rPr>
      </w:pPr>
      <w:r w:rsidRPr="005A5814">
        <w:rPr>
          <w:rFonts w:ascii="Arial" w:hAnsi="Arial" w:cs="Arial"/>
          <w:color w:val="000000"/>
          <w:sz w:val="24"/>
          <w:szCs w:val="24"/>
        </w:rPr>
        <w:t xml:space="preserve">  </w:t>
      </w:r>
      <w:hyperlink r:id="rId15" w:history="1">
        <w:r w:rsidRPr="005A5814">
          <w:rPr>
            <w:rFonts w:ascii="Arial" w:hAnsi="Arial" w:cs="Arial"/>
            <w:color w:val="000000"/>
            <w:sz w:val="24"/>
            <w:szCs w:val="24"/>
            <w:u w:val="single"/>
          </w:rPr>
          <w:t>Пункт 9 статьи 29</w:t>
        </w:r>
      </w:hyperlink>
      <w:r w:rsidRPr="005A5814">
        <w:rPr>
          <w:rFonts w:ascii="Arial" w:hAnsi="Arial" w:cs="Arial"/>
          <w:color w:val="000000"/>
          <w:sz w:val="24"/>
          <w:szCs w:val="24"/>
        </w:rPr>
        <w:t xml:space="preserve"> исключить </w:t>
      </w:r>
    </w:p>
    <w:p w:rsidR="000A014E" w:rsidRPr="005A5814" w:rsidRDefault="000A014E" w:rsidP="00CA549F">
      <w:pPr>
        <w:pStyle w:val="ListParagraph"/>
        <w:numPr>
          <w:ilvl w:val="0"/>
          <w:numId w:val="12"/>
        </w:numPr>
        <w:spacing w:after="0" w:line="240" w:lineRule="auto"/>
        <w:ind w:left="0" w:firstLine="0"/>
        <w:jc w:val="both"/>
        <w:rPr>
          <w:rFonts w:ascii="Arial" w:hAnsi="Arial" w:cs="Arial"/>
          <w:color w:val="000000"/>
          <w:sz w:val="24"/>
          <w:szCs w:val="24"/>
        </w:rPr>
      </w:pPr>
      <w:r w:rsidRPr="005A5814">
        <w:rPr>
          <w:rFonts w:ascii="Arial" w:hAnsi="Arial" w:cs="Arial"/>
          <w:color w:val="000000"/>
          <w:sz w:val="24"/>
          <w:szCs w:val="24"/>
        </w:rPr>
        <w:t xml:space="preserve">Часть 3 </w:t>
      </w:r>
      <w:hyperlink r:id="rId16" w:history="1">
        <w:r w:rsidRPr="005A5814">
          <w:rPr>
            <w:rFonts w:ascii="Arial" w:hAnsi="Arial" w:cs="Arial"/>
            <w:color w:val="000000"/>
            <w:sz w:val="24"/>
            <w:szCs w:val="24"/>
            <w:u w:val="single"/>
          </w:rPr>
          <w:t>Статьи 30</w:t>
        </w:r>
      </w:hyperlink>
      <w:r w:rsidRPr="005A5814">
        <w:rPr>
          <w:rFonts w:ascii="Arial" w:hAnsi="Arial" w:cs="Arial"/>
          <w:color w:val="000000"/>
          <w:sz w:val="24"/>
          <w:szCs w:val="24"/>
        </w:rPr>
        <w:t xml:space="preserve">  дополнить абзацем следующего содержания:</w:t>
      </w:r>
    </w:p>
    <w:p w:rsidR="000A014E" w:rsidRPr="005A5814" w:rsidRDefault="000A014E" w:rsidP="00CA549F">
      <w:pPr>
        <w:pStyle w:val="formattext"/>
        <w:spacing w:before="0" w:beforeAutospacing="0" w:after="0" w:afterAutospacing="0"/>
        <w:rPr>
          <w:rFonts w:ascii="Arial" w:hAnsi="Arial" w:cs="Arial"/>
          <w:color w:val="000000"/>
        </w:rPr>
      </w:pPr>
      <w:r w:rsidRPr="005A5814">
        <w:rPr>
          <w:rFonts w:ascii="Arial" w:hAnsi="Arial" w:cs="Arial"/>
          <w:color w:val="000000"/>
        </w:rPr>
        <w:lastRenderedPageBreak/>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004202" w:rsidRPr="005A5814" w:rsidRDefault="002C436E" w:rsidP="00CA549F">
      <w:pPr>
        <w:pStyle w:val="20"/>
        <w:numPr>
          <w:ilvl w:val="0"/>
          <w:numId w:val="12"/>
        </w:numPr>
        <w:shd w:val="clear" w:color="auto" w:fill="auto"/>
        <w:tabs>
          <w:tab w:val="left" w:pos="1127"/>
        </w:tabs>
        <w:spacing w:line="240" w:lineRule="auto"/>
        <w:ind w:left="0" w:firstLine="0"/>
        <w:rPr>
          <w:rStyle w:val="a8"/>
          <w:b w:val="0"/>
          <w:i w:val="0"/>
          <w:color w:val="000000"/>
          <w:sz w:val="24"/>
          <w:szCs w:val="24"/>
        </w:rPr>
      </w:pPr>
      <w:r w:rsidRPr="005A5814">
        <w:rPr>
          <w:rStyle w:val="a8"/>
          <w:b w:val="0"/>
          <w:i w:val="0"/>
          <w:color w:val="000000"/>
          <w:sz w:val="24"/>
          <w:szCs w:val="24"/>
        </w:rPr>
        <w:t>В</w:t>
      </w:r>
      <w:r w:rsidR="00004202" w:rsidRPr="005A5814">
        <w:rPr>
          <w:rStyle w:val="a8"/>
          <w:b w:val="0"/>
          <w:i w:val="0"/>
          <w:color w:val="000000"/>
          <w:sz w:val="24"/>
          <w:szCs w:val="24"/>
        </w:rPr>
        <w:t xml:space="preserve"> пункте 1 статьи 32 после слов «Избирательной комиссией» исключить слово «Поселения»;</w:t>
      </w:r>
    </w:p>
    <w:p w:rsidR="00004202" w:rsidRPr="005A5814" w:rsidRDefault="00004202" w:rsidP="00CA549F">
      <w:pPr>
        <w:pStyle w:val="20"/>
        <w:numPr>
          <w:ilvl w:val="0"/>
          <w:numId w:val="12"/>
        </w:numPr>
        <w:shd w:val="clear" w:color="auto" w:fill="auto"/>
        <w:tabs>
          <w:tab w:val="left" w:pos="1127"/>
        </w:tabs>
        <w:spacing w:line="240" w:lineRule="auto"/>
        <w:ind w:left="0" w:firstLine="0"/>
        <w:rPr>
          <w:rStyle w:val="a8"/>
          <w:b w:val="0"/>
          <w:i w:val="0"/>
          <w:color w:val="000000"/>
          <w:sz w:val="24"/>
          <w:szCs w:val="24"/>
        </w:rPr>
      </w:pPr>
      <w:r w:rsidRPr="005A5814">
        <w:rPr>
          <w:rStyle w:val="a8"/>
          <w:b w:val="0"/>
          <w:i w:val="0"/>
          <w:color w:val="000000"/>
          <w:sz w:val="24"/>
          <w:szCs w:val="24"/>
        </w:rPr>
        <w:t>Подпункт 13) пункта 1 статьи 33 признать утратившим силу;</w:t>
      </w:r>
    </w:p>
    <w:p w:rsidR="000A014E" w:rsidRPr="005A5814" w:rsidRDefault="000A014E" w:rsidP="00CA549F">
      <w:pPr>
        <w:numPr>
          <w:ilvl w:val="0"/>
          <w:numId w:val="12"/>
        </w:numPr>
        <w:ind w:left="0" w:firstLine="0"/>
        <w:rPr>
          <w:rFonts w:ascii="Arial" w:eastAsia="Times New Roman" w:hAnsi="Arial" w:cs="Arial"/>
          <w:color w:val="000000"/>
          <w:sz w:val="24"/>
          <w:szCs w:val="24"/>
        </w:rPr>
      </w:pPr>
      <w:r w:rsidRPr="005A5814">
        <w:rPr>
          <w:rFonts w:ascii="Arial" w:eastAsia="Times New Roman" w:hAnsi="Arial" w:cs="Arial"/>
          <w:color w:val="000000"/>
          <w:sz w:val="24"/>
          <w:szCs w:val="24"/>
        </w:rPr>
        <w:t xml:space="preserve">Пункт 6 статьи 40,  </w:t>
      </w:r>
      <w:r w:rsidRPr="005A5814">
        <w:rPr>
          <w:rFonts w:ascii="Arial" w:hAnsi="Arial" w:cs="Arial"/>
          <w:color w:val="000000"/>
          <w:sz w:val="24"/>
          <w:szCs w:val="24"/>
        </w:rPr>
        <w:t xml:space="preserve"> </w:t>
      </w:r>
      <w:r w:rsidRPr="005A5814">
        <w:rPr>
          <w:rFonts w:ascii="Arial" w:hAnsi="Arial" w:cs="Arial"/>
          <w:color w:val="000000"/>
          <w:sz w:val="24"/>
          <w:szCs w:val="24"/>
          <w:shd w:val="clear" w:color="auto" w:fill="FFFFFF"/>
        </w:rPr>
        <w:t xml:space="preserve">слова "Президента " заменить словами "Главы (Раиса) "  </w:t>
      </w:r>
    </w:p>
    <w:p w:rsidR="000A014E" w:rsidRPr="005A5814" w:rsidRDefault="000A014E" w:rsidP="00CA549F">
      <w:pPr>
        <w:pStyle w:val="ListParagraph"/>
        <w:numPr>
          <w:ilvl w:val="0"/>
          <w:numId w:val="12"/>
        </w:numPr>
        <w:spacing w:after="0" w:line="240" w:lineRule="auto"/>
        <w:ind w:left="0" w:firstLine="0"/>
        <w:jc w:val="both"/>
        <w:rPr>
          <w:rFonts w:ascii="Arial" w:hAnsi="Arial" w:cs="Arial"/>
          <w:color w:val="000000"/>
          <w:sz w:val="24"/>
          <w:szCs w:val="24"/>
          <w:shd w:val="clear" w:color="auto" w:fill="FFFFFF"/>
        </w:rPr>
      </w:pPr>
      <w:hyperlink r:id="rId17" w:history="1">
        <w:r w:rsidRPr="005A5814">
          <w:rPr>
            <w:rFonts w:ascii="Arial" w:hAnsi="Arial" w:cs="Arial"/>
            <w:color w:val="000000"/>
            <w:sz w:val="24"/>
            <w:szCs w:val="24"/>
            <w:u w:val="single"/>
          </w:rPr>
          <w:t>Пункт 7 части 1 статьи 40</w:t>
        </w:r>
      </w:hyperlink>
      <w:r w:rsidRPr="005A5814">
        <w:rPr>
          <w:rFonts w:ascii="Arial" w:hAnsi="Arial" w:cs="Arial"/>
          <w:color w:val="000000"/>
          <w:sz w:val="24"/>
          <w:szCs w:val="24"/>
        </w:rPr>
        <w:t xml:space="preserve"> </w:t>
      </w:r>
      <w:r w:rsidRPr="005A5814">
        <w:rPr>
          <w:rFonts w:ascii="Arial" w:hAnsi="Arial" w:cs="Arial"/>
          <w:color w:val="000000"/>
          <w:sz w:val="24"/>
          <w:szCs w:val="24"/>
          <w:shd w:val="clear" w:color="auto" w:fill="FFFFFF"/>
        </w:rPr>
        <w:t xml:space="preserve">изложить в следующей редакции: </w:t>
      </w:r>
    </w:p>
    <w:p w:rsidR="000A014E" w:rsidRPr="005A5814" w:rsidRDefault="000A014E" w:rsidP="00CA549F">
      <w:pPr>
        <w:jc w:val="both"/>
        <w:rPr>
          <w:rFonts w:ascii="Arial" w:hAnsi="Arial" w:cs="Arial"/>
          <w:color w:val="000000"/>
          <w:sz w:val="24"/>
          <w:szCs w:val="24"/>
        </w:rPr>
      </w:pPr>
      <w:r w:rsidRPr="005A5814">
        <w:rPr>
          <w:rFonts w:ascii="Arial" w:hAnsi="Arial" w:cs="Arial"/>
          <w:color w:val="000000"/>
          <w:sz w:val="24"/>
          <w:szCs w:val="24"/>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A014E" w:rsidRPr="005A5814" w:rsidRDefault="000A014E" w:rsidP="00CA549F">
      <w:pPr>
        <w:numPr>
          <w:ilvl w:val="0"/>
          <w:numId w:val="12"/>
        </w:numPr>
        <w:ind w:left="0" w:firstLine="0"/>
        <w:rPr>
          <w:rFonts w:ascii="Arial" w:eastAsia="Times New Roman" w:hAnsi="Arial" w:cs="Arial"/>
          <w:color w:val="000000"/>
          <w:sz w:val="24"/>
          <w:szCs w:val="24"/>
        </w:rPr>
      </w:pPr>
      <w:r w:rsidRPr="005A5814">
        <w:rPr>
          <w:rFonts w:ascii="Arial" w:eastAsia="Times New Roman" w:hAnsi="Arial" w:cs="Arial"/>
          <w:color w:val="000000"/>
          <w:sz w:val="24"/>
          <w:szCs w:val="24"/>
        </w:rPr>
        <w:t xml:space="preserve">Абзац 2 пункта 1 статьи 42, </w:t>
      </w:r>
      <w:r w:rsidRPr="005A5814">
        <w:rPr>
          <w:rFonts w:ascii="Arial" w:hAnsi="Arial" w:cs="Arial"/>
          <w:color w:val="000000"/>
          <w:sz w:val="24"/>
          <w:szCs w:val="24"/>
        </w:rPr>
        <w:t xml:space="preserve"> </w:t>
      </w:r>
      <w:r w:rsidRPr="005A5814">
        <w:rPr>
          <w:rFonts w:ascii="Arial" w:hAnsi="Arial" w:cs="Arial"/>
          <w:color w:val="000000"/>
          <w:sz w:val="24"/>
          <w:szCs w:val="24"/>
          <w:shd w:val="clear" w:color="auto" w:fill="FFFFFF"/>
        </w:rPr>
        <w:t xml:space="preserve">слова "Президента " заменить словами "Главы (Раиса) "  </w:t>
      </w:r>
    </w:p>
    <w:p w:rsidR="000A014E" w:rsidRPr="005A5814" w:rsidRDefault="000A014E" w:rsidP="00CA549F">
      <w:pPr>
        <w:pStyle w:val="headertext"/>
        <w:numPr>
          <w:ilvl w:val="0"/>
          <w:numId w:val="12"/>
        </w:numPr>
        <w:spacing w:before="0" w:beforeAutospacing="0" w:after="0" w:afterAutospacing="0"/>
        <w:ind w:left="0" w:firstLine="0"/>
        <w:jc w:val="both"/>
        <w:rPr>
          <w:rFonts w:ascii="Arial" w:hAnsi="Arial" w:cs="Arial"/>
          <w:color w:val="000000"/>
        </w:rPr>
      </w:pPr>
      <w:hyperlink r:id="rId18" w:history="1">
        <w:r w:rsidRPr="005A5814">
          <w:rPr>
            <w:rFonts w:ascii="Arial" w:hAnsi="Arial" w:cs="Arial"/>
            <w:color w:val="000000"/>
            <w:u w:val="single"/>
          </w:rPr>
          <w:t>Пункт 9 части 1 статьи 46</w:t>
        </w:r>
      </w:hyperlink>
      <w:r w:rsidRPr="005A5814">
        <w:rPr>
          <w:rFonts w:ascii="Arial" w:hAnsi="Arial" w:cs="Arial"/>
          <w:color w:val="000000"/>
        </w:rPr>
        <w:t xml:space="preserve">   </w:t>
      </w:r>
      <w:r w:rsidRPr="005A5814">
        <w:rPr>
          <w:rFonts w:ascii="Arial" w:eastAsia="Times New Roman" w:hAnsi="Arial" w:cs="Arial"/>
          <w:color w:val="000000"/>
          <w:shd w:val="clear" w:color="auto" w:fill="FFFFFF"/>
          <w:lang w:eastAsia="en-US"/>
        </w:rPr>
        <w:t xml:space="preserve">изложить в следующей редакции </w:t>
      </w:r>
    </w:p>
    <w:p w:rsidR="000A014E" w:rsidRPr="005A5814" w:rsidRDefault="000A014E" w:rsidP="00CA549F">
      <w:pPr>
        <w:jc w:val="both"/>
        <w:rPr>
          <w:rFonts w:ascii="Arial" w:hAnsi="Arial" w:cs="Arial"/>
          <w:color w:val="000000"/>
          <w:sz w:val="24"/>
          <w:szCs w:val="24"/>
        </w:rPr>
      </w:pPr>
      <w:r w:rsidRPr="005A5814">
        <w:rPr>
          <w:rFonts w:ascii="Arial" w:hAnsi="Arial" w:cs="Arial"/>
          <w:color w:val="000000"/>
          <w:sz w:val="24"/>
          <w:szCs w:val="24"/>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DE08B1" w:rsidRPr="005A5814" w:rsidRDefault="00DE08B1" w:rsidP="00CA549F">
      <w:pPr>
        <w:numPr>
          <w:ilvl w:val="0"/>
          <w:numId w:val="12"/>
        </w:numPr>
        <w:ind w:left="0" w:firstLine="0"/>
        <w:rPr>
          <w:rFonts w:ascii="Arial" w:eastAsia="Times New Roman" w:hAnsi="Arial" w:cs="Arial"/>
          <w:color w:val="000000"/>
          <w:sz w:val="24"/>
          <w:szCs w:val="24"/>
        </w:rPr>
      </w:pPr>
      <w:r w:rsidRPr="005A5814">
        <w:rPr>
          <w:rFonts w:ascii="Arial" w:eastAsia="Times New Roman" w:hAnsi="Arial" w:cs="Arial"/>
          <w:color w:val="000000"/>
          <w:sz w:val="24"/>
          <w:szCs w:val="24"/>
        </w:rPr>
        <w:t xml:space="preserve">Пункт 6,7 статьи 46, </w:t>
      </w:r>
      <w:r w:rsidRPr="005A5814">
        <w:rPr>
          <w:rFonts w:ascii="Arial" w:hAnsi="Arial" w:cs="Arial"/>
          <w:color w:val="000000"/>
          <w:sz w:val="24"/>
          <w:szCs w:val="24"/>
          <w:shd w:val="clear" w:color="auto" w:fill="FFFFFF"/>
        </w:rPr>
        <w:t>слова "Президента " заменить словами "Главы (Раиса) "</w:t>
      </w:r>
    </w:p>
    <w:p w:rsidR="00DE08B1" w:rsidRPr="005A5814" w:rsidRDefault="00DE08B1" w:rsidP="00CA549F">
      <w:pPr>
        <w:numPr>
          <w:ilvl w:val="0"/>
          <w:numId w:val="12"/>
        </w:numPr>
        <w:ind w:left="0" w:firstLine="0"/>
        <w:rPr>
          <w:rFonts w:ascii="Arial" w:eastAsia="Times New Roman" w:hAnsi="Arial" w:cs="Arial"/>
          <w:color w:val="000000"/>
          <w:sz w:val="24"/>
          <w:szCs w:val="24"/>
        </w:rPr>
      </w:pPr>
      <w:r w:rsidRPr="005A5814">
        <w:rPr>
          <w:rFonts w:ascii="Arial" w:eastAsia="Times New Roman" w:hAnsi="Arial" w:cs="Arial"/>
          <w:color w:val="000000"/>
          <w:sz w:val="24"/>
          <w:szCs w:val="24"/>
        </w:rPr>
        <w:t xml:space="preserve"> Пункт 1 статьи 48, </w:t>
      </w:r>
      <w:r w:rsidRPr="005A5814">
        <w:rPr>
          <w:rFonts w:ascii="Arial" w:hAnsi="Arial" w:cs="Arial"/>
          <w:color w:val="000000"/>
          <w:sz w:val="24"/>
          <w:szCs w:val="24"/>
          <w:shd w:val="clear" w:color="auto" w:fill="FFFFFF"/>
        </w:rPr>
        <w:t>слова "Президента " заменить словами "Главы (Раиса) "</w:t>
      </w:r>
    </w:p>
    <w:p w:rsidR="00A75511" w:rsidRPr="005A5814" w:rsidRDefault="00DE08B1" w:rsidP="00CA549F">
      <w:pPr>
        <w:numPr>
          <w:ilvl w:val="0"/>
          <w:numId w:val="12"/>
        </w:numPr>
        <w:ind w:left="0" w:firstLine="0"/>
        <w:rPr>
          <w:rFonts w:ascii="Arial" w:eastAsia="Times New Roman" w:hAnsi="Arial" w:cs="Arial"/>
          <w:color w:val="000000"/>
          <w:sz w:val="24"/>
          <w:szCs w:val="24"/>
        </w:rPr>
      </w:pPr>
      <w:r w:rsidRPr="005A5814">
        <w:rPr>
          <w:rFonts w:ascii="Arial" w:eastAsia="Times New Roman" w:hAnsi="Arial" w:cs="Arial"/>
          <w:color w:val="000000"/>
          <w:sz w:val="24"/>
          <w:szCs w:val="24"/>
        </w:rPr>
        <w:t xml:space="preserve"> Пункт 3</w:t>
      </w:r>
      <w:r w:rsidR="00A75511" w:rsidRPr="005A5814">
        <w:rPr>
          <w:rFonts w:ascii="Arial" w:eastAsia="Times New Roman" w:hAnsi="Arial" w:cs="Arial"/>
          <w:color w:val="000000"/>
          <w:sz w:val="24"/>
          <w:szCs w:val="24"/>
        </w:rPr>
        <w:t xml:space="preserve"> статьи 48, </w:t>
      </w:r>
      <w:r w:rsidR="00A75511" w:rsidRPr="005A5814">
        <w:rPr>
          <w:rFonts w:ascii="Arial" w:hAnsi="Arial" w:cs="Arial"/>
          <w:color w:val="000000"/>
          <w:sz w:val="24"/>
          <w:szCs w:val="24"/>
          <w:shd w:val="clear" w:color="auto" w:fill="FFFFFF"/>
        </w:rPr>
        <w:t>слова "Президент " заменить словами "Глава (Раис) "</w:t>
      </w:r>
    </w:p>
    <w:p w:rsidR="00A75511" w:rsidRPr="005A5814" w:rsidRDefault="00A75511" w:rsidP="00CA549F">
      <w:pPr>
        <w:numPr>
          <w:ilvl w:val="0"/>
          <w:numId w:val="12"/>
        </w:numPr>
        <w:ind w:left="0" w:firstLine="0"/>
        <w:rPr>
          <w:rFonts w:ascii="Arial" w:eastAsia="Times New Roman" w:hAnsi="Arial" w:cs="Arial"/>
          <w:color w:val="000000"/>
          <w:sz w:val="24"/>
          <w:szCs w:val="24"/>
        </w:rPr>
      </w:pPr>
      <w:r w:rsidRPr="005A5814">
        <w:rPr>
          <w:rFonts w:ascii="Arial" w:eastAsia="Times New Roman" w:hAnsi="Arial" w:cs="Arial"/>
          <w:color w:val="000000"/>
          <w:sz w:val="24"/>
          <w:szCs w:val="24"/>
        </w:rPr>
        <w:t xml:space="preserve">Пункт 4 статьи 48, </w:t>
      </w:r>
      <w:r w:rsidRPr="005A5814">
        <w:rPr>
          <w:rFonts w:ascii="Arial" w:hAnsi="Arial" w:cs="Arial"/>
          <w:color w:val="000000"/>
          <w:sz w:val="24"/>
          <w:szCs w:val="24"/>
          <w:shd w:val="clear" w:color="auto" w:fill="FFFFFF"/>
        </w:rPr>
        <w:t>слова "Президента " заменить словами "Главы (Раиса) "</w:t>
      </w:r>
    </w:p>
    <w:p w:rsidR="00A75511" w:rsidRPr="005A5814" w:rsidRDefault="00A75511" w:rsidP="00CA549F">
      <w:pPr>
        <w:numPr>
          <w:ilvl w:val="0"/>
          <w:numId w:val="12"/>
        </w:numPr>
        <w:ind w:left="0" w:firstLine="0"/>
        <w:rPr>
          <w:rFonts w:ascii="Arial" w:eastAsia="Times New Roman" w:hAnsi="Arial" w:cs="Arial"/>
          <w:color w:val="000000"/>
          <w:sz w:val="24"/>
          <w:szCs w:val="24"/>
        </w:rPr>
      </w:pPr>
      <w:r w:rsidRPr="005A5814">
        <w:rPr>
          <w:rFonts w:ascii="Arial" w:eastAsia="Times New Roman" w:hAnsi="Arial" w:cs="Arial"/>
          <w:color w:val="000000"/>
          <w:sz w:val="24"/>
          <w:szCs w:val="24"/>
        </w:rPr>
        <w:t xml:space="preserve">Пункт  5 статьи 48, </w:t>
      </w:r>
      <w:r w:rsidRPr="005A5814">
        <w:rPr>
          <w:rFonts w:ascii="Arial" w:hAnsi="Arial" w:cs="Arial"/>
          <w:color w:val="000000"/>
          <w:sz w:val="24"/>
          <w:szCs w:val="24"/>
          <w:shd w:val="clear" w:color="auto" w:fill="FFFFFF"/>
        </w:rPr>
        <w:t>слова "Президента " заменить словами "Главы (Раиса) "</w:t>
      </w:r>
    </w:p>
    <w:p w:rsidR="00A75511" w:rsidRPr="005A5814" w:rsidRDefault="00A75511" w:rsidP="00CA549F">
      <w:pPr>
        <w:numPr>
          <w:ilvl w:val="0"/>
          <w:numId w:val="12"/>
        </w:numPr>
        <w:ind w:left="0" w:firstLine="0"/>
        <w:rPr>
          <w:rFonts w:ascii="Arial" w:eastAsia="Times New Roman" w:hAnsi="Arial" w:cs="Arial"/>
          <w:color w:val="000000"/>
          <w:sz w:val="24"/>
          <w:szCs w:val="24"/>
        </w:rPr>
      </w:pPr>
      <w:r w:rsidRPr="005A5814">
        <w:rPr>
          <w:rFonts w:ascii="Arial" w:eastAsia="Times New Roman" w:hAnsi="Arial" w:cs="Arial"/>
          <w:color w:val="000000"/>
          <w:sz w:val="24"/>
          <w:szCs w:val="24"/>
        </w:rPr>
        <w:t xml:space="preserve">Пункт  6  статьи 48, </w:t>
      </w:r>
      <w:r w:rsidRPr="005A5814">
        <w:rPr>
          <w:rFonts w:ascii="Arial" w:hAnsi="Arial" w:cs="Arial"/>
          <w:color w:val="000000"/>
          <w:sz w:val="24"/>
          <w:szCs w:val="24"/>
          <w:shd w:val="clear" w:color="auto" w:fill="FFFFFF"/>
        </w:rPr>
        <w:t>слова "Президента " заменить словами "Главы (Раиса) "</w:t>
      </w:r>
    </w:p>
    <w:p w:rsidR="00A75511" w:rsidRPr="005A5814" w:rsidRDefault="00A75511" w:rsidP="00CA549F">
      <w:pPr>
        <w:numPr>
          <w:ilvl w:val="0"/>
          <w:numId w:val="12"/>
        </w:numPr>
        <w:ind w:left="0" w:firstLine="0"/>
        <w:rPr>
          <w:rFonts w:ascii="Arial" w:eastAsia="Times New Roman" w:hAnsi="Arial" w:cs="Arial"/>
          <w:color w:val="000000"/>
          <w:sz w:val="24"/>
          <w:szCs w:val="24"/>
        </w:rPr>
      </w:pPr>
      <w:r w:rsidRPr="005A5814">
        <w:rPr>
          <w:rFonts w:ascii="Arial" w:eastAsia="Times New Roman" w:hAnsi="Arial" w:cs="Arial"/>
          <w:color w:val="000000"/>
          <w:sz w:val="24"/>
          <w:szCs w:val="24"/>
        </w:rPr>
        <w:t xml:space="preserve">Пункт  7  статьи 48, </w:t>
      </w:r>
      <w:r w:rsidRPr="005A5814">
        <w:rPr>
          <w:rFonts w:ascii="Arial" w:hAnsi="Arial" w:cs="Arial"/>
          <w:color w:val="000000"/>
          <w:sz w:val="24"/>
          <w:szCs w:val="24"/>
          <w:shd w:val="clear" w:color="auto" w:fill="FFFFFF"/>
        </w:rPr>
        <w:t>слова "Президента " заменить словами "Главы (Раиса) "</w:t>
      </w:r>
    </w:p>
    <w:p w:rsidR="00A75511" w:rsidRPr="005A5814" w:rsidRDefault="00DE08B1" w:rsidP="00CA549F">
      <w:pPr>
        <w:numPr>
          <w:ilvl w:val="0"/>
          <w:numId w:val="12"/>
        </w:numPr>
        <w:ind w:left="0" w:firstLine="0"/>
        <w:rPr>
          <w:rFonts w:ascii="Arial" w:eastAsia="Times New Roman" w:hAnsi="Arial" w:cs="Arial"/>
          <w:color w:val="000000"/>
          <w:sz w:val="24"/>
          <w:szCs w:val="24"/>
        </w:rPr>
      </w:pPr>
      <w:r w:rsidRPr="005A5814">
        <w:rPr>
          <w:rFonts w:ascii="Arial" w:eastAsia="Times New Roman" w:hAnsi="Arial" w:cs="Arial"/>
          <w:color w:val="000000"/>
          <w:sz w:val="24"/>
          <w:szCs w:val="24"/>
        </w:rPr>
        <w:t>подпункт 1 пункта 10,</w:t>
      </w:r>
      <w:r w:rsidR="00A75511" w:rsidRPr="005A5814">
        <w:rPr>
          <w:rFonts w:ascii="Arial" w:eastAsia="Times New Roman" w:hAnsi="Arial" w:cs="Arial"/>
          <w:color w:val="000000"/>
          <w:sz w:val="24"/>
          <w:szCs w:val="24"/>
        </w:rPr>
        <w:t xml:space="preserve"> статьи 48  </w:t>
      </w:r>
      <w:r w:rsidR="00A75511" w:rsidRPr="005A5814">
        <w:rPr>
          <w:rFonts w:ascii="Arial" w:hAnsi="Arial" w:cs="Arial"/>
          <w:color w:val="000000"/>
          <w:sz w:val="24"/>
          <w:szCs w:val="24"/>
          <w:shd w:val="clear" w:color="auto" w:fill="FFFFFF"/>
        </w:rPr>
        <w:t>слова "Президента " заменить словами "Главы (Раиса) "</w:t>
      </w:r>
    </w:p>
    <w:p w:rsidR="00291611" w:rsidRPr="005A5814" w:rsidRDefault="00DE08B1" w:rsidP="00CA549F">
      <w:pPr>
        <w:numPr>
          <w:ilvl w:val="0"/>
          <w:numId w:val="12"/>
        </w:numPr>
        <w:ind w:left="0" w:firstLine="0"/>
        <w:rPr>
          <w:rFonts w:ascii="Arial" w:eastAsia="Times New Roman" w:hAnsi="Arial" w:cs="Arial"/>
          <w:color w:val="000000"/>
          <w:sz w:val="24"/>
          <w:szCs w:val="24"/>
        </w:rPr>
      </w:pPr>
      <w:r w:rsidRPr="005A5814">
        <w:rPr>
          <w:rFonts w:ascii="Arial" w:eastAsia="Times New Roman" w:hAnsi="Arial" w:cs="Arial"/>
          <w:color w:val="000000"/>
          <w:sz w:val="24"/>
          <w:szCs w:val="24"/>
        </w:rPr>
        <w:t xml:space="preserve"> пункт 13 статьи 48,</w:t>
      </w:r>
      <w:r w:rsidR="00291611" w:rsidRPr="005A5814">
        <w:rPr>
          <w:rFonts w:ascii="Arial" w:eastAsia="Times New Roman" w:hAnsi="Arial" w:cs="Arial"/>
          <w:color w:val="000000"/>
          <w:sz w:val="24"/>
          <w:szCs w:val="24"/>
        </w:rPr>
        <w:t xml:space="preserve"> </w:t>
      </w:r>
      <w:r w:rsidR="00291611" w:rsidRPr="005A5814">
        <w:rPr>
          <w:rFonts w:ascii="Arial" w:hAnsi="Arial" w:cs="Arial"/>
          <w:color w:val="000000"/>
          <w:sz w:val="24"/>
          <w:szCs w:val="24"/>
          <w:shd w:val="clear" w:color="auto" w:fill="FFFFFF"/>
        </w:rPr>
        <w:t>слова "Президента " заменить словами "Главы (Раиса) "</w:t>
      </w:r>
    </w:p>
    <w:p w:rsidR="00004202" w:rsidRPr="005A5814" w:rsidRDefault="00004202" w:rsidP="00CA549F">
      <w:pPr>
        <w:numPr>
          <w:ilvl w:val="0"/>
          <w:numId w:val="12"/>
        </w:numPr>
        <w:ind w:left="0" w:firstLine="0"/>
        <w:jc w:val="both"/>
        <w:rPr>
          <w:rFonts w:ascii="Arial" w:hAnsi="Arial" w:cs="Arial"/>
          <w:color w:val="000000"/>
          <w:sz w:val="24"/>
          <w:szCs w:val="24"/>
        </w:rPr>
      </w:pPr>
      <w:r w:rsidRPr="005A5814">
        <w:rPr>
          <w:rFonts w:ascii="Arial" w:hAnsi="Arial" w:cs="Arial"/>
          <w:color w:val="000000"/>
          <w:sz w:val="24"/>
          <w:szCs w:val="24"/>
        </w:rPr>
        <w:t>Абзац 3 подпункта 7 части 1 статьи 51 изложить в следующей редакции:</w:t>
      </w:r>
    </w:p>
    <w:p w:rsidR="00004202" w:rsidRPr="005A5814" w:rsidRDefault="00004202" w:rsidP="00CA549F">
      <w:pPr>
        <w:ind w:right="567"/>
        <w:jc w:val="both"/>
        <w:rPr>
          <w:rFonts w:ascii="Arial" w:hAnsi="Arial" w:cs="Arial"/>
          <w:color w:val="000000"/>
          <w:sz w:val="24"/>
          <w:szCs w:val="24"/>
        </w:rPr>
      </w:pPr>
      <w:r w:rsidRPr="005A5814">
        <w:rPr>
          <w:rFonts w:ascii="Arial" w:hAnsi="Arial" w:cs="Arial"/>
          <w:color w:val="000000"/>
          <w:sz w:val="24"/>
          <w:szCs w:val="24"/>
        </w:rPr>
        <w:t>«осуществляет  муниципальный контроль за соблюдением правил благоустройства территории Поселения, организует благоустройство территории Поселения в соответствии с указанными правилами»;</w:t>
      </w:r>
    </w:p>
    <w:p w:rsidR="000A014E" w:rsidRPr="005A5814" w:rsidRDefault="000A014E" w:rsidP="00CA549F">
      <w:pPr>
        <w:pStyle w:val="ListParagraph"/>
        <w:numPr>
          <w:ilvl w:val="0"/>
          <w:numId w:val="12"/>
        </w:numPr>
        <w:spacing w:after="0" w:line="240" w:lineRule="auto"/>
        <w:ind w:left="0" w:firstLine="0"/>
        <w:jc w:val="both"/>
        <w:rPr>
          <w:rFonts w:ascii="Arial" w:hAnsi="Arial" w:cs="Arial"/>
          <w:color w:val="000000"/>
          <w:sz w:val="24"/>
          <w:szCs w:val="24"/>
        </w:rPr>
      </w:pPr>
      <w:hyperlink r:id="rId19" w:history="1">
        <w:r w:rsidRPr="005A5814">
          <w:rPr>
            <w:rFonts w:ascii="Arial" w:hAnsi="Arial" w:cs="Arial"/>
            <w:color w:val="000000"/>
            <w:sz w:val="24"/>
            <w:szCs w:val="24"/>
            <w:u w:val="single"/>
          </w:rPr>
          <w:t xml:space="preserve">  пункт 2 статьи 51</w:t>
        </w:r>
      </w:hyperlink>
      <w:r w:rsidRPr="005A5814">
        <w:rPr>
          <w:rFonts w:ascii="Arial" w:hAnsi="Arial" w:cs="Arial"/>
          <w:color w:val="000000"/>
          <w:sz w:val="24"/>
          <w:szCs w:val="24"/>
        </w:rPr>
        <w:t xml:space="preserve">  дополнить абзацем   следующего содержания: «осуществление мероприятий по оказанию помощи лицам, находящимся в состоянии алкогольного, наркотического или иного токсического опьянения.»;</w:t>
      </w:r>
    </w:p>
    <w:p w:rsidR="00004202" w:rsidRPr="005A5814" w:rsidRDefault="00004202" w:rsidP="00CA549F">
      <w:pPr>
        <w:pStyle w:val="20"/>
        <w:numPr>
          <w:ilvl w:val="0"/>
          <w:numId w:val="12"/>
        </w:numPr>
        <w:shd w:val="clear" w:color="auto" w:fill="auto"/>
        <w:tabs>
          <w:tab w:val="left" w:pos="1127"/>
        </w:tabs>
        <w:spacing w:line="240" w:lineRule="auto"/>
        <w:ind w:left="0" w:firstLine="0"/>
        <w:rPr>
          <w:rStyle w:val="a8"/>
          <w:b w:val="0"/>
          <w:i w:val="0"/>
          <w:color w:val="000000"/>
          <w:sz w:val="24"/>
          <w:szCs w:val="24"/>
        </w:rPr>
      </w:pPr>
      <w:r w:rsidRPr="005A5814">
        <w:rPr>
          <w:rStyle w:val="a8"/>
          <w:b w:val="0"/>
          <w:i w:val="0"/>
          <w:color w:val="000000"/>
          <w:sz w:val="24"/>
          <w:szCs w:val="24"/>
        </w:rPr>
        <w:t>Статью 53 признать утратившим силу;</w:t>
      </w:r>
    </w:p>
    <w:p w:rsidR="00004202" w:rsidRPr="005A5814" w:rsidRDefault="000E591F" w:rsidP="00CA549F">
      <w:pPr>
        <w:pStyle w:val="20"/>
        <w:numPr>
          <w:ilvl w:val="0"/>
          <w:numId w:val="12"/>
        </w:numPr>
        <w:shd w:val="clear" w:color="auto" w:fill="auto"/>
        <w:tabs>
          <w:tab w:val="left" w:pos="1054"/>
        </w:tabs>
        <w:spacing w:line="240" w:lineRule="auto"/>
        <w:ind w:left="0" w:firstLine="0"/>
        <w:jc w:val="left"/>
        <w:rPr>
          <w:color w:val="000000"/>
          <w:sz w:val="24"/>
          <w:szCs w:val="24"/>
        </w:rPr>
      </w:pPr>
      <w:r w:rsidRPr="005A5814">
        <w:rPr>
          <w:color w:val="000000"/>
          <w:sz w:val="24"/>
          <w:szCs w:val="24"/>
          <w:lang w:bidi="ru-RU"/>
        </w:rPr>
        <w:t>В</w:t>
      </w:r>
      <w:r w:rsidR="00004202" w:rsidRPr="005A5814">
        <w:rPr>
          <w:color w:val="000000"/>
          <w:sz w:val="24"/>
          <w:szCs w:val="24"/>
          <w:lang w:bidi="ru-RU"/>
        </w:rPr>
        <w:t xml:space="preserve"> пункте 3 статьи 59 после слов «Избирательной комиссии» исключить слово «Поселения»;</w:t>
      </w:r>
    </w:p>
    <w:p w:rsidR="000A014E" w:rsidRPr="005A5814" w:rsidRDefault="000E591F" w:rsidP="00CA549F">
      <w:pPr>
        <w:pStyle w:val="headertext"/>
        <w:numPr>
          <w:ilvl w:val="0"/>
          <w:numId w:val="12"/>
        </w:numPr>
        <w:spacing w:before="0" w:beforeAutospacing="0" w:after="0" w:afterAutospacing="0"/>
        <w:ind w:left="0" w:firstLine="0"/>
        <w:rPr>
          <w:rFonts w:ascii="Arial" w:hAnsi="Arial" w:cs="Arial"/>
          <w:color w:val="000000"/>
        </w:rPr>
      </w:pPr>
      <w:r w:rsidRPr="005A5814">
        <w:rPr>
          <w:rFonts w:ascii="Arial" w:hAnsi="Arial" w:cs="Arial"/>
          <w:color w:val="000000"/>
        </w:rPr>
        <w:t xml:space="preserve"> </w:t>
      </w:r>
      <w:hyperlink r:id="rId20" w:history="1">
        <w:r w:rsidR="000A014E" w:rsidRPr="005A5814">
          <w:rPr>
            <w:rFonts w:ascii="Arial" w:hAnsi="Arial" w:cs="Arial"/>
            <w:color w:val="000000"/>
            <w:u w:val="single"/>
          </w:rPr>
          <w:t>Часть 3 статьи 68</w:t>
        </w:r>
      </w:hyperlink>
      <w:r w:rsidR="000A014E" w:rsidRPr="005A5814">
        <w:rPr>
          <w:rFonts w:ascii="Arial" w:hAnsi="Arial" w:cs="Arial"/>
          <w:color w:val="000000"/>
        </w:rPr>
        <w:t xml:space="preserve">    дополнить пунктом 9_1 следующего содержания:</w:t>
      </w:r>
    </w:p>
    <w:p w:rsidR="000A014E" w:rsidRPr="005A5814" w:rsidRDefault="000A014E" w:rsidP="00CA549F">
      <w:pPr>
        <w:numPr>
          <w:ilvl w:val="0"/>
          <w:numId w:val="12"/>
        </w:numPr>
        <w:ind w:left="0" w:firstLine="0"/>
        <w:jc w:val="both"/>
        <w:rPr>
          <w:rFonts w:ascii="Arial" w:hAnsi="Arial" w:cs="Arial"/>
          <w:color w:val="000000"/>
          <w:sz w:val="24"/>
          <w:szCs w:val="24"/>
        </w:rPr>
      </w:pPr>
      <w:r w:rsidRPr="005A5814">
        <w:rPr>
          <w:rFonts w:ascii="Arial" w:hAnsi="Arial" w:cs="Arial"/>
          <w:color w:val="000000"/>
          <w:sz w:val="24"/>
          <w:szCs w:val="24"/>
        </w:rPr>
        <w:t xml:space="preserve">"9_1)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w:t>
      </w:r>
      <w:r w:rsidRPr="005A5814">
        <w:rPr>
          <w:rFonts w:ascii="Arial" w:hAnsi="Arial" w:cs="Arial"/>
          <w:color w:val="000000"/>
          <w:sz w:val="24"/>
          <w:szCs w:val="24"/>
        </w:rPr>
        <w:lastRenderedPageBreak/>
        <w:t>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0A014E" w:rsidRPr="005A5814" w:rsidRDefault="000A014E" w:rsidP="00CA549F">
      <w:pPr>
        <w:numPr>
          <w:ilvl w:val="0"/>
          <w:numId w:val="12"/>
        </w:numPr>
        <w:ind w:left="0" w:firstLine="0"/>
        <w:jc w:val="both"/>
        <w:rPr>
          <w:rFonts w:ascii="Arial" w:hAnsi="Arial" w:cs="Arial"/>
          <w:color w:val="000000"/>
          <w:sz w:val="24"/>
          <w:szCs w:val="24"/>
        </w:rPr>
      </w:pPr>
      <w:r w:rsidRPr="005A5814">
        <w:rPr>
          <w:rFonts w:ascii="Arial" w:hAnsi="Arial" w:cs="Arial"/>
          <w:color w:val="000000"/>
          <w:sz w:val="24"/>
          <w:szCs w:val="24"/>
        </w:rPr>
        <w:t xml:space="preserve">8. </w:t>
      </w:r>
      <w:hyperlink r:id="rId21" w:history="1">
        <w:r w:rsidRPr="005A5814">
          <w:rPr>
            <w:rFonts w:ascii="Arial" w:hAnsi="Arial" w:cs="Arial"/>
            <w:color w:val="000000"/>
            <w:sz w:val="24"/>
            <w:szCs w:val="24"/>
            <w:u w:val="single"/>
          </w:rPr>
          <w:t>Пункт 9 части 3 статьи 68</w:t>
        </w:r>
      </w:hyperlink>
      <w:r w:rsidRPr="005A5814">
        <w:rPr>
          <w:rFonts w:ascii="Arial" w:hAnsi="Arial" w:cs="Arial"/>
          <w:color w:val="000000"/>
          <w:sz w:val="24"/>
          <w:szCs w:val="24"/>
        </w:rPr>
        <w:t xml:space="preserve">  </w:t>
      </w:r>
      <w:r w:rsidRPr="005A5814">
        <w:rPr>
          <w:rFonts w:ascii="Arial" w:eastAsia="Times New Roman" w:hAnsi="Arial" w:cs="Arial"/>
          <w:color w:val="000000"/>
          <w:sz w:val="24"/>
          <w:szCs w:val="24"/>
          <w:shd w:val="clear" w:color="auto" w:fill="FFFFFF"/>
          <w:lang w:eastAsia="en-US"/>
        </w:rPr>
        <w:t>изложить в следующей редакции:</w:t>
      </w:r>
    </w:p>
    <w:p w:rsidR="000A014E" w:rsidRPr="005A5814" w:rsidRDefault="000A014E" w:rsidP="00CA549F">
      <w:pPr>
        <w:jc w:val="both"/>
        <w:rPr>
          <w:rFonts w:ascii="Arial" w:hAnsi="Arial" w:cs="Arial"/>
          <w:color w:val="000000"/>
          <w:sz w:val="24"/>
          <w:szCs w:val="24"/>
        </w:rPr>
      </w:pPr>
      <w:r w:rsidRPr="005A5814">
        <w:rPr>
          <w:rFonts w:ascii="Arial" w:hAnsi="Arial" w:cs="Arial"/>
          <w:color w:val="000000"/>
          <w:sz w:val="24"/>
          <w:szCs w:val="24"/>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0A014E" w:rsidRPr="005A5814" w:rsidRDefault="000A014E" w:rsidP="00CA549F">
      <w:pPr>
        <w:pStyle w:val="pboth1"/>
        <w:numPr>
          <w:ilvl w:val="0"/>
          <w:numId w:val="12"/>
        </w:numPr>
        <w:spacing w:before="0" w:beforeAutospacing="0" w:after="0" w:line="240" w:lineRule="auto"/>
        <w:ind w:left="0" w:firstLine="0"/>
        <w:rPr>
          <w:rFonts w:ascii="Arial" w:hAnsi="Arial" w:cs="Arial"/>
          <w:color w:val="000000"/>
          <w:shd w:val="clear" w:color="auto" w:fill="FFFFFF"/>
          <w:lang w:eastAsia="en-US"/>
        </w:rPr>
      </w:pPr>
      <w:r w:rsidRPr="005A5814">
        <w:rPr>
          <w:rFonts w:ascii="Arial" w:hAnsi="Arial" w:cs="Arial"/>
          <w:color w:val="000000"/>
        </w:rPr>
        <w:t xml:space="preserve">Пункт  3 статьи 70 </w:t>
      </w:r>
      <w:r w:rsidRPr="005A5814">
        <w:rPr>
          <w:rFonts w:ascii="Arial" w:hAnsi="Arial" w:cs="Arial"/>
          <w:color w:val="000000"/>
          <w:shd w:val="clear" w:color="auto" w:fill="FFFFFF"/>
          <w:lang w:eastAsia="en-US"/>
        </w:rPr>
        <w:t>изложить в следующей редакции:</w:t>
      </w:r>
    </w:p>
    <w:p w:rsidR="000A014E" w:rsidRPr="005A5814" w:rsidRDefault="000A014E" w:rsidP="00CA549F">
      <w:pPr>
        <w:jc w:val="both"/>
        <w:rPr>
          <w:rFonts w:ascii="Arial" w:hAnsi="Arial" w:cs="Arial"/>
          <w:color w:val="000000"/>
          <w:sz w:val="24"/>
          <w:szCs w:val="24"/>
          <w:shd w:val="clear" w:color="auto" w:fill="FFFFFF"/>
        </w:rPr>
      </w:pPr>
      <w:r w:rsidRPr="005A5814">
        <w:rPr>
          <w:rFonts w:ascii="Arial" w:hAnsi="Arial" w:cs="Arial"/>
          <w:color w:val="000000"/>
          <w:sz w:val="24"/>
          <w:szCs w:val="24"/>
        </w:rPr>
        <w:t xml:space="preserve">«Порядок применения и снятия дисциплинарных взысканий определяется трудовым законодательством, за исключением случаев, предусмотренных </w:t>
      </w:r>
      <w:r w:rsidRPr="005A5814">
        <w:rPr>
          <w:rFonts w:ascii="Arial" w:hAnsi="Arial" w:cs="Arial"/>
          <w:color w:val="000000"/>
          <w:sz w:val="24"/>
          <w:szCs w:val="24"/>
          <w:shd w:val="clear" w:color="auto" w:fill="FFFFFF"/>
        </w:rPr>
        <w:t>Федеральным законом от 6 октября 2003 года №131-ФЗ «Об общих принципах организации местного самоуправления в Российской Федерации».</w:t>
      </w:r>
    </w:p>
    <w:p w:rsidR="000A014E" w:rsidRPr="005A5814" w:rsidRDefault="000A014E" w:rsidP="00CA549F">
      <w:pPr>
        <w:numPr>
          <w:ilvl w:val="0"/>
          <w:numId w:val="12"/>
        </w:numPr>
        <w:ind w:left="0" w:firstLine="0"/>
        <w:jc w:val="both"/>
        <w:rPr>
          <w:rFonts w:ascii="Arial" w:hAnsi="Arial" w:cs="Arial"/>
          <w:color w:val="000000"/>
          <w:sz w:val="24"/>
          <w:szCs w:val="24"/>
        </w:rPr>
      </w:pPr>
      <w:hyperlink r:id="rId22" w:history="1">
        <w:r w:rsidRPr="005A5814">
          <w:rPr>
            <w:rFonts w:ascii="Arial" w:hAnsi="Arial" w:cs="Arial"/>
            <w:color w:val="000000"/>
            <w:sz w:val="24"/>
            <w:szCs w:val="24"/>
            <w:u w:val="single"/>
          </w:rPr>
          <w:t>Пункт 3 статьи 86</w:t>
        </w:r>
      </w:hyperlink>
      <w:r w:rsidRPr="005A5814">
        <w:rPr>
          <w:rFonts w:ascii="Arial" w:hAnsi="Arial" w:cs="Arial"/>
          <w:color w:val="000000"/>
          <w:sz w:val="24"/>
          <w:szCs w:val="24"/>
        </w:rPr>
        <w:t xml:space="preserve"> признать утратившим  силу</w:t>
      </w:r>
    </w:p>
    <w:p w:rsidR="000E591F" w:rsidRPr="005A5814" w:rsidRDefault="00DE08B1" w:rsidP="00CA549F">
      <w:pPr>
        <w:numPr>
          <w:ilvl w:val="0"/>
          <w:numId w:val="12"/>
        </w:numPr>
        <w:ind w:left="0" w:right="-269" w:firstLine="0"/>
        <w:rPr>
          <w:rFonts w:ascii="Arial" w:eastAsia="Times New Roman" w:hAnsi="Arial" w:cs="Arial"/>
          <w:color w:val="000000"/>
          <w:sz w:val="24"/>
          <w:szCs w:val="24"/>
        </w:rPr>
      </w:pPr>
      <w:r w:rsidRPr="005A5814">
        <w:rPr>
          <w:rFonts w:ascii="Arial" w:eastAsia="Times New Roman" w:hAnsi="Arial" w:cs="Arial"/>
          <w:color w:val="000000"/>
          <w:sz w:val="24"/>
          <w:szCs w:val="24"/>
        </w:rPr>
        <w:t>Абзац 3 пункта 7 статьи 86</w:t>
      </w:r>
      <w:r w:rsidR="00291611" w:rsidRPr="005A5814">
        <w:rPr>
          <w:rFonts w:ascii="Arial" w:eastAsia="Times New Roman" w:hAnsi="Arial" w:cs="Arial"/>
          <w:color w:val="000000"/>
          <w:sz w:val="24"/>
          <w:szCs w:val="24"/>
        </w:rPr>
        <w:t xml:space="preserve"> </w:t>
      </w:r>
      <w:r w:rsidR="00291611" w:rsidRPr="005A5814">
        <w:rPr>
          <w:rFonts w:ascii="Arial" w:hAnsi="Arial" w:cs="Arial"/>
          <w:color w:val="000000"/>
          <w:sz w:val="24"/>
          <w:szCs w:val="24"/>
          <w:shd w:val="clear" w:color="auto" w:fill="FFFFFF"/>
        </w:rPr>
        <w:t xml:space="preserve">слова "Президента " заменить словами </w:t>
      </w:r>
      <w:r w:rsidR="00CA3050" w:rsidRPr="005A5814">
        <w:rPr>
          <w:rFonts w:ascii="Arial" w:hAnsi="Arial" w:cs="Arial"/>
          <w:color w:val="000000"/>
          <w:sz w:val="24"/>
          <w:szCs w:val="24"/>
          <w:shd w:val="clear" w:color="auto" w:fill="FFFFFF"/>
        </w:rPr>
        <w:t xml:space="preserve">   </w:t>
      </w:r>
      <w:r w:rsidR="00291611" w:rsidRPr="005A5814">
        <w:rPr>
          <w:rFonts w:ascii="Arial" w:hAnsi="Arial" w:cs="Arial"/>
          <w:color w:val="000000"/>
          <w:sz w:val="24"/>
          <w:szCs w:val="24"/>
          <w:shd w:val="clear" w:color="auto" w:fill="FFFFFF"/>
        </w:rPr>
        <w:t>"Главы (Раиса) "</w:t>
      </w:r>
    </w:p>
    <w:p w:rsidR="00BC4841" w:rsidRPr="005A5814" w:rsidRDefault="00BC4841" w:rsidP="00CA549F">
      <w:pPr>
        <w:numPr>
          <w:ilvl w:val="0"/>
          <w:numId w:val="12"/>
        </w:numPr>
        <w:ind w:left="0" w:right="-269" w:firstLine="0"/>
        <w:rPr>
          <w:rFonts w:ascii="Arial" w:eastAsia="Times New Roman" w:hAnsi="Arial" w:cs="Arial"/>
          <w:color w:val="000000"/>
          <w:sz w:val="24"/>
          <w:szCs w:val="24"/>
        </w:rPr>
      </w:pPr>
      <w:r w:rsidRPr="005A5814">
        <w:rPr>
          <w:rFonts w:ascii="Arial" w:eastAsia="Times New Roman" w:hAnsi="Arial" w:cs="Arial"/>
          <w:color w:val="000000"/>
          <w:sz w:val="24"/>
          <w:szCs w:val="24"/>
        </w:rPr>
        <w:t xml:space="preserve">Часть 7 статьи  86 </w:t>
      </w:r>
      <w:r w:rsidR="003D6353" w:rsidRPr="005A5814">
        <w:rPr>
          <w:rFonts w:ascii="Arial" w:eastAsia="Times New Roman" w:hAnsi="Arial" w:cs="Arial"/>
          <w:color w:val="000000"/>
          <w:sz w:val="24"/>
          <w:szCs w:val="24"/>
        </w:rPr>
        <w:t xml:space="preserve"> </w:t>
      </w:r>
    </w:p>
    <w:p w:rsidR="003D6353" w:rsidRPr="005A5814" w:rsidRDefault="00BC4841" w:rsidP="00CA549F">
      <w:pPr>
        <w:rPr>
          <w:rFonts w:ascii="Arial" w:eastAsia="Times New Roman" w:hAnsi="Arial" w:cs="Arial"/>
          <w:color w:val="000000"/>
          <w:sz w:val="24"/>
          <w:szCs w:val="24"/>
        </w:rPr>
      </w:pPr>
      <w:r w:rsidRPr="005A5814">
        <w:rPr>
          <w:rFonts w:ascii="Arial" w:eastAsia="Times New Roman" w:hAnsi="Arial" w:cs="Arial"/>
          <w:color w:val="000000"/>
          <w:sz w:val="24"/>
          <w:szCs w:val="24"/>
        </w:rPr>
        <w:t xml:space="preserve">а) </w:t>
      </w:r>
      <w:r w:rsidR="003D6353" w:rsidRPr="005A5814">
        <w:rPr>
          <w:rFonts w:ascii="Arial" w:eastAsia="Times New Roman" w:hAnsi="Arial" w:cs="Arial"/>
          <w:color w:val="000000"/>
          <w:sz w:val="24"/>
          <w:szCs w:val="24"/>
        </w:rPr>
        <w:t>дополнить новым абзацем третьим следующего содержания:</w:t>
      </w:r>
    </w:p>
    <w:p w:rsidR="000E591F" w:rsidRPr="005A5814" w:rsidRDefault="003D6353" w:rsidP="00CA549F">
      <w:pPr>
        <w:rPr>
          <w:rFonts w:ascii="Arial" w:eastAsia="Times New Roman" w:hAnsi="Arial" w:cs="Arial"/>
          <w:color w:val="000000"/>
          <w:sz w:val="24"/>
          <w:szCs w:val="24"/>
        </w:rPr>
      </w:pPr>
      <w:r w:rsidRPr="005A5814">
        <w:rPr>
          <w:rFonts w:ascii="Arial" w:eastAsia="Times New Roman" w:hAnsi="Arial" w:cs="Arial"/>
          <w:color w:val="000000"/>
          <w:sz w:val="24"/>
          <w:szCs w:val="24"/>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r w:rsidRPr="005A5814">
        <w:rPr>
          <w:rFonts w:ascii="Arial" w:eastAsia="Times New Roman" w:hAnsi="Arial" w:cs="Arial"/>
          <w:color w:val="000000"/>
          <w:sz w:val="24"/>
          <w:szCs w:val="24"/>
        </w:rPr>
        <w:br/>
      </w:r>
      <w:bookmarkStart w:id="7" w:name="P0050"/>
      <w:bookmarkEnd w:id="7"/>
      <w:r w:rsidRPr="005A5814">
        <w:rPr>
          <w:rFonts w:ascii="Arial" w:eastAsia="Times New Roman" w:hAnsi="Arial" w:cs="Arial"/>
          <w:color w:val="000000"/>
          <w:sz w:val="24"/>
          <w:szCs w:val="24"/>
        </w:rPr>
        <w:t>б) абзацы третий - седьмой считать соответственно абзацами четвертым - восьмым;</w:t>
      </w:r>
    </w:p>
    <w:p w:rsidR="000E591F" w:rsidRPr="005A5814" w:rsidRDefault="000E591F" w:rsidP="00CA549F">
      <w:pPr>
        <w:numPr>
          <w:ilvl w:val="0"/>
          <w:numId w:val="12"/>
        </w:numPr>
        <w:ind w:left="0" w:firstLine="0"/>
        <w:jc w:val="both"/>
        <w:rPr>
          <w:rFonts w:ascii="Arial" w:hAnsi="Arial" w:cs="Arial"/>
          <w:color w:val="000000"/>
          <w:sz w:val="24"/>
          <w:szCs w:val="24"/>
        </w:rPr>
      </w:pPr>
      <w:r w:rsidRPr="005A5814">
        <w:rPr>
          <w:rFonts w:ascii="Arial" w:hAnsi="Arial" w:cs="Arial"/>
          <w:color w:val="000000"/>
          <w:sz w:val="24"/>
          <w:szCs w:val="24"/>
        </w:rPr>
        <w:t>абзацы первой и второй части 9 статьи 86  изложить в следующей редакции:</w:t>
      </w:r>
    </w:p>
    <w:p w:rsidR="000E591F" w:rsidRPr="005A5814" w:rsidRDefault="000E591F" w:rsidP="00CA549F">
      <w:pPr>
        <w:jc w:val="both"/>
        <w:rPr>
          <w:rFonts w:ascii="Arial" w:hAnsi="Arial" w:cs="Arial"/>
          <w:color w:val="000000"/>
          <w:sz w:val="24"/>
          <w:szCs w:val="24"/>
        </w:rPr>
      </w:pPr>
      <w:r w:rsidRPr="005A5814">
        <w:rPr>
          <w:rFonts w:ascii="Arial" w:hAnsi="Arial" w:cs="Arial"/>
          <w:color w:val="000000"/>
          <w:sz w:val="24"/>
          <w:szCs w:val="24"/>
        </w:rPr>
        <w:t>« -перечень главных администраторов доходов бюджета в случаях, предусмотренных статьей 160.1 Бюджетного кодекса Российской Федерации»;</w:t>
      </w:r>
    </w:p>
    <w:p w:rsidR="000E591F" w:rsidRPr="005A5814" w:rsidRDefault="000E591F" w:rsidP="00CA549F">
      <w:pPr>
        <w:autoSpaceDE w:val="0"/>
        <w:autoSpaceDN w:val="0"/>
        <w:adjustRightInd w:val="0"/>
        <w:jc w:val="both"/>
        <w:rPr>
          <w:rFonts w:ascii="Arial" w:hAnsi="Arial" w:cs="Arial"/>
          <w:color w:val="000000"/>
          <w:sz w:val="24"/>
          <w:szCs w:val="24"/>
          <w:lang w:eastAsia="en-US"/>
        </w:rPr>
      </w:pPr>
      <w:r w:rsidRPr="005A5814">
        <w:rPr>
          <w:rFonts w:ascii="Arial" w:hAnsi="Arial" w:cs="Arial"/>
          <w:color w:val="000000"/>
          <w:sz w:val="24"/>
          <w:szCs w:val="24"/>
        </w:rPr>
        <w:t xml:space="preserve">- </w:t>
      </w:r>
      <w:r w:rsidRPr="005A5814">
        <w:rPr>
          <w:rFonts w:ascii="Arial" w:hAnsi="Arial" w:cs="Arial"/>
          <w:color w:val="000000"/>
          <w:sz w:val="24"/>
          <w:szCs w:val="24"/>
          <w:lang w:eastAsia="en-US"/>
        </w:rPr>
        <w:t xml:space="preserve">перечень главных администраторов источников финансирования дефицита бюджета в случаях, предусмотренных </w:t>
      </w:r>
      <w:hyperlink r:id="rId23" w:history="1">
        <w:r w:rsidRPr="005A5814">
          <w:rPr>
            <w:rStyle w:val="a3"/>
            <w:rFonts w:ascii="Arial" w:hAnsi="Arial" w:cs="Arial"/>
            <w:color w:val="000000"/>
            <w:sz w:val="24"/>
            <w:szCs w:val="24"/>
            <w:lang w:eastAsia="en-US"/>
          </w:rPr>
          <w:t>статьей 160.2</w:t>
        </w:r>
      </w:hyperlink>
      <w:r w:rsidRPr="005A5814">
        <w:rPr>
          <w:rFonts w:ascii="Arial" w:hAnsi="Arial" w:cs="Arial"/>
          <w:color w:val="000000"/>
          <w:sz w:val="24"/>
          <w:szCs w:val="24"/>
          <w:lang w:eastAsia="en-US"/>
        </w:rPr>
        <w:t xml:space="preserve"> Бюджетного кодекса Российской Федерации;».</w:t>
      </w:r>
    </w:p>
    <w:p w:rsidR="00565FE3" w:rsidRPr="005A5814" w:rsidRDefault="00565FE3" w:rsidP="00CA549F">
      <w:pPr>
        <w:pStyle w:val="ListParagraph"/>
        <w:numPr>
          <w:ilvl w:val="0"/>
          <w:numId w:val="12"/>
        </w:numPr>
        <w:spacing w:after="0" w:line="240" w:lineRule="auto"/>
        <w:ind w:left="0" w:firstLine="0"/>
        <w:jc w:val="both"/>
        <w:rPr>
          <w:rFonts w:ascii="Arial" w:hAnsi="Arial" w:cs="Arial"/>
          <w:color w:val="000000"/>
          <w:sz w:val="24"/>
          <w:szCs w:val="24"/>
          <w:shd w:val="clear" w:color="auto" w:fill="FFFFFF"/>
        </w:rPr>
      </w:pPr>
      <w:hyperlink r:id="rId24" w:history="1">
        <w:r w:rsidRPr="005A5814">
          <w:rPr>
            <w:rFonts w:ascii="Arial" w:hAnsi="Arial" w:cs="Arial"/>
            <w:color w:val="000000"/>
            <w:sz w:val="24"/>
            <w:szCs w:val="24"/>
            <w:u w:val="single"/>
          </w:rPr>
          <w:t>Абзац 2 пункта 2 статьи 95</w:t>
        </w:r>
      </w:hyperlink>
      <w:r w:rsidRPr="005A5814">
        <w:rPr>
          <w:rFonts w:ascii="Arial" w:hAnsi="Arial" w:cs="Arial"/>
          <w:color w:val="000000"/>
          <w:sz w:val="24"/>
          <w:szCs w:val="24"/>
        </w:rPr>
        <w:t xml:space="preserve"> </w:t>
      </w:r>
      <w:r w:rsidRPr="005A5814">
        <w:rPr>
          <w:rFonts w:ascii="Arial" w:hAnsi="Arial" w:cs="Arial"/>
          <w:color w:val="000000"/>
          <w:sz w:val="24"/>
          <w:szCs w:val="24"/>
          <w:shd w:val="clear" w:color="auto" w:fill="FFFFFF"/>
        </w:rPr>
        <w:t>изложить в следующей редакции:</w:t>
      </w:r>
    </w:p>
    <w:p w:rsidR="00565FE3" w:rsidRPr="005A5814" w:rsidRDefault="00565FE3" w:rsidP="00CA549F">
      <w:pPr>
        <w:jc w:val="both"/>
        <w:rPr>
          <w:rFonts w:ascii="Arial" w:hAnsi="Arial" w:cs="Arial"/>
          <w:color w:val="000000"/>
          <w:sz w:val="24"/>
          <w:szCs w:val="24"/>
        </w:rPr>
      </w:pPr>
      <w:r w:rsidRPr="005A5814">
        <w:rPr>
          <w:rFonts w:ascii="Arial" w:hAnsi="Arial" w:cs="Arial"/>
          <w:bCs/>
          <w:color w:val="000000"/>
          <w:sz w:val="24"/>
          <w:szCs w:val="24"/>
        </w:rPr>
        <w:t xml:space="preserve"> «</w:t>
      </w:r>
      <w:r w:rsidRPr="005A5814">
        <w:rPr>
          <w:rFonts w:ascii="Arial" w:hAnsi="Arial" w:cs="Arial"/>
          <w:color w:val="000000"/>
          <w:sz w:val="24"/>
          <w:szCs w:val="24"/>
        </w:rPr>
        <w:t xml:space="preserve">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25" w:history="1">
        <w:r w:rsidRPr="005A5814">
          <w:rPr>
            <w:rStyle w:val="a3"/>
            <w:rFonts w:ascii="Arial" w:hAnsi="Arial" w:cs="Arial"/>
            <w:color w:val="000000"/>
            <w:sz w:val="24"/>
            <w:szCs w:val="24"/>
          </w:rPr>
          <w:t>частью 6 статьи 4 Федерального закона от 21 июля 2005 года N 97-ФЗ "О государственной регистрации уставов муниципальных образований"</w:t>
        </w:r>
      </w:hyperlink>
      <w:r w:rsidRPr="005A5814">
        <w:rPr>
          <w:rFonts w:ascii="Arial" w:hAnsi="Arial" w:cs="Arial"/>
          <w:color w:val="000000"/>
          <w:sz w:val="24"/>
          <w:szCs w:val="24"/>
        </w:rPr>
        <w:t>.»;</w:t>
      </w:r>
    </w:p>
    <w:sectPr w:rsidR="00565FE3" w:rsidRPr="005A5814" w:rsidSect="000E591F">
      <w:pgSz w:w="11906" w:h="16838"/>
      <w:pgMar w:top="1134" w:right="566" w:bottom="5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AB1E6B"/>
    <w:multiLevelType w:val="hybridMultilevel"/>
    <w:tmpl w:val="7F3492C4"/>
    <w:lvl w:ilvl="0" w:tplc="C8702CB4">
      <w:start w:val="25"/>
      <w:numFmt w:val="decimal"/>
      <w:lvlText w:val="%1."/>
      <w:lvlJc w:val="left"/>
      <w:pPr>
        <w:tabs>
          <w:tab w:val="num" w:pos="795"/>
        </w:tabs>
        <w:ind w:left="795" w:hanging="435"/>
      </w:pPr>
      <w:rPr>
        <w:rFonts w:hint="default"/>
        <w:color w:val="2B4279"/>
        <w:sz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4301FE9"/>
    <w:multiLevelType w:val="multilevel"/>
    <w:tmpl w:val="DE9A34D0"/>
    <w:lvl w:ilvl="0">
      <w:start w:val="1"/>
      <w:numFmt w:val="decimal"/>
      <w:lvlText w:val="%1."/>
      <w:lvlJc w:val="left"/>
      <w:pPr>
        <w:ind w:left="600" w:hanging="600"/>
      </w:pPr>
      <w:rPr>
        <w:rFonts w:cs="Times New Roman" w:hint="default"/>
      </w:rPr>
    </w:lvl>
    <w:lvl w:ilvl="1">
      <w:start w:val="13"/>
      <w:numFmt w:val="decimal"/>
      <w:lvlText w:val="%1.%2."/>
      <w:lvlJc w:val="left"/>
      <w:pPr>
        <w:ind w:left="1200" w:hanging="720"/>
      </w:pPr>
      <w:rPr>
        <w:rFonts w:cs="Times New Roman" w:hint="default"/>
      </w:rPr>
    </w:lvl>
    <w:lvl w:ilvl="2">
      <w:start w:val="1"/>
      <w:numFmt w:val="decimal"/>
      <w:lvlText w:val="%1.%2.%3."/>
      <w:lvlJc w:val="left"/>
      <w:pPr>
        <w:ind w:left="1680" w:hanging="720"/>
      </w:pPr>
      <w:rPr>
        <w:rFonts w:cs="Times New Roman" w:hint="default"/>
      </w:rPr>
    </w:lvl>
    <w:lvl w:ilvl="3">
      <w:start w:val="1"/>
      <w:numFmt w:val="decimal"/>
      <w:lvlText w:val="%1.%2.%3.%4."/>
      <w:lvlJc w:val="left"/>
      <w:pPr>
        <w:ind w:left="2520" w:hanging="108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840" w:hanging="1440"/>
      </w:pPr>
      <w:rPr>
        <w:rFonts w:cs="Times New Roman" w:hint="default"/>
      </w:rPr>
    </w:lvl>
    <w:lvl w:ilvl="6">
      <w:start w:val="1"/>
      <w:numFmt w:val="decimal"/>
      <w:lvlText w:val="%1.%2.%3.%4.%5.%6.%7."/>
      <w:lvlJc w:val="left"/>
      <w:pPr>
        <w:ind w:left="4680" w:hanging="1800"/>
      </w:pPr>
      <w:rPr>
        <w:rFonts w:cs="Times New Roman" w:hint="default"/>
      </w:rPr>
    </w:lvl>
    <w:lvl w:ilvl="7">
      <w:start w:val="1"/>
      <w:numFmt w:val="decimal"/>
      <w:lvlText w:val="%1.%2.%3.%4.%5.%6.%7.%8."/>
      <w:lvlJc w:val="left"/>
      <w:pPr>
        <w:ind w:left="5160" w:hanging="1800"/>
      </w:pPr>
      <w:rPr>
        <w:rFonts w:cs="Times New Roman" w:hint="default"/>
      </w:rPr>
    </w:lvl>
    <w:lvl w:ilvl="8">
      <w:start w:val="1"/>
      <w:numFmt w:val="decimal"/>
      <w:lvlText w:val="%1.%2.%3.%4.%5.%6.%7.%8.%9."/>
      <w:lvlJc w:val="left"/>
      <w:pPr>
        <w:ind w:left="6000" w:hanging="2160"/>
      </w:pPr>
      <w:rPr>
        <w:rFonts w:cs="Times New Roman" w:hint="default"/>
      </w:rPr>
    </w:lvl>
  </w:abstractNum>
  <w:abstractNum w:abstractNumId="2">
    <w:nsid w:val="196D323F"/>
    <w:multiLevelType w:val="multilevel"/>
    <w:tmpl w:val="4D5E70C4"/>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E707D56"/>
    <w:multiLevelType w:val="multilevel"/>
    <w:tmpl w:val="4D5E70C4"/>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F0B182C"/>
    <w:multiLevelType w:val="hybridMultilevel"/>
    <w:tmpl w:val="BB8A23BA"/>
    <w:lvl w:ilvl="0" w:tplc="F7424EDC">
      <w:start w:val="1"/>
      <w:numFmt w:val="decimal"/>
      <w:lvlText w:val="%1."/>
      <w:lvlJc w:val="left"/>
      <w:pPr>
        <w:ind w:left="720" w:hanging="360"/>
      </w:pPr>
      <w:rPr>
        <w:rFonts w:ascii="Arial" w:eastAsia="Times New Roman" w:hAnsi="Arial" w:cs="Arial" w:hint="default"/>
        <w:b w:val="0"/>
        <w:color w:val="444444"/>
        <w:sz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51BD0742"/>
    <w:multiLevelType w:val="hybridMultilevel"/>
    <w:tmpl w:val="BB8A23BA"/>
    <w:lvl w:ilvl="0" w:tplc="F7424EDC">
      <w:start w:val="1"/>
      <w:numFmt w:val="decimal"/>
      <w:lvlText w:val="%1."/>
      <w:lvlJc w:val="left"/>
      <w:pPr>
        <w:ind w:left="720" w:hanging="360"/>
      </w:pPr>
      <w:rPr>
        <w:rFonts w:ascii="Arial" w:eastAsia="Times New Roman" w:hAnsi="Arial" w:cs="Arial" w:hint="default"/>
        <w:b w:val="0"/>
        <w:color w:val="444444"/>
        <w:sz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54E51D78"/>
    <w:multiLevelType w:val="hybridMultilevel"/>
    <w:tmpl w:val="022A6676"/>
    <w:lvl w:ilvl="0" w:tplc="0419000F">
      <w:start w:val="9"/>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596C5F5C"/>
    <w:multiLevelType w:val="hybridMultilevel"/>
    <w:tmpl w:val="6218B4E8"/>
    <w:lvl w:ilvl="0" w:tplc="0834303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EC14F7D"/>
    <w:multiLevelType w:val="hybridMultilevel"/>
    <w:tmpl w:val="BB8A23BA"/>
    <w:lvl w:ilvl="0" w:tplc="F7424EDC">
      <w:start w:val="1"/>
      <w:numFmt w:val="decimal"/>
      <w:lvlText w:val="%1."/>
      <w:lvlJc w:val="left"/>
      <w:pPr>
        <w:ind w:left="720" w:hanging="360"/>
      </w:pPr>
      <w:rPr>
        <w:rFonts w:ascii="Arial" w:eastAsia="Times New Roman" w:hAnsi="Arial" w:cs="Arial" w:hint="default"/>
        <w:b w:val="0"/>
        <w:color w:val="444444"/>
        <w:sz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64E8702D"/>
    <w:multiLevelType w:val="hybridMultilevel"/>
    <w:tmpl w:val="46E8AE06"/>
    <w:lvl w:ilvl="0" w:tplc="BA3AEC6A">
      <w:start w:val="22"/>
      <w:numFmt w:val="decimal"/>
      <w:lvlText w:val="%1."/>
      <w:lvlJc w:val="left"/>
      <w:pPr>
        <w:tabs>
          <w:tab w:val="num" w:pos="540"/>
        </w:tabs>
        <w:ind w:left="540" w:hanging="360"/>
      </w:pPr>
      <w:rPr>
        <w:rFonts w:hint="default"/>
        <w:b w:val="0"/>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0">
    <w:nsid w:val="67A27B57"/>
    <w:multiLevelType w:val="hybridMultilevel"/>
    <w:tmpl w:val="CE588DE0"/>
    <w:lvl w:ilvl="0" w:tplc="5E707796">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68031087"/>
    <w:multiLevelType w:val="hybridMultilevel"/>
    <w:tmpl w:val="022A6676"/>
    <w:lvl w:ilvl="0" w:tplc="0419000F">
      <w:start w:val="9"/>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8"/>
  </w:num>
  <w:num w:numId="2">
    <w:abstractNumId w:val="6"/>
  </w:num>
  <w:num w:numId="3">
    <w:abstractNumId w:val="10"/>
  </w:num>
  <w:num w:numId="4">
    <w:abstractNumId w:val="1"/>
  </w:num>
  <w:num w:numId="5">
    <w:abstractNumId w:val="9"/>
  </w:num>
  <w:num w:numId="6">
    <w:abstractNumId w:val="0"/>
  </w:num>
  <w:num w:numId="7">
    <w:abstractNumId w:val="3"/>
  </w:num>
  <w:num w:numId="8">
    <w:abstractNumId w:val="2"/>
  </w:num>
  <w:num w:numId="9">
    <w:abstractNumId w:val="11"/>
  </w:num>
  <w:num w:numId="10">
    <w:abstractNumId w:val="5"/>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37E"/>
    <w:rsid w:val="00004202"/>
    <w:rsid w:val="0002452F"/>
    <w:rsid w:val="000709A5"/>
    <w:rsid w:val="000A014E"/>
    <w:rsid w:val="000E591F"/>
    <w:rsid w:val="001576C6"/>
    <w:rsid w:val="00291611"/>
    <w:rsid w:val="002C436E"/>
    <w:rsid w:val="002F04C0"/>
    <w:rsid w:val="00387D22"/>
    <w:rsid w:val="003D6353"/>
    <w:rsid w:val="004671C5"/>
    <w:rsid w:val="0047763B"/>
    <w:rsid w:val="00565FE3"/>
    <w:rsid w:val="005A5814"/>
    <w:rsid w:val="005C6F26"/>
    <w:rsid w:val="00663764"/>
    <w:rsid w:val="00664BAD"/>
    <w:rsid w:val="006C54E9"/>
    <w:rsid w:val="00764A4E"/>
    <w:rsid w:val="007A4E00"/>
    <w:rsid w:val="007E3061"/>
    <w:rsid w:val="00800FD0"/>
    <w:rsid w:val="00896590"/>
    <w:rsid w:val="008E13C5"/>
    <w:rsid w:val="009506CE"/>
    <w:rsid w:val="00A75511"/>
    <w:rsid w:val="00BA2E9D"/>
    <w:rsid w:val="00BC34A7"/>
    <w:rsid w:val="00BC4242"/>
    <w:rsid w:val="00BC4841"/>
    <w:rsid w:val="00BC798D"/>
    <w:rsid w:val="00CA3050"/>
    <w:rsid w:val="00CA549F"/>
    <w:rsid w:val="00D8637E"/>
    <w:rsid w:val="00DE08B1"/>
    <w:rsid w:val="00E247E6"/>
    <w:rsid w:val="00EB21C8"/>
    <w:rsid w:val="00F36FA0"/>
    <w:rsid w:val="00F66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42131D-0F64-4362-936F-CE8517B08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637E"/>
    <w:rPr>
      <w:rFonts w:eastAsia="Calibri"/>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customStyle="1" w:styleId="1">
    <w:name w:val="Стиль таблицы1"/>
    <w:basedOn w:val="a1"/>
    <w:rsid w:val="00F668E4"/>
    <w:tblPr>
      <w:tblInd w:w="0" w:type="dxa"/>
      <w:tblCellMar>
        <w:top w:w="0" w:type="dxa"/>
        <w:left w:w="108" w:type="dxa"/>
        <w:bottom w:w="0" w:type="dxa"/>
        <w:right w:w="108" w:type="dxa"/>
      </w:tblCellMar>
    </w:tblPr>
  </w:style>
  <w:style w:type="character" w:styleId="a3">
    <w:name w:val="Hyperlink"/>
    <w:rsid w:val="00D8637E"/>
    <w:rPr>
      <w:color w:val="0000FF"/>
      <w:u w:val="single"/>
    </w:rPr>
  </w:style>
  <w:style w:type="paragraph" w:customStyle="1" w:styleId="ListParagraph">
    <w:name w:val="List Paragraph"/>
    <w:basedOn w:val="a"/>
    <w:rsid w:val="00D8637E"/>
    <w:pPr>
      <w:spacing w:after="200" w:line="276" w:lineRule="auto"/>
      <w:ind w:left="720"/>
      <w:contextualSpacing/>
    </w:pPr>
    <w:rPr>
      <w:rFonts w:ascii="Calibri" w:eastAsia="Times New Roman" w:hAnsi="Calibri"/>
      <w:sz w:val="22"/>
      <w:szCs w:val="22"/>
      <w:lang w:eastAsia="en-US"/>
    </w:rPr>
  </w:style>
  <w:style w:type="paragraph" w:customStyle="1" w:styleId="headertext">
    <w:name w:val="headertext"/>
    <w:basedOn w:val="a"/>
    <w:rsid w:val="00D8637E"/>
    <w:pPr>
      <w:spacing w:before="100" w:beforeAutospacing="1" w:after="100" w:afterAutospacing="1"/>
    </w:pPr>
    <w:rPr>
      <w:sz w:val="24"/>
      <w:szCs w:val="24"/>
    </w:rPr>
  </w:style>
  <w:style w:type="paragraph" w:customStyle="1" w:styleId="formattext">
    <w:name w:val="formattext"/>
    <w:basedOn w:val="a"/>
    <w:rsid w:val="00D8637E"/>
    <w:pPr>
      <w:spacing w:before="100" w:beforeAutospacing="1" w:after="100" w:afterAutospacing="1"/>
    </w:pPr>
    <w:rPr>
      <w:sz w:val="24"/>
      <w:szCs w:val="24"/>
    </w:rPr>
  </w:style>
  <w:style w:type="paragraph" w:customStyle="1" w:styleId="FORMATTEXT0">
    <w:name w:val=".FORMATTEXT"/>
    <w:rsid w:val="00D8637E"/>
    <w:pPr>
      <w:widowControl w:val="0"/>
      <w:autoSpaceDE w:val="0"/>
      <w:autoSpaceDN w:val="0"/>
      <w:adjustRightInd w:val="0"/>
    </w:pPr>
    <w:rPr>
      <w:rFonts w:ascii="Arial" w:eastAsia="Calibri" w:hAnsi="Arial" w:cs="Arial"/>
    </w:rPr>
  </w:style>
  <w:style w:type="paragraph" w:customStyle="1" w:styleId="ConsPlusNormal">
    <w:name w:val="ConsPlusNormal"/>
    <w:link w:val="ConsPlusNormal0"/>
    <w:rsid w:val="00D8637E"/>
    <w:pPr>
      <w:widowControl w:val="0"/>
      <w:autoSpaceDE w:val="0"/>
      <w:autoSpaceDN w:val="0"/>
    </w:pPr>
    <w:rPr>
      <w:rFonts w:ascii="Calibri" w:eastAsia="Calibri" w:hAnsi="Calibri" w:cs="Calibri"/>
      <w:sz w:val="22"/>
    </w:rPr>
  </w:style>
  <w:style w:type="character" w:customStyle="1" w:styleId="IntenseEmphasis">
    <w:name w:val="Intense Emphasis"/>
    <w:rsid w:val="00D8637E"/>
    <w:rPr>
      <w:rFonts w:cs="Times New Roman"/>
      <w:b/>
      <w:i/>
      <w:color w:val="4F81BD"/>
    </w:rPr>
  </w:style>
  <w:style w:type="character" w:customStyle="1" w:styleId="ConsPlusNormal0">
    <w:name w:val="ConsPlusNormal Знак"/>
    <w:link w:val="ConsPlusNormal"/>
    <w:rsid w:val="00D8637E"/>
    <w:rPr>
      <w:rFonts w:ascii="Calibri" w:eastAsia="Calibri" w:hAnsi="Calibri" w:cs="Calibri"/>
      <w:sz w:val="22"/>
      <w:lang w:val="ru-RU" w:eastAsia="ru-RU" w:bidi="ar-SA"/>
    </w:rPr>
  </w:style>
  <w:style w:type="paragraph" w:styleId="a4">
    <w:name w:val="Balloon Text"/>
    <w:basedOn w:val="a"/>
    <w:link w:val="a5"/>
    <w:semiHidden/>
    <w:rsid w:val="007E3061"/>
    <w:rPr>
      <w:rFonts w:ascii="Segoe UI" w:hAnsi="Segoe UI" w:cs="Segoe UI"/>
      <w:sz w:val="18"/>
      <w:szCs w:val="18"/>
    </w:rPr>
  </w:style>
  <w:style w:type="character" w:customStyle="1" w:styleId="a5">
    <w:name w:val="Текст выноски Знак"/>
    <w:link w:val="a4"/>
    <w:semiHidden/>
    <w:locked/>
    <w:rsid w:val="007E3061"/>
    <w:rPr>
      <w:rFonts w:ascii="Segoe UI" w:eastAsia="Calibri" w:hAnsi="Segoe UI" w:cs="Segoe UI"/>
      <w:sz w:val="18"/>
      <w:szCs w:val="18"/>
      <w:lang w:val="ru-RU" w:eastAsia="ru-RU" w:bidi="ar-SA"/>
    </w:rPr>
  </w:style>
  <w:style w:type="paragraph" w:styleId="a6">
    <w:name w:val="Normal (Web)"/>
    <w:basedOn w:val="a"/>
    <w:semiHidden/>
    <w:rsid w:val="007A4E00"/>
    <w:pPr>
      <w:spacing w:before="100" w:beforeAutospacing="1" w:after="100" w:afterAutospacing="1"/>
    </w:pPr>
    <w:rPr>
      <w:sz w:val="24"/>
      <w:szCs w:val="24"/>
    </w:rPr>
  </w:style>
  <w:style w:type="paragraph" w:customStyle="1" w:styleId="pboth1">
    <w:name w:val="pboth1"/>
    <w:basedOn w:val="a"/>
    <w:rsid w:val="007A4E00"/>
    <w:pPr>
      <w:spacing w:before="100" w:beforeAutospacing="1" w:after="180" w:line="330" w:lineRule="atLeast"/>
      <w:jc w:val="both"/>
    </w:pPr>
    <w:rPr>
      <w:sz w:val="24"/>
      <w:szCs w:val="24"/>
    </w:rPr>
  </w:style>
  <w:style w:type="paragraph" w:customStyle="1" w:styleId="HEADERTEXT0">
    <w:name w:val=".HEADERTEXT"/>
    <w:rsid w:val="0047763B"/>
    <w:pPr>
      <w:widowControl w:val="0"/>
      <w:autoSpaceDE w:val="0"/>
      <w:autoSpaceDN w:val="0"/>
      <w:adjustRightInd w:val="0"/>
    </w:pPr>
    <w:rPr>
      <w:rFonts w:ascii="Arial" w:hAnsi="Arial" w:cs="Arial"/>
      <w:color w:val="2B4279"/>
    </w:rPr>
  </w:style>
  <w:style w:type="paragraph" w:styleId="a7">
    <w:name w:val="List Paragraph"/>
    <w:basedOn w:val="a"/>
    <w:uiPriority w:val="34"/>
    <w:qFormat/>
    <w:rsid w:val="00DE08B1"/>
    <w:pPr>
      <w:ind w:left="708"/>
    </w:pPr>
  </w:style>
  <w:style w:type="character" w:customStyle="1" w:styleId="2">
    <w:name w:val="Основной текст (2)_"/>
    <w:link w:val="20"/>
    <w:rsid w:val="00663764"/>
    <w:rPr>
      <w:rFonts w:ascii="Arial" w:eastAsia="Arial" w:hAnsi="Arial" w:cs="Arial"/>
      <w:shd w:val="clear" w:color="auto" w:fill="FFFFFF"/>
    </w:rPr>
  </w:style>
  <w:style w:type="character" w:customStyle="1" w:styleId="7">
    <w:name w:val="Основной текст (7)_"/>
    <w:link w:val="70"/>
    <w:rsid w:val="00663764"/>
    <w:rPr>
      <w:rFonts w:ascii="Arial" w:eastAsia="Arial" w:hAnsi="Arial" w:cs="Arial"/>
      <w:b/>
      <w:bCs/>
      <w:shd w:val="clear" w:color="auto" w:fill="FFFFFF"/>
    </w:rPr>
  </w:style>
  <w:style w:type="paragraph" w:customStyle="1" w:styleId="20">
    <w:name w:val="Основной текст (2)"/>
    <w:basedOn w:val="a"/>
    <w:link w:val="2"/>
    <w:rsid w:val="00663764"/>
    <w:pPr>
      <w:widowControl w:val="0"/>
      <w:shd w:val="clear" w:color="auto" w:fill="FFFFFF"/>
      <w:spacing w:line="0" w:lineRule="atLeast"/>
      <w:ind w:hanging="400"/>
      <w:jc w:val="both"/>
    </w:pPr>
    <w:rPr>
      <w:rFonts w:ascii="Arial" w:eastAsia="Arial" w:hAnsi="Arial" w:cs="Arial"/>
    </w:rPr>
  </w:style>
  <w:style w:type="paragraph" w:customStyle="1" w:styleId="70">
    <w:name w:val="Основной текст (7)"/>
    <w:basedOn w:val="a"/>
    <w:link w:val="7"/>
    <w:rsid w:val="00663764"/>
    <w:pPr>
      <w:widowControl w:val="0"/>
      <w:shd w:val="clear" w:color="auto" w:fill="FFFFFF"/>
      <w:spacing w:before="480" w:after="240" w:line="274" w:lineRule="exact"/>
      <w:jc w:val="center"/>
    </w:pPr>
    <w:rPr>
      <w:rFonts w:ascii="Arial" w:eastAsia="Arial" w:hAnsi="Arial" w:cs="Arial"/>
      <w:b/>
      <w:bCs/>
    </w:rPr>
  </w:style>
  <w:style w:type="character" w:styleId="a8">
    <w:name w:val="Intense Emphasis"/>
    <w:uiPriority w:val="21"/>
    <w:qFormat/>
    <w:rsid w:val="00663764"/>
    <w:rPr>
      <w:b/>
      <w:bCs/>
      <w:i/>
      <w:iCs/>
      <w:color w:val="4F81BD"/>
    </w:rPr>
  </w:style>
  <w:style w:type="character" w:styleId="a9">
    <w:name w:val="FollowedHyperlink"/>
    <w:rsid w:val="00BC424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442743">
      <w:bodyDiv w:val="1"/>
      <w:marLeft w:val="0"/>
      <w:marRight w:val="0"/>
      <w:marTop w:val="0"/>
      <w:marBottom w:val="0"/>
      <w:divBdr>
        <w:top w:val="none" w:sz="0" w:space="0" w:color="auto"/>
        <w:left w:val="none" w:sz="0" w:space="0" w:color="auto"/>
        <w:bottom w:val="none" w:sz="0" w:space="0" w:color="auto"/>
        <w:right w:val="none" w:sz="0" w:space="0" w:color="auto"/>
      </w:divBdr>
    </w:div>
    <w:div w:id="12160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yperlink" Target="javascript:;" TargetMode="External"/><Relationship Id="rId18" Type="http://schemas.openxmlformats.org/officeDocument/2006/relationships/hyperlink" Target="javascrip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javascript:;" TargetMode="External"/><Relationship Id="rId7" Type="http://schemas.openxmlformats.org/officeDocument/2006/relationships/hyperlink" Target="http://pravo.tatarstan.ru" TargetMode="External"/><Relationship Id="rId12" Type="http://schemas.openxmlformats.org/officeDocument/2006/relationships/hyperlink" Target="javascript:;" TargetMode="External"/><Relationship Id="rId17" Type="http://schemas.openxmlformats.org/officeDocument/2006/relationships/hyperlink" Target="javascript:;" TargetMode="External"/><Relationship Id="rId25" Type="http://schemas.openxmlformats.org/officeDocument/2006/relationships/hyperlink" Target="kodeks://link/d?nd=901941342&amp;prevdoc=901876063&amp;point=mark=000000000000000000000000000000000000000000000000007DM0KB" TargetMode="External"/><Relationship Id="rId2" Type="http://schemas.openxmlformats.org/officeDocument/2006/relationships/numbering" Target="numbering.xml"/><Relationship Id="rId16" Type="http://schemas.openxmlformats.org/officeDocument/2006/relationships/hyperlink" Target="javascript:;" TargetMode="External"/><Relationship Id="rId20" Type="http://schemas.openxmlformats.org/officeDocument/2006/relationships/hyperlink" Target="javascript:;" TargetMode="Externa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javascript:;" TargetMode="External"/><Relationship Id="rId24" Type="http://schemas.openxmlformats.org/officeDocument/2006/relationships/hyperlink" Target="javascript:;" TargetMode="External"/><Relationship Id="rId5" Type="http://schemas.openxmlformats.org/officeDocument/2006/relationships/webSettings" Target="webSettings.xml"/><Relationship Id="rId15" Type="http://schemas.openxmlformats.org/officeDocument/2006/relationships/hyperlink" Target="javascript:;" TargetMode="External"/><Relationship Id="rId23" Type="http://schemas.openxmlformats.org/officeDocument/2006/relationships/hyperlink" Target="consultantplus://offline/ref=1B3917625FF102631A2391F1F56835DDAE99C2A7509E8B64369964B1C7B4A6A6A514F3CFEF289FBD2BD5E7445C7596E2B33649E8020A34VDK" TargetMode="External"/><Relationship Id="rId10" Type="http://schemas.openxmlformats.org/officeDocument/2006/relationships/hyperlink" Target="javascript:;" TargetMode="External"/><Relationship Id="rId19" Type="http://schemas.openxmlformats.org/officeDocument/2006/relationships/hyperlink" Target="javascript:;" TargetMode="External"/><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hyperlink" Target="javascript:;" TargetMode="External"/><Relationship Id="rId22" Type="http://schemas.openxmlformats.org/officeDocument/2006/relationships/hyperlink" Target="javascript:;"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B6AD9-20CA-4458-8A6E-252F0D5D8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3187</Words>
  <Characters>18168</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СОВЕТ НОВОАКСУБАЕВСКОГО СЕЛЬСКОГО ПОСЕЛЕНИЯ АКСУБАЕВСКОГО МУНИЦИПАЛЬНОГО РАЙОНА РЕСПУБЛИКИ ТАТАРСТАН</vt:lpstr>
    </vt:vector>
  </TitlesOfParts>
  <Company>Reanimator Extreme Edition</Company>
  <LinksUpToDate>false</LinksUpToDate>
  <CharactersWithSpaces>21313</CharactersWithSpaces>
  <SharedDoc>false</SharedDoc>
  <HLinks>
    <vt:vector size="114" baseType="variant">
      <vt:variant>
        <vt:i4>7995425</vt:i4>
      </vt:variant>
      <vt:variant>
        <vt:i4>54</vt:i4>
      </vt:variant>
      <vt:variant>
        <vt:i4>0</vt:i4>
      </vt:variant>
      <vt:variant>
        <vt:i4>5</vt:i4>
      </vt:variant>
      <vt:variant>
        <vt:lpwstr>kodeks://link/d?nd=901941342&amp;prevdoc=901876063&amp;point=mark=000000000000000000000000000000000000000000000000007DM0KB</vt:lpwstr>
      </vt:variant>
      <vt:variant>
        <vt:lpwstr/>
      </vt:variant>
      <vt:variant>
        <vt:i4>4522071</vt:i4>
      </vt:variant>
      <vt:variant>
        <vt:i4>51</vt:i4>
      </vt:variant>
      <vt:variant>
        <vt:i4>0</vt:i4>
      </vt:variant>
      <vt:variant>
        <vt:i4>5</vt:i4>
      </vt:variant>
      <vt:variant>
        <vt:lpwstr>javascript:;</vt:lpwstr>
      </vt:variant>
      <vt:variant>
        <vt:lpwstr/>
      </vt:variant>
      <vt:variant>
        <vt:i4>6684733</vt:i4>
      </vt:variant>
      <vt:variant>
        <vt:i4>48</vt:i4>
      </vt:variant>
      <vt:variant>
        <vt:i4>0</vt:i4>
      </vt:variant>
      <vt:variant>
        <vt:i4>5</vt:i4>
      </vt:variant>
      <vt:variant>
        <vt:lpwstr>consultantplus://offline/ref=1B3917625FF102631A2391F1F56835DDAE99C2A7509E8B64369964B1C7B4A6A6A514F3CFEF289FBD2BD5E7445C7596E2B33649E8020A34VDK</vt:lpwstr>
      </vt:variant>
      <vt:variant>
        <vt:lpwstr/>
      </vt:variant>
      <vt:variant>
        <vt:i4>4522071</vt:i4>
      </vt:variant>
      <vt:variant>
        <vt:i4>45</vt:i4>
      </vt:variant>
      <vt:variant>
        <vt:i4>0</vt:i4>
      </vt:variant>
      <vt:variant>
        <vt:i4>5</vt:i4>
      </vt:variant>
      <vt:variant>
        <vt:lpwstr>javascript:;</vt:lpwstr>
      </vt:variant>
      <vt:variant>
        <vt:lpwstr/>
      </vt:variant>
      <vt:variant>
        <vt:i4>4522071</vt:i4>
      </vt:variant>
      <vt:variant>
        <vt:i4>42</vt:i4>
      </vt:variant>
      <vt:variant>
        <vt:i4>0</vt:i4>
      </vt:variant>
      <vt:variant>
        <vt:i4>5</vt:i4>
      </vt:variant>
      <vt:variant>
        <vt:lpwstr>javascript:;</vt:lpwstr>
      </vt:variant>
      <vt:variant>
        <vt:lpwstr/>
      </vt:variant>
      <vt:variant>
        <vt:i4>4522071</vt:i4>
      </vt:variant>
      <vt:variant>
        <vt:i4>39</vt:i4>
      </vt:variant>
      <vt:variant>
        <vt:i4>0</vt:i4>
      </vt:variant>
      <vt:variant>
        <vt:i4>5</vt:i4>
      </vt:variant>
      <vt:variant>
        <vt:lpwstr>javascript:;</vt:lpwstr>
      </vt:variant>
      <vt:variant>
        <vt:lpwstr/>
      </vt:variant>
      <vt:variant>
        <vt:i4>4522071</vt:i4>
      </vt:variant>
      <vt:variant>
        <vt:i4>36</vt:i4>
      </vt:variant>
      <vt:variant>
        <vt:i4>0</vt:i4>
      </vt:variant>
      <vt:variant>
        <vt:i4>5</vt:i4>
      </vt:variant>
      <vt:variant>
        <vt:lpwstr>javascript:;</vt:lpwstr>
      </vt:variant>
      <vt:variant>
        <vt:lpwstr/>
      </vt:variant>
      <vt:variant>
        <vt:i4>4522071</vt:i4>
      </vt:variant>
      <vt:variant>
        <vt:i4>33</vt:i4>
      </vt:variant>
      <vt:variant>
        <vt:i4>0</vt:i4>
      </vt:variant>
      <vt:variant>
        <vt:i4>5</vt:i4>
      </vt:variant>
      <vt:variant>
        <vt:lpwstr>javascript:;</vt:lpwstr>
      </vt:variant>
      <vt:variant>
        <vt:lpwstr/>
      </vt:variant>
      <vt:variant>
        <vt:i4>4522071</vt:i4>
      </vt:variant>
      <vt:variant>
        <vt:i4>30</vt:i4>
      </vt:variant>
      <vt:variant>
        <vt:i4>0</vt:i4>
      </vt:variant>
      <vt:variant>
        <vt:i4>5</vt:i4>
      </vt:variant>
      <vt:variant>
        <vt:lpwstr>javascript:;</vt:lpwstr>
      </vt:variant>
      <vt:variant>
        <vt:lpwstr/>
      </vt:variant>
      <vt:variant>
        <vt:i4>4522071</vt:i4>
      </vt:variant>
      <vt:variant>
        <vt:i4>27</vt:i4>
      </vt:variant>
      <vt:variant>
        <vt:i4>0</vt:i4>
      </vt:variant>
      <vt:variant>
        <vt:i4>5</vt:i4>
      </vt:variant>
      <vt:variant>
        <vt:lpwstr>javascript:;</vt:lpwstr>
      </vt:variant>
      <vt:variant>
        <vt:lpwstr/>
      </vt:variant>
      <vt:variant>
        <vt:i4>4522071</vt:i4>
      </vt:variant>
      <vt:variant>
        <vt:i4>24</vt:i4>
      </vt:variant>
      <vt:variant>
        <vt:i4>0</vt:i4>
      </vt:variant>
      <vt:variant>
        <vt:i4>5</vt:i4>
      </vt:variant>
      <vt:variant>
        <vt:lpwstr>javascript:;</vt:lpwstr>
      </vt:variant>
      <vt:variant>
        <vt:lpwstr/>
      </vt:variant>
      <vt:variant>
        <vt:i4>4522071</vt:i4>
      </vt:variant>
      <vt:variant>
        <vt:i4>21</vt:i4>
      </vt:variant>
      <vt:variant>
        <vt:i4>0</vt:i4>
      </vt:variant>
      <vt:variant>
        <vt:i4>5</vt:i4>
      </vt:variant>
      <vt:variant>
        <vt:lpwstr>javascript:;</vt:lpwstr>
      </vt:variant>
      <vt:variant>
        <vt:lpwstr/>
      </vt:variant>
      <vt:variant>
        <vt:i4>4522071</vt:i4>
      </vt:variant>
      <vt:variant>
        <vt:i4>18</vt:i4>
      </vt:variant>
      <vt:variant>
        <vt:i4>0</vt:i4>
      </vt:variant>
      <vt:variant>
        <vt:i4>5</vt:i4>
      </vt:variant>
      <vt:variant>
        <vt:lpwstr>javascript:;</vt:lpwstr>
      </vt:variant>
      <vt:variant>
        <vt:lpwstr/>
      </vt:variant>
      <vt:variant>
        <vt:i4>4522071</vt:i4>
      </vt:variant>
      <vt:variant>
        <vt:i4>15</vt:i4>
      </vt:variant>
      <vt:variant>
        <vt:i4>0</vt:i4>
      </vt:variant>
      <vt:variant>
        <vt:i4>5</vt:i4>
      </vt:variant>
      <vt:variant>
        <vt:lpwstr>javascript:;</vt:lpwstr>
      </vt:variant>
      <vt:variant>
        <vt:lpwstr/>
      </vt:variant>
      <vt:variant>
        <vt:i4>4522071</vt:i4>
      </vt:variant>
      <vt:variant>
        <vt:i4>12</vt:i4>
      </vt:variant>
      <vt:variant>
        <vt:i4>0</vt:i4>
      </vt:variant>
      <vt:variant>
        <vt:i4>5</vt:i4>
      </vt:variant>
      <vt:variant>
        <vt:lpwstr>javascript:;</vt:lpwstr>
      </vt:variant>
      <vt:variant>
        <vt:lpwstr/>
      </vt:variant>
      <vt:variant>
        <vt:i4>4522071</vt:i4>
      </vt:variant>
      <vt:variant>
        <vt:i4>9</vt:i4>
      </vt:variant>
      <vt:variant>
        <vt:i4>0</vt:i4>
      </vt:variant>
      <vt:variant>
        <vt:i4>5</vt:i4>
      </vt:variant>
      <vt:variant>
        <vt:lpwstr>javascript:;</vt:lpwstr>
      </vt:variant>
      <vt:variant>
        <vt:lpwstr/>
      </vt:variant>
      <vt:variant>
        <vt:i4>4522071</vt:i4>
      </vt:variant>
      <vt:variant>
        <vt:i4>6</vt:i4>
      </vt:variant>
      <vt:variant>
        <vt:i4>0</vt:i4>
      </vt:variant>
      <vt:variant>
        <vt:i4>5</vt:i4>
      </vt:variant>
      <vt:variant>
        <vt:lpwstr>javascript:;</vt:lpwstr>
      </vt:variant>
      <vt:variant>
        <vt:lpwstr/>
      </vt:variant>
      <vt:variant>
        <vt:i4>4522071</vt:i4>
      </vt:variant>
      <vt:variant>
        <vt:i4>3</vt:i4>
      </vt:variant>
      <vt:variant>
        <vt:i4>0</vt:i4>
      </vt:variant>
      <vt:variant>
        <vt:i4>5</vt:i4>
      </vt:variant>
      <vt:variant>
        <vt:lpwstr>javascript:;</vt:lpwstr>
      </vt:variant>
      <vt:variant>
        <vt:lpwstr/>
      </vt:variant>
      <vt:variant>
        <vt:i4>6291562</vt:i4>
      </vt:variant>
      <vt:variant>
        <vt:i4>0</vt:i4>
      </vt:variant>
      <vt:variant>
        <vt:i4>0</vt:i4>
      </vt:variant>
      <vt:variant>
        <vt:i4>5</vt:i4>
      </vt:variant>
      <vt:variant>
        <vt:lpwstr>http://pravo.tatarstan.ru/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НОВОАКСУБАЕВСКОГО СЕЛЬСКОГО ПОСЕЛЕНИЯ АКСУБАЕВСКОГО МУНИЦИПАЛЬНОГО РАЙОНА РЕСПУБЛИКИ ТАТАРСТАН</dc:title>
  <dc:subject/>
  <dc:creator>user</dc:creator>
  <cp:keywords/>
  <cp:lastModifiedBy>Sunch</cp:lastModifiedBy>
  <cp:revision>2</cp:revision>
  <cp:lastPrinted>2023-04-12T17:40:00Z</cp:lastPrinted>
  <dcterms:created xsi:type="dcterms:W3CDTF">2023-04-17T10:09:00Z</dcterms:created>
  <dcterms:modified xsi:type="dcterms:W3CDTF">2023-04-17T10:09:00Z</dcterms:modified>
</cp:coreProperties>
</file>