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7E2567" w:rsidRDefault="0070383D" w:rsidP="00462899">
      <w:pPr>
        <w:rPr>
          <w:rFonts w:ascii="Arial" w:hAnsi="Arial" w:cs="Arial"/>
          <w:b/>
          <w:i/>
          <w:color w:val="000000" w:themeColor="text1"/>
          <w:sz w:val="24"/>
          <w:szCs w:val="24"/>
          <w:shd w:val="clear" w:color="auto" w:fill="FFFFFF"/>
        </w:rPr>
      </w:pPr>
      <w:r w:rsidRPr="007E2567">
        <w:rPr>
          <w:rFonts w:ascii="Arial" w:hAnsi="Arial" w:cs="Arial"/>
          <w:b/>
          <w:i/>
          <w:color w:val="000000" w:themeColor="text1"/>
          <w:sz w:val="24"/>
          <w:szCs w:val="24"/>
          <w:shd w:val="clear" w:color="auto" w:fill="FFFFFF"/>
        </w:rPr>
        <w:t xml:space="preserve"> </w:t>
      </w:r>
    </w:p>
    <w:p w:rsidR="003E10BC" w:rsidRDefault="003E10BC" w:rsidP="00D56067">
      <w:pPr>
        <w:rPr>
          <w:rFonts w:ascii="Arial" w:hAnsi="Arial" w:cs="Arial"/>
          <w:b/>
          <w:sz w:val="24"/>
          <w:szCs w:val="24"/>
        </w:rPr>
      </w:pPr>
    </w:p>
    <w:p w:rsidR="003E10BC" w:rsidRDefault="003E10BC" w:rsidP="00D56067">
      <w:pPr>
        <w:rPr>
          <w:rFonts w:ascii="Arial" w:hAnsi="Arial" w:cs="Arial"/>
          <w:b/>
          <w:sz w:val="24"/>
          <w:szCs w:val="24"/>
        </w:rPr>
      </w:pPr>
    </w:p>
    <w:p w:rsidR="00975716" w:rsidRPr="007E2567" w:rsidRDefault="00975716" w:rsidP="00D56067">
      <w:pPr>
        <w:rPr>
          <w:rFonts w:ascii="Arial" w:hAnsi="Arial" w:cs="Arial"/>
          <w:b/>
          <w:sz w:val="24"/>
          <w:szCs w:val="24"/>
        </w:rPr>
      </w:pPr>
      <w:r w:rsidRPr="007E2567">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v:textbox>
              </v:shape>
            </w:pict>
          </mc:Fallback>
        </mc:AlternateContent>
      </w:r>
      <w:r w:rsidRPr="007E2567">
        <w:rPr>
          <w:rFonts w:ascii="Arial" w:hAnsi="Arial" w:cs="Arial"/>
          <w:b/>
          <w:sz w:val="24"/>
          <w:szCs w:val="24"/>
        </w:rPr>
        <w:t>ТАТАРСТАН РЕСПУБЛИКАСЫ                       РЕСП</w:t>
      </w:r>
      <w:r w:rsidR="00D56067" w:rsidRPr="007E2567">
        <w:rPr>
          <w:rFonts w:ascii="Arial" w:hAnsi="Arial" w:cs="Arial"/>
          <w:b/>
          <w:sz w:val="24"/>
          <w:szCs w:val="24"/>
          <w:lang w:val="tt-RU"/>
        </w:rPr>
        <w:t>РЕСП</w:t>
      </w:r>
      <w:r w:rsidRPr="007E2567">
        <w:rPr>
          <w:rFonts w:ascii="Arial" w:hAnsi="Arial" w:cs="Arial"/>
          <w:b/>
          <w:sz w:val="24"/>
          <w:szCs w:val="24"/>
        </w:rPr>
        <w:t>УБЛИКА ТАТАРСТАН</w:t>
      </w:r>
    </w:p>
    <w:p w:rsidR="00975716" w:rsidRPr="007E2567" w:rsidRDefault="00F14BF8" w:rsidP="00975716">
      <w:pPr>
        <w:jc w:val="center"/>
        <w:rPr>
          <w:rFonts w:ascii="Arial" w:hAnsi="Arial" w:cs="Arial"/>
          <w:sz w:val="24"/>
          <w:szCs w:val="24"/>
        </w:rPr>
      </w:pPr>
      <w:r w:rsidRPr="007E2567">
        <w:rPr>
          <w:rFonts w:ascii="Arial" w:hAnsi="Arial" w:cs="Arial"/>
          <w:b/>
          <w:noProof/>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margin">
                  <wp:align>left</wp:align>
                </wp:positionH>
                <wp:positionV relativeFrom="paragraph">
                  <wp:posOffset>13335</wp:posOffset>
                </wp:positionV>
                <wp:extent cx="2276475" cy="1419225"/>
                <wp:effectExtent l="0" t="0" r="952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192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7" type="#_x0000_t202" style="position:absolute;left:0;text-align:left;margin-left:0;margin-top:1.05pt;width:179.25pt;height:111.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" o:allowincell="f" stroked="f" strokeweight="2.25pt">
                <v:textbo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v:textbox>
                <w10:wrap anchorx="margin"/>
              </v:shape>
            </w:pict>
          </mc:Fallback>
        </mc:AlternateContent>
      </w:r>
      <w:r w:rsidRPr="007E2567">
        <w:rPr>
          <w:rFonts w:ascii="Arial" w:hAnsi="Arial" w:cs="Arial"/>
          <w:b/>
          <w:noProof/>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3758565</wp:posOffset>
                </wp:positionH>
                <wp:positionV relativeFrom="paragraph">
                  <wp:posOffset>13334</wp:posOffset>
                </wp:positionV>
                <wp:extent cx="2465705" cy="164782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6478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8" type="#_x0000_t202" style="position:absolute;left:0;text-align:left;margin-left:295.95pt;margin-top:1.05pt;width:194.1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FyoAIAAB4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" o:allowincell="f" stroked="f" strokeweight="2.25pt">
                <v:textbo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v:textbox>
              </v:shape>
            </w:pict>
          </mc:Fallback>
        </mc:AlternateContent>
      </w:r>
    </w:p>
    <w:p w:rsidR="00975716" w:rsidRPr="007E2567" w:rsidRDefault="00975716" w:rsidP="00975716">
      <w:pPr>
        <w:tabs>
          <w:tab w:val="left" w:pos="5103"/>
        </w:tabs>
        <w:rPr>
          <w:rFonts w:ascii="Arial" w:hAnsi="Arial" w:cs="Arial"/>
          <w:sz w:val="24"/>
          <w:szCs w:val="24"/>
        </w:rPr>
      </w:pPr>
    </w:p>
    <w:p w:rsidR="00975716" w:rsidRPr="007E2567" w:rsidRDefault="00975716" w:rsidP="00975716">
      <w:pPr>
        <w:tabs>
          <w:tab w:val="left" w:pos="5103"/>
        </w:tabs>
        <w:rPr>
          <w:rFonts w:ascii="Arial" w:hAnsi="Arial" w:cs="Arial"/>
          <w:sz w:val="24"/>
          <w:szCs w:val="24"/>
        </w:rPr>
      </w:pPr>
    </w:p>
    <w:p w:rsidR="00975716" w:rsidRPr="007E2567" w:rsidRDefault="00975716" w:rsidP="00975716">
      <w:pPr>
        <w:rPr>
          <w:rFonts w:ascii="Arial" w:hAnsi="Arial" w:cs="Arial"/>
          <w:sz w:val="24"/>
          <w:szCs w:val="24"/>
        </w:rPr>
      </w:pPr>
    </w:p>
    <w:p w:rsidR="00975716" w:rsidRPr="007E2567" w:rsidRDefault="00975716" w:rsidP="00975716">
      <w:pPr>
        <w:jc w:val="center"/>
        <w:rPr>
          <w:rFonts w:ascii="Arial" w:hAnsi="Arial" w:cs="Arial"/>
          <w:sz w:val="24"/>
          <w:szCs w:val="24"/>
        </w:rPr>
      </w:pPr>
    </w:p>
    <w:p w:rsidR="00975716" w:rsidRPr="007E2567" w:rsidRDefault="00975716" w:rsidP="00975716">
      <w:pPr>
        <w:jc w:val="both"/>
        <w:rPr>
          <w:rFonts w:ascii="Arial" w:hAnsi="Arial" w:cs="Arial"/>
          <w:b/>
          <w:sz w:val="24"/>
          <w:szCs w:val="24"/>
        </w:rPr>
      </w:pPr>
    </w:p>
    <w:p w:rsidR="000274FA" w:rsidRPr="007E2567" w:rsidRDefault="000274FA" w:rsidP="00975716">
      <w:pPr>
        <w:jc w:val="both"/>
        <w:rPr>
          <w:rFonts w:ascii="Arial" w:hAnsi="Arial" w:cs="Arial"/>
          <w:b/>
          <w:sz w:val="24"/>
          <w:szCs w:val="24"/>
        </w:rPr>
      </w:pPr>
    </w:p>
    <w:p w:rsidR="008B4754" w:rsidRPr="007E2567" w:rsidRDefault="007A3EF2" w:rsidP="00975716">
      <w:pPr>
        <w:jc w:val="both"/>
        <w:rPr>
          <w:rFonts w:ascii="Arial" w:hAnsi="Arial" w:cs="Arial"/>
          <w:b/>
          <w:sz w:val="24"/>
          <w:szCs w:val="24"/>
        </w:rPr>
      </w:pPr>
      <w:r>
        <w:rPr>
          <w:rFonts w:ascii="Arial" w:hAnsi="Arial" w:cs="Arial"/>
          <w:b/>
          <w:sz w:val="24"/>
          <w:szCs w:val="24"/>
        </w:rPr>
        <w:t xml:space="preserve">  </w:t>
      </w:r>
    </w:p>
    <w:p w:rsidR="00F14BF8" w:rsidRDefault="00F14BF8" w:rsidP="00975716">
      <w:pPr>
        <w:jc w:val="both"/>
        <w:rPr>
          <w:rFonts w:ascii="Arial" w:hAnsi="Arial" w:cs="Arial"/>
          <w:b/>
          <w:sz w:val="24"/>
          <w:szCs w:val="24"/>
        </w:rPr>
      </w:pPr>
    </w:p>
    <w:p w:rsidR="007A3EF2" w:rsidRPr="007E2567" w:rsidRDefault="007A3EF2" w:rsidP="00975716">
      <w:pPr>
        <w:jc w:val="both"/>
        <w:rPr>
          <w:rFonts w:ascii="Arial" w:hAnsi="Arial" w:cs="Arial"/>
          <w:b/>
          <w:sz w:val="24"/>
          <w:szCs w:val="24"/>
        </w:rPr>
      </w:pPr>
    </w:p>
    <w:p w:rsidR="00975716" w:rsidRPr="007E2567" w:rsidRDefault="000274FA" w:rsidP="00975716">
      <w:pPr>
        <w:jc w:val="both"/>
        <w:rPr>
          <w:rFonts w:ascii="Arial" w:hAnsi="Arial" w:cs="Arial"/>
          <w:b/>
          <w:sz w:val="24"/>
          <w:szCs w:val="24"/>
        </w:rPr>
      </w:pPr>
      <w:r w:rsidRPr="007E2567">
        <w:rPr>
          <w:rFonts w:ascii="Arial" w:hAnsi="Arial" w:cs="Arial"/>
          <w:b/>
          <w:sz w:val="24"/>
          <w:szCs w:val="24"/>
        </w:rPr>
        <w:t xml:space="preserve"> </w:t>
      </w:r>
      <w:r w:rsidR="00975716" w:rsidRPr="007E2567">
        <w:rPr>
          <w:rFonts w:ascii="Arial" w:hAnsi="Arial" w:cs="Arial"/>
          <w:b/>
          <w:sz w:val="24"/>
          <w:szCs w:val="24"/>
        </w:rPr>
        <w:t xml:space="preserve">423055    Республика Татарстан Аксубаевский район с. Старый Татарский Адам </w:t>
      </w:r>
      <w:r w:rsidR="008B4754">
        <w:rPr>
          <w:rFonts w:ascii="Arial" w:hAnsi="Arial" w:cs="Arial"/>
          <w:b/>
          <w:sz w:val="24"/>
          <w:szCs w:val="24"/>
          <w:lang w:val="tt-RU"/>
        </w:rPr>
        <w:t xml:space="preserve">                  </w:t>
      </w:r>
      <w:r w:rsidR="00975716" w:rsidRPr="007E2567">
        <w:rPr>
          <w:rFonts w:ascii="Arial" w:hAnsi="Arial" w:cs="Arial"/>
          <w:b/>
          <w:sz w:val="24"/>
          <w:szCs w:val="24"/>
        </w:rPr>
        <w:t xml:space="preserve">ул. Центральная дом 20  </w:t>
      </w:r>
    </w:p>
    <w:p w:rsidR="00975716" w:rsidRPr="007E2567" w:rsidRDefault="00975716" w:rsidP="00975716">
      <w:pPr>
        <w:jc w:val="center"/>
        <w:rPr>
          <w:rFonts w:ascii="Arial" w:hAnsi="Arial" w:cs="Arial"/>
          <w:sz w:val="24"/>
          <w:szCs w:val="24"/>
          <w:lang w:val="tt-RU"/>
        </w:rPr>
      </w:pPr>
      <w:r w:rsidRPr="007E2567">
        <w:rPr>
          <w:rFonts w:ascii="Arial" w:hAnsi="Arial" w:cs="Arial"/>
          <w:sz w:val="24"/>
          <w:szCs w:val="24"/>
          <w:lang w:val="tt-RU"/>
        </w:rPr>
        <w:t xml:space="preserve">Тел. (8-84344-4-35-84)  ОГРН </w:t>
      </w:r>
      <w:r w:rsidRPr="007E2567">
        <w:rPr>
          <w:rFonts w:ascii="Arial" w:hAnsi="Arial" w:cs="Arial"/>
          <w:sz w:val="24"/>
          <w:szCs w:val="24"/>
        </w:rPr>
        <w:t>1021605359610</w:t>
      </w:r>
      <w:r w:rsidRPr="007E2567">
        <w:rPr>
          <w:rFonts w:ascii="Arial" w:hAnsi="Arial" w:cs="Arial"/>
          <w:sz w:val="24"/>
          <w:szCs w:val="24"/>
          <w:lang w:val="tt-RU"/>
        </w:rPr>
        <w:t>,</w:t>
      </w:r>
    </w:p>
    <w:p w:rsidR="00975716" w:rsidRPr="007E2567" w:rsidRDefault="00975716" w:rsidP="00975716">
      <w:pPr>
        <w:jc w:val="center"/>
        <w:rPr>
          <w:rFonts w:ascii="Arial" w:hAnsi="Arial" w:cs="Arial"/>
          <w:sz w:val="24"/>
          <w:szCs w:val="24"/>
        </w:rPr>
      </w:pPr>
      <w:r w:rsidRPr="007E2567">
        <w:rPr>
          <w:rFonts w:ascii="Arial" w:hAnsi="Arial" w:cs="Arial"/>
          <w:sz w:val="24"/>
          <w:szCs w:val="24"/>
          <w:lang w:val="tt-RU"/>
        </w:rPr>
        <w:t>ОКПО 278</w:t>
      </w:r>
      <w:r w:rsidRPr="007E2567">
        <w:rPr>
          <w:rFonts w:ascii="Arial" w:hAnsi="Arial" w:cs="Arial"/>
          <w:sz w:val="24"/>
          <w:szCs w:val="24"/>
        </w:rPr>
        <w:t>39564</w:t>
      </w:r>
      <w:r w:rsidRPr="007E2567">
        <w:rPr>
          <w:rFonts w:ascii="Arial" w:hAnsi="Arial" w:cs="Arial"/>
          <w:sz w:val="24"/>
          <w:szCs w:val="24"/>
          <w:lang w:val="tt-RU"/>
        </w:rPr>
        <w:t xml:space="preserve">, ИНН/КПП </w:t>
      </w:r>
      <w:r w:rsidRPr="007E2567">
        <w:rPr>
          <w:rFonts w:ascii="Arial" w:hAnsi="Arial" w:cs="Arial"/>
          <w:sz w:val="24"/>
          <w:szCs w:val="24"/>
        </w:rPr>
        <w:t>1603000965</w:t>
      </w:r>
      <w:r w:rsidRPr="007E2567">
        <w:rPr>
          <w:rFonts w:ascii="Arial" w:hAnsi="Arial" w:cs="Arial"/>
          <w:sz w:val="24"/>
          <w:szCs w:val="24"/>
          <w:lang w:val="tt-RU"/>
        </w:rPr>
        <w:t>/</w:t>
      </w:r>
      <w:r w:rsidRPr="007E2567">
        <w:rPr>
          <w:rFonts w:ascii="Arial" w:hAnsi="Arial" w:cs="Arial"/>
          <w:sz w:val="24"/>
          <w:szCs w:val="24"/>
        </w:rPr>
        <w:t>160301001</w:t>
      </w:r>
    </w:p>
    <w:p w:rsidR="00975716" w:rsidRPr="007E2567" w:rsidRDefault="00975716" w:rsidP="00975716">
      <w:pPr>
        <w:jc w:val="both"/>
        <w:rPr>
          <w:rFonts w:ascii="Arial" w:hAnsi="Arial" w:cs="Arial"/>
          <w:b/>
          <w:sz w:val="24"/>
          <w:szCs w:val="24"/>
          <w:lang w:val="tt-RU"/>
        </w:rPr>
      </w:pPr>
      <w:r w:rsidRPr="007E2567">
        <w:rPr>
          <w:rFonts w:ascii="Arial" w:hAnsi="Arial" w:cs="Arial"/>
          <w:sz w:val="24"/>
          <w:szCs w:val="24"/>
          <w:lang w:val="tt-RU"/>
        </w:rPr>
        <w:t xml:space="preserve">                   </w:t>
      </w:r>
      <w:r w:rsidR="000274FA" w:rsidRPr="007E2567">
        <w:rPr>
          <w:rFonts w:ascii="Arial" w:hAnsi="Arial" w:cs="Arial"/>
          <w:sz w:val="24"/>
          <w:szCs w:val="24"/>
          <w:lang w:val="tt-RU"/>
        </w:rPr>
        <w:t xml:space="preserve">                             </w:t>
      </w:r>
      <w:r w:rsidRPr="007E2567">
        <w:rPr>
          <w:rFonts w:ascii="Arial" w:hAnsi="Arial" w:cs="Arial"/>
          <w:sz w:val="24"/>
          <w:szCs w:val="24"/>
          <w:lang w:val="tt-RU"/>
        </w:rPr>
        <w:t xml:space="preserve">   E-mail</w:t>
      </w:r>
      <w:r w:rsidRPr="007E2567">
        <w:rPr>
          <w:rFonts w:ascii="Arial" w:hAnsi="Arial" w:cs="Arial"/>
          <w:i/>
          <w:sz w:val="24"/>
          <w:szCs w:val="24"/>
          <w:lang w:val="tt-RU"/>
        </w:rPr>
        <w:t>: Stadam.Aks@tatar.ru</w:t>
      </w:r>
    </w:p>
    <w:p w:rsidR="00975716" w:rsidRPr="007E2567" w:rsidRDefault="00975716" w:rsidP="007A3EF2">
      <w:pPr>
        <w:pBdr>
          <w:bottom w:val="single" w:sz="12" w:space="4" w:color="auto"/>
        </w:pBdr>
        <w:rPr>
          <w:rFonts w:ascii="Arial" w:hAnsi="Arial" w:cs="Arial"/>
          <w:sz w:val="24"/>
          <w:szCs w:val="24"/>
          <w:lang w:val="tt-RU"/>
        </w:rPr>
      </w:pPr>
    </w:p>
    <w:p w:rsidR="00561791" w:rsidRPr="00E64C78" w:rsidRDefault="00F14BF8" w:rsidP="00EC459D">
      <w:pPr>
        <w:tabs>
          <w:tab w:val="left" w:pos="6762"/>
        </w:tabs>
        <w:rPr>
          <w:rFonts w:ascii="Arial" w:hAnsi="Arial" w:cs="Arial"/>
          <w:sz w:val="24"/>
          <w:szCs w:val="24"/>
        </w:rPr>
      </w:pPr>
      <w:r w:rsidRPr="00E64C78">
        <w:rPr>
          <w:rFonts w:ascii="Arial" w:hAnsi="Arial" w:cs="Arial"/>
          <w:sz w:val="24"/>
          <w:szCs w:val="24"/>
        </w:rPr>
        <w:t xml:space="preserve"> </w:t>
      </w:r>
      <w:r w:rsidR="00EC459D">
        <w:rPr>
          <w:rFonts w:ascii="Arial" w:hAnsi="Arial" w:cs="Arial"/>
          <w:sz w:val="24"/>
          <w:szCs w:val="24"/>
        </w:rPr>
        <w:tab/>
        <w:t>ПРОЕКТ</w:t>
      </w:r>
    </w:p>
    <w:p w:rsidR="00844E79" w:rsidRPr="00E64C78" w:rsidRDefault="00561791" w:rsidP="00844E79">
      <w:pPr>
        <w:tabs>
          <w:tab w:val="left" w:pos="1002"/>
        </w:tabs>
        <w:rPr>
          <w:rFonts w:ascii="Arial" w:hAnsi="Arial" w:cs="Arial"/>
          <w:sz w:val="24"/>
          <w:szCs w:val="24"/>
        </w:rPr>
      </w:pPr>
      <w:r w:rsidRPr="00E64C78">
        <w:rPr>
          <w:rFonts w:ascii="Arial" w:hAnsi="Arial" w:cs="Arial"/>
          <w:sz w:val="24"/>
          <w:szCs w:val="24"/>
        </w:rPr>
        <w:tab/>
      </w:r>
    </w:p>
    <w:p w:rsidR="00844E79" w:rsidRPr="007E2567" w:rsidRDefault="004F1706" w:rsidP="00844E79">
      <w:pPr>
        <w:tabs>
          <w:tab w:val="left" w:pos="1002"/>
        </w:tabs>
        <w:rPr>
          <w:rFonts w:ascii="Arial" w:hAnsi="Arial" w:cs="Arial"/>
          <w:b/>
          <w:sz w:val="24"/>
          <w:szCs w:val="24"/>
        </w:rPr>
      </w:pPr>
      <w:r w:rsidRPr="00E64C78">
        <w:rPr>
          <w:rFonts w:ascii="Arial" w:hAnsi="Arial" w:cs="Arial"/>
          <w:b/>
          <w:sz w:val="24"/>
          <w:szCs w:val="24"/>
        </w:rPr>
        <w:t xml:space="preserve">    </w:t>
      </w:r>
      <w:r w:rsidR="00844E79" w:rsidRPr="00E64C78">
        <w:rPr>
          <w:rFonts w:ascii="Arial" w:hAnsi="Arial" w:cs="Arial"/>
          <w:b/>
          <w:sz w:val="24"/>
          <w:szCs w:val="24"/>
        </w:rPr>
        <w:t xml:space="preserve">                                                        </w:t>
      </w:r>
      <w:r w:rsidR="00844E79" w:rsidRPr="007E2567">
        <w:rPr>
          <w:rFonts w:ascii="Arial" w:hAnsi="Arial" w:cs="Arial"/>
          <w:b/>
          <w:sz w:val="24"/>
          <w:szCs w:val="24"/>
        </w:rPr>
        <w:t xml:space="preserve">РЕШЕНИЕ </w:t>
      </w:r>
    </w:p>
    <w:p w:rsidR="00397F4A" w:rsidRPr="00397F4A" w:rsidRDefault="00397F4A" w:rsidP="00397F4A">
      <w:pPr>
        <w:ind w:firstLine="567"/>
        <w:jc w:val="center"/>
        <w:rPr>
          <w:rFonts w:ascii="Arial" w:hAnsi="Arial" w:cs="Arial"/>
          <w:sz w:val="24"/>
          <w:szCs w:val="24"/>
          <w:shd w:val="clear" w:color="auto" w:fill="FFFFFF"/>
        </w:rPr>
      </w:pPr>
      <w:r>
        <w:rPr>
          <w:rFonts w:ascii="Arial" w:hAnsi="Arial" w:cs="Arial"/>
          <w:b/>
          <w:sz w:val="24"/>
          <w:szCs w:val="24"/>
        </w:rPr>
        <w:t xml:space="preserve">   </w:t>
      </w:r>
    </w:p>
    <w:p w:rsidR="00397F4A" w:rsidRPr="00397F4A" w:rsidRDefault="00397F4A" w:rsidP="00397F4A">
      <w:pPr>
        <w:rPr>
          <w:rFonts w:ascii="Arial" w:eastAsia="Arial Unicode MS" w:hAnsi="Arial" w:cs="Arial"/>
          <w:sz w:val="24"/>
          <w:szCs w:val="24"/>
          <w:shd w:val="clear" w:color="auto" w:fill="FFFFFF"/>
        </w:rPr>
      </w:pPr>
    </w:p>
    <w:p w:rsidR="00397F4A" w:rsidRPr="00397F4A" w:rsidRDefault="00397F4A" w:rsidP="00397F4A">
      <w:pPr>
        <w:jc w:val="both"/>
        <w:rPr>
          <w:rFonts w:ascii="Arial" w:eastAsia="Arial Unicode MS" w:hAnsi="Arial" w:cs="Arial"/>
          <w:sz w:val="24"/>
          <w:szCs w:val="24"/>
          <w:shd w:val="clear" w:color="auto" w:fill="FFFFFF"/>
        </w:rPr>
      </w:pPr>
      <w:r>
        <w:rPr>
          <w:rFonts w:ascii="Arial" w:eastAsia="Arial Unicode MS" w:hAnsi="Arial" w:cs="Arial"/>
          <w:sz w:val="24"/>
          <w:szCs w:val="24"/>
          <w:shd w:val="clear" w:color="auto" w:fill="FFFFFF"/>
        </w:rPr>
        <w:t xml:space="preserve">                </w:t>
      </w:r>
      <w:r w:rsidR="00EC459D">
        <w:rPr>
          <w:rFonts w:ascii="Arial" w:eastAsia="Arial Unicode MS" w:hAnsi="Arial" w:cs="Arial"/>
          <w:sz w:val="24"/>
          <w:szCs w:val="24"/>
          <w:shd w:val="clear" w:color="auto" w:fill="FFFFFF"/>
        </w:rPr>
        <w:t xml:space="preserve">№ </w:t>
      </w:r>
      <w:r w:rsidR="00562A88">
        <w:rPr>
          <w:rFonts w:ascii="Arial" w:eastAsia="Arial Unicode MS" w:hAnsi="Arial" w:cs="Arial"/>
          <w:sz w:val="24"/>
          <w:szCs w:val="24"/>
          <w:shd w:val="clear" w:color="auto" w:fill="FFFFFF"/>
        </w:rPr>
        <w:t xml:space="preserve">  </w:t>
      </w:r>
      <w:r>
        <w:rPr>
          <w:rFonts w:ascii="Arial" w:eastAsia="Arial Unicode MS" w:hAnsi="Arial" w:cs="Arial"/>
          <w:sz w:val="24"/>
          <w:szCs w:val="24"/>
          <w:shd w:val="clear" w:color="auto" w:fill="FFFFFF"/>
        </w:rPr>
        <w:t xml:space="preserve">                                                                            </w:t>
      </w:r>
      <w:r w:rsidR="00EC459D">
        <w:rPr>
          <w:rFonts w:ascii="Arial" w:eastAsia="Arial Unicode MS" w:hAnsi="Arial" w:cs="Arial"/>
          <w:sz w:val="24"/>
          <w:szCs w:val="24"/>
          <w:shd w:val="clear" w:color="auto" w:fill="FFFFFF"/>
        </w:rPr>
        <w:t xml:space="preserve">   </w:t>
      </w:r>
      <w:proofErr w:type="gramStart"/>
      <w:r w:rsidR="00EC459D">
        <w:rPr>
          <w:rFonts w:ascii="Arial" w:eastAsia="Arial Unicode MS" w:hAnsi="Arial" w:cs="Arial"/>
          <w:sz w:val="24"/>
          <w:szCs w:val="24"/>
          <w:shd w:val="clear" w:color="auto" w:fill="FFFFFF"/>
        </w:rPr>
        <w:t xml:space="preserve">от </w:t>
      </w:r>
      <w:r w:rsidRPr="00397F4A">
        <w:rPr>
          <w:rFonts w:ascii="Arial" w:eastAsia="Arial Unicode MS" w:hAnsi="Arial" w:cs="Arial"/>
          <w:sz w:val="24"/>
          <w:szCs w:val="24"/>
          <w:shd w:val="clear" w:color="auto" w:fill="FFFFFF"/>
        </w:rPr>
        <w:t xml:space="preserve"> г</w:t>
      </w:r>
      <w:proofErr w:type="gramEnd"/>
    </w:p>
    <w:p w:rsidR="007A3EF2" w:rsidRPr="007A3EF2" w:rsidRDefault="007A3EF2" w:rsidP="007A3EF2">
      <w:pPr>
        <w:jc w:val="both"/>
        <w:rPr>
          <w:rFonts w:ascii="Arial" w:hAnsi="Arial" w:cs="Arial"/>
          <w:sz w:val="24"/>
          <w:szCs w:val="24"/>
        </w:rPr>
      </w:pPr>
    </w:p>
    <w:p w:rsidR="00D566F6" w:rsidRPr="00D566F6" w:rsidRDefault="00D566F6" w:rsidP="00D566F6">
      <w:pPr>
        <w:ind w:left="-567" w:right="3826"/>
        <w:jc w:val="both"/>
        <w:rPr>
          <w:rFonts w:ascii="Arial" w:eastAsiaTheme="minorHAnsi" w:hAnsi="Arial" w:cs="Arial"/>
          <w:bCs/>
          <w:i/>
          <w:sz w:val="24"/>
          <w:szCs w:val="24"/>
          <w:lang w:eastAsia="en-US"/>
        </w:rPr>
      </w:pPr>
      <w:r w:rsidRPr="00D566F6">
        <w:rPr>
          <w:rFonts w:ascii="Arial" w:eastAsiaTheme="minorHAnsi" w:hAnsi="Arial" w:cs="Arial"/>
          <w:b/>
          <w:bCs/>
          <w:sz w:val="24"/>
          <w:szCs w:val="24"/>
          <w:lang w:eastAsia="en-US"/>
        </w:rPr>
        <w:t>О внесении изменений в Положение</w:t>
      </w:r>
      <w:r w:rsidRPr="00D566F6">
        <w:rPr>
          <w:rFonts w:ascii="Arial" w:eastAsiaTheme="minorHAnsi" w:hAnsi="Arial" w:cs="Arial"/>
          <w:b/>
          <w:bCs/>
          <w:sz w:val="24"/>
          <w:szCs w:val="24"/>
          <w:lang w:eastAsia="en-US"/>
        </w:rPr>
        <w:br/>
        <w:t xml:space="preserve">о муниципальной службе в </w:t>
      </w:r>
      <w:r w:rsidRPr="00D566F6">
        <w:rPr>
          <w:rFonts w:ascii="Arial" w:eastAsiaTheme="minorHAnsi" w:hAnsi="Arial" w:cs="Arial"/>
          <w:b/>
          <w:sz w:val="24"/>
          <w:szCs w:val="24"/>
          <w:lang w:eastAsia="en-US"/>
        </w:rPr>
        <w:t xml:space="preserve">решение </w:t>
      </w:r>
      <w:proofErr w:type="spellStart"/>
      <w:r>
        <w:rPr>
          <w:rFonts w:ascii="Arial" w:eastAsiaTheme="minorHAnsi" w:hAnsi="Arial" w:cs="Arial"/>
          <w:b/>
          <w:bCs/>
          <w:sz w:val="24"/>
          <w:szCs w:val="24"/>
          <w:lang w:eastAsia="en-US"/>
        </w:rPr>
        <w:t>Старотатарско</w:t>
      </w:r>
      <w:proofErr w:type="spellEnd"/>
      <w:r>
        <w:rPr>
          <w:rFonts w:ascii="Arial" w:eastAsiaTheme="minorHAnsi" w:hAnsi="Arial" w:cs="Arial"/>
          <w:b/>
          <w:bCs/>
          <w:sz w:val="24"/>
          <w:szCs w:val="24"/>
          <w:lang w:eastAsia="en-US"/>
        </w:rPr>
        <w:t xml:space="preserve">- </w:t>
      </w:r>
      <w:proofErr w:type="spellStart"/>
      <w:r>
        <w:rPr>
          <w:rFonts w:ascii="Arial" w:eastAsiaTheme="minorHAnsi" w:hAnsi="Arial" w:cs="Arial"/>
          <w:b/>
          <w:bCs/>
          <w:sz w:val="24"/>
          <w:szCs w:val="24"/>
          <w:lang w:eastAsia="en-US"/>
        </w:rPr>
        <w:t>Адамского</w:t>
      </w:r>
      <w:proofErr w:type="spellEnd"/>
      <w:r w:rsidRPr="00D566F6">
        <w:rPr>
          <w:rFonts w:ascii="Arial" w:eastAsiaTheme="minorHAnsi" w:hAnsi="Arial" w:cs="Arial"/>
          <w:b/>
          <w:bCs/>
          <w:sz w:val="24"/>
          <w:szCs w:val="24"/>
          <w:lang w:eastAsia="en-US"/>
        </w:rPr>
        <w:t xml:space="preserve"> сельского поселения Аксубаевского муниципального района Республики Татарстан, утвержденное решением №73 от </w:t>
      </w:r>
      <w:r>
        <w:rPr>
          <w:rFonts w:ascii="Arial" w:eastAsiaTheme="minorHAnsi" w:hAnsi="Arial" w:cs="Arial"/>
          <w:b/>
          <w:bCs/>
          <w:sz w:val="24"/>
          <w:szCs w:val="24"/>
          <w:lang w:eastAsia="en-US"/>
        </w:rPr>
        <w:t>19.12</w:t>
      </w:r>
      <w:r w:rsidRPr="00D566F6">
        <w:rPr>
          <w:rFonts w:ascii="Arial" w:eastAsiaTheme="minorHAnsi" w:hAnsi="Arial" w:cs="Arial"/>
          <w:b/>
          <w:bCs/>
          <w:sz w:val="24"/>
          <w:szCs w:val="24"/>
          <w:lang w:eastAsia="en-US"/>
        </w:rPr>
        <w:t xml:space="preserve">.2018 г. Об утверждении Положения о муниципальной службе в </w:t>
      </w:r>
      <w:proofErr w:type="spellStart"/>
      <w:r>
        <w:rPr>
          <w:rFonts w:ascii="Arial" w:eastAsiaTheme="minorHAnsi" w:hAnsi="Arial" w:cs="Arial"/>
          <w:b/>
          <w:bCs/>
          <w:sz w:val="24"/>
          <w:szCs w:val="24"/>
          <w:lang w:eastAsia="en-US"/>
        </w:rPr>
        <w:t>Старотатарско</w:t>
      </w:r>
      <w:proofErr w:type="spellEnd"/>
      <w:r>
        <w:rPr>
          <w:rFonts w:ascii="Arial" w:eastAsiaTheme="minorHAnsi" w:hAnsi="Arial" w:cs="Arial"/>
          <w:b/>
          <w:bCs/>
          <w:sz w:val="24"/>
          <w:szCs w:val="24"/>
          <w:lang w:eastAsia="en-US"/>
        </w:rPr>
        <w:t xml:space="preserve">- </w:t>
      </w:r>
      <w:proofErr w:type="spellStart"/>
      <w:r>
        <w:rPr>
          <w:rFonts w:ascii="Arial" w:eastAsiaTheme="minorHAnsi" w:hAnsi="Arial" w:cs="Arial"/>
          <w:b/>
          <w:bCs/>
          <w:sz w:val="24"/>
          <w:szCs w:val="24"/>
          <w:lang w:eastAsia="en-US"/>
        </w:rPr>
        <w:t>Адамском</w:t>
      </w:r>
      <w:proofErr w:type="spellEnd"/>
      <w:r w:rsidRPr="00D566F6">
        <w:rPr>
          <w:rFonts w:ascii="Arial" w:eastAsiaTheme="minorHAnsi" w:hAnsi="Arial" w:cs="Arial"/>
          <w:b/>
          <w:bCs/>
          <w:sz w:val="24"/>
          <w:szCs w:val="24"/>
          <w:lang w:eastAsia="en-US"/>
        </w:rPr>
        <w:t xml:space="preserve"> сельском поселении Аксубаевского муниципального района Республики Татарстан </w:t>
      </w:r>
      <w:r>
        <w:rPr>
          <w:rFonts w:ascii="Arial" w:eastAsiaTheme="minorHAnsi" w:hAnsi="Arial" w:cs="Arial"/>
          <w:b/>
          <w:bCs/>
          <w:sz w:val="24"/>
          <w:szCs w:val="24"/>
          <w:lang w:eastAsia="en-US"/>
        </w:rPr>
        <w:t xml:space="preserve">         </w:t>
      </w:r>
      <w:proofErr w:type="gramStart"/>
      <w:r>
        <w:rPr>
          <w:rFonts w:ascii="Arial" w:eastAsiaTheme="minorHAnsi" w:hAnsi="Arial" w:cs="Arial"/>
          <w:b/>
          <w:bCs/>
          <w:sz w:val="24"/>
          <w:szCs w:val="24"/>
          <w:lang w:eastAsia="en-US"/>
        </w:rPr>
        <w:t xml:space="preserve">   </w:t>
      </w:r>
      <w:r w:rsidRPr="00D566F6">
        <w:rPr>
          <w:rFonts w:ascii="Arial" w:eastAsiaTheme="minorHAnsi" w:hAnsi="Arial" w:cs="Arial"/>
          <w:b/>
          <w:sz w:val="24"/>
          <w:szCs w:val="24"/>
          <w:lang w:eastAsia="en-US"/>
        </w:rPr>
        <w:t>(</w:t>
      </w:r>
      <w:proofErr w:type="gramEnd"/>
      <w:r w:rsidRPr="00D566F6">
        <w:rPr>
          <w:rFonts w:ascii="Arial" w:eastAsiaTheme="minorHAnsi" w:hAnsi="Arial" w:cs="Arial"/>
          <w:b/>
          <w:sz w:val="24"/>
          <w:szCs w:val="24"/>
          <w:lang w:val="tt-RU" w:eastAsia="en-US"/>
        </w:rPr>
        <w:t xml:space="preserve"> с изм. </w:t>
      </w:r>
      <w:r w:rsidRPr="00D566F6">
        <w:rPr>
          <w:rFonts w:ascii="Arial" w:eastAsiaTheme="minorHAnsi" w:hAnsi="Arial" w:cs="Arial"/>
          <w:b/>
          <w:sz w:val="24"/>
          <w:szCs w:val="24"/>
          <w:lang w:eastAsia="en-US"/>
        </w:rPr>
        <w:t>№8</w:t>
      </w:r>
      <w:r>
        <w:rPr>
          <w:rFonts w:ascii="Arial" w:eastAsiaTheme="minorHAnsi" w:hAnsi="Arial" w:cs="Arial"/>
          <w:b/>
          <w:sz w:val="24"/>
          <w:szCs w:val="24"/>
          <w:lang w:val="tt-RU" w:eastAsia="en-US"/>
        </w:rPr>
        <w:t>2</w:t>
      </w:r>
      <w:r w:rsidRPr="00D566F6">
        <w:rPr>
          <w:rFonts w:ascii="Arial" w:eastAsiaTheme="minorHAnsi" w:hAnsi="Arial" w:cs="Arial"/>
          <w:b/>
          <w:sz w:val="24"/>
          <w:szCs w:val="24"/>
          <w:lang w:eastAsia="en-US"/>
        </w:rPr>
        <w:t xml:space="preserve"> </w:t>
      </w:r>
      <w:r w:rsidRPr="00D566F6">
        <w:rPr>
          <w:rFonts w:ascii="Arial" w:eastAsiaTheme="minorHAnsi" w:hAnsi="Arial" w:cs="Arial"/>
          <w:b/>
          <w:sz w:val="24"/>
          <w:szCs w:val="24"/>
          <w:lang w:val="tt-RU" w:eastAsia="en-US"/>
        </w:rPr>
        <w:t xml:space="preserve">от </w:t>
      </w:r>
      <w:r w:rsidRPr="00D566F6">
        <w:rPr>
          <w:rFonts w:ascii="Arial" w:eastAsiaTheme="minorHAnsi" w:hAnsi="Arial" w:cs="Arial"/>
          <w:b/>
          <w:sz w:val="24"/>
          <w:szCs w:val="24"/>
          <w:lang w:eastAsia="en-US"/>
        </w:rPr>
        <w:t>1</w:t>
      </w:r>
      <w:r>
        <w:rPr>
          <w:rFonts w:ascii="Arial" w:eastAsiaTheme="minorHAnsi" w:hAnsi="Arial" w:cs="Arial"/>
          <w:b/>
          <w:sz w:val="24"/>
          <w:szCs w:val="24"/>
          <w:lang w:val="tt-RU" w:eastAsia="en-US"/>
        </w:rPr>
        <w:t>9.03</w:t>
      </w:r>
      <w:r w:rsidRPr="00D566F6">
        <w:rPr>
          <w:rFonts w:ascii="Arial" w:eastAsiaTheme="minorHAnsi" w:hAnsi="Arial" w:cs="Arial"/>
          <w:b/>
          <w:sz w:val="24"/>
          <w:szCs w:val="24"/>
          <w:lang w:eastAsia="en-US"/>
        </w:rPr>
        <w:t>.2019</w:t>
      </w:r>
      <w:r w:rsidRPr="00D566F6">
        <w:rPr>
          <w:rFonts w:ascii="Arial" w:eastAsiaTheme="minorHAnsi" w:hAnsi="Arial" w:cs="Arial"/>
          <w:b/>
          <w:sz w:val="24"/>
          <w:szCs w:val="24"/>
          <w:lang w:val="tt-RU" w:eastAsia="en-US"/>
        </w:rPr>
        <w:t>г.</w:t>
      </w:r>
      <w:r w:rsidRPr="00D566F6">
        <w:rPr>
          <w:rFonts w:ascii="Arial" w:eastAsiaTheme="minorHAnsi" w:hAnsi="Arial" w:cs="Arial"/>
          <w:b/>
          <w:sz w:val="24"/>
          <w:szCs w:val="24"/>
          <w:lang w:eastAsia="en-US"/>
        </w:rPr>
        <w:t>,</w:t>
      </w:r>
      <w:r w:rsidRPr="00D566F6">
        <w:rPr>
          <w:rFonts w:ascii="Arial" w:eastAsiaTheme="minorHAnsi" w:hAnsi="Arial" w:cs="Arial"/>
          <w:b/>
          <w:sz w:val="24"/>
          <w:szCs w:val="24"/>
          <w:lang w:val="tt-RU" w:eastAsia="en-US"/>
        </w:rPr>
        <w:t xml:space="preserve"> </w:t>
      </w:r>
      <w:r w:rsidRPr="00D566F6">
        <w:rPr>
          <w:rFonts w:ascii="Arial" w:eastAsiaTheme="minorHAnsi" w:hAnsi="Arial" w:cs="Arial"/>
          <w:b/>
          <w:sz w:val="24"/>
          <w:szCs w:val="24"/>
          <w:lang w:eastAsia="en-US"/>
        </w:rPr>
        <w:t>№10</w:t>
      </w:r>
      <w:r>
        <w:rPr>
          <w:rFonts w:ascii="Arial" w:eastAsiaTheme="minorHAnsi" w:hAnsi="Arial" w:cs="Arial"/>
          <w:b/>
          <w:sz w:val="24"/>
          <w:szCs w:val="24"/>
          <w:lang w:val="tt-RU" w:eastAsia="en-US"/>
        </w:rPr>
        <w:t>1 от 02.03</w:t>
      </w:r>
      <w:r w:rsidRPr="00D566F6">
        <w:rPr>
          <w:rFonts w:ascii="Arial" w:eastAsiaTheme="minorHAnsi" w:hAnsi="Arial" w:cs="Arial"/>
          <w:b/>
          <w:sz w:val="24"/>
          <w:szCs w:val="24"/>
          <w:lang w:eastAsia="en-US"/>
        </w:rPr>
        <w:t>.2020</w:t>
      </w:r>
      <w:r w:rsidRPr="00D566F6">
        <w:rPr>
          <w:rFonts w:ascii="Arial" w:eastAsiaTheme="minorHAnsi" w:hAnsi="Arial" w:cs="Arial"/>
          <w:b/>
          <w:sz w:val="24"/>
          <w:szCs w:val="24"/>
          <w:lang w:val="tt-RU" w:eastAsia="en-US"/>
        </w:rPr>
        <w:t>г</w:t>
      </w:r>
      <w:r w:rsidRPr="00D566F6">
        <w:rPr>
          <w:rFonts w:ascii="Arial" w:eastAsiaTheme="minorHAnsi" w:hAnsi="Arial" w:cs="Arial"/>
          <w:b/>
          <w:sz w:val="24"/>
          <w:szCs w:val="24"/>
          <w:lang w:eastAsia="en-US"/>
        </w:rPr>
        <w:t>.</w:t>
      </w:r>
      <w:r w:rsidRPr="00D566F6">
        <w:rPr>
          <w:rFonts w:ascii="Arial" w:eastAsiaTheme="minorHAnsi" w:hAnsi="Arial" w:cs="Arial"/>
          <w:b/>
          <w:sz w:val="24"/>
          <w:szCs w:val="24"/>
          <w:lang w:val="tt-RU" w:eastAsia="en-US"/>
        </w:rPr>
        <w:t xml:space="preserve">, </w:t>
      </w:r>
      <w:r w:rsidRPr="00D566F6">
        <w:rPr>
          <w:rFonts w:ascii="Arial" w:eastAsiaTheme="minorHAnsi" w:hAnsi="Arial" w:cs="Arial"/>
          <w:b/>
          <w:sz w:val="24"/>
          <w:szCs w:val="24"/>
          <w:lang w:eastAsia="en-US"/>
        </w:rPr>
        <w:t>№2</w:t>
      </w:r>
      <w:r>
        <w:rPr>
          <w:rFonts w:ascii="Arial" w:eastAsiaTheme="minorHAnsi" w:hAnsi="Arial" w:cs="Arial"/>
          <w:b/>
          <w:sz w:val="24"/>
          <w:szCs w:val="24"/>
          <w:lang w:val="tt-RU" w:eastAsia="en-US"/>
        </w:rPr>
        <w:t>1</w:t>
      </w:r>
      <w:r w:rsidRPr="00D566F6">
        <w:rPr>
          <w:rFonts w:ascii="Arial" w:eastAsiaTheme="minorHAnsi" w:hAnsi="Arial" w:cs="Arial"/>
          <w:b/>
          <w:sz w:val="24"/>
          <w:szCs w:val="24"/>
          <w:lang w:eastAsia="en-US"/>
        </w:rPr>
        <w:t xml:space="preserve"> </w:t>
      </w:r>
      <w:r w:rsidRPr="00D566F6">
        <w:rPr>
          <w:rFonts w:ascii="Arial" w:eastAsiaTheme="minorHAnsi" w:hAnsi="Arial" w:cs="Arial"/>
          <w:b/>
          <w:sz w:val="24"/>
          <w:szCs w:val="24"/>
          <w:lang w:val="tt-RU" w:eastAsia="en-US"/>
        </w:rPr>
        <w:t xml:space="preserve">от </w:t>
      </w:r>
      <w:r w:rsidRPr="00D566F6">
        <w:rPr>
          <w:rFonts w:ascii="Arial" w:eastAsiaTheme="minorHAnsi" w:hAnsi="Arial" w:cs="Arial"/>
          <w:b/>
          <w:sz w:val="24"/>
          <w:szCs w:val="24"/>
          <w:lang w:eastAsia="en-US"/>
        </w:rPr>
        <w:t>2</w:t>
      </w:r>
      <w:r>
        <w:rPr>
          <w:rFonts w:ascii="Arial" w:eastAsiaTheme="minorHAnsi" w:hAnsi="Arial" w:cs="Arial"/>
          <w:b/>
          <w:sz w:val="24"/>
          <w:szCs w:val="24"/>
          <w:lang w:eastAsia="en-US"/>
        </w:rPr>
        <w:t>5.05</w:t>
      </w:r>
      <w:r w:rsidRPr="00D566F6">
        <w:rPr>
          <w:rFonts w:ascii="Arial" w:eastAsiaTheme="minorHAnsi" w:hAnsi="Arial" w:cs="Arial"/>
          <w:b/>
          <w:sz w:val="24"/>
          <w:szCs w:val="24"/>
          <w:lang w:eastAsia="en-US"/>
        </w:rPr>
        <w:t>.2021</w:t>
      </w:r>
      <w:r w:rsidRPr="00D566F6">
        <w:rPr>
          <w:rFonts w:ascii="Arial" w:eastAsiaTheme="minorHAnsi" w:hAnsi="Arial" w:cs="Arial"/>
          <w:b/>
          <w:sz w:val="24"/>
          <w:szCs w:val="24"/>
          <w:lang w:val="tt-RU" w:eastAsia="en-US"/>
        </w:rPr>
        <w:t>г</w:t>
      </w:r>
      <w:r w:rsidRPr="00D566F6">
        <w:rPr>
          <w:rFonts w:ascii="Arial" w:eastAsiaTheme="minorHAnsi" w:hAnsi="Arial" w:cs="Arial"/>
          <w:b/>
          <w:sz w:val="24"/>
          <w:szCs w:val="24"/>
          <w:lang w:eastAsia="en-US"/>
        </w:rPr>
        <w:t>.</w:t>
      </w:r>
      <w:r w:rsidRPr="00D566F6">
        <w:rPr>
          <w:rFonts w:ascii="Arial" w:eastAsiaTheme="minorHAnsi" w:hAnsi="Arial" w:cs="Arial"/>
          <w:b/>
          <w:sz w:val="24"/>
          <w:szCs w:val="24"/>
          <w:lang w:val="tt-RU" w:eastAsia="en-US"/>
        </w:rPr>
        <w:t>,</w:t>
      </w:r>
      <w:r w:rsidRPr="00D566F6">
        <w:rPr>
          <w:rFonts w:ascii="Arial" w:eastAsiaTheme="minorHAnsi" w:hAnsi="Arial" w:cs="Arial"/>
          <w:b/>
          <w:sz w:val="24"/>
          <w:szCs w:val="24"/>
          <w:lang w:eastAsia="en-US"/>
        </w:rPr>
        <w:t xml:space="preserve"> №4</w:t>
      </w:r>
      <w:r>
        <w:rPr>
          <w:rFonts w:ascii="Arial" w:eastAsiaTheme="minorHAnsi" w:hAnsi="Arial" w:cs="Arial"/>
          <w:b/>
          <w:sz w:val="24"/>
          <w:szCs w:val="24"/>
          <w:lang w:val="tt-RU" w:eastAsia="en-US"/>
        </w:rPr>
        <w:t>1</w:t>
      </w:r>
      <w:r w:rsidRPr="00D566F6">
        <w:rPr>
          <w:rFonts w:ascii="Arial" w:eastAsiaTheme="minorHAnsi" w:hAnsi="Arial" w:cs="Arial"/>
          <w:b/>
          <w:sz w:val="24"/>
          <w:szCs w:val="24"/>
          <w:lang w:eastAsia="en-US"/>
        </w:rPr>
        <w:t xml:space="preserve"> </w:t>
      </w:r>
      <w:r w:rsidRPr="00D566F6">
        <w:rPr>
          <w:rFonts w:ascii="Arial" w:eastAsiaTheme="minorHAnsi" w:hAnsi="Arial" w:cs="Arial"/>
          <w:b/>
          <w:sz w:val="24"/>
          <w:szCs w:val="24"/>
          <w:lang w:val="tt-RU" w:eastAsia="en-US"/>
        </w:rPr>
        <w:t xml:space="preserve"> от</w:t>
      </w:r>
      <w:r w:rsidRPr="00D566F6">
        <w:rPr>
          <w:rFonts w:ascii="Arial" w:eastAsiaTheme="minorHAnsi" w:hAnsi="Arial" w:cs="Arial"/>
          <w:b/>
          <w:sz w:val="24"/>
          <w:szCs w:val="24"/>
          <w:lang w:eastAsia="en-US"/>
        </w:rPr>
        <w:t xml:space="preserve"> 2</w:t>
      </w:r>
      <w:r>
        <w:rPr>
          <w:rFonts w:ascii="Arial" w:eastAsiaTheme="minorHAnsi" w:hAnsi="Arial" w:cs="Arial"/>
          <w:b/>
          <w:sz w:val="24"/>
          <w:szCs w:val="24"/>
          <w:lang w:val="tt-RU" w:eastAsia="en-US"/>
        </w:rPr>
        <w:t>1</w:t>
      </w:r>
      <w:r w:rsidRPr="00D566F6">
        <w:rPr>
          <w:rFonts w:ascii="Arial" w:eastAsiaTheme="minorHAnsi" w:hAnsi="Arial" w:cs="Arial"/>
          <w:b/>
          <w:sz w:val="24"/>
          <w:szCs w:val="24"/>
          <w:lang w:eastAsia="en-US"/>
        </w:rPr>
        <w:t>.06.2022</w:t>
      </w:r>
      <w:r>
        <w:rPr>
          <w:rFonts w:ascii="Arial" w:eastAsiaTheme="minorHAnsi" w:hAnsi="Arial" w:cs="Arial"/>
          <w:b/>
          <w:sz w:val="24"/>
          <w:szCs w:val="24"/>
          <w:lang w:val="tt-RU" w:eastAsia="en-US"/>
        </w:rPr>
        <w:t>г., №63 от 18</w:t>
      </w:r>
      <w:r w:rsidRPr="00D566F6">
        <w:rPr>
          <w:rFonts w:ascii="Arial" w:eastAsiaTheme="minorHAnsi" w:hAnsi="Arial" w:cs="Arial"/>
          <w:b/>
          <w:sz w:val="24"/>
          <w:szCs w:val="24"/>
          <w:lang w:val="tt-RU" w:eastAsia="en-US"/>
        </w:rPr>
        <w:t>.01.2023г.)</w:t>
      </w:r>
    </w:p>
    <w:p w:rsidR="00D566F6" w:rsidRPr="00D566F6" w:rsidRDefault="00D566F6" w:rsidP="00D566F6">
      <w:pPr>
        <w:ind w:left="-567" w:right="3826"/>
        <w:jc w:val="both"/>
        <w:rPr>
          <w:rFonts w:ascii="Arial" w:eastAsiaTheme="minorHAnsi" w:hAnsi="Arial" w:cs="Arial"/>
          <w:bCs/>
          <w:i/>
          <w:sz w:val="24"/>
          <w:szCs w:val="24"/>
          <w:lang w:eastAsia="en-US"/>
        </w:rPr>
      </w:pPr>
    </w:p>
    <w:p w:rsidR="00D566F6" w:rsidRPr="00D566F6" w:rsidRDefault="00D566F6" w:rsidP="00D566F6">
      <w:pPr>
        <w:jc w:val="both"/>
        <w:rPr>
          <w:rFonts w:ascii="Arial" w:eastAsiaTheme="minorHAnsi" w:hAnsi="Arial" w:cs="Arial"/>
          <w:i/>
          <w:sz w:val="24"/>
          <w:szCs w:val="24"/>
          <w:lang w:eastAsia="en-US"/>
        </w:rPr>
      </w:pPr>
    </w:p>
    <w:p w:rsidR="00D566F6" w:rsidRPr="00D566F6" w:rsidRDefault="00D566F6" w:rsidP="00D566F6">
      <w:pPr>
        <w:tabs>
          <w:tab w:val="left" w:pos="-567"/>
          <w:tab w:val="left" w:pos="142"/>
        </w:tabs>
        <w:ind w:left="-567" w:right="-284" w:firstLine="708"/>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соответствии с Федеральными законами от 2 марта 2007 года № 25-ФЗ</w:t>
      </w:r>
      <w:r w:rsidRPr="00D566F6">
        <w:rPr>
          <w:rFonts w:ascii="Arial" w:eastAsiaTheme="minorHAnsi" w:hAnsi="Arial" w:cs="Arial"/>
          <w:bCs/>
          <w:sz w:val="24"/>
          <w:szCs w:val="24"/>
          <w:lang w:eastAsia="en-US"/>
        </w:rPr>
        <w:br/>
        <w:t>«О муниципальной службе в Российской Федерации», от 14 марта 2022 года</w:t>
      </w:r>
      <w:r w:rsidRPr="00D566F6">
        <w:rPr>
          <w:rFonts w:ascii="Arial" w:eastAsiaTheme="minorHAnsi" w:hAnsi="Arial" w:cs="Arial"/>
          <w:bCs/>
          <w:sz w:val="24"/>
          <w:szCs w:val="24"/>
          <w:lang w:eastAsia="en-US"/>
        </w:rPr>
        <w:br/>
        <w:t>№ 60-ФЗ «О внесении изменений в отдельные акты Российской Федерации»,</w:t>
      </w:r>
      <w:r w:rsidRPr="00D566F6">
        <w:rPr>
          <w:rFonts w:ascii="Arial" w:eastAsiaTheme="minorHAnsi" w:hAnsi="Arial" w:cs="Arial"/>
          <w:bCs/>
          <w:sz w:val="24"/>
          <w:szCs w:val="24"/>
          <w:lang w:eastAsia="en-US"/>
        </w:rPr>
        <w:br/>
        <w:t xml:space="preserve">Кодексом Республики Татарстан о муниципальной службе, законами Республики Татарстан от 31 декабря 2022 года № 109-ЗРТ «О внесении изменений в Конституцию Республики Татарстан», от 26 января 2023 года № 1-ЗРТ «О внесении изменений в Конституцию Республики Татарстан», Уставом </w:t>
      </w:r>
      <w:proofErr w:type="spellStart"/>
      <w:r>
        <w:rPr>
          <w:rFonts w:ascii="Arial" w:eastAsiaTheme="minorHAnsi" w:hAnsi="Arial" w:cs="Arial"/>
          <w:bCs/>
          <w:sz w:val="24"/>
          <w:szCs w:val="24"/>
          <w:lang w:eastAsia="en-US"/>
        </w:rPr>
        <w:t>Старотатарско</w:t>
      </w:r>
      <w:proofErr w:type="spellEnd"/>
      <w:r>
        <w:rPr>
          <w:rFonts w:ascii="Arial" w:eastAsiaTheme="minorHAnsi" w:hAnsi="Arial" w:cs="Arial"/>
          <w:bCs/>
          <w:sz w:val="24"/>
          <w:szCs w:val="24"/>
          <w:lang w:eastAsia="en-US"/>
        </w:rPr>
        <w:t xml:space="preserve">- </w:t>
      </w:r>
      <w:proofErr w:type="spellStart"/>
      <w:r>
        <w:rPr>
          <w:rFonts w:ascii="Arial" w:eastAsiaTheme="minorHAnsi" w:hAnsi="Arial" w:cs="Arial"/>
          <w:bCs/>
          <w:sz w:val="24"/>
          <w:szCs w:val="24"/>
          <w:lang w:eastAsia="en-US"/>
        </w:rPr>
        <w:t>Адамского</w:t>
      </w:r>
      <w:proofErr w:type="spellEnd"/>
      <w:r w:rsidRPr="00D566F6">
        <w:rPr>
          <w:rFonts w:ascii="Arial" w:eastAsiaTheme="minorHAnsi" w:hAnsi="Arial" w:cs="Arial"/>
          <w:bCs/>
          <w:sz w:val="24"/>
          <w:szCs w:val="24"/>
          <w:lang w:eastAsia="en-US"/>
        </w:rPr>
        <w:t xml:space="preserve"> сельского поселения Аксубаевского муниципального района Совет </w:t>
      </w:r>
      <w:proofErr w:type="spellStart"/>
      <w:r>
        <w:rPr>
          <w:rFonts w:ascii="Arial" w:eastAsiaTheme="minorHAnsi" w:hAnsi="Arial" w:cs="Arial"/>
          <w:bCs/>
          <w:sz w:val="24"/>
          <w:szCs w:val="24"/>
          <w:lang w:eastAsia="en-US"/>
        </w:rPr>
        <w:t>Старотатарско</w:t>
      </w:r>
      <w:proofErr w:type="spellEnd"/>
      <w:r>
        <w:rPr>
          <w:rFonts w:ascii="Arial" w:eastAsiaTheme="minorHAnsi" w:hAnsi="Arial" w:cs="Arial"/>
          <w:bCs/>
          <w:sz w:val="24"/>
          <w:szCs w:val="24"/>
          <w:lang w:eastAsia="en-US"/>
        </w:rPr>
        <w:t xml:space="preserve">- </w:t>
      </w:r>
      <w:proofErr w:type="spellStart"/>
      <w:r>
        <w:rPr>
          <w:rFonts w:ascii="Arial" w:eastAsiaTheme="minorHAnsi" w:hAnsi="Arial" w:cs="Arial"/>
          <w:bCs/>
          <w:sz w:val="24"/>
          <w:szCs w:val="24"/>
          <w:lang w:eastAsia="en-US"/>
        </w:rPr>
        <w:t>Адамского</w:t>
      </w:r>
      <w:proofErr w:type="spellEnd"/>
      <w:r w:rsidRPr="00D566F6">
        <w:rPr>
          <w:rFonts w:ascii="Arial" w:eastAsiaTheme="minorHAnsi" w:hAnsi="Arial" w:cs="Arial"/>
          <w:bCs/>
          <w:sz w:val="24"/>
          <w:szCs w:val="24"/>
          <w:lang w:eastAsia="en-US"/>
        </w:rPr>
        <w:t xml:space="preserve"> сельского поселения</w:t>
      </w:r>
      <w:r w:rsidRPr="00D566F6">
        <w:rPr>
          <w:rFonts w:ascii="Arial" w:eastAsiaTheme="minorHAnsi" w:hAnsi="Arial" w:cs="Arial"/>
          <w:bCs/>
          <w:i/>
          <w:iCs/>
          <w:sz w:val="24"/>
          <w:szCs w:val="24"/>
          <w:lang w:eastAsia="en-US"/>
        </w:rPr>
        <w:t xml:space="preserve"> </w:t>
      </w:r>
      <w:r w:rsidRPr="00D566F6">
        <w:rPr>
          <w:rFonts w:ascii="Arial" w:eastAsiaTheme="minorHAnsi" w:hAnsi="Arial" w:cs="Arial"/>
          <w:bCs/>
          <w:sz w:val="24"/>
          <w:szCs w:val="24"/>
          <w:lang w:eastAsia="en-US"/>
        </w:rPr>
        <w:t>Аксубаевского муниципального района Республики Татарстан</w:t>
      </w:r>
      <w:r w:rsidRPr="00D566F6">
        <w:rPr>
          <w:rFonts w:ascii="Arial" w:eastAsiaTheme="minorHAnsi" w:hAnsi="Arial" w:cs="Arial"/>
          <w:bCs/>
          <w:i/>
          <w:iCs/>
          <w:sz w:val="24"/>
          <w:szCs w:val="24"/>
          <w:lang w:eastAsia="en-US"/>
        </w:rPr>
        <w:t> </w:t>
      </w:r>
      <w:r w:rsidRPr="00D566F6">
        <w:rPr>
          <w:rFonts w:ascii="Arial" w:eastAsiaTheme="minorHAnsi" w:hAnsi="Arial" w:cs="Arial"/>
          <w:bCs/>
          <w:sz w:val="24"/>
          <w:szCs w:val="24"/>
          <w:lang w:eastAsia="en-US"/>
        </w:rPr>
        <w:t>решил:</w:t>
      </w:r>
    </w:p>
    <w:p w:rsidR="00D566F6" w:rsidRPr="00D566F6" w:rsidRDefault="00D566F6" w:rsidP="00D566F6">
      <w:pPr>
        <w:jc w:val="both"/>
        <w:rPr>
          <w:rFonts w:ascii="Arial" w:eastAsiaTheme="minorHAnsi" w:hAnsi="Arial" w:cs="Arial"/>
          <w:bCs/>
          <w:sz w:val="24"/>
          <w:szCs w:val="24"/>
          <w:lang w:eastAsia="en-US"/>
        </w:rPr>
      </w:pPr>
    </w:p>
    <w:p w:rsid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1. Внести в Положение о муниципальной службе в</w:t>
      </w:r>
      <w:r w:rsidRPr="00D566F6">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Старотатарско</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Адамском</w:t>
      </w:r>
      <w:proofErr w:type="spellEnd"/>
      <w:r w:rsidRPr="00D566F6">
        <w:rPr>
          <w:rFonts w:ascii="Arial" w:eastAsiaTheme="minorHAnsi" w:hAnsi="Arial" w:cs="Arial"/>
          <w:sz w:val="24"/>
          <w:szCs w:val="24"/>
          <w:lang w:eastAsia="en-US"/>
        </w:rPr>
        <w:t xml:space="preserve"> сельском поселении </w:t>
      </w:r>
      <w:r w:rsidRPr="00D566F6">
        <w:rPr>
          <w:rFonts w:ascii="Arial" w:eastAsiaTheme="minorHAnsi" w:hAnsi="Arial" w:cs="Arial"/>
          <w:bCs/>
          <w:sz w:val="24"/>
          <w:szCs w:val="24"/>
          <w:lang w:eastAsia="en-US"/>
        </w:rPr>
        <w:t>Аксубаевского муниципального района</w:t>
      </w:r>
      <w:r w:rsidRPr="00D566F6">
        <w:rPr>
          <w:rFonts w:ascii="Arial" w:eastAsiaTheme="minorHAnsi" w:hAnsi="Arial" w:cs="Arial"/>
          <w:bCs/>
          <w:i/>
          <w:sz w:val="24"/>
          <w:szCs w:val="24"/>
          <w:lang w:eastAsia="en-US"/>
        </w:rPr>
        <w:t xml:space="preserve">, </w:t>
      </w:r>
      <w:r w:rsidRPr="00D566F6">
        <w:rPr>
          <w:rFonts w:ascii="Arial" w:eastAsiaTheme="minorHAnsi" w:hAnsi="Arial" w:cs="Arial"/>
          <w:bCs/>
          <w:sz w:val="24"/>
          <w:szCs w:val="24"/>
          <w:lang w:eastAsia="en-US"/>
        </w:rPr>
        <w:t xml:space="preserve">утвержденное </w:t>
      </w:r>
      <w:r>
        <w:rPr>
          <w:rFonts w:ascii="Arial" w:eastAsiaTheme="minorHAnsi" w:hAnsi="Arial" w:cs="Arial"/>
          <w:bCs/>
          <w:sz w:val="24"/>
          <w:szCs w:val="24"/>
          <w:lang w:eastAsia="en-US"/>
        </w:rPr>
        <w:t>решением №73 от 19.12</w:t>
      </w:r>
      <w:r w:rsidRPr="00D566F6">
        <w:rPr>
          <w:rFonts w:ascii="Arial" w:eastAsiaTheme="minorHAnsi" w:hAnsi="Arial" w:cs="Arial"/>
          <w:bCs/>
          <w:sz w:val="24"/>
          <w:szCs w:val="24"/>
          <w:lang w:eastAsia="en-US"/>
        </w:rPr>
        <w:t>.2018 г. Об утверждении Положения</w:t>
      </w:r>
      <w:r w:rsidRPr="00D566F6">
        <w:rPr>
          <w:rFonts w:ascii="Arial" w:eastAsiaTheme="minorHAnsi" w:hAnsi="Arial" w:cs="Arial"/>
          <w:b/>
          <w:bCs/>
          <w:sz w:val="24"/>
          <w:szCs w:val="24"/>
          <w:lang w:eastAsia="en-US"/>
        </w:rPr>
        <w:t xml:space="preserve"> </w:t>
      </w:r>
      <w:r w:rsidRPr="00D566F6">
        <w:rPr>
          <w:rFonts w:ascii="Arial" w:eastAsiaTheme="minorHAnsi" w:hAnsi="Arial" w:cs="Arial"/>
          <w:bCs/>
          <w:sz w:val="24"/>
          <w:szCs w:val="24"/>
          <w:lang w:eastAsia="en-US"/>
        </w:rPr>
        <w:t xml:space="preserve">о муниципальной службе в </w:t>
      </w:r>
      <w:proofErr w:type="spellStart"/>
      <w:r>
        <w:rPr>
          <w:rFonts w:ascii="Arial" w:eastAsiaTheme="minorHAnsi" w:hAnsi="Arial" w:cs="Arial"/>
          <w:bCs/>
          <w:sz w:val="24"/>
          <w:szCs w:val="24"/>
          <w:lang w:eastAsia="en-US"/>
        </w:rPr>
        <w:t>Старотатарско</w:t>
      </w:r>
      <w:proofErr w:type="spellEnd"/>
      <w:r>
        <w:rPr>
          <w:rFonts w:ascii="Arial" w:eastAsiaTheme="minorHAnsi" w:hAnsi="Arial" w:cs="Arial"/>
          <w:bCs/>
          <w:sz w:val="24"/>
          <w:szCs w:val="24"/>
          <w:lang w:eastAsia="en-US"/>
        </w:rPr>
        <w:t xml:space="preserve">- </w:t>
      </w:r>
      <w:proofErr w:type="spellStart"/>
      <w:r>
        <w:rPr>
          <w:rFonts w:ascii="Arial" w:eastAsiaTheme="minorHAnsi" w:hAnsi="Arial" w:cs="Arial"/>
          <w:bCs/>
          <w:sz w:val="24"/>
          <w:szCs w:val="24"/>
          <w:lang w:eastAsia="en-US"/>
        </w:rPr>
        <w:t>Адамском</w:t>
      </w:r>
      <w:proofErr w:type="spellEnd"/>
      <w:r w:rsidRPr="00D566F6">
        <w:rPr>
          <w:rFonts w:ascii="Arial" w:eastAsiaTheme="minorHAnsi" w:hAnsi="Arial" w:cs="Arial"/>
          <w:bCs/>
          <w:sz w:val="24"/>
          <w:szCs w:val="24"/>
          <w:lang w:eastAsia="en-US"/>
        </w:rPr>
        <w:t xml:space="preserve"> сельском поселении Аксубаевского муниципального района Республики</w:t>
      </w:r>
    </w:p>
    <w:p w:rsidR="00D566F6" w:rsidRDefault="00D566F6" w:rsidP="00D566F6">
      <w:pPr>
        <w:ind w:left="-567" w:right="-284" w:firstLine="426"/>
        <w:jc w:val="both"/>
        <w:rPr>
          <w:rFonts w:ascii="Arial" w:eastAsiaTheme="minorHAnsi" w:hAnsi="Arial" w:cs="Arial"/>
          <w:bCs/>
          <w:sz w:val="24"/>
          <w:szCs w:val="24"/>
          <w:lang w:eastAsia="en-US"/>
        </w:rPr>
      </w:pPr>
    </w:p>
    <w:p w:rsidR="00D566F6" w:rsidRDefault="00D566F6" w:rsidP="00D566F6">
      <w:pPr>
        <w:ind w:left="-567" w:right="-284" w:firstLine="426"/>
        <w:jc w:val="both"/>
        <w:rPr>
          <w:rFonts w:ascii="Arial" w:eastAsiaTheme="minorHAnsi" w:hAnsi="Arial" w:cs="Arial"/>
          <w:bCs/>
          <w:sz w:val="24"/>
          <w:szCs w:val="24"/>
          <w:lang w:eastAsia="en-US"/>
        </w:rPr>
      </w:pP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 xml:space="preserve"> </w:t>
      </w:r>
      <w:proofErr w:type="gramStart"/>
      <w:r w:rsidRPr="00D566F6">
        <w:rPr>
          <w:rFonts w:ascii="Arial" w:eastAsiaTheme="minorHAnsi" w:hAnsi="Arial" w:cs="Arial"/>
          <w:bCs/>
          <w:sz w:val="24"/>
          <w:szCs w:val="24"/>
          <w:lang w:eastAsia="en-US"/>
        </w:rPr>
        <w:t>Татарстан</w:t>
      </w:r>
      <w:r>
        <w:rPr>
          <w:rFonts w:ascii="Arial" w:eastAsiaTheme="minorHAnsi" w:hAnsi="Arial" w:cs="Arial"/>
          <w:bCs/>
          <w:sz w:val="24"/>
          <w:szCs w:val="24"/>
          <w:lang w:eastAsia="en-US"/>
        </w:rPr>
        <w:t xml:space="preserve"> </w:t>
      </w:r>
      <w:r w:rsidRPr="00D566F6">
        <w:rPr>
          <w:rFonts w:ascii="Arial" w:eastAsiaTheme="minorHAnsi" w:hAnsi="Arial" w:cs="Arial"/>
          <w:bCs/>
          <w:sz w:val="24"/>
          <w:szCs w:val="24"/>
          <w:lang w:eastAsia="en-US"/>
        </w:rPr>
        <w:t xml:space="preserve"> </w:t>
      </w:r>
      <w:r w:rsidRPr="00D566F6">
        <w:rPr>
          <w:rFonts w:ascii="Arial" w:eastAsiaTheme="minorHAnsi" w:hAnsi="Arial" w:cs="Arial"/>
          <w:sz w:val="24"/>
          <w:szCs w:val="24"/>
          <w:lang w:eastAsia="en-US"/>
        </w:rPr>
        <w:t>(</w:t>
      </w:r>
      <w:proofErr w:type="gramEnd"/>
      <w:r w:rsidRPr="00D566F6">
        <w:rPr>
          <w:rFonts w:ascii="Arial" w:eastAsiaTheme="minorHAnsi" w:hAnsi="Arial" w:cs="Arial"/>
          <w:sz w:val="24"/>
          <w:szCs w:val="24"/>
          <w:lang w:eastAsia="en-US"/>
        </w:rPr>
        <w:t xml:space="preserve"> с изм. №82 от 19.03.2019г., №101 от 02.03.2020г., №21 от 25.05.2021г., №41  от 21.06.2022г., №63 от 18.01.2023г.)</w:t>
      </w:r>
      <w:r w:rsidRPr="00D566F6">
        <w:rPr>
          <w:rFonts w:ascii="Arial" w:eastAsiaTheme="minorHAnsi" w:hAnsi="Arial" w:cs="Arial"/>
          <w:bCs/>
          <w:sz w:val="24"/>
          <w:szCs w:val="24"/>
          <w:lang w:eastAsia="en-US"/>
        </w:rPr>
        <w:t>следующие изменения:</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1) пункт 1раздела 6 изложить в следующей редакции:</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 xml:space="preserve">«1. Должность муниципальной службы - должность в органе местного самоуправления, которая образуется в соответствии с Уставом </w:t>
      </w:r>
      <w:proofErr w:type="spellStart"/>
      <w:r>
        <w:rPr>
          <w:rFonts w:ascii="Arial" w:eastAsiaTheme="minorHAnsi" w:hAnsi="Arial" w:cs="Arial"/>
          <w:bCs/>
          <w:sz w:val="24"/>
          <w:szCs w:val="24"/>
          <w:lang w:eastAsia="en-US"/>
        </w:rPr>
        <w:t>Старотатарско</w:t>
      </w:r>
      <w:proofErr w:type="spellEnd"/>
      <w:r>
        <w:rPr>
          <w:rFonts w:ascii="Arial" w:eastAsiaTheme="minorHAnsi" w:hAnsi="Arial" w:cs="Arial"/>
          <w:bCs/>
          <w:sz w:val="24"/>
          <w:szCs w:val="24"/>
          <w:lang w:eastAsia="en-US"/>
        </w:rPr>
        <w:t xml:space="preserve">- </w:t>
      </w:r>
      <w:proofErr w:type="spellStart"/>
      <w:r>
        <w:rPr>
          <w:rFonts w:ascii="Arial" w:eastAsiaTheme="minorHAnsi" w:hAnsi="Arial" w:cs="Arial"/>
          <w:bCs/>
          <w:sz w:val="24"/>
          <w:szCs w:val="24"/>
          <w:lang w:eastAsia="en-US"/>
        </w:rPr>
        <w:t>Адамского</w:t>
      </w:r>
      <w:proofErr w:type="spellEnd"/>
      <w:r w:rsidRPr="00D566F6">
        <w:rPr>
          <w:rFonts w:ascii="Arial" w:eastAsiaTheme="minorHAnsi" w:hAnsi="Arial" w:cs="Arial"/>
          <w:bCs/>
          <w:sz w:val="24"/>
          <w:szCs w:val="24"/>
          <w:lang w:eastAsia="en-US"/>
        </w:rPr>
        <w:t xml:space="preserve"> сельского поселения Аксубаевского муниципального района, с установленным кругом обязанностей по обеспечению исполнения полномочий органа местного самоуправления </w:t>
      </w:r>
      <w:proofErr w:type="spellStart"/>
      <w:r>
        <w:rPr>
          <w:rFonts w:ascii="Arial" w:eastAsiaTheme="minorHAnsi" w:hAnsi="Arial" w:cs="Arial"/>
          <w:bCs/>
          <w:sz w:val="24"/>
          <w:szCs w:val="24"/>
          <w:lang w:eastAsia="en-US"/>
        </w:rPr>
        <w:t>Старотатарско</w:t>
      </w:r>
      <w:proofErr w:type="spellEnd"/>
      <w:r>
        <w:rPr>
          <w:rFonts w:ascii="Arial" w:eastAsiaTheme="minorHAnsi" w:hAnsi="Arial" w:cs="Arial"/>
          <w:bCs/>
          <w:sz w:val="24"/>
          <w:szCs w:val="24"/>
          <w:lang w:eastAsia="en-US"/>
        </w:rPr>
        <w:t xml:space="preserve">- </w:t>
      </w:r>
      <w:proofErr w:type="spellStart"/>
      <w:r>
        <w:rPr>
          <w:rFonts w:ascii="Arial" w:eastAsiaTheme="minorHAnsi" w:hAnsi="Arial" w:cs="Arial"/>
          <w:bCs/>
          <w:sz w:val="24"/>
          <w:szCs w:val="24"/>
          <w:lang w:eastAsia="en-US"/>
        </w:rPr>
        <w:t>Адамского</w:t>
      </w:r>
      <w:proofErr w:type="spellEnd"/>
      <w:r w:rsidRPr="00D566F6">
        <w:rPr>
          <w:rFonts w:ascii="Arial" w:eastAsiaTheme="minorHAnsi" w:hAnsi="Arial" w:cs="Arial"/>
          <w:bCs/>
          <w:sz w:val="24"/>
          <w:szCs w:val="24"/>
          <w:lang w:eastAsia="en-US"/>
        </w:rPr>
        <w:t xml:space="preserve"> сельского поселения Аксубаевского муниципального района или лица, замещающего муниципальную должность.»;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 xml:space="preserve">2) пункт 22 раздела 10 после слов «трудовую книжку» дополнить </w:t>
      </w:r>
      <w:proofErr w:type="gramStart"/>
      <w:r w:rsidRPr="00D566F6">
        <w:rPr>
          <w:rFonts w:ascii="Arial" w:eastAsiaTheme="minorHAnsi" w:hAnsi="Arial" w:cs="Arial"/>
          <w:bCs/>
          <w:sz w:val="24"/>
          <w:szCs w:val="24"/>
          <w:lang w:eastAsia="en-US"/>
        </w:rPr>
        <w:t>словами</w:t>
      </w:r>
      <w:r w:rsidRPr="00D566F6">
        <w:rPr>
          <w:rFonts w:ascii="Arial" w:eastAsiaTheme="minorHAnsi" w:hAnsi="Arial" w:cs="Arial"/>
          <w:bCs/>
          <w:sz w:val="24"/>
          <w:szCs w:val="24"/>
          <w:lang w:eastAsia="en-US"/>
        </w:rPr>
        <w:br/>
        <w:t>«</w:t>
      </w:r>
      <w:proofErr w:type="gramEnd"/>
      <w:r w:rsidRPr="00D566F6">
        <w:rPr>
          <w:rFonts w:ascii="Arial" w:eastAsiaTheme="minorHAnsi" w:hAnsi="Arial" w:cs="Arial"/>
          <w:bCs/>
          <w:sz w:val="24"/>
          <w:szCs w:val="24"/>
          <w:lang w:eastAsia="en-US"/>
        </w:rPr>
        <w:t xml:space="preserve">(при наличии)»; </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3) в пункте 2 раздела 12 слова «, избирательных комиссий муниципальных образований» исключить;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4) в подпункте 5 пункта 1 раздела 13 слова «, избирательной комиссии муниципального образования» исключить;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5) в разделе 14:</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подпункте 4 пункта 1 слова «, аппарате избирательной комиссии муниципального образования» исключить;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пункт 1 дополнить подпунктом 9.1 следующего содержания:</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6) в разделе 15:</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 xml:space="preserve">подпункт 6 пункта 1 изложить в следующей </w:t>
      </w:r>
      <w:proofErr w:type="gramStart"/>
      <w:r w:rsidRPr="00D566F6">
        <w:rPr>
          <w:rFonts w:ascii="Arial" w:eastAsiaTheme="minorHAnsi" w:hAnsi="Arial" w:cs="Arial"/>
          <w:bCs/>
          <w:sz w:val="24"/>
          <w:szCs w:val="24"/>
          <w:lang w:eastAsia="en-US"/>
        </w:rPr>
        <w:t>редакции:</w:t>
      </w:r>
      <w:r w:rsidRPr="00D566F6">
        <w:rPr>
          <w:rFonts w:ascii="Arial" w:eastAsiaTheme="minorHAnsi" w:hAnsi="Arial" w:cs="Arial"/>
          <w:bCs/>
          <w:sz w:val="24"/>
          <w:szCs w:val="24"/>
          <w:lang w:eastAsia="en-US"/>
        </w:rPr>
        <w:br/>
        <w:t>«</w:t>
      </w:r>
      <w:proofErr w:type="gramEnd"/>
      <w:r w:rsidRPr="00D566F6">
        <w:rPr>
          <w:rFonts w:ascii="Arial" w:eastAsiaTheme="minorHAnsi" w:hAnsi="Arial" w:cs="Arial"/>
          <w:bCs/>
          <w:sz w:val="24"/>
          <w:szCs w:val="24"/>
          <w:lang w:eastAsia="en-US"/>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пункт 1.2 признать утратившим силу;</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абзаце втором пункта 3 слова «, аппарате избирательной комиссии муниципального образования», «, аппарата избирательной комиссии муниципального образования» исключить;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7) в пункте 1 раздела 16:</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абзаце четвертом подпункта 1 слова «, аппарате избирательной комиссии муниципального образования» исключить;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абзацах 3 – 4 подпункта 2 слова «, аппарате избирательной комиссии муниципального образования» исключить;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подпункте 3 слова «, избирательной комиссии муниципального образования» исключить;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подпункте 4 слова «, избирательную комиссию муниципального образования» исключить;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подпункте 5 слова «, избирательной комиссии муниципального образования», «, избирательными комиссиями других муниципальных образований» исключить;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подпункте 8 слова «, избирательной комиссии муниципального образований</w:t>
      </w:r>
      <w:r w:rsidRPr="00D566F6">
        <w:rPr>
          <w:rFonts w:ascii="Arial" w:eastAsiaTheme="minorHAnsi" w:hAnsi="Arial" w:cs="Arial"/>
          <w:bCs/>
          <w:sz w:val="24"/>
          <w:szCs w:val="24"/>
          <w:lang w:eastAsia="en-US"/>
        </w:rPr>
        <w:br/>
        <w:t>и их руководителей» исключить;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8) в разделе 17:</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пункте 8 слова «, аппарате избирательной комиссии муниципального образования» исключить;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пункте 9 слова «, избирательной комиссии муниципального образования» исключить;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9) в разделе 19:</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пункте 3 слова «Президента Республики Татарстан» заменить словами «Главы (Раиса) Республики Татарстан (далее – Раис Республики Татарстан)»;</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пункте 8 слова «Президента Республики Татарстан» заменить словами «Раиса Республики Татарстан»;</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пункте 9 слова «Президентом Республики Татарстан» заменить словами «</w:t>
      </w:r>
      <w:proofErr w:type="spellStart"/>
      <w:r w:rsidRPr="00D566F6">
        <w:rPr>
          <w:rFonts w:ascii="Arial" w:eastAsiaTheme="minorHAnsi" w:hAnsi="Arial" w:cs="Arial"/>
          <w:bCs/>
          <w:sz w:val="24"/>
          <w:szCs w:val="24"/>
          <w:lang w:eastAsia="en-US"/>
        </w:rPr>
        <w:t>Раисом</w:t>
      </w:r>
      <w:proofErr w:type="spellEnd"/>
      <w:r w:rsidRPr="00D566F6">
        <w:rPr>
          <w:rFonts w:ascii="Arial" w:eastAsiaTheme="minorHAnsi" w:hAnsi="Arial" w:cs="Arial"/>
          <w:bCs/>
          <w:sz w:val="24"/>
          <w:szCs w:val="24"/>
          <w:lang w:eastAsia="en-US"/>
        </w:rPr>
        <w:t xml:space="preserve"> Республики Татарстан»;</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пункте 10 слова «Президенту Республики Татарстан» заменить словами «Раису Республики Татарстан»;</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пункте 12 слова «Президента Республики Татарстан» заменить словами «Раиса Республики Татарстан»;</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пункте 14 слова «Президент Республики Татарстан» заменить словами «Раис Республики Татарстан»;</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10) в пункте 2 раздела 23:</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подпункте 2 слова «, аппарата избирательной комиссии муниципального образования» исключить;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в подпункте 6 слова «, аппарата избирательной комиссии муниципального образования» исключить;</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11) в пункте 2 раздела 28 слова «, избирательной комиссии муниципального образования», «, аппарата избирательной комиссии муниципального образования» исключить;</w:t>
      </w:r>
    </w:p>
    <w:p w:rsidR="00D566F6" w:rsidRPr="00D566F6" w:rsidRDefault="00D566F6" w:rsidP="00D566F6">
      <w:pPr>
        <w:ind w:left="-567" w:right="-284" w:firstLine="426"/>
        <w:jc w:val="both"/>
        <w:rPr>
          <w:rFonts w:ascii="Arial" w:eastAsiaTheme="minorHAnsi" w:hAnsi="Arial" w:cs="Arial"/>
          <w:color w:val="22272F"/>
          <w:sz w:val="24"/>
          <w:szCs w:val="24"/>
          <w:shd w:val="clear" w:color="auto" w:fill="FFFFFF"/>
          <w:lang w:eastAsia="en-US"/>
        </w:rPr>
      </w:pPr>
      <w:r w:rsidRPr="00D566F6">
        <w:rPr>
          <w:rFonts w:ascii="Arial" w:eastAsiaTheme="minorHAnsi" w:hAnsi="Arial" w:cs="Arial"/>
          <w:color w:val="22272F"/>
          <w:sz w:val="24"/>
          <w:szCs w:val="24"/>
          <w:shd w:val="clear" w:color="auto" w:fill="FFFFFF"/>
          <w:lang w:eastAsia="en-US"/>
        </w:rPr>
        <w:t>12) подпункт 4 пункта 8 раздела 34.1 изложить в следующей редакции:</w:t>
      </w:r>
    </w:p>
    <w:p w:rsidR="00D566F6" w:rsidRPr="00D566F6" w:rsidRDefault="00D566F6" w:rsidP="00D566F6">
      <w:pPr>
        <w:ind w:left="-567" w:right="-284" w:firstLine="426"/>
        <w:jc w:val="both"/>
        <w:rPr>
          <w:rFonts w:ascii="Arial" w:eastAsiaTheme="minorHAnsi" w:hAnsi="Arial" w:cs="Arial"/>
          <w:color w:val="22272F"/>
          <w:sz w:val="24"/>
          <w:szCs w:val="24"/>
          <w:shd w:val="clear" w:color="auto" w:fill="FFFFFF"/>
          <w:lang w:eastAsia="en-US"/>
        </w:rPr>
      </w:pPr>
      <w:r w:rsidRPr="00D566F6">
        <w:rPr>
          <w:rFonts w:ascii="Arial" w:eastAsiaTheme="minorHAnsi" w:hAnsi="Arial" w:cs="Arial"/>
          <w:color w:val="22272F"/>
          <w:sz w:val="24"/>
          <w:szCs w:val="24"/>
          <w:shd w:val="clear" w:color="auto" w:fill="FFFFFF"/>
          <w:lang w:eastAsia="en-US"/>
        </w:rPr>
        <w:t>«4)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D566F6" w:rsidRPr="00D566F6" w:rsidRDefault="00D566F6" w:rsidP="00D566F6">
      <w:pPr>
        <w:ind w:left="-567" w:right="-284" w:firstLine="426"/>
        <w:jc w:val="both"/>
        <w:rPr>
          <w:rFonts w:ascii="Arial" w:eastAsiaTheme="minorHAnsi" w:hAnsi="Arial" w:cs="Arial"/>
          <w:color w:val="22272F"/>
          <w:sz w:val="24"/>
          <w:szCs w:val="24"/>
          <w:shd w:val="clear" w:color="auto" w:fill="FFFFFF"/>
          <w:lang w:eastAsia="en-US"/>
        </w:rPr>
      </w:pPr>
      <w:r w:rsidRPr="00D566F6">
        <w:rPr>
          <w:rFonts w:ascii="Arial" w:eastAsiaTheme="minorHAnsi" w:hAnsi="Arial" w:cs="Arial"/>
          <w:color w:val="22272F"/>
          <w:sz w:val="24"/>
          <w:szCs w:val="24"/>
          <w:shd w:val="clear" w:color="auto" w:fill="FFFFFF"/>
          <w:lang w:eastAsia="en-US"/>
        </w:rPr>
        <w:t>13) в пункте 4 раздела 34 слова «Пенсионного фонда Российской Федерации» заменить словами «Фонда пенсионного и социального страхования Российской Федерации».</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 xml:space="preserve">2. </w:t>
      </w:r>
      <w:r w:rsidRPr="00D566F6">
        <w:rPr>
          <w:rFonts w:ascii="Arial" w:eastAsiaTheme="minorHAnsi" w:hAnsi="Arial" w:cs="Arial"/>
          <w:sz w:val="24"/>
          <w:szCs w:val="24"/>
          <w:lang w:eastAsia="en-US"/>
        </w:rPr>
        <w:t xml:space="preserve">Опубликовать (обнародовать) настоящее Решение на информационных стендах </w:t>
      </w:r>
      <w:proofErr w:type="spellStart"/>
      <w:r>
        <w:rPr>
          <w:rFonts w:ascii="Arial" w:eastAsiaTheme="minorHAnsi" w:hAnsi="Arial" w:cs="Arial"/>
          <w:sz w:val="24"/>
          <w:szCs w:val="24"/>
          <w:lang w:eastAsia="en-US"/>
        </w:rPr>
        <w:t>Старотатарско</w:t>
      </w:r>
      <w:proofErr w:type="spellEnd"/>
      <w:r>
        <w:rPr>
          <w:rFonts w:ascii="Arial" w:eastAsiaTheme="minorHAnsi" w:hAnsi="Arial" w:cs="Arial"/>
          <w:sz w:val="24"/>
          <w:szCs w:val="24"/>
          <w:lang w:eastAsia="en-US"/>
        </w:rPr>
        <w:t xml:space="preserve">- </w:t>
      </w:r>
      <w:proofErr w:type="spellStart"/>
      <w:r>
        <w:rPr>
          <w:rFonts w:ascii="Arial" w:eastAsiaTheme="minorHAnsi" w:hAnsi="Arial" w:cs="Arial"/>
          <w:sz w:val="24"/>
          <w:szCs w:val="24"/>
          <w:lang w:eastAsia="en-US"/>
        </w:rPr>
        <w:t>Адамского</w:t>
      </w:r>
      <w:proofErr w:type="spellEnd"/>
      <w:r w:rsidRPr="00D566F6">
        <w:rPr>
          <w:rFonts w:ascii="Arial" w:eastAsiaTheme="minorHAnsi" w:hAnsi="Arial" w:cs="Arial"/>
          <w:sz w:val="24"/>
          <w:szCs w:val="24"/>
          <w:lang w:eastAsia="en-US"/>
        </w:rPr>
        <w:t xml:space="preserve"> сельского поселения, а </w:t>
      </w:r>
      <w:proofErr w:type="gramStart"/>
      <w:r w:rsidRPr="00D566F6">
        <w:rPr>
          <w:rFonts w:ascii="Arial" w:eastAsiaTheme="minorHAnsi" w:hAnsi="Arial" w:cs="Arial"/>
          <w:sz w:val="24"/>
          <w:szCs w:val="24"/>
          <w:lang w:eastAsia="en-US"/>
        </w:rPr>
        <w:t>так же</w:t>
      </w:r>
      <w:proofErr w:type="gramEnd"/>
      <w:r w:rsidRPr="00D566F6">
        <w:rPr>
          <w:rFonts w:ascii="Arial" w:eastAsiaTheme="minorHAnsi" w:hAnsi="Arial" w:cs="Arial"/>
          <w:sz w:val="24"/>
          <w:szCs w:val="24"/>
          <w:lang w:eastAsia="en-US"/>
        </w:rPr>
        <w:t xml:space="preserve">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(http://aksubayevo.tatarstan.ru) в информационно-телекоммуникационной сети "Интернет"</w:t>
      </w:r>
      <w:r w:rsidRPr="00D566F6">
        <w:rPr>
          <w:rFonts w:ascii="Arial" w:eastAsiaTheme="minorHAnsi" w:hAnsi="Arial" w:cs="Arial"/>
          <w:bCs/>
          <w:sz w:val="24"/>
          <w:szCs w:val="24"/>
          <w:lang w:eastAsia="en-US"/>
        </w:rPr>
        <w:t>.</w:t>
      </w:r>
    </w:p>
    <w:p w:rsidR="00D566F6" w:rsidRPr="00D566F6" w:rsidRDefault="00D566F6" w:rsidP="00D566F6">
      <w:pPr>
        <w:ind w:left="-567" w:right="-284" w:firstLine="426"/>
        <w:jc w:val="both"/>
        <w:rPr>
          <w:rFonts w:ascii="Arial" w:eastAsiaTheme="minorHAnsi" w:hAnsi="Arial" w:cs="Arial"/>
          <w:bCs/>
          <w:sz w:val="24"/>
          <w:szCs w:val="24"/>
          <w:lang w:eastAsia="en-US"/>
        </w:rPr>
      </w:pPr>
      <w:r w:rsidRPr="00D566F6">
        <w:rPr>
          <w:rFonts w:ascii="Arial" w:eastAsiaTheme="minorHAnsi" w:hAnsi="Arial" w:cs="Arial"/>
          <w:bCs/>
          <w:sz w:val="24"/>
          <w:szCs w:val="24"/>
          <w:lang w:eastAsia="en-US"/>
        </w:rPr>
        <w:t>3. Настоящее решение вступает в силу после его опубликования (обнародования).</w:t>
      </w:r>
    </w:p>
    <w:p w:rsidR="00D566F6" w:rsidRPr="00D566F6" w:rsidRDefault="00D566F6" w:rsidP="00D566F6">
      <w:pPr>
        <w:ind w:left="-567" w:right="-284" w:firstLine="426"/>
        <w:jc w:val="both"/>
        <w:rPr>
          <w:rFonts w:ascii="Arial" w:eastAsiaTheme="minorHAnsi" w:hAnsi="Arial" w:cs="Arial"/>
          <w:bCs/>
          <w:i/>
          <w:sz w:val="24"/>
          <w:szCs w:val="24"/>
          <w:lang w:eastAsia="en-US"/>
        </w:rPr>
      </w:pPr>
      <w:r w:rsidRPr="00D566F6">
        <w:rPr>
          <w:rFonts w:ascii="Arial" w:eastAsiaTheme="minorHAnsi" w:hAnsi="Arial" w:cs="Arial"/>
          <w:bCs/>
          <w:sz w:val="24"/>
          <w:szCs w:val="24"/>
          <w:lang w:eastAsia="en-US"/>
        </w:rPr>
        <w:t xml:space="preserve">4. Контроль за исполнением настоящего решения </w:t>
      </w:r>
      <w:r w:rsidRPr="00D566F6">
        <w:rPr>
          <w:rFonts w:ascii="Arial" w:eastAsiaTheme="minorHAnsi" w:hAnsi="Arial" w:cs="Arial"/>
          <w:sz w:val="24"/>
          <w:szCs w:val="24"/>
          <w:lang w:eastAsia="en-US"/>
        </w:rPr>
        <w:t>оставляю за собой.</w:t>
      </w:r>
      <w:r w:rsidRPr="00D566F6">
        <w:rPr>
          <w:rFonts w:ascii="Arial" w:eastAsiaTheme="minorHAnsi" w:hAnsi="Arial" w:cs="Arial"/>
          <w:bCs/>
          <w:i/>
          <w:sz w:val="24"/>
          <w:szCs w:val="24"/>
          <w:lang w:eastAsia="en-US"/>
        </w:rPr>
        <w:t xml:space="preserve"> </w:t>
      </w:r>
    </w:p>
    <w:p w:rsidR="00D566F6" w:rsidRPr="00D566F6" w:rsidRDefault="00D566F6" w:rsidP="00D566F6">
      <w:pPr>
        <w:ind w:left="-567" w:right="-284" w:firstLine="426"/>
        <w:jc w:val="both"/>
        <w:rPr>
          <w:rFonts w:ascii="Arial" w:eastAsiaTheme="minorHAnsi" w:hAnsi="Arial" w:cs="Arial"/>
          <w:bCs/>
          <w:sz w:val="24"/>
          <w:szCs w:val="24"/>
          <w:lang w:eastAsia="en-US"/>
        </w:rPr>
      </w:pPr>
    </w:p>
    <w:p w:rsidR="00E64C78" w:rsidRPr="00E64C78" w:rsidRDefault="00E64C78" w:rsidP="00E64C78">
      <w:pPr>
        <w:widowControl w:val="0"/>
        <w:suppressAutoHyphens/>
        <w:autoSpaceDE w:val="0"/>
        <w:autoSpaceDN w:val="0"/>
        <w:adjustRightInd w:val="0"/>
        <w:ind w:firstLine="567"/>
        <w:jc w:val="both"/>
        <w:rPr>
          <w:rFonts w:ascii="Arial" w:eastAsia="Arial Unicode MS" w:hAnsi="Arial" w:cs="Arial"/>
          <w:sz w:val="24"/>
          <w:szCs w:val="24"/>
        </w:rPr>
      </w:pPr>
    </w:p>
    <w:p w:rsidR="00E64C78" w:rsidRPr="00E64C78" w:rsidRDefault="00E64C78" w:rsidP="00E64C78">
      <w:pPr>
        <w:widowControl w:val="0"/>
        <w:suppressAutoHyphens/>
        <w:autoSpaceDE w:val="0"/>
        <w:autoSpaceDN w:val="0"/>
        <w:adjustRightInd w:val="0"/>
        <w:ind w:firstLine="567"/>
        <w:jc w:val="both"/>
        <w:rPr>
          <w:rFonts w:ascii="Arial" w:eastAsia="Arial Unicode MS" w:hAnsi="Arial" w:cs="Arial"/>
          <w:sz w:val="24"/>
          <w:szCs w:val="24"/>
        </w:rPr>
      </w:pPr>
    </w:p>
    <w:p w:rsidR="00E64C78" w:rsidRPr="00E64C78" w:rsidRDefault="00E64C78" w:rsidP="00E64C78">
      <w:pPr>
        <w:widowControl w:val="0"/>
        <w:suppressAutoHyphens/>
        <w:autoSpaceDE w:val="0"/>
        <w:autoSpaceDN w:val="0"/>
        <w:adjustRightInd w:val="0"/>
        <w:jc w:val="both"/>
        <w:rPr>
          <w:rFonts w:ascii="Arial" w:eastAsia="Arial Unicode MS" w:hAnsi="Arial" w:cs="Arial"/>
          <w:sz w:val="24"/>
          <w:szCs w:val="24"/>
        </w:rPr>
      </w:pPr>
    </w:p>
    <w:p w:rsidR="00E64C78" w:rsidRPr="00E64C78" w:rsidRDefault="00E64C78" w:rsidP="00E64C78">
      <w:pPr>
        <w:widowControl w:val="0"/>
        <w:suppressAutoHyphens/>
        <w:autoSpaceDE w:val="0"/>
        <w:autoSpaceDN w:val="0"/>
        <w:adjustRightInd w:val="0"/>
        <w:jc w:val="both"/>
        <w:rPr>
          <w:rFonts w:ascii="Arial" w:eastAsia="Arial Unicode MS" w:hAnsi="Arial" w:cs="Arial"/>
          <w:sz w:val="24"/>
          <w:szCs w:val="24"/>
        </w:rPr>
      </w:pPr>
      <w:r w:rsidRPr="00E64C78">
        <w:rPr>
          <w:rFonts w:ascii="Arial" w:eastAsia="Arial Unicode MS" w:hAnsi="Arial" w:cs="Arial"/>
          <w:sz w:val="24"/>
          <w:szCs w:val="24"/>
        </w:rPr>
        <w:t xml:space="preserve">Глава </w:t>
      </w:r>
      <w:proofErr w:type="spellStart"/>
      <w:r>
        <w:rPr>
          <w:rFonts w:ascii="Arial" w:eastAsia="Arial Unicode MS" w:hAnsi="Arial" w:cs="Arial"/>
          <w:sz w:val="24"/>
          <w:szCs w:val="24"/>
          <w:shd w:val="clear" w:color="auto" w:fill="FFFFFF"/>
        </w:rPr>
        <w:t>Старотатарско-Адамского</w:t>
      </w:r>
      <w:proofErr w:type="spellEnd"/>
      <w:r w:rsidRPr="00E64C78">
        <w:rPr>
          <w:rFonts w:ascii="Arial" w:eastAsia="Arial Unicode MS" w:hAnsi="Arial" w:cs="Arial"/>
          <w:sz w:val="24"/>
          <w:szCs w:val="24"/>
        </w:rPr>
        <w:t xml:space="preserve"> сельского поселения</w:t>
      </w:r>
    </w:p>
    <w:p w:rsidR="00E64C78" w:rsidRPr="00E64C78" w:rsidRDefault="00E64C78" w:rsidP="00E64C78">
      <w:pPr>
        <w:widowControl w:val="0"/>
        <w:suppressAutoHyphens/>
        <w:autoSpaceDE w:val="0"/>
        <w:autoSpaceDN w:val="0"/>
        <w:adjustRightInd w:val="0"/>
        <w:rPr>
          <w:rFonts w:ascii="Arial" w:eastAsia="Calibri" w:hAnsi="Arial" w:cs="Arial"/>
          <w:sz w:val="24"/>
          <w:szCs w:val="24"/>
        </w:rPr>
      </w:pPr>
      <w:r w:rsidRPr="00E64C78">
        <w:rPr>
          <w:rFonts w:ascii="Arial" w:eastAsia="Arial Unicode MS" w:hAnsi="Arial" w:cs="Arial"/>
          <w:sz w:val="24"/>
          <w:szCs w:val="24"/>
        </w:rPr>
        <w:t xml:space="preserve">Аксубаевского муниципального </w:t>
      </w:r>
      <w:proofErr w:type="gramStart"/>
      <w:r w:rsidRPr="00E64C78">
        <w:rPr>
          <w:rFonts w:ascii="Arial" w:eastAsia="Arial Unicode MS" w:hAnsi="Arial" w:cs="Arial"/>
          <w:sz w:val="24"/>
          <w:szCs w:val="24"/>
        </w:rPr>
        <w:t>района  РТ</w:t>
      </w:r>
      <w:proofErr w:type="gramEnd"/>
      <w:r w:rsidRPr="00E64C78">
        <w:rPr>
          <w:rFonts w:ascii="Arial" w:eastAsia="Arial Unicode MS" w:hAnsi="Arial" w:cs="Arial"/>
          <w:sz w:val="24"/>
          <w:szCs w:val="24"/>
        </w:rPr>
        <w:t xml:space="preserve">           </w:t>
      </w:r>
      <w:r w:rsidR="00D566F6">
        <w:rPr>
          <w:rFonts w:ascii="Arial" w:eastAsia="Arial Unicode MS" w:hAnsi="Arial" w:cs="Arial"/>
          <w:sz w:val="24"/>
          <w:szCs w:val="24"/>
        </w:rPr>
        <w:t xml:space="preserve">                    </w:t>
      </w:r>
      <w:proofErr w:type="spellStart"/>
      <w:r>
        <w:rPr>
          <w:rFonts w:ascii="Arial" w:eastAsia="Arial Unicode MS" w:hAnsi="Arial" w:cs="Arial"/>
          <w:sz w:val="24"/>
          <w:szCs w:val="24"/>
        </w:rPr>
        <w:t>Э.М.Хуснуллина</w:t>
      </w:r>
      <w:proofErr w:type="spellEnd"/>
    </w:p>
    <w:p w:rsidR="00E64C78" w:rsidRPr="00E64C78" w:rsidRDefault="00E64C78" w:rsidP="00E64C78">
      <w:pPr>
        <w:widowControl w:val="0"/>
        <w:suppressAutoHyphens/>
        <w:autoSpaceDE w:val="0"/>
        <w:autoSpaceDN w:val="0"/>
        <w:adjustRightInd w:val="0"/>
        <w:rPr>
          <w:rFonts w:ascii="Arial" w:eastAsia="Calibri" w:hAnsi="Arial" w:cs="Arial"/>
          <w:sz w:val="24"/>
          <w:szCs w:val="24"/>
        </w:rPr>
      </w:pPr>
    </w:p>
    <w:p w:rsidR="00E64C78" w:rsidRPr="00E64C78" w:rsidRDefault="00E64C78" w:rsidP="00E64C78">
      <w:pPr>
        <w:jc w:val="center"/>
        <w:rPr>
          <w:rFonts w:ascii="Arial" w:eastAsia="Calibri" w:hAnsi="Arial" w:cs="Arial"/>
          <w:sz w:val="24"/>
          <w:szCs w:val="24"/>
          <w:shd w:val="clear" w:color="auto" w:fill="FFFFFF"/>
        </w:rPr>
      </w:pPr>
    </w:p>
    <w:p w:rsidR="00E64C78" w:rsidRPr="00E64C78" w:rsidRDefault="00E64C78" w:rsidP="00E64C78">
      <w:pPr>
        <w:jc w:val="both"/>
        <w:rPr>
          <w:rFonts w:ascii="Arial" w:eastAsia="Calibri" w:hAnsi="Arial" w:cs="Arial"/>
          <w:sz w:val="24"/>
          <w:szCs w:val="24"/>
          <w:shd w:val="clear" w:color="auto" w:fill="FFFFFF"/>
        </w:rPr>
      </w:pPr>
    </w:p>
    <w:p w:rsidR="00E64C78" w:rsidRPr="00E64C78" w:rsidRDefault="00E64C78" w:rsidP="00E64C78">
      <w:pPr>
        <w:jc w:val="both"/>
        <w:rPr>
          <w:rFonts w:ascii="Arial" w:eastAsia="Calibri" w:hAnsi="Arial" w:cs="Arial"/>
          <w:sz w:val="24"/>
          <w:szCs w:val="24"/>
          <w:shd w:val="clear" w:color="auto" w:fill="FFFFFF"/>
        </w:rPr>
      </w:pPr>
    </w:p>
    <w:p w:rsidR="00E64C78" w:rsidRPr="00E64C78" w:rsidRDefault="00E64C78" w:rsidP="00E64C78">
      <w:pPr>
        <w:jc w:val="both"/>
        <w:rPr>
          <w:rFonts w:ascii="Arial" w:eastAsia="Calibri" w:hAnsi="Arial" w:cs="Arial"/>
          <w:sz w:val="24"/>
          <w:szCs w:val="24"/>
          <w:shd w:val="clear" w:color="auto" w:fill="FFFFFF"/>
        </w:rPr>
      </w:pPr>
    </w:p>
    <w:p w:rsidR="00E64C78" w:rsidRPr="00E64C78" w:rsidRDefault="00E64C78" w:rsidP="00E64C78">
      <w:pPr>
        <w:jc w:val="both"/>
        <w:rPr>
          <w:rFonts w:ascii="Arial" w:eastAsia="Calibri" w:hAnsi="Arial" w:cs="Arial"/>
          <w:sz w:val="24"/>
          <w:szCs w:val="24"/>
          <w:shd w:val="clear" w:color="auto" w:fill="FFFFFF"/>
        </w:rPr>
      </w:pPr>
    </w:p>
    <w:p w:rsidR="00E64C78" w:rsidRPr="00E64C78" w:rsidRDefault="00E64C78" w:rsidP="00E64C78">
      <w:pPr>
        <w:jc w:val="both"/>
        <w:rPr>
          <w:rFonts w:ascii="Arial" w:eastAsia="Calibri" w:hAnsi="Arial" w:cs="Arial"/>
          <w:sz w:val="24"/>
          <w:szCs w:val="24"/>
          <w:shd w:val="clear" w:color="auto" w:fill="FFFFFF"/>
        </w:rPr>
      </w:pPr>
    </w:p>
    <w:p w:rsidR="00E64C78" w:rsidRPr="00E64C78" w:rsidRDefault="00E64C78" w:rsidP="00E64C78">
      <w:pPr>
        <w:jc w:val="both"/>
        <w:rPr>
          <w:rFonts w:ascii="Arial" w:eastAsia="Calibri" w:hAnsi="Arial" w:cs="Arial"/>
          <w:sz w:val="24"/>
          <w:szCs w:val="24"/>
          <w:shd w:val="clear" w:color="auto" w:fill="FFFFFF"/>
        </w:rPr>
      </w:pPr>
    </w:p>
    <w:p w:rsidR="00E64C78" w:rsidRPr="00E64C78" w:rsidRDefault="00E64C78" w:rsidP="00E64C78">
      <w:pPr>
        <w:jc w:val="both"/>
        <w:rPr>
          <w:rFonts w:ascii="Arial" w:eastAsia="Calibri" w:hAnsi="Arial" w:cs="Arial"/>
          <w:sz w:val="24"/>
          <w:szCs w:val="24"/>
          <w:shd w:val="clear" w:color="auto" w:fill="FFFFFF"/>
        </w:rPr>
      </w:pPr>
    </w:p>
    <w:p w:rsidR="00E64C78" w:rsidRPr="00E64C78" w:rsidRDefault="00E64C78" w:rsidP="00E64C78">
      <w:pPr>
        <w:jc w:val="both"/>
        <w:rPr>
          <w:rFonts w:ascii="Arial" w:eastAsia="Calibri" w:hAnsi="Arial" w:cs="Arial"/>
          <w:sz w:val="24"/>
          <w:szCs w:val="24"/>
          <w:shd w:val="clear" w:color="auto" w:fill="FFFFFF"/>
        </w:rPr>
      </w:pPr>
    </w:p>
    <w:p w:rsidR="00E64C78" w:rsidRPr="00E64C78" w:rsidRDefault="00E64C78" w:rsidP="00E64C78">
      <w:pPr>
        <w:jc w:val="both"/>
        <w:rPr>
          <w:rFonts w:ascii="Arial" w:eastAsia="Calibri" w:hAnsi="Arial" w:cs="Arial"/>
          <w:sz w:val="24"/>
          <w:szCs w:val="24"/>
          <w:shd w:val="clear" w:color="auto" w:fill="FFFFFF"/>
        </w:rPr>
      </w:pPr>
    </w:p>
    <w:p w:rsidR="00E64C78" w:rsidRPr="00E64C78" w:rsidRDefault="00E64C78" w:rsidP="00EC459D">
      <w:pPr>
        <w:rPr>
          <w:rFonts w:ascii="Arial" w:eastAsia="Calibri" w:hAnsi="Arial" w:cs="Arial"/>
          <w:sz w:val="24"/>
          <w:szCs w:val="24"/>
        </w:rPr>
      </w:pPr>
      <w:bookmarkStart w:id="0" w:name="_GoBack"/>
      <w:bookmarkEnd w:id="0"/>
    </w:p>
    <w:p w:rsidR="00A50E04" w:rsidRPr="00854327" w:rsidRDefault="00A50E04" w:rsidP="00A50E04">
      <w:pPr>
        <w:ind w:firstLine="567"/>
        <w:jc w:val="center"/>
        <w:rPr>
          <w:rFonts w:ascii="Arial" w:hAnsi="Arial" w:cs="Arial"/>
          <w:sz w:val="24"/>
          <w:szCs w:val="24"/>
          <w:shd w:val="clear" w:color="auto" w:fill="FFFFFF"/>
        </w:rPr>
      </w:pPr>
    </w:p>
    <w:sectPr w:rsidR="00A50E04" w:rsidRPr="00854327" w:rsidSect="00D566F6">
      <w:pgSz w:w="11906" w:h="16838"/>
      <w:pgMar w:top="567"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4"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54E51D78"/>
    <w:multiLevelType w:val="hybridMultilevel"/>
    <w:tmpl w:val="022A667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96C5F5C"/>
    <w:multiLevelType w:val="hybridMultilevel"/>
    <w:tmpl w:val="6218B4E8"/>
    <w:lvl w:ilvl="0" w:tplc="083430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C14F7D"/>
    <w:multiLevelType w:val="hybridMultilevel"/>
    <w:tmpl w:val="BB8A23BA"/>
    <w:lvl w:ilvl="0" w:tplc="F7424EDC">
      <w:start w:val="1"/>
      <w:numFmt w:val="decimal"/>
      <w:lvlText w:val="%1."/>
      <w:lvlJc w:val="left"/>
      <w:pPr>
        <w:ind w:left="720" w:hanging="360"/>
      </w:pPr>
      <w:rPr>
        <w:rFonts w:ascii="Arial" w:eastAsia="Times New Roman" w:hAnsi="Arial" w:cs="Arial" w:hint="default"/>
        <w:b w:val="0"/>
        <w:color w:val="444444"/>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4"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12"/>
  </w:num>
  <w:num w:numId="3">
    <w:abstractNumId w:val="11"/>
  </w:num>
  <w:num w:numId="4">
    <w:abstractNumId w:val="6"/>
  </w:num>
  <w:num w:numId="5">
    <w:abstractNumId w:val="7"/>
  </w:num>
  <w:num w:numId="6">
    <w:abstractNumId w:val="3"/>
  </w:num>
  <w:num w:numId="7">
    <w:abstractNumId w:val="1"/>
  </w:num>
  <w:num w:numId="8">
    <w:abstractNumId w:val="13"/>
  </w:num>
  <w:num w:numId="9">
    <w:abstractNumId w:val="0"/>
  </w:num>
  <w:num w:numId="10">
    <w:abstractNumId w:val="2"/>
  </w:num>
  <w:num w:numId="11">
    <w:abstractNumId w:val="4"/>
  </w:num>
  <w:num w:numId="12">
    <w:abstractNumId w:val="14"/>
  </w:num>
  <w:num w:numId="13">
    <w:abstractNumId w:val="10"/>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00049"/>
    <w:rsid w:val="00023CAE"/>
    <w:rsid w:val="000274FA"/>
    <w:rsid w:val="000372B8"/>
    <w:rsid w:val="0005396F"/>
    <w:rsid w:val="00060E51"/>
    <w:rsid w:val="0006192C"/>
    <w:rsid w:val="00073568"/>
    <w:rsid w:val="0007768D"/>
    <w:rsid w:val="00080784"/>
    <w:rsid w:val="00081016"/>
    <w:rsid w:val="000B12C7"/>
    <w:rsid w:val="000B719C"/>
    <w:rsid w:val="000C65F4"/>
    <w:rsid w:val="000D00B5"/>
    <w:rsid w:val="000F08A8"/>
    <w:rsid w:val="000F39C4"/>
    <w:rsid w:val="000F487A"/>
    <w:rsid w:val="000F634E"/>
    <w:rsid w:val="001647C3"/>
    <w:rsid w:val="00165ADD"/>
    <w:rsid w:val="00166F1A"/>
    <w:rsid w:val="001868BE"/>
    <w:rsid w:val="00187C24"/>
    <w:rsid w:val="001A242D"/>
    <w:rsid w:val="001A62D1"/>
    <w:rsid w:val="001B3C02"/>
    <w:rsid w:val="001B431F"/>
    <w:rsid w:val="001B5FD9"/>
    <w:rsid w:val="001D75A7"/>
    <w:rsid w:val="001E4D60"/>
    <w:rsid w:val="00212E43"/>
    <w:rsid w:val="00214F07"/>
    <w:rsid w:val="00221275"/>
    <w:rsid w:val="0023586C"/>
    <w:rsid w:val="00246751"/>
    <w:rsid w:val="0025164F"/>
    <w:rsid w:val="00254527"/>
    <w:rsid w:val="002705C3"/>
    <w:rsid w:val="002834BE"/>
    <w:rsid w:val="00285EDF"/>
    <w:rsid w:val="002D274A"/>
    <w:rsid w:val="002D27D2"/>
    <w:rsid w:val="002D4135"/>
    <w:rsid w:val="002D5427"/>
    <w:rsid w:val="002E3599"/>
    <w:rsid w:val="002E506A"/>
    <w:rsid w:val="002F4CEC"/>
    <w:rsid w:val="003057A4"/>
    <w:rsid w:val="003110C9"/>
    <w:rsid w:val="0031214D"/>
    <w:rsid w:val="00315353"/>
    <w:rsid w:val="00317A94"/>
    <w:rsid w:val="00340DE1"/>
    <w:rsid w:val="00360A3E"/>
    <w:rsid w:val="0036247F"/>
    <w:rsid w:val="00372B9D"/>
    <w:rsid w:val="00387761"/>
    <w:rsid w:val="00397F4A"/>
    <w:rsid w:val="003B0432"/>
    <w:rsid w:val="003D1620"/>
    <w:rsid w:val="003E10BC"/>
    <w:rsid w:val="0040684D"/>
    <w:rsid w:val="00411786"/>
    <w:rsid w:val="00415C4B"/>
    <w:rsid w:val="0041623B"/>
    <w:rsid w:val="004252A7"/>
    <w:rsid w:val="00433E38"/>
    <w:rsid w:val="00452DE1"/>
    <w:rsid w:val="00453BD1"/>
    <w:rsid w:val="00456EF4"/>
    <w:rsid w:val="00462899"/>
    <w:rsid w:val="00470275"/>
    <w:rsid w:val="004710FC"/>
    <w:rsid w:val="00474975"/>
    <w:rsid w:val="004772A5"/>
    <w:rsid w:val="00492DFE"/>
    <w:rsid w:val="004A5A5E"/>
    <w:rsid w:val="004D4961"/>
    <w:rsid w:val="004D4ECE"/>
    <w:rsid w:val="004F1706"/>
    <w:rsid w:val="00503B0C"/>
    <w:rsid w:val="00505547"/>
    <w:rsid w:val="0051572B"/>
    <w:rsid w:val="00517E6D"/>
    <w:rsid w:val="00522278"/>
    <w:rsid w:val="00530977"/>
    <w:rsid w:val="00541091"/>
    <w:rsid w:val="00546344"/>
    <w:rsid w:val="00560A23"/>
    <w:rsid w:val="00561791"/>
    <w:rsid w:val="00562A88"/>
    <w:rsid w:val="00563452"/>
    <w:rsid w:val="00593E04"/>
    <w:rsid w:val="00597DA7"/>
    <w:rsid w:val="005D214E"/>
    <w:rsid w:val="005D4C3D"/>
    <w:rsid w:val="005E518B"/>
    <w:rsid w:val="005F712C"/>
    <w:rsid w:val="00602BF6"/>
    <w:rsid w:val="00607092"/>
    <w:rsid w:val="00633015"/>
    <w:rsid w:val="00634049"/>
    <w:rsid w:val="00673F7C"/>
    <w:rsid w:val="00687531"/>
    <w:rsid w:val="006875F7"/>
    <w:rsid w:val="00687D37"/>
    <w:rsid w:val="006A7066"/>
    <w:rsid w:val="006D2F93"/>
    <w:rsid w:val="006D5485"/>
    <w:rsid w:val="006E23D9"/>
    <w:rsid w:val="006E28F3"/>
    <w:rsid w:val="006F3CC7"/>
    <w:rsid w:val="0070383D"/>
    <w:rsid w:val="00712846"/>
    <w:rsid w:val="00720383"/>
    <w:rsid w:val="0074308F"/>
    <w:rsid w:val="00747D03"/>
    <w:rsid w:val="007569DD"/>
    <w:rsid w:val="007613DA"/>
    <w:rsid w:val="00765BB4"/>
    <w:rsid w:val="007744BC"/>
    <w:rsid w:val="00786CD9"/>
    <w:rsid w:val="00791821"/>
    <w:rsid w:val="007A1D2A"/>
    <w:rsid w:val="007A3EF2"/>
    <w:rsid w:val="007B3C10"/>
    <w:rsid w:val="007C1EB6"/>
    <w:rsid w:val="007C2431"/>
    <w:rsid w:val="007E1BFF"/>
    <w:rsid w:val="007E2567"/>
    <w:rsid w:val="007E34BA"/>
    <w:rsid w:val="007E5B05"/>
    <w:rsid w:val="007F4D96"/>
    <w:rsid w:val="00801ED4"/>
    <w:rsid w:val="008063A7"/>
    <w:rsid w:val="00807E3A"/>
    <w:rsid w:val="00813B00"/>
    <w:rsid w:val="00822A48"/>
    <w:rsid w:val="008247E7"/>
    <w:rsid w:val="00842598"/>
    <w:rsid w:val="00844E79"/>
    <w:rsid w:val="00866046"/>
    <w:rsid w:val="00880E62"/>
    <w:rsid w:val="008946D3"/>
    <w:rsid w:val="008A305A"/>
    <w:rsid w:val="008B4754"/>
    <w:rsid w:val="008D18ED"/>
    <w:rsid w:val="008D79C5"/>
    <w:rsid w:val="008E0885"/>
    <w:rsid w:val="008F5D58"/>
    <w:rsid w:val="00906152"/>
    <w:rsid w:val="00914616"/>
    <w:rsid w:val="00945803"/>
    <w:rsid w:val="009500F6"/>
    <w:rsid w:val="0096529C"/>
    <w:rsid w:val="009719D4"/>
    <w:rsid w:val="00975716"/>
    <w:rsid w:val="00980031"/>
    <w:rsid w:val="00983746"/>
    <w:rsid w:val="009D2005"/>
    <w:rsid w:val="009E0EF1"/>
    <w:rsid w:val="00A041FD"/>
    <w:rsid w:val="00A325F7"/>
    <w:rsid w:val="00A356D3"/>
    <w:rsid w:val="00A372F4"/>
    <w:rsid w:val="00A43BED"/>
    <w:rsid w:val="00A50E04"/>
    <w:rsid w:val="00A5356D"/>
    <w:rsid w:val="00A53F89"/>
    <w:rsid w:val="00A54FFF"/>
    <w:rsid w:val="00A56DDC"/>
    <w:rsid w:val="00A65FE6"/>
    <w:rsid w:val="00A700C4"/>
    <w:rsid w:val="00A7242D"/>
    <w:rsid w:val="00A96282"/>
    <w:rsid w:val="00AB6C23"/>
    <w:rsid w:val="00AD5D36"/>
    <w:rsid w:val="00AF0699"/>
    <w:rsid w:val="00AF654E"/>
    <w:rsid w:val="00B05E30"/>
    <w:rsid w:val="00B42BCA"/>
    <w:rsid w:val="00B61263"/>
    <w:rsid w:val="00B62712"/>
    <w:rsid w:val="00B663D7"/>
    <w:rsid w:val="00B66A78"/>
    <w:rsid w:val="00B9201D"/>
    <w:rsid w:val="00BA0283"/>
    <w:rsid w:val="00BA7308"/>
    <w:rsid w:val="00BB0252"/>
    <w:rsid w:val="00BC3502"/>
    <w:rsid w:val="00BD189F"/>
    <w:rsid w:val="00BD4193"/>
    <w:rsid w:val="00BF3539"/>
    <w:rsid w:val="00C2549A"/>
    <w:rsid w:val="00C25C53"/>
    <w:rsid w:val="00C47514"/>
    <w:rsid w:val="00C75BC4"/>
    <w:rsid w:val="00C764F3"/>
    <w:rsid w:val="00C76A1D"/>
    <w:rsid w:val="00C87555"/>
    <w:rsid w:val="00CB7C14"/>
    <w:rsid w:val="00CC15D1"/>
    <w:rsid w:val="00CC41AE"/>
    <w:rsid w:val="00CC762E"/>
    <w:rsid w:val="00D004D4"/>
    <w:rsid w:val="00D03208"/>
    <w:rsid w:val="00D035AD"/>
    <w:rsid w:val="00D07DF5"/>
    <w:rsid w:val="00D10FF2"/>
    <w:rsid w:val="00D11FC5"/>
    <w:rsid w:val="00D323E9"/>
    <w:rsid w:val="00D41A77"/>
    <w:rsid w:val="00D56067"/>
    <w:rsid w:val="00D566F6"/>
    <w:rsid w:val="00D60873"/>
    <w:rsid w:val="00D6332D"/>
    <w:rsid w:val="00D713E5"/>
    <w:rsid w:val="00D877C7"/>
    <w:rsid w:val="00DB6F42"/>
    <w:rsid w:val="00DC157D"/>
    <w:rsid w:val="00DC38B5"/>
    <w:rsid w:val="00DF12AC"/>
    <w:rsid w:val="00E017D9"/>
    <w:rsid w:val="00E32780"/>
    <w:rsid w:val="00E52A5B"/>
    <w:rsid w:val="00E53705"/>
    <w:rsid w:val="00E574E7"/>
    <w:rsid w:val="00E64C78"/>
    <w:rsid w:val="00E70FC1"/>
    <w:rsid w:val="00E74F46"/>
    <w:rsid w:val="00E83462"/>
    <w:rsid w:val="00EA4AD7"/>
    <w:rsid w:val="00EC459D"/>
    <w:rsid w:val="00EE735B"/>
    <w:rsid w:val="00EF26D3"/>
    <w:rsid w:val="00EF6A13"/>
    <w:rsid w:val="00EF7C12"/>
    <w:rsid w:val="00F133F4"/>
    <w:rsid w:val="00F14BF8"/>
    <w:rsid w:val="00F3610B"/>
    <w:rsid w:val="00F50EF8"/>
    <w:rsid w:val="00F60575"/>
    <w:rsid w:val="00F725CB"/>
    <w:rsid w:val="00F74E42"/>
    <w:rsid w:val="00F823D1"/>
    <w:rsid w:val="00F8307C"/>
    <w:rsid w:val="00F90568"/>
    <w:rsid w:val="00FD149C"/>
    <w:rsid w:val="00FE1F83"/>
    <w:rsid w:val="00FE252F"/>
    <w:rsid w:val="00FE79A1"/>
    <w:rsid w:val="00FF0B13"/>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99"/>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uiPriority w:val="99"/>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9"/>
    <w:rsid w:val="007C2431"/>
    <w:rPr>
      <w:rFonts w:asciiTheme="majorHAnsi" w:eastAsiaTheme="majorEastAsia" w:hAnsiTheme="majorHAnsi" w:cstheme="majorBidi"/>
      <w:color w:val="365F91" w:themeColor="accent1" w:themeShade="BF"/>
      <w:sz w:val="26"/>
      <w:szCs w:val="26"/>
      <w:lang w:eastAsia="ru-RU"/>
    </w:rPr>
  </w:style>
  <w:style w:type="numbering" w:customStyle="1" w:styleId="13">
    <w:name w:val="Нет списка1"/>
    <w:next w:val="a2"/>
    <w:uiPriority w:val="99"/>
    <w:semiHidden/>
    <w:unhideWhenUsed/>
    <w:rsid w:val="00633015"/>
  </w:style>
  <w:style w:type="paragraph" w:styleId="a8">
    <w:name w:val="footer"/>
    <w:basedOn w:val="a"/>
    <w:link w:val="a9"/>
    <w:uiPriority w:val="99"/>
    <w:rsid w:val="00633015"/>
    <w:pPr>
      <w:widowControl w:val="0"/>
      <w:tabs>
        <w:tab w:val="center" w:pos="4677"/>
        <w:tab w:val="right" w:pos="9355"/>
      </w:tabs>
      <w:autoSpaceDE w:val="0"/>
      <w:autoSpaceDN w:val="0"/>
      <w:adjustRightInd w:val="0"/>
      <w:ind w:firstLine="720"/>
      <w:jc w:val="both"/>
    </w:pPr>
    <w:rPr>
      <w:rFonts w:ascii="Arial" w:hAnsi="Arial"/>
    </w:rPr>
  </w:style>
  <w:style w:type="character" w:customStyle="1" w:styleId="a9">
    <w:name w:val="Нижний колонтитул Знак"/>
    <w:basedOn w:val="a0"/>
    <w:link w:val="a8"/>
    <w:uiPriority w:val="99"/>
    <w:rsid w:val="00633015"/>
    <w:rPr>
      <w:rFonts w:ascii="Arial" w:eastAsia="Times New Roman" w:hAnsi="Arial" w:cs="Times New Roman"/>
      <w:sz w:val="20"/>
      <w:szCs w:val="20"/>
      <w:lang w:eastAsia="ru-RU"/>
    </w:rPr>
  </w:style>
  <w:style w:type="paragraph" w:customStyle="1" w:styleId="dash041e0431044b0447043d044b0439">
    <w:name w:val="dash041e_0431_044b_0447_043d_044b_0439"/>
    <w:basedOn w:val="a"/>
    <w:uiPriority w:val="99"/>
    <w:rsid w:val="00633015"/>
    <w:rPr>
      <w:sz w:val="24"/>
      <w:szCs w:val="24"/>
    </w:rPr>
  </w:style>
  <w:style w:type="character" w:customStyle="1" w:styleId="dash041e0441043d043e0432043d043e0439002004420435043a04410442char1">
    <w:name w:val="dash041e_0441_043d_043e_0432_043d_043e_0439_0020_0442_0435_043a_0441_0442__char1"/>
    <w:uiPriority w:val="99"/>
    <w:rsid w:val="00633015"/>
    <w:rPr>
      <w:rFonts w:ascii="Times New Roman" w:hAnsi="Times New Roman"/>
      <w:b/>
      <w:sz w:val="28"/>
      <w:u w:val="none"/>
      <w:effect w:val="none"/>
    </w:rPr>
  </w:style>
  <w:style w:type="paragraph" w:customStyle="1" w:styleId="14">
    <w:name w:val="Без интервала1"/>
    <w:uiPriority w:val="99"/>
    <w:rsid w:val="00633015"/>
    <w:pPr>
      <w:spacing w:after="0" w:line="240" w:lineRule="auto"/>
    </w:pPr>
    <w:rPr>
      <w:rFonts w:ascii="Calibri" w:eastAsia="Times New Roman" w:hAnsi="Calibri" w:cs="Times New Roman"/>
    </w:rPr>
  </w:style>
  <w:style w:type="character" w:customStyle="1" w:styleId="aa">
    <w:name w:val="Цветовое выделение"/>
    <w:rsid w:val="00633015"/>
    <w:rPr>
      <w:b/>
      <w:color w:val="000080"/>
      <w:sz w:val="22"/>
    </w:rPr>
  </w:style>
  <w:style w:type="character" w:customStyle="1" w:styleId="ab">
    <w:name w:val="Гипертекстовая ссылка"/>
    <w:uiPriority w:val="99"/>
    <w:rsid w:val="00633015"/>
    <w:rPr>
      <w:b/>
      <w:color w:val="008000"/>
      <w:sz w:val="22"/>
      <w:u w:val="single"/>
    </w:rPr>
  </w:style>
  <w:style w:type="paragraph" w:customStyle="1" w:styleId="ac">
    <w:name w:val="Таблицы (моноширинный)"/>
    <w:basedOn w:val="a"/>
    <w:next w:val="a"/>
    <w:uiPriority w:val="99"/>
    <w:rsid w:val="00633015"/>
    <w:pPr>
      <w:widowControl w:val="0"/>
      <w:autoSpaceDE w:val="0"/>
      <w:autoSpaceDN w:val="0"/>
      <w:adjustRightInd w:val="0"/>
      <w:jc w:val="both"/>
    </w:pPr>
    <w:rPr>
      <w:rFonts w:ascii="Courier New" w:hAnsi="Courier New" w:cs="Courier New"/>
      <w:sz w:val="22"/>
      <w:szCs w:val="22"/>
    </w:rPr>
  </w:style>
  <w:style w:type="character" w:customStyle="1" w:styleId="ad">
    <w:name w:val="Основной текст Знак"/>
    <w:aliases w:val="Знак Знак Знак,Знак Знак1"/>
    <w:link w:val="ae"/>
    <w:uiPriority w:val="99"/>
    <w:locked/>
    <w:rsid w:val="00633015"/>
    <w:rPr>
      <w:sz w:val="24"/>
    </w:rPr>
  </w:style>
  <w:style w:type="paragraph" w:styleId="ae">
    <w:name w:val="Body Text"/>
    <w:aliases w:val="Знак Знак,Знак"/>
    <w:basedOn w:val="a"/>
    <w:link w:val="ad"/>
    <w:uiPriority w:val="99"/>
    <w:rsid w:val="00633015"/>
    <w:pPr>
      <w:jc w:val="center"/>
    </w:pPr>
    <w:rPr>
      <w:rFonts w:asciiTheme="minorHAnsi" w:eastAsiaTheme="minorHAnsi" w:hAnsiTheme="minorHAnsi" w:cstheme="minorBidi"/>
      <w:sz w:val="24"/>
      <w:szCs w:val="22"/>
      <w:lang w:eastAsia="en-US"/>
    </w:rPr>
  </w:style>
  <w:style w:type="character" w:customStyle="1" w:styleId="15">
    <w:name w:val="Основной текст Знак1"/>
    <w:basedOn w:val="a0"/>
    <w:uiPriority w:val="99"/>
    <w:semiHidden/>
    <w:rsid w:val="00633015"/>
    <w:rPr>
      <w:rFonts w:ascii="Times New Roman" w:eastAsia="Times New Roman" w:hAnsi="Times New Roman" w:cs="Times New Roman"/>
      <w:sz w:val="20"/>
      <w:szCs w:val="20"/>
      <w:lang w:eastAsia="ru-RU"/>
    </w:rPr>
  </w:style>
  <w:style w:type="character" w:customStyle="1" w:styleId="BodyTextChar1">
    <w:name w:val="Body Text Char1"/>
    <w:aliases w:val="Знак Знак Char1,Знак Char1"/>
    <w:uiPriority w:val="99"/>
    <w:semiHidden/>
    <w:locked/>
    <w:rsid w:val="00633015"/>
    <w:rPr>
      <w:rFonts w:cs="Times New Roman"/>
      <w:sz w:val="22"/>
      <w:szCs w:val="22"/>
      <w:lang w:eastAsia="en-US"/>
    </w:rPr>
  </w:style>
  <w:style w:type="paragraph" w:styleId="af">
    <w:name w:val="header"/>
    <w:basedOn w:val="a"/>
    <w:link w:val="af0"/>
    <w:uiPriority w:val="99"/>
    <w:rsid w:val="00633015"/>
    <w:pPr>
      <w:tabs>
        <w:tab w:val="center" w:pos="4677"/>
        <w:tab w:val="right" w:pos="9355"/>
      </w:tabs>
      <w:spacing w:after="200" w:line="276" w:lineRule="auto"/>
    </w:pPr>
    <w:rPr>
      <w:rFonts w:ascii="Calibri" w:hAnsi="Calibri"/>
      <w:sz w:val="22"/>
      <w:szCs w:val="22"/>
      <w:lang w:eastAsia="en-US"/>
    </w:rPr>
  </w:style>
  <w:style w:type="character" w:customStyle="1" w:styleId="af0">
    <w:name w:val="Верхний колонтитул Знак"/>
    <w:basedOn w:val="a0"/>
    <w:link w:val="af"/>
    <w:uiPriority w:val="99"/>
    <w:rsid w:val="00633015"/>
    <w:rPr>
      <w:rFonts w:ascii="Calibri" w:eastAsia="Times New Roman" w:hAnsi="Calibri" w:cs="Times New Roman"/>
    </w:rPr>
  </w:style>
  <w:style w:type="paragraph" w:customStyle="1" w:styleId="ConsPlusTitle">
    <w:name w:val="ConsPlusTitle"/>
    <w:uiPriority w:val="99"/>
    <w:rsid w:val="006330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Ñòèëü1"/>
    <w:basedOn w:val="a"/>
    <w:uiPriority w:val="99"/>
    <w:rsid w:val="00633015"/>
    <w:pPr>
      <w:spacing w:line="288" w:lineRule="auto"/>
    </w:pPr>
    <w:rPr>
      <w:sz w:val="28"/>
    </w:rPr>
  </w:style>
  <w:style w:type="paragraph" w:styleId="af1">
    <w:name w:val="Title"/>
    <w:basedOn w:val="a"/>
    <w:link w:val="af2"/>
    <w:uiPriority w:val="99"/>
    <w:qFormat/>
    <w:rsid w:val="00633015"/>
    <w:pPr>
      <w:jc w:val="center"/>
    </w:pPr>
    <w:rPr>
      <w:i/>
      <w:sz w:val="32"/>
    </w:rPr>
  </w:style>
  <w:style w:type="character" w:customStyle="1" w:styleId="af2">
    <w:name w:val="Название Знак"/>
    <w:basedOn w:val="a0"/>
    <w:link w:val="af1"/>
    <w:uiPriority w:val="99"/>
    <w:rsid w:val="00633015"/>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6330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633015"/>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633015"/>
    <w:rPr>
      <w:rFonts w:ascii="Calibri" w:eastAsia="Times New Roman" w:hAnsi="Calibri" w:cs="Times New Roman"/>
      <w:sz w:val="16"/>
      <w:szCs w:val="16"/>
    </w:rPr>
  </w:style>
  <w:style w:type="paragraph" w:styleId="af3">
    <w:name w:val="Subtitle"/>
    <w:basedOn w:val="a"/>
    <w:link w:val="af4"/>
    <w:uiPriority w:val="99"/>
    <w:qFormat/>
    <w:rsid w:val="00633015"/>
    <w:pPr>
      <w:jc w:val="center"/>
    </w:pPr>
    <w:rPr>
      <w:b/>
      <w:bCs/>
      <w:sz w:val="32"/>
    </w:rPr>
  </w:style>
  <w:style w:type="character" w:customStyle="1" w:styleId="af4">
    <w:name w:val="Подзаголовок Знак"/>
    <w:basedOn w:val="a0"/>
    <w:link w:val="af3"/>
    <w:uiPriority w:val="99"/>
    <w:rsid w:val="00633015"/>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633015"/>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rsid w:val="00633015"/>
    <w:rPr>
      <w:rFonts w:ascii="Calibri" w:eastAsia="Times New Roman" w:hAnsi="Calibri" w:cs="Times New Roman"/>
    </w:rPr>
  </w:style>
  <w:style w:type="character" w:styleId="af5">
    <w:name w:val="FollowedHyperlink"/>
    <w:uiPriority w:val="99"/>
    <w:rsid w:val="00633015"/>
    <w:rPr>
      <w:rFonts w:cs="Times New Roman"/>
      <w:color w:val="800080"/>
      <w:u w:val="single"/>
    </w:rPr>
  </w:style>
  <w:style w:type="paragraph" w:customStyle="1" w:styleId="xl66">
    <w:name w:val="xl66"/>
    <w:basedOn w:val="a"/>
    <w:uiPriority w:val="99"/>
    <w:rsid w:val="00633015"/>
    <w:pPr>
      <w:spacing w:before="100" w:beforeAutospacing="1" w:after="100" w:afterAutospacing="1"/>
    </w:pPr>
    <w:rPr>
      <w:b/>
      <w:bCs/>
      <w:sz w:val="24"/>
      <w:szCs w:val="24"/>
    </w:rPr>
  </w:style>
  <w:style w:type="paragraph" w:customStyle="1" w:styleId="xl67">
    <w:name w:val="xl67"/>
    <w:basedOn w:val="a"/>
    <w:uiPriority w:val="99"/>
    <w:rsid w:val="00633015"/>
    <w:pPr>
      <w:spacing w:before="100" w:beforeAutospacing="1" w:after="100" w:afterAutospacing="1"/>
    </w:pPr>
    <w:rPr>
      <w:sz w:val="24"/>
      <w:szCs w:val="24"/>
    </w:rPr>
  </w:style>
  <w:style w:type="paragraph" w:customStyle="1" w:styleId="xl68">
    <w:name w:val="xl68"/>
    <w:basedOn w:val="a"/>
    <w:uiPriority w:val="99"/>
    <w:rsid w:val="00633015"/>
    <w:pPr>
      <w:spacing w:before="100" w:beforeAutospacing="1" w:after="100" w:afterAutospacing="1"/>
      <w:textAlignment w:val="top"/>
    </w:pPr>
    <w:rPr>
      <w:sz w:val="24"/>
      <w:szCs w:val="24"/>
    </w:rPr>
  </w:style>
  <w:style w:type="paragraph" w:customStyle="1" w:styleId="xl69">
    <w:name w:val="xl69"/>
    <w:basedOn w:val="a"/>
    <w:uiPriority w:val="99"/>
    <w:rsid w:val="00633015"/>
    <w:pPr>
      <w:spacing w:before="100" w:beforeAutospacing="1" w:after="100" w:afterAutospacing="1"/>
      <w:jc w:val="right"/>
    </w:pPr>
    <w:rPr>
      <w:sz w:val="24"/>
      <w:szCs w:val="24"/>
    </w:rPr>
  </w:style>
  <w:style w:type="paragraph" w:customStyle="1" w:styleId="xl70">
    <w:name w:val="xl70"/>
    <w:basedOn w:val="a"/>
    <w:uiPriority w:val="99"/>
    <w:rsid w:val="00633015"/>
    <w:pPr>
      <w:spacing w:before="100" w:beforeAutospacing="1" w:after="100" w:afterAutospacing="1"/>
      <w:textAlignment w:val="center"/>
    </w:pPr>
    <w:rPr>
      <w:sz w:val="24"/>
      <w:szCs w:val="24"/>
    </w:rPr>
  </w:style>
  <w:style w:type="paragraph" w:customStyle="1" w:styleId="xl71">
    <w:name w:val="xl71"/>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633015"/>
    <w:pPr>
      <w:spacing w:before="100" w:beforeAutospacing="1" w:after="100" w:afterAutospacing="1"/>
      <w:jc w:val="right"/>
    </w:pPr>
    <w:rPr>
      <w:sz w:val="24"/>
      <w:szCs w:val="24"/>
    </w:rPr>
  </w:style>
  <w:style w:type="paragraph" w:customStyle="1" w:styleId="xl73">
    <w:name w:val="xl73"/>
    <w:basedOn w:val="a"/>
    <w:uiPriority w:val="99"/>
    <w:rsid w:val="00633015"/>
    <w:pPr>
      <w:spacing w:before="100" w:beforeAutospacing="1" w:after="100" w:afterAutospacing="1"/>
      <w:jc w:val="right"/>
    </w:pPr>
    <w:rPr>
      <w:sz w:val="24"/>
      <w:szCs w:val="24"/>
    </w:rPr>
  </w:style>
  <w:style w:type="paragraph" w:customStyle="1" w:styleId="xl74">
    <w:name w:val="xl74"/>
    <w:basedOn w:val="a"/>
    <w:uiPriority w:val="99"/>
    <w:rsid w:val="00633015"/>
    <w:pPr>
      <w:spacing w:before="100" w:beforeAutospacing="1" w:after="100" w:afterAutospacing="1"/>
      <w:jc w:val="right"/>
    </w:pPr>
    <w:rPr>
      <w:sz w:val="24"/>
      <w:szCs w:val="24"/>
    </w:rPr>
  </w:style>
  <w:style w:type="paragraph" w:customStyle="1" w:styleId="xl75">
    <w:name w:val="xl75"/>
    <w:basedOn w:val="a"/>
    <w:uiPriority w:val="99"/>
    <w:rsid w:val="00633015"/>
    <w:pPr>
      <w:spacing w:before="100" w:beforeAutospacing="1" w:after="100" w:afterAutospacing="1"/>
      <w:jc w:val="right"/>
    </w:pPr>
    <w:rPr>
      <w:sz w:val="24"/>
      <w:szCs w:val="24"/>
    </w:rPr>
  </w:style>
  <w:style w:type="paragraph" w:customStyle="1" w:styleId="xl76">
    <w:name w:val="xl76"/>
    <w:basedOn w:val="a"/>
    <w:uiPriority w:val="99"/>
    <w:rsid w:val="00633015"/>
    <w:pPr>
      <w:spacing w:before="100" w:beforeAutospacing="1" w:after="100" w:afterAutospacing="1"/>
      <w:jc w:val="right"/>
    </w:pPr>
    <w:rPr>
      <w:sz w:val="24"/>
      <w:szCs w:val="24"/>
    </w:rPr>
  </w:style>
  <w:style w:type="paragraph" w:customStyle="1" w:styleId="xl77">
    <w:name w:val="xl77"/>
    <w:basedOn w:val="a"/>
    <w:uiPriority w:val="99"/>
    <w:rsid w:val="00633015"/>
    <w:pPr>
      <w:spacing w:before="100" w:beforeAutospacing="1" w:after="100" w:afterAutospacing="1"/>
    </w:pPr>
    <w:rPr>
      <w:sz w:val="24"/>
      <w:szCs w:val="24"/>
    </w:rPr>
  </w:style>
  <w:style w:type="paragraph" w:customStyle="1" w:styleId="xl78">
    <w:name w:val="xl78"/>
    <w:basedOn w:val="a"/>
    <w:uiPriority w:val="99"/>
    <w:rsid w:val="00633015"/>
    <w:pPr>
      <w:shd w:val="clear" w:color="000000" w:fill="FFFF00"/>
      <w:spacing w:before="100" w:beforeAutospacing="1" w:after="100" w:afterAutospacing="1"/>
      <w:textAlignment w:val="top"/>
    </w:pPr>
    <w:rPr>
      <w:b/>
      <w:bCs/>
      <w:sz w:val="24"/>
      <w:szCs w:val="24"/>
    </w:rPr>
  </w:style>
  <w:style w:type="paragraph" w:customStyle="1" w:styleId="xl79">
    <w:name w:val="xl79"/>
    <w:basedOn w:val="a"/>
    <w:uiPriority w:val="99"/>
    <w:rsid w:val="00633015"/>
    <w:pPr>
      <w:spacing w:before="100" w:beforeAutospacing="1" w:after="100" w:afterAutospacing="1"/>
      <w:textAlignment w:val="center"/>
    </w:pPr>
    <w:rPr>
      <w:sz w:val="24"/>
      <w:szCs w:val="24"/>
    </w:rPr>
  </w:style>
  <w:style w:type="paragraph" w:customStyle="1" w:styleId="xl80">
    <w:name w:val="xl80"/>
    <w:basedOn w:val="a"/>
    <w:uiPriority w:val="99"/>
    <w:rsid w:val="00633015"/>
    <w:pPr>
      <w:spacing w:before="100" w:beforeAutospacing="1" w:after="100" w:afterAutospacing="1"/>
    </w:pPr>
    <w:rPr>
      <w:sz w:val="24"/>
      <w:szCs w:val="24"/>
    </w:rPr>
  </w:style>
  <w:style w:type="paragraph" w:customStyle="1" w:styleId="xl81">
    <w:name w:val="xl81"/>
    <w:basedOn w:val="a"/>
    <w:uiPriority w:val="99"/>
    <w:rsid w:val="00633015"/>
    <w:pPr>
      <w:spacing w:before="100" w:beforeAutospacing="1" w:after="100" w:afterAutospacing="1"/>
      <w:jc w:val="right"/>
    </w:pPr>
    <w:rPr>
      <w:b/>
      <w:bCs/>
      <w:sz w:val="24"/>
      <w:szCs w:val="24"/>
    </w:rPr>
  </w:style>
  <w:style w:type="paragraph" w:customStyle="1" w:styleId="xl82">
    <w:name w:val="xl82"/>
    <w:basedOn w:val="a"/>
    <w:uiPriority w:val="99"/>
    <w:rsid w:val="00633015"/>
    <w:pPr>
      <w:spacing w:before="100" w:beforeAutospacing="1" w:after="100" w:afterAutospacing="1"/>
    </w:pPr>
    <w:rPr>
      <w:sz w:val="24"/>
      <w:szCs w:val="24"/>
    </w:rPr>
  </w:style>
  <w:style w:type="paragraph" w:customStyle="1" w:styleId="xl83">
    <w:name w:val="xl83"/>
    <w:basedOn w:val="a"/>
    <w:uiPriority w:val="99"/>
    <w:rsid w:val="00633015"/>
    <w:pPr>
      <w:shd w:val="clear" w:color="000000" w:fill="FFFF00"/>
      <w:spacing w:before="100" w:beforeAutospacing="1" w:after="100" w:afterAutospacing="1"/>
    </w:pPr>
    <w:rPr>
      <w:b/>
      <w:bCs/>
      <w:sz w:val="24"/>
      <w:szCs w:val="24"/>
    </w:rPr>
  </w:style>
  <w:style w:type="paragraph" w:customStyle="1" w:styleId="xl84">
    <w:name w:val="xl84"/>
    <w:basedOn w:val="a"/>
    <w:uiPriority w:val="99"/>
    <w:rsid w:val="00633015"/>
    <w:pPr>
      <w:spacing w:before="100" w:beforeAutospacing="1" w:after="100" w:afterAutospacing="1"/>
      <w:jc w:val="right"/>
    </w:pPr>
    <w:rPr>
      <w:b/>
      <w:bCs/>
      <w:sz w:val="24"/>
      <w:szCs w:val="24"/>
    </w:rPr>
  </w:style>
  <w:style w:type="paragraph" w:customStyle="1" w:styleId="xl85">
    <w:name w:val="xl85"/>
    <w:basedOn w:val="a"/>
    <w:uiPriority w:val="99"/>
    <w:rsid w:val="00633015"/>
    <w:pPr>
      <w:spacing w:before="100" w:beforeAutospacing="1" w:after="100" w:afterAutospacing="1"/>
    </w:pPr>
    <w:rPr>
      <w:sz w:val="24"/>
      <w:szCs w:val="24"/>
    </w:rPr>
  </w:style>
  <w:style w:type="paragraph" w:customStyle="1" w:styleId="xl86">
    <w:name w:val="xl86"/>
    <w:basedOn w:val="a"/>
    <w:uiPriority w:val="99"/>
    <w:rsid w:val="00633015"/>
    <w:pPr>
      <w:spacing w:before="100" w:beforeAutospacing="1" w:after="100" w:afterAutospacing="1"/>
    </w:pPr>
    <w:rPr>
      <w:b/>
      <w:bCs/>
      <w:sz w:val="24"/>
      <w:szCs w:val="24"/>
    </w:rPr>
  </w:style>
  <w:style w:type="paragraph" w:customStyle="1" w:styleId="xl87">
    <w:name w:val="xl87"/>
    <w:basedOn w:val="a"/>
    <w:uiPriority w:val="99"/>
    <w:rsid w:val="00633015"/>
    <w:pPr>
      <w:spacing w:before="100" w:beforeAutospacing="1" w:after="100" w:afterAutospacing="1"/>
    </w:pPr>
    <w:rPr>
      <w:sz w:val="24"/>
      <w:szCs w:val="24"/>
    </w:rPr>
  </w:style>
  <w:style w:type="paragraph" w:customStyle="1" w:styleId="xl88">
    <w:name w:val="xl88"/>
    <w:basedOn w:val="a"/>
    <w:uiPriority w:val="99"/>
    <w:rsid w:val="00633015"/>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633015"/>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633015"/>
    <w:pPr>
      <w:spacing w:before="100" w:beforeAutospacing="1" w:after="100" w:afterAutospacing="1"/>
      <w:textAlignment w:val="top"/>
    </w:pPr>
    <w:rPr>
      <w:sz w:val="24"/>
      <w:szCs w:val="24"/>
    </w:rPr>
  </w:style>
  <w:style w:type="paragraph" w:customStyle="1" w:styleId="xl91">
    <w:name w:val="xl91"/>
    <w:basedOn w:val="a"/>
    <w:uiPriority w:val="99"/>
    <w:rsid w:val="00633015"/>
    <w:pPr>
      <w:spacing w:before="100" w:beforeAutospacing="1" w:after="100" w:afterAutospacing="1"/>
    </w:pPr>
    <w:rPr>
      <w:sz w:val="24"/>
      <w:szCs w:val="24"/>
    </w:rPr>
  </w:style>
  <w:style w:type="paragraph" w:customStyle="1" w:styleId="xl92">
    <w:name w:val="xl92"/>
    <w:basedOn w:val="a"/>
    <w:uiPriority w:val="99"/>
    <w:rsid w:val="00633015"/>
    <w:pPr>
      <w:spacing w:before="100" w:beforeAutospacing="1" w:after="100" w:afterAutospacing="1"/>
    </w:pPr>
    <w:rPr>
      <w:sz w:val="24"/>
      <w:szCs w:val="24"/>
    </w:rPr>
  </w:style>
  <w:style w:type="paragraph" w:customStyle="1" w:styleId="xl93">
    <w:name w:val="xl93"/>
    <w:basedOn w:val="a"/>
    <w:uiPriority w:val="99"/>
    <w:rsid w:val="00633015"/>
    <w:pPr>
      <w:spacing w:before="100" w:beforeAutospacing="1" w:after="100" w:afterAutospacing="1"/>
    </w:pPr>
    <w:rPr>
      <w:sz w:val="24"/>
      <w:szCs w:val="24"/>
    </w:rPr>
  </w:style>
  <w:style w:type="paragraph" w:customStyle="1" w:styleId="xl94">
    <w:name w:val="xl94"/>
    <w:basedOn w:val="a"/>
    <w:uiPriority w:val="99"/>
    <w:rsid w:val="00633015"/>
    <w:pPr>
      <w:spacing w:before="100" w:beforeAutospacing="1" w:after="100" w:afterAutospacing="1"/>
      <w:jc w:val="right"/>
    </w:pPr>
    <w:rPr>
      <w:b/>
      <w:bCs/>
      <w:sz w:val="24"/>
      <w:szCs w:val="24"/>
    </w:rPr>
  </w:style>
  <w:style w:type="paragraph" w:customStyle="1" w:styleId="xl95">
    <w:name w:val="xl95"/>
    <w:basedOn w:val="a"/>
    <w:uiPriority w:val="99"/>
    <w:rsid w:val="00633015"/>
    <w:pPr>
      <w:spacing w:before="100" w:beforeAutospacing="1" w:after="100" w:afterAutospacing="1"/>
      <w:jc w:val="right"/>
    </w:pPr>
    <w:rPr>
      <w:b/>
      <w:bCs/>
      <w:sz w:val="24"/>
      <w:szCs w:val="24"/>
    </w:rPr>
  </w:style>
  <w:style w:type="paragraph" w:customStyle="1" w:styleId="xl96">
    <w:name w:val="xl96"/>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7">
    <w:name w:val="xl97"/>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8">
    <w:name w:val="xl98"/>
    <w:basedOn w:val="a"/>
    <w:uiPriority w:val="99"/>
    <w:rsid w:val="00633015"/>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633015"/>
    <w:pPr>
      <w:spacing w:before="100" w:beforeAutospacing="1" w:after="100" w:afterAutospacing="1"/>
    </w:pPr>
    <w:rPr>
      <w:i/>
      <w:iCs/>
      <w:sz w:val="24"/>
      <w:szCs w:val="24"/>
    </w:rPr>
  </w:style>
  <w:style w:type="paragraph" w:customStyle="1" w:styleId="xl100">
    <w:name w:val="xl100"/>
    <w:basedOn w:val="a"/>
    <w:uiPriority w:val="99"/>
    <w:rsid w:val="00633015"/>
    <w:pPr>
      <w:spacing w:before="100" w:beforeAutospacing="1" w:after="100" w:afterAutospacing="1"/>
    </w:pPr>
    <w:rPr>
      <w:sz w:val="24"/>
      <w:szCs w:val="24"/>
    </w:rPr>
  </w:style>
  <w:style w:type="paragraph" w:customStyle="1" w:styleId="xl101">
    <w:name w:val="xl101"/>
    <w:basedOn w:val="a"/>
    <w:uiPriority w:val="99"/>
    <w:rsid w:val="00633015"/>
    <w:pPr>
      <w:spacing w:before="100" w:beforeAutospacing="1" w:after="100" w:afterAutospacing="1"/>
      <w:jc w:val="right"/>
    </w:pPr>
    <w:rPr>
      <w:sz w:val="24"/>
      <w:szCs w:val="24"/>
    </w:rPr>
  </w:style>
  <w:style w:type="paragraph" w:customStyle="1" w:styleId="xl102">
    <w:name w:val="xl102"/>
    <w:basedOn w:val="a"/>
    <w:uiPriority w:val="99"/>
    <w:rsid w:val="00633015"/>
    <w:pPr>
      <w:spacing w:before="100" w:beforeAutospacing="1" w:after="100" w:afterAutospacing="1"/>
    </w:pPr>
    <w:rPr>
      <w:sz w:val="24"/>
      <w:szCs w:val="24"/>
    </w:rPr>
  </w:style>
  <w:style w:type="paragraph" w:customStyle="1" w:styleId="xl103">
    <w:name w:val="xl103"/>
    <w:basedOn w:val="a"/>
    <w:uiPriority w:val="99"/>
    <w:rsid w:val="00633015"/>
    <w:pPr>
      <w:spacing w:before="100" w:beforeAutospacing="1" w:after="100" w:afterAutospacing="1"/>
    </w:pPr>
    <w:rPr>
      <w:b/>
      <w:bCs/>
      <w:sz w:val="24"/>
      <w:szCs w:val="24"/>
    </w:rPr>
  </w:style>
  <w:style w:type="paragraph" w:customStyle="1" w:styleId="xl104">
    <w:name w:val="xl104"/>
    <w:basedOn w:val="a"/>
    <w:uiPriority w:val="99"/>
    <w:rsid w:val="00633015"/>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633015"/>
    <w:pPr>
      <w:spacing w:before="100" w:beforeAutospacing="1" w:after="100" w:afterAutospacing="1"/>
      <w:textAlignment w:val="top"/>
    </w:pPr>
    <w:rPr>
      <w:sz w:val="24"/>
      <w:szCs w:val="24"/>
    </w:rPr>
  </w:style>
  <w:style w:type="paragraph" w:customStyle="1" w:styleId="xl106">
    <w:name w:val="xl106"/>
    <w:basedOn w:val="a"/>
    <w:uiPriority w:val="99"/>
    <w:rsid w:val="00633015"/>
    <w:pPr>
      <w:spacing w:before="100" w:beforeAutospacing="1" w:after="100" w:afterAutospacing="1"/>
    </w:pPr>
    <w:rPr>
      <w:b/>
      <w:bCs/>
      <w:sz w:val="24"/>
      <w:szCs w:val="24"/>
    </w:rPr>
  </w:style>
  <w:style w:type="paragraph" w:customStyle="1" w:styleId="xl107">
    <w:name w:val="xl107"/>
    <w:basedOn w:val="a"/>
    <w:uiPriority w:val="99"/>
    <w:rsid w:val="00633015"/>
    <w:pPr>
      <w:spacing w:before="100" w:beforeAutospacing="1" w:after="100" w:afterAutospacing="1"/>
    </w:pPr>
    <w:rPr>
      <w:color w:val="FF0000"/>
      <w:sz w:val="24"/>
      <w:szCs w:val="24"/>
    </w:rPr>
  </w:style>
  <w:style w:type="paragraph" w:customStyle="1" w:styleId="xl108">
    <w:name w:val="xl108"/>
    <w:basedOn w:val="a"/>
    <w:uiPriority w:val="99"/>
    <w:rsid w:val="00633015"/>
    <w:pPr>
      <w:spacing w:before="100" w:beforeAutospacing="1" w:after="100" w:afterAutospacing="1"/>
      <w:jc w:val="right"/>
    </w:pPr>
    <w:rPr>
      <w:sz w:val="24"/>
      <w:szCs w:val="24"/>
    </w:rPr>
  </w:style>
  <w:style w:type="paragraph" w:customStyle="1" w:styleId="xl109">
    <w:name w:val="xl109"/>
    <w:basedOn w:val="a"/>
    <w:uiPriority w:val="99"/>
    <w:rsid w:val="00633015"/>
    <w:pPr>
      <w:spacing w:before="100" w:beforeAutospacing="1" w:after="100" w:afterAutospacing="1"/>
      <w:jc w:val="center"/>
    </w:pPr>
    <w:rPr>
      <w:sz w:val="24"/>
      <w:szCs w:val="24"/>
    </w:rPr>
  </w:style>
  <w:style w:type="paragraph" w:customStyle="1" w:styleId="xl110">
    <w:name w:val="xl110"/>
    <w:basedOn w:val="a"/>
    <w:uiPriority w:val="99"/>
    <w:rsid w:val="00633015"/>
    <w:pPr>
      <w:spacing w:before="100" w:beforeAutospacing="1" w:after="100" w:afterAutospacing="1"/>
      <w:textAlignment w:val="top"/>
    </w:pPr>
    <w:rPr>
      <w:b/>
      <w:bCs/>
      <w:sz w:val="24"/>
      <w:szCs w:val="24"/>
    </w:rPr>
  </w:style>
  <w:style w:type="paragraph" w:customStyle="1" w:styleId="xl111">
    <w:name w:val="xl111"/>
    <w:basedOn w:val="a"/>
    <w:uiPriority w:val="99"/>
    <w:rsid w:val="00633015"/>
    <w:pPr>
      <w:shd w:val="clear" w:color="000000" w:fill="F2DDDC"/>
      <w:spacing w:before="100" w:beforeAutospacing="1" w:after="100" w:afterAutospacing="1"/>
    </w:pPr>
    <w:rPr>
      <w:sz w:val="24"/>
      <w:szCs w:val="24"/>
    </w:rPr>
  </w:style>
  <w:style w:type="paragraph" w:customStyle="1" w:styleId="xl112">
    <w:name w:val="xl112"/>
    <w:basedOn w:val="a"/>
    <w:uiPriority w:val="99"/>
    <w:rsid w:val="00633015"/>
    <w:pPr>
      <w:shd w:val="clear" w:color="000000" w:fill="F2DDDC"/>
      <w:spacing w:before="100" w:beforeAutospacing="1" w:after="100" w:afterAutospacing="1"/>
      <w:jc w:val="right"/>
    </w:pPr>
    <w:rPr>
      <w:sz w:val="24"/>
      <w:szCs w:val="24"/>
    </w:rPr>
  </w:style>
  <w:style w:type="paragraph" w:customStyle="1" w:styleId="xl113">
    <w:name w:val="xl113"/>
    <w:basedOn w:val="a"/>
    <w:uiPriority w:val="99"/>
    <w:rsid w:val="00633015"/>
    <w:pPr>
      <w:shd w:val="clear" w:color="000000" w:fill="F2DDDC"/>
      <w:spacing w:before="100" w:beforeAutospacing="1" w:after="100" w:afterAutospacing="1"/>
      <w:jc w:val="right"/>
    </w:pPr>
    <w:rPr>
      <w:sz w:val="24"/>
      <w:szCs w:val="24"/>
    </w:rPr>
  </w:style>
  <w:style w:type="paragraph" w:customStyle="1" w:styleId="xl114">
    <w:name w:val="xl114"/>
    <w:basedOn w:val="a"/>
    <w:uiPriority w:val="99"/>
    <w:rsid w:val="00633015"/>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633015"/>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633015"/>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633015"/>
    <w:pPr>
      <w:shd w:val="clear" w:color="000000" w:fill="DDD9C3"/>
      <w:spacing w:before="100" w:beforeAutospacing="1" w:after="100" w:afterAutospacing="1"/>
    </w:pPr>
    <w:rPr>
      <w:sz w:val="24"/>
      <w:szCs w:val="24"/>
    </w:rPr>
  </w:style>
  <w:style w:type="paragraph" w:customStyle="1" w:styleId="xl118">
    <w:name w:val="xl118"/>
    <w:basedOn w:val="a"/>
    <w:uiPriority w:val="99"/>
    <w:rsid w:val="00633015"/>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633015"/>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633015"/>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633015"/>
    <w:pPr>
      <w:spacing w:before="100" w:beforeAutospacing="1" w:after="100" w:afterAutospacing="1"/>
      <w:textAlignment w:val="top"/>
    </w:pPr>
    <w:rPr>
      <w:sz w:val="24"/>
      <w:szCs w:val="24"/>
    </w:rPr>
  </w:style>
  <w:style w:type="paragraph" w:customStyle="1" w:styleId="xl122">
    <w:name w:val="xl122"/>
    <w:basedOn w:val="a"/>
    <w:uiPriority w:val="99"/>
    <w:rsid w:val="00633015"/>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633015"/>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633015"/>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633015"/>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633015"/>
    <w:pPr>
      <w:spacing w:before="100" w:beforeAutospacing="1" w:after="100" w:afterAutospacing="1"/>
      <w:textAlignment w:val="center"/>
    </w:pPr>
    <w:rPr>
      <w:b/>
      <w:bCs/>
      <w:sz w:val="24"/>
      <w:szCs w:val="24"/>
    </w:rPr>
  </w:style>
  <w:style w:type="paragraph" w:customStyle="1" w:styleId="xl130">
    <w:name w:val="xl130"/>
    <w:basedOn w:val="a"/>
    <w:uiPriority w:val="99"/>
    <w:rsid w:val="00633015"/>
    <w:pPr>
      <w:spacing w:before="100" w:beforeAutospacing="1" w:after="100" w:afterAutospacing="1"/>
      <w:jc w:val="right"/>
    </w:pPr>
    <w:rPr>
      <w:sz w:val="24"/>
      <w:szCs w:val="24"/>
    </w:rPr>
  </w:style>
  <w:style w:type="paragraph" w:customStyle="1" w:styleId="xl131">
    <w:name w:val="xl131"/>
    <w:basedOn w:val="a"/>
    <w:uiPriority w:val="99"/>
    <w:rsid w:val="00633015"/>
    <w:pPr>
      <w:shd w:val="clear" w:color="000000" w:fill="FFCCFF"/>
      <w:spacing w:before="100" w:beforeAutospacing="1" w:after="100" w:afterAutospacing="1"/>
    </w:pPr>
    <w:rPr>
      <w:sz w:val="24"/>
      <w:szCs w:val="24"/>
    </w:rPr>
  </w:style>
  <w:style w:type="paragraph" w:customStyle="1" w:styleId="xl132">
    <w:name w:val="xl132"/>
    <w:basedOn w:val="a"/>
    <w:uiPriority w:val="99"/>
    <w:rsid w:val="00633015"/>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633015"/>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633015"/>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633015"/>
    <w:pPr>
      <w:spacing w:before="100" w:beforeAutospacing="1" w:after="100" w:afterAutospacing="1"/>
    </w:pPr>
    <w:rPr>
      <w:sz w:val="24"/>
      <w:szCs w:val="24"/>
    </w:rPr>
  </w:style>
  <w:style w:type="paragraph" w:customStyle="1" w:styleId="xl136">
    <w:name w:val="xl136"/>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633015"/>
    <w:pPr>
      <w:shd w:val="clear" w:color="000000" w:fill="FFCCFF"/>
      <w:spacing w:before="100" w:beforeAutospacing="1" w:after="100" w:afterAutospacing="1"/>
    </w:pPr>
    <w:rPr>
      <w:sz w:val="24"/>
      <w:szCs w:val="24"/>
    </w:rPr>
  </w:style>
  <w:style w:type="paragraph" w:customStyle="1" w:styleId="xl138">
    <w:name w:val="xl138"/>
    <w:basedOn w:val="a"/>
    <w:uiPriority w:val="99"/>
    <w:rsid w:val="00633015"/>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633015"/>
    <w:pPr>
      <w:spacing w:before="100" w:beforeAutospacing="1" w:after="100" w:afterAutospacing="1"/>
    </w:pPr>
    <w:rPr>
      <w:sz w:val="24"/>
      <w:szCs w:val="24"/>
    </w:rPr>
  </w:style>
  <w:style w:type="paragraph" w:customStyle="1" w:styleId="xl142">
    <w:name w:val="xl142"/>
    <w:basedOn w:val="a"/>
    <w:uiPriority w:val="99"/>
    <w:rsid w:val="00633015"/>
    <w:pPr>
      <w:spacing w:before="100" w:beforeAutospacing="1" w:after="100" w:afterAutospacing="1"/>
      <w:jc w:val="right"/>
    </w:pPr>
    <w:rPr>
      <w:sz w:val="24"/>
      <w:szCs w:val="24"/>
    </w:rPr>
  </w:style>
  <w:style w:type="paragraph" w:customStyle="1" w:styleId="xl143">
    <w:name w:val="xl143"/>
    <w:basedOn w:val="a"/>
    <w:uiPriority w:val="99"/>
    <w:rsid w:val="00633015"/>
    <w:pPr>
      <w:spacing w:before="100" w:beforeAutospacing="1" w:after="100" w:afterAutospacing="1"/>
      <w:jc w:val="right"/>
    </w:pPr>
    <w:rPr>
      <w:sz w:val="24"/>
      <w:szCs w:val="24"/>
    </w:rPr>
  </w:style>
  <w:style w:type="paragraph" w:customStyle="1" w:styleId="xl144">
    <w:name w:val="xl144"/>
    <w:basedOn w:val="a"/>
    <w:uiPriority w:val="99"/>
    <w:rsid w:val="00633015"/>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633015"/>
    <w:pPr>
      <w:spacing w:before="100" w:beforeAutospacing="1" w:after="100" w:afterAutospacing="1"/>
      <w:jc w:val="right"/>
    </w:pPr>
    <w:rPr>
      <w:sz w:val="24"/>
      <w:szCs w:val="24"/>
    </w:rPr>
  </w:style>
  <w:style w:type="paragraph" w:customStyle="1" w:styleId="xl146">
    <w:name w:val="xl146"/>
    <w:basedOn w:val="a"/>
    <w:uiPriority w:val="99"/>
    <w:rsid w:val="00633015"/>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633015"/>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633015"/>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633015"/>
    <w:pPr>
      <w:spacing w:before="100" w:beforeAutospacing="1" w:after="100" w:afterAutospacing="1"/>
    </w:pPr>
    <w:rPr>
      <w:sz w:val="26"/>
      <w:szCs w:val="26"/>
    </w:rPr>
  </w:style>
  <w:style w:type="paragraph" w:customStyle="1" w:styleId="xl150">
    <w:name w:val="xl150"/>
    <w:basedOn w:val="a"/>
    <w:uiPriority w:val="99"/>
    <w:rsid w:val="00633015"/>
    <w:pPr>
      <w:spacing w:before="100" w:beforeAutospacing="1" w:after="100" w:afterAutospacing="1"/>
      <w:jc w:val="right"/>
    </w:pPr>
    <w:rPr>
      <w:sz w:val="24"/>
      <w:szCs w:val="24"/>
    </w:rPr>
  </w:style>
  <w:style w:type="paragraph" w:customStyle="1" w:styleId="xl151">
    <w:name w:val="xl151"/>
    <w:basedOn w:val="a"/>
    <w:uiPriority w:val="99"/>
    <w:rsid w:val="00633015"/>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633015"/>
    <w:pPr>
      <w:spacing w:before="100" w:beforeAutospacing="1" w:after="100" w:afterAutospacing="1"/>
      <w:jc w:val="center"/>
      <w:textAlignment w:val="top"/>
    </w:pPr>
    <w:rPr>
      <w:sz w:val="24"/>
      <w:szCs w:val="24"/>
    </w:rPr>
  </w:style>
  <w:style w:type="paragraph" w:customStyle="1" w:styleId="xl153">
    <w:name w:val="xl153"/>
    <w:basedOn w:val="a"/>
    <w:uiPriority w:val="99"/>
    <w:rsid w:val="00633015"/>
    <w:pPr>
      <w:spacing w:before="100" w:beforeAutospacing="1" w:after="100" w:afterAutospacing="1"/>
      <w:jc w:val="center"/>
      <w:textAlignment w:val="top"/>
    </w:pPr>
    <w:rPr>
      <w:sz w:val="24"/>
      <w:szCs w:val="24"/>
    </w:rPr>
  </w:style>
  <w:style w:type="paragraph" w:customStyle="1" w:styleId="xl154">
    <w:name w:val="xl154"/>
    <w:basedOn w:val="a"/>
    <w:uiPriority w:val="99"/>
    <w:rsid w:val="00633015"/>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633015"/>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633015"/>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633015"/>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633015"/>
    <w:pPr>
      <w:shd w:val="clear" w:color="000000" w:fill="92D050"/>
      <w:spacing w:before="100" w:beforeAutospacing="1" w:after="100" w:afterAutospacing="1"/>
    </w:pPr>
    <w:rPr>
      <w:sz w:val="24"/>
      <w:szCs w:val="24"/>
    </w:rPr>
  </w:style>
  <w:style w:type="paragraph" w:customStyle="1" w:styleId="xl159">
    <w:name w:val="xl159"/>
    <w:basedOn w:val="a"/>
    <w:uiPriority w:val="99"/>
    <w:rsid w:val="00633015"/>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633015"/>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633015"/>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633015"/>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633015"/>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633015"/>
    <w:pPr>
      <w:shd w:val="clear" w:color="000000" w:fill="93CDDD"/>
      <w:spacing w:before="100" w:beforeAutospacing="1" w:after="100" w:afterAutospacing="1"/>
    </w:pPr>
    <w:rPr>
      <w:sz w:val="24"/>
      <w:szCs w:val="24"/>
    </w:rPr>
  </w:style>
  <w:style w:type="paragraph" w:customStyle="1" w:styleId="xl167">
    <w:name w:val="xl167"/>
    <w:basedOn w:val="a"/>
    <w:uiPriority w:val="99"/>
    <w:rsid w:val="00633015"/>
    <w:pPr>
      <w:spacing w:before="100" w:beforeAutospacing="1" w:after="100" w:afterAutospacing="1"/>
      <w:jc w:val="center"/>
    </w:pPr>
    <w:rPr>
      <w:sz w:val="24"/>
      <w:szCs w:val="24"/>
    </w:rPr>
  </w:style>
  <w:style w:type="paragraph" w:customStyle="1" w:styleId="xl168">
    <w:name w:val="xl168"/>
    <w:basedOn w:val="a"/>
    <w:uiPriority w:val="99"/>
    <w:rsid w:val="00633015"/>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633015"/>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633015"/>
    <w:pPr>
      <w:spacing w:before="100" w:beforeAutospacing="1" w:after="100" w:afterAutospacing="1"/>
      <w:jc w:val="right"/>
    </w:pPr>
    <w:rPr>
      <w:sz w:val="24"/>
      <w:szCs w:val="24"/>
    </w:rPr>
  </w:style>
  <w:style w:type="paragraph" w:customStyle="1" w:styleId="xl171">
    <w:name w:val="xl171"/>
    <w:basedOn w:val="a"/>
    <w:uiPriority w:val="99"/>
    <w:rsid w:val="00633015"/>
    <w:pPr>
      <w:spacing w:before="100" w:beforeAutospacing="1" w:after="100" w:afterAutospacing="1"/>
      <w:textAlignment w:val="center"/>
    </w:pPr>
    <w:rPr>
      <w:sz w:val="24"/>
      <w:szCs w:val="24"/>
    </w:rPr>
  </w:style>
  <w:style w:type="paragraph" w:customStyle="1" w:styleId="xl64">
    <w:name w:val="xl64"/>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17">
    <w:name w:val="Сильное выделение1"/>
    <w:uiPriority w:val="99"/>
    <w:rsid w:val="00633015"/>
    <w:rPr>
      <w:b/>
      <w:i/>
      <w:color w:val="4F81BD"/>
    </w:rPr>
  </w:style>
  <w:style w:type="paragraph" w:customStyle="1" w:styleId="140">
    <w:name w:val="Обычный + 14 пт"/>
    <w:aliases w:val="По ширине,Первая строка:  1,59 см,Междустр.интервал:  полу..."/>
    <w:basedOn w:val="a"/>
    <w:rsid w:val="00633015"/>
    <w:pPr>
      <w:spacing w:line="360" w:lineRule="auto"/>
      <w:ind w:firstLine="900"/>
      <w:jc w:val="both"/>
    </w:pPr>
    <w:rPr>
      <w:sz w:val="28"/>
      <w:szCs w:val="28"/>
    </w:rPr>
  </w:style>
  <w:style w:type="table" w:customStyle="1" w:styleId="TableNormal">
    <w:name w:val="Table Normal"/>
    <w:uiPriority w:val="2"/>
    <w:semiHidden/>
    <w:qFormat/>
    <w:rsid w:val="00561791"/>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37839070">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9C43B-FDA2-42EC-861F-293337D4E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Stadam</cp:lastModifiedBy>
  <cp:revision>2</cp:revision>
  <cp:lastPrinted>2023-04-14T05:36:00Z</cp:lastPrinted>
  <dcterms:created xsi:type="dcterms:W3CDTF">2023-08-14T06:33:00Z</dcterms:created>
  <dcterms:modified xsi:type="dcterms:W3CDTF">2023-08-14T06:33:00Z</dcterms:modified>
</cp:coreProperties>
</file>