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A3" w:rsidRPr="007149A3" w:rsidRDefault="007149A3" w:rsidP="007149A3">
      <w:pPr>
        <w:jc w:val="right"/>
        <w:rPr>
          <w:rStyle w:val="a9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DF2EB8" w:rsidRDefault="00DF2EB8" w:rsidP="00DF2EB8">
      <w:pPr>
        <w:pStyle w:val="11"/>
        <w:rPr>
          <w:rFonts w:ascii="Times New Roman" w:hAnsi="Times New Roman"/>
          <w:sz w:val="26"/>
        </w:rPr>
      </w:pPr>
    </w:p>
    <w:p w:rsidR="00AD51DE" w:rsidRDefault="00AD51DE" w:rsidP="00926AE0">
      <w:pPr>
        <w:jc w:val="center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eastAsia="en-US"/>
        </w:rPr>
        <w:t>РЕШЕНИЕ</w:t>
      </w:r>
    </w:p>
    <w:p w:rsidR="00AD51DE" w:rsidRDefault="00AD51DE" w:rsidP="00926AE0">
      <w:pPr>
        <w:jc w:val="both"/>
        <w:rPr>
          <w:rFonts w:ascii="Arial" w:eastAsia="Arial Unicode MS" w:hAnsi="Arial" w:cs="Arial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№ </w:t>
      </w:r>
      <w:r w:rsidR="007149A3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</w:p>
    <w:p w:rsidR="00AD51DE" w:rsidRDefault="00AD51DE" w:rsidP="00AD51DE">
      <w:pPr>
        <w:rPr>
          <w:rFonts w:eastAsia="Calibri"/>
        </w:rPr>
      </w:pPr>
    </w:p>
    <w:p w:rsidR="00AD51DE" w:rsidRDefault="00AD51DE" w:rsidP="00926A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признании  утратившим силу отдельных решений Совета </w:t>
      </w:r>
      <w:proofErr w:type="spellStart"/>
      <w:r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7149A3" w:rsidRDefault="00AD51DE" w:rsidP="00AD5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AD51DE" w:rsidRDefault="007149A3" w:rsidP="00AD5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D51DE">
        <w:rPr>
          <w:rFonts w:ascii="Arial" w:hAnsi="Arial" w:cs="Arial"/>
          <w:sz w:val="24"/>
          <w:szCs w:val="24"/>
        </w:rPr>
        <w:t xml:space="preserve"> В целях приведения нормативно правовых актов в соответствие с законодательством, Совет </w:t>
      </w:r>
      <w:proofErr w:type="spellStart"/>
      <w:r w:rsidR="00AD51DE">
        <w:rPr>
          <w:rFonts w:ascii="Arial" w:hAnsi="Arial" w:cs="Arial"/>
          <w:sz w:val="24"/>
          <w:szCs w:val="24"/>
        </w:rPr>
        <w:t>Мюдовского</w:t>
      </w:r>
      <w:proofErr w:type="spellEnd"/>
      <w:r w:rsidR="00AD51D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AD51DE">
        <w:rPr>
          <w:rFonts w:ascii="Arial" w:hAnsi="Arial" w:cs="Arial"/>
          <w:b/>
          <w:sz w:val="24"/>
          <w:szCs w:val="24"/>
        </w:rPr>
        <w:t>решил:</w:t>
      </w:r>
    </w:p>
    <w:p w:rsidR="00AD51DE" w:rsidRDefault="00AD51DE" w:rsidP="00AD51DE">
      <w:pPr>
        <w:pStyle w:val="a7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AD51DE" w:rsidRDefault="00AD51DE" w:rsidP="00AD51DE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22.05.2020 года № 119 «О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района»;</w:t>
      </w:r>
    </w:p>
    <w:p w:rsidR="00AD51DE" w:rsidRDefault="00AD51DE" w:rsidP="00AD51DE">
      <w:pPr>
        <w:pStyle w:val="2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от </w:t>
      </w:r>
      <w:r w:rsidR="006C7771">
        <w:rPr>
          <w:rFonts w:ascii="Arial" w:hAnsi="Arial" w:cs="Arial"/>
          <w:sz w:val="24"/>
          <w:szCs w:val="24"/>
        </w:rPr>
        <w:t>30.05</w:t>
      </w:r>
      <w:r>
        <w:rPr>
          <w:rFonts w:ascii="Arial" w:hAnsi="Arial" w:cs="Arial"/>
          <w:sz w:val="24"/>
          <w:szCs w:val="24"/>
        </w:rPr>
        <w:t xml:space="preserve">.2022 № </w:t>
      </w:r>
      <w:r w:rsidR="006C777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3 «</w:t>
      </w:r>
      <w:r>
        <w:rPr>
          <w:rFonts w:ascii="Arial" w:hAnsi="Arial" w:cs="Arial"/>
          <w:sz w:val="24"/>
          <w:szCs w:val="24"/>
          <w:lang w:val="tt-RU"/>
        </w:rPr>
        <w:t xml:space="preserve">О внесении изменений в решение Совета </w:t>
      </w:r>
      <w:r w:rsidR="006C7771">
        <w:rPr>
          <w:rFonts w:ascii="Arial" w:hAnsi="Arial" w:cs="Arial"/>
          <w:sz w:val="24"/>
          <w:szCs w:val="24"/>
          <w:lang w:val="tt-RU"/>
        </w:rPr>
        <w:t>Мюдовского</w:t>
      </w:r>
      <w:r>
        <w:rPr>
          <w:rFonts w:ascii="Arial" w:hAnsi="Arial" w:cs="Arial"/>
          <w:sz w:val="24"/>
          <w:szCs w:val="24"/>
          <w:lang w:val="tt-RU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от 22.05.2020 </w:t>
      </w:r>
      <w:r w:rsidR="006C7771">
        <w:rPr>
          <w:rFonts w:ascii="Arial" w:hAnsi="Arial" w:cs="Arial"/>
          <w:color w:val="000000"/>
          <w:sz w:val="24"/>
          <w:szCs w:val="24"/>
          <w:lang w:val="tt-RU"/>
        </w:rPr>
        <w:t>№119</w:t>
      </w:r>
      <w:r>
        <w:rPr>
          <w:rFonts w:ascii="Arial" w:hAnsi="Arial" w:cs="Arial"/>
          <w:color w:val="000000"/>
          <w:sz w:val="24"/>
          <w:szCs w:val="24"/>
          <w:lang w:val="tt-RU"/>
        </w:rPr>
        <w:t xml:space="preserve"> “</w:t>
      </w:r>
      <w:r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6C7771"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>».</w:t>
      </w:r>
    </w:p>
    <w:p w:rsidR="00926AE0" w:rsidRDefault="00926AE0" w:rsidP="00AD51DE">
      <w:pPr>
        <w:pStyle w:val="2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27.10.2022 № 46 «</w:t>
      </w:r>
      <w:r>
        <w:rPr>
          <w:rFonts w:ascii="Arial" w:hAnsi="Arial" w:cs="Arial"/>
          <w:sz w:val="24"/>
          <w:szCs w:val="24"/>
          <w:lang w:val="tt-RU"/>
        </w:rPr>
        <w:t xml:space="preserve">О внесении изменений в решение Совета Мюдовского сельского поселения Аксубаевского муниципального района Республики Татарстан </w:t>
      </w:r>
      <w:r>
        <w:rPr>
          <w:rFonts w:ascii="Arial" w:hAnsi="Arial" w:cs="Arial"/>
          <w:color w:val="000000"/>
          <w:sz w:val="24"/>
          <w:szCs w:val="24"/>
          <w:lang w:val="tt-RU"/>
        </w:rPr>
        <w:t>от 22.05.2020 №119 “</w:t>
      </w:r>
      <w:r>
        <w:rPr>
          <w:rFonts w:ascii="Arial" w:hAnsi="Arial" w:cs="Arial"/>
          <w:color w:val="000000"/>
          <w:sz w:val="24"/>
          <w:szCs w:val="24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>».</w:t>
      </w:r>
    </w:p>
    <w:p w:rsidR="00AD51DE" w:rsidRDefault="00AD51DE" w:rsidP="00AD5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Разместить настоящее </w:t>
      </w:r>
      <w:proofErr w:type="gramStart"/>
      <w:r>
        <w:rPr>
          <w:rFonts w:ascii="Arial" w:hAnsi="Arial" w:cs="Arial"/>
          <w:sz w:val="24"/>
          <w:szCs w:val="24"/>
        </w:rPr>
        <w:t>решение  на</w:t>
      </w:r>
      <w:proofErr w:type="gramEnd"/>
      <w:r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.,  и опубликовать на официальном портале правовой информации Республики Татарстан </w:t>
      </w:r>
      <w:proofErr w:type="spellStart"/>
      <w:r>
        <w:rPr>
          <w:rFonts w:ascii="Arial" w:hAnsi="Arial" w:cs="Arial"/>
          <w:sz w:val="24"/>
          <w:szCs w:val="24"/>
        </w:rPr>
        <w:t>pravo.tatarstan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, а также информационных стендах </w:t>
      </w:r>
      <w:proofErr w:type="spellStart"/>
      <w:r w:rsidR="006C7771"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Татарстан.</w:t>
      </w:r>
    </w:p>
    <w:p w:rsidR="00AD51DE" w:rsidRDefault="00AD51DE" w:rsidP="00AD51DE">
      <w:pPr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  <w:lang w:eastAsia="en-US"/>
        </w:rPr>
        <w:t xml:space="preserve">  Контроль за выполнением </w:t>
      </w:r>
      <w:proofErr w:type="gramStart"/>
      <w:r>
        <w:rPr>
          <w:rFonts w:ascii="Arial" w:hAnsi="Arial" w:cs="Arial"/>
          <w:sz w:val="24"/>
          <w:szCs w:val="24"/>
          <w:lang w:eastAsia="en-US"/>
        </w:rPr>
        <w:t>настоящего  решения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 xml:space="preserve"> оставляю за собой.</w:t>
      </w:r>
    </w:p>
    <w:p w:rsidR="00AD51DE" w:rsidRDefault="00AD51DE" w:rsidP="00AD51DE">
      <w:pPr>
        <w:jc w:val="both"/>
        <w:rPr>
          <w:rFonts w:ascii="Arial" w:hAnsi="Arial" w:cs="Arial"/>
          <w:sz w:val="24"/>
          <w:szCs w:val="24"/>
        </w:rPr>
      </w:pPr>
    </w:p>
    <w:p w:rsidR="00AD51DE" w:rsidRDefault="00AD51DE" w:rsidP="00AD5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Совета, Глава </w:t>
      </w:r>
      <w:proofErr w:type="spellStart"/>
      <w:r w:rsidR="006C7771">
        <w:rPr>
          <w:rFonts w:ascii="Arial" w:hAnsi="Arial" w:cs="Arial"/>
          <w:sz w:val="24"/>
          <w:szCs w:val="24"/>
        </w:rPr>
        <w:t>Мюдовского</w:t>
      </w:r>
      <w:proofErr w:type="spellEnd"/>
    </w:p>
    <w:p w:rsidR="00AD51DE" w:rsidRDefault="00AD51DE" w:rsidP="00AD51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 поселения Аксубаевского </w:t>
      </w:r>
    </w:p>
    <w:p w:rsidR="00586C36" w:rsidRPr="00784F09" w:rsidRDefault="00AD51DE" w:rsidP="006C7771">
      <w:pPr>
        <w:tabs>
          <w:tab w:val="left" w:pos="7080"/>
        </w:tabs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муниципального района             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6C7771">
        <w:rPr>
          <w:rFonts w:ascii="Arial" w:hAnsi="Arial" w:cs="Arial"/>
          <w:sz w:val="24"/>
          <w:szCs w:val="24"/>
        </w:rPr>
        <w:t>Т.В. Зюзина</w:t>
      </w:r>
    </w:p>
    <w:sectPr w:rsidR="00586C36" w:rsidRPr="00784F09" w:rsidSect="00DE3FF0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D3"/>
    <w:rsid w:val="000416D3"/>
    <w:rsid w:val="00087D6B"/>
    <w:rsid w:val="000C4F90"/>
    <w:rsid w:val="002318BD"/>
    <w:rsid w:val="0040047C"/>
    <w:rsid w:val="00522E05"/>
    <w:rsid w:val="005530AA"/>
    <w:rsid w:val="00586C36"/>
    <w:rsid w:val="006B64D2"/>
    <w:rsid w:val="006C7771"/>
    <w:rsid w:val="006D5C84"/>
    <w:rsid w:val="007149A3"/>
    <w:rsid w:val="00784F09"/>
    <w:rsid w:val="00821FDA"/>
    <w:rsid w:val="0088303F"/>
    <w:rsid w:val="008C7FF8"/>
    <w:rsid w:val="00926AE0"/>
    <w:rsid w:val="00962D98"/>
    <w:rsid w:val="00965825"/>
    <w:rsid w:val="009D69D4"/>
    <w:rsid w:val="00AD51DE"/>
    <w:rsid w:val="00B214F3"/>
    <w:rsid w:val="00B4184D"/>
    <w:rsid w:val="00CB6467"/>
    <w:rsid w:val="00DB2788"/>
    <w:rsid w:val="00DE3FF0"/>
    <w:rsid w:val="00DF2EB8"/>
    <w:rsid w:val="00EA3C07"/>
    <w:rsid w:val="00F04A28"/>
    <w:rsid w:val="00F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24C59-336A-4D2C-9CBE-02054330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Sovet</cp:lastModifiedBy>
  <cp:revision>32</cp:revision>
  <cp:lastPrinted>2023-06-13T05:43:00Z</cp:lastPrinted>
  <dcterms:created xsi:type="dcterms:W3CDTF">2023-01-11T06:22:00Z</dcterms:created>
  <dcterms:modified xsi:type="dcterms:W3CDTF">2023-10-12T12:06:00Z</dcterms:modified>
</cp:coreProperties>
</file>