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666" w:rsidRPr="003F6708" w:rsidRDefault="005B7666" w:rsidP="005B7666">
      <w:pPr>
        <w:pStyle w:val="ConsPlusTitle"/>
        <w:jc w:val="center"/>
      </w:pPr>
      <w:r w:rsidRPr="003F6708">
        <w:t>СОВЕТ АКСУБАЕВСКОГО МУНИЦИПАЛЬНОГО РАЙОНА</w:t>
      </w:r>
    </w:p>
    <w:p w:rsidR="005B7666" w:rsidRDefault="005B7666" w:rsidP="005B7666">
      <w:pPr>
        <w:pStyle w:val="ConsPlusTitle"/>
        <w:jc w:val="center"/>
      </w:pPr>
      <w:r w:rsidRPr="003F6708">
        <w:t>РЕСПУБЛИКИ ТАТАРСТАН</w:t>
      </w:r>
    </w:p>
    <w:p w:rsidR="005B7666" w:rsidRDefault="005B7666" w:rsidP="005B7666">
      <w:pPr>
        <w:pStyle w:val="ConsPlusTitle"/>
        <w:jc w:val="center"/>
      </w:pPr>
    </w:p>
    <w:p w:rsidR="005B7666" w:rsidRDefault="005B7666" w:rsidP="005B7666">
      <w:pPr>
        <w:pStyle w:val="ConsPlusTitle"/>
        <w:jc w:val="center"/>
      </w:pPr>
    </w:p>
    <w:p w:rsidR="005B7666" w:rsidRPr="003F6708" w:rsidRDefault="005B7666" w:rsidP="005B7666">
      <w:pPr>
        <w:pStyle w:val="ConsPlusTitle"/>
        <w:jc w:val="center"/>
      </w:pPr>
    </w:p>
    <w:p w:rsidR="005B7666" w:rsidRDefault="005B7666" w:rsidP="005B7666">
      <w:pPr>
        <w:pStyle w:val="ConsPlusTitle"/>
        <w:jc w:val="center"/>
        <w:rPr>
          <w:sz w:val="28"/>
          <w:szCs w:val="28"/>
        </w:rPr>
      </w:pPr>
      <w:r w:rsidRPr="003F6708">
        <w:rPr>
          <w:sz w:val="28"/>
          <w:szCs w:val="28"/>
        </w:rPr>
        <w:t>РЕШЕНИЕ</w:t>
      </w:r>
    </w:p>
    <w:p w:rsidR="005B7666" w:rsidRDefault="005B7666" w:rsidP="005B7666">
      <w:pPr>
        <w:pStyle w:val="ConsPlusTitle"/>
        <w:rPr>
          <w:sz w:val="28"/>
          <w:szCs w:val="28"/>
        </w:rPr>
      </w:pPr>
    </w:p>
    <w:p w:rsidR="005B7666" w:rsidRDefault="005B7666" w:rsidP="005B7666">
      <w:pPr>
        <w:pStyle w:val="ConsPlusTitl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</w:t>
      </w:r>
      <w:r w:rsidRPr="003F6708">
        <w:rPr>
          <w:b w:val="0"/>
          <w:sz w:val="28"/>
          <w:szCs w:val="28"/>
        </w:rPr>
        <w:t>№</w:t>
      </w:r>
      <w:r>
        <w:rPr>
          <w:b w:val="0"/>
          <w:sz w:val="28"/>
          <w:szCs w:val="28"/>
        </w:rPr>
        <w:t xml:space="preserve">   </w:t>
      </w:r>
      <w:r w:rsidRPr="003F6708">
        <w:rPr>
          <w:b w:val="0"/>
          <w:sz w:val="28"/>
          <w:szCs w:val="28"/>
        </w:rPr>
        <w:t xml:space="preserve">              </w:t>
      </w:r>
      <w:r>
        <w:rPr>
          <w:b w:val="0"/>
          <w:sz w:val="28"/>
          <w:szCs w:val="28"/>
        </w:rPr>
        <w:t xml:space="preserve">            </w:t>
      </w:r>
      <w:r w:rsidRPr="003F6708">
        <w:rPr>
          <w:b w:val="0"/>
          <w:sz w:val="28"/>
          <w:szCs w:val="28"/>
        </w:rPr>
        <w:t xml:space="preserve">                      </w:t>
      </w:r>
      <w:r>
        <w:rPr>
          <w:b w:val="0"/>
          <w:sz w:val="28"/>
          <w:szCs w:val="28"/>
        </w:rPr>
        <w:t xml:space="preserve">                                 от  </w:t>
      </w:r>
      <w:r w:rsidR="007B0C3A">
        <w:rPr>
          <w:b w:val="0"/>
          <w:sz w:val="28"/>
          <w:szCs w:val="28"/>
        </w:rPr>
        <w:t xml:space="preserve">              2023</w:t>
      </w:r>
      <w:r>
        <w:rPr>
          <w:b w:val="0"/>
          <w:sz w:val="28"/>
          <w:szCs w:val="28"/>
        </w:rPr>
        <w:t xml:space="preserve"> г. </w:t>
      </w:r>
    </w:p>
    <w:p w:rsidR="00015F5B" w:rsidRPr="003B37E8" w:rsidRDefault="00015F5B" w:rsidP="001C3605">
      <w:pPr>
        <w:jc w:val="center"/>
        <w:rPr>
          <w:b/>
          <w:sz w:val="28"/>
          <w:szCs w:val="28"/>
        </w:rPr>
      </w:pPr>
    </w:p>
    <w:p w:rsidR="00A31B76" w:rsidRDefault="00A31B76" w:rsidP="00290DC9">
      <w:pPr>
        <w:tabs>
          <w:tab w:val="left" w:pos="7230"/>
        </w:tabs>
        <w:spacing w:after="120"/>
        <w:rPr>
          <w:b/>
          <w:bCs/>
        </w:rPr>
      </w:pPr>
    </w:p>
    <w:p w:rsidR="00060AF6" w:rsidRPr="004618C0" w:rsidRDefault="008A3A83" w:rsidP="005B7666">
      <w:pPr>
        <w:tabs>
          <w:tab w:val="left" w:pos="7230"/>
        </w:tabs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290DC9">
        <w:rPr>
          <w:b/>
          <w:sz w:val="28"/>
          <w:szCs w:val="28"/>
        </w:rPr>
        <w:t xml:space="preserve"> </w:t>
      </w:r>
    </w:p>
    <w:p w:rsidR="006F1788" w:rsidRPr="00C26DC2" w:rsidRDefault="00074CDB" w:rsidP="006F1788">
      <w:pPr>
        <w:shd w:val="clear" w:color="auto" w:fill="FFFFFF"/>
        <w:rPr>
          <w:color w:val="000000"/>
          <w:sz w:val="28"/>
          <w:szCs w:val="28"/>
        </w:rPr>
      </w:pPr>
      <w:r w:rsidRPr="00C26DC2">
        <w:rPr>
          <w:sz w:val="28"/>
          <w:szCs w:val="28"/>
        </w:rPr>
        <w:t>О</w:t>
      </w:r>
      <w:r w:rsidR="00290DC9" w:rsidRPr="00C26DC2">
        <w:rPr>
          <w:sz w:val="28"/>
          <w:szCs w:val="28"/>
        </w:rPr>
        <w:t xml:space="preserve"> внесении изменений </w:t>
      </w:r>
      <w:r w:rsidR="00A44746" w:rsidRPr="00C26DC2">
        <w:rPr>
          <w:sz w:val="28"/>
          <w:szCs w:val="28"/>
        </w:rPr>
        <w:t xml:space="preserve">в </w:t>
      </w:r>
      <w:r w:rsidR="004633C1" w:rsidRPr="00C26DC2">
        <w:rPr>
          <w:sz w:val="28"/>
          <w:szCs w:val="28"/>
        </w:rPr>
        <w:t>Положени</w:t>
      </w:r>
      <w:r w:rsidR="00E54E37" w:rsidRPr="00C26DC2">
        <w:rPr>
          <w:sz w:val="28"/>
          <w:szCs w:val="28"/>
        </w:rPr>
        <w:t>е</w:t>
      </w:r>
      <w:r w:rsidR="004633C1" w:rsidRPr="00C26DC2">
        <w:rPr>
          <w:sz w:val="28"/>
          <w:szCs w:val="28"/>
        </w:rPr>
        <w:t xml:space="preserve"> </w:t>
      </w:r>
      <w:r w:rsidR="006F3ED2" w:rsidRPr="00C26DC2">
        <w:rPr>
          <w:bCs/>
          <w:color w:val="000000"/>
          <w:sz w:val="28"/>
          <w:szCs w:val="28"/>
        </w:rPr>
        <w:t xml:space="preserve">о муниципальном жилищном контроле </w:t>
      </w:r>
      <w:r w:rsidR="006F3ED2" w:rsidRPr="00C26DC2">
        <w:rPr>
          <w:bCs/>
          <w:color w:val="000000"/>
          <w:sz w:val="28"/>
          <w:szCs w:val="28"/>
        </w:rPr>
        <w:br/>
        <w:t xml:space="preserve">в Аксубаевском </w:t>
      </w:r>
      <w:proofErr w:type="gramStart"/>
      <w:r w:rsidR="006F3ED2" w:rsidRPr="00C26DC2">
        <w:rPr>
          <w:bCs/>
          <w:color w:val="000000"/>
          <w:sz w:val="28"/>
          <w:szCs w:val="28"/>
        </w:rPr>
        <w:t>муниципальном  районе</w:t>
      </w:r>
      <w:proofErr w:type="gramEnd"/>
      <w:r w:rsidR="006F3ED2" w:rsidRPr="00C26DC2">
        <w:rPr>
          <w:bCs/>
          <w:color w:val="000000"/>
          <w:sz w:val="28"/>
          <w:szCs w:val="28"/>
        </w:rPr>
        <w:t xml:space="preserve">  Республики Татарстан</w:t>
      </w:r>
      <w:r w:rsidR="006F1788" w:rsidRPr="00C26DC2">
        <w:rPr>
          <w:bCs/>
          <w:color w:val="000000"/>
          <w:sz w:val="28"/>
          <w:szCs w:val="28"/>
        </w:rPr>
        <w:t>,</w:t>
      </w:r>
      <w:r w:rsidR="006F3ED2" w:rsidRPr="00C26DC2">
        <w:rPr>
          <w:sz w:val="28"/>
          <w:szCs w:val="28"/>
        </w:rPr>
        <w:t xml:space="preserve"> </w:t>
      </w:r>
      <w:r w:rsidR="006F1788" w:rsidRPr="00C26DC2">
        <w:rPr>
          <w:color w:val="000000"/>
          <w:sz w:val="28"/>
          <w:szCs w:val="28"/>
          <w:lang w:bidi="ru-RU"/>
        </w:rPr>
        <w:t>утвержденного решением  Совета Аксубаевского муниципального района Республики Татарстан от 23.09.2021 №72 «</w:t>
      </w:r>
      <w:r w:rsidR="006F1788" w:rsidRPr="00C26DC2">
        <w:rPr>
          <w:bCs/>
          <w:color w:val="000000"/>
          <w:sz w:val="28"/>
          <w:szCs w:val="28"/>
        </w:rPr>
        <w:t xml:space="preserve">Об утверждении Положения о муниципальном жилищном контроле </w:t>
      </w:r>
      <w:r w:rsidR="006F1788" w:rsidRPr="00C26DC2">
        <w:rPr>
          <w:bCs/>
          <w:color w:val="000000"/>
          <w:sz w:val="28"/>
          <w:szCs w:val="28"/>
        </w:rPr>
        <w:br/>
        <w:t>в Аксубаевском муниципальном  районе  Республики Татарстан</w:t>
      </w:r>
    </w:p>
    <w:p w:rsidR="00290DC9" w:rsidRPr="00C26DC2" w:rsidRDefault="006F1788" w:rsidP="006F1788">
      <w:pPr>
        <w:pStyle w:val="22"/>
        <w:shd w:val="clear" w:color="auto" w:fill="auto"/>
        <w:spacing w:before="0" w:after="600" w:line="322" w:lineRule="exact"/>
        <w:ind w:right="2840"/>
        <w:rPr>
          <w:kern w:val="36"/>
        </w:rPr>
      </w:pPr>
      <w:r w:rsidRPr="00C26DC2">
        <w:rPr>
          <w:color w:val="000000"/>
          <w:lang w:bidi="ru-RU"/>
        </w:rPr>
        <w:t xml:space="preserve"> (</w:t>
      </w:r>
      <w:proofErr w:type="gramStart"/>
      <w:r w:rsidRPr="00C26DC2">
        <w:rPr>
          <w:color w:val="000000"/>
          <w:lang w:bidi="ru-RU"/>
        </w:rPr>
        <w:t>в</w:t>
      </w:r>
      <w:proofErr w:type="gramEnd"/>
      <w:r w:rsidRPr="00C26DC2">
        <w:rPr>
          <w:color w:val="000000"/>
          <w:lang w:bidi="ru-RU"/>
        </w:rPr>
        <w:t xml:space="preserve"> редакции решений от 10.12.2021г. №92</w:t>
      </w:r>
      <w:r w:rsidRPr="007B0C3A">
        <w:rPr>
          <w:color w:val="000000"/>
          <w:lang w:bidi="ru-RU"/>
        </w:rPr>
        <w:t xml:space="preserve">, </w:t>
      </w:r>
      <w:r w:rsidR="007B0C3A" w:rsidRPr="007B0C3A">
        <w:rPr>
          <w:color w:val="000000"/>
          <w:lang w:bidi="ru-RU"/>
        </w:rPr>
        <w:t>от 16.02.2022</w:t>
      </w:r>
      <w:r w:rsidRPr="007B0C3A">
        <w:rPr>
          <w:color w:val="000000"/>
          <w:lang w:bidi="ru-RU"/>
        </w:rPr>
        <w:t>г.</w:t>
      </w:r>
      <w:r w:rsidR="007B0C3A">
        <w:rPr>
          <w:color w:val="000000"/>
          <w:lang w:bidi="ru-RU"/>
        </w:rPr>
        <w:t xml:space="preserve"> </w:t>
      </w:r>
      <w:r w:rsidR="007B0C3A" w:rsidRPr="007B0C3A">
        <w:rPr>
          <w:color w:val="000000"/>
          <w:lang w:bidi="ru-RU"/>
        </w:rPr>
        <w:t>№102</w:t>
      </w:r>
      <w:r w:rsidRPr="007B0C3A">
        <w:rPr>
          <w:color w:val="000000"/>
          <w:lang w:bidi="ru-RU"/>
        </w:rPr>
        <w:t>)</w:t>
      </w:r>
    </w:p>
    <w:p w:rsidR="0081602F" w:rsidRPr="00C26DC2" w:rsidRDefault="006F1788" w:rsidP="00976C9F">
      <w:pPr>
        <w:autoSpaceDN w:val="0"/>
        <w:ind w:firstLine="851"/>
        <w:jc w:val="both"/>
        <w:textAlignment w:val="baseline"/>
        <w:rPr>
          <w:b/>
          <w:sz w:val="28"/>
          <w:szCs w:val="28"/>
        </w:rPr>
      </w:pPr>
      <w:r w:rsidRPr="00C26DC2">
        <w:rPr>
          <w:color w:val="000000"/>
          <w:sz w:val="28"/>
          <w:szCs w:val="28"/>
          <w:lang w:bidi="ru-RU"/>
        </w:rPr>
        <w:t xml:space="preserve">В соответствии со статьей 20 Жилищного кодекса Российской Федерации, Федеральным законом от 31.07.2020 №248-ФЗ «О государственном </w:t>
      </w:r>
      <w:proofErr w:type="gramStart"/>
      <w:r w:rsidRPr="00C26DC2">
        <w:rPr>
          <w:color w:val="000000"/>
          <w:sz w:val="28"/>
          <w:szCs w:val="28"/>
          <w:lang w:bidi="ru-RU"/>
        </w:rPr>
        <w:t xml:space="preserve">контроле </w:t>
      </w:r>
      <w:r w:rsidR="004633C1" w:rsidRPr="00C26DC2">
        <w:rPr>
          <w:sz w:val="28"/>
          <w:szCs w:val="28"/>
        </w:rPr>
        <w:t xml:space="preserve"> (</w:t>
      </w:r>
      <w:proofErr w:type="gramEnd"/>
      <w:r w:rsidR="004633C1" w:rsidRPr="00C26DC2">
        <w:rPr>
          <w:sz w:val="28"/>
          <w:szCs w:val="28"/>
        </w:rPr>
        <w:t xml:space="preserve">надзоре) и муниципальном контроле в Российской Федерации», </w:t>
      </w:r>
      <w:r w:rsidR="00E4696E" w:rsidRPr="00C26DC2">
        <w:rPr>
          <w:sz w:val="28"/>
          <w:szCs w:val="28"/>
        </w:rPr>
        <w:t xml:space="preserve">Совет </w:t>
      </w:r>
      <w:r w:rsidR="0089598F" w:rsidRPr="00C26DC2">
        <w:rPr>
          <w:sz w:val="28"/>
          <w:szCs w:val="28"/>
        </w:rPr>
        <w:t>Аксубаев</w:t>
      </w:r>
      <w:r w:rsidR="007736AD" w:rsidRPr="00C26DC2">
        <w:rPr>
          <w:sz w:val="28"/>
          <w:szCs w:val="28"/>
        </w:rPr>
        <w:t xml:space="preserve">ского </w:t>
      </w:r>
      <w:r w:rsidR="00E4696E" w:rsidRPr="00C26DC2">
        <w:rPr>
          <w:sz w:val="28"/>
          <w:szCs w:val="28"/>
        </w:rPr>
        <w:t>муниципального района</w:t>
      </w:r>
      <w:r w:rsidR="00290DC9" w:rsidRPr="00C26DC2">
        <w:rPr>
          <w:sz w:val="28"/>
          <w:szCs w:val="28"/>
        </w:rPr>
        <w:t xml:space="preserve"> Республики Татарстан</w:t>
      </w:r>
      <w:r w:rsidR="003E5D12" w:rsidRPr="00C26DC2">
        <w:rPr>
          <w:sz w:val="28"/>
          <w:szCs w:val="28"/>
        </w:rPr>
        <w:t xml:space="preserve">, </w:t>
      </w:r>
      <w:r w:rsidR="0081602F" w:rsidRPr="00C26DC2">
        <w:rPr>
          <w:b/>
          <w:sz w:val="28"/>
          <w:szCs w:val="28"/>
        </w:rPr>
        <w:t>РЕШ</w:t>
      </w:r>
      <w:r w:rsidR="00E4696E" w:rsidRPr="00C26DC2">
        <w:rPr>
          <w:b/>
          <w:sz w:val="28"/>
          <w:szCs w:val="28"/>
        </w:rPr>
        <w:t>ИЛ</w:t>
      </w:r>
      <w:r w:rsidR="0081602F" w:rsidRPr="00C26DC2">
        <w:rPr>
          <w:b/>
          <w:sz w:val="28"/>
          <w:szCs w:val="28"/>
        </w:rPr>
        <w:t>:</w:t>
      </w:r>
    </w:p>
    <w:p w:rsidR="00000AAA" w:rsidRPr="00C26DC2" w:rsidRDefault="00000AAA" w:rsidP="00976C9F">
      <w:pPr>
        <w:autoSpaceDN w:val="0"/>
        <w:ind w:firstLine="851"/>
        <w:jc w:val="both"/>
        <w:textAlignment w:val="baseline"/>
        <w:rPr>
          <w:b/>
          <w:sz w:val="28"/>
          <w:szCs w:val="28"/>
        </w:rPr>
      </w:pPr>
    </w:p>
    <w:p w:rsidR="00C26DC2" w:rsidRPr="00C26DC2" w:rsidRDefault="006F1788" w:rsidP="00C26DC2">
      <w:pPr>
        <w:pStyle w:val="ab"/>
        <w:ind w:firstLine="851"/>
        <w:rPr>
          <w:rFonts w:ascii="Times New Roman" w:hAnsi="Times New Roman" w:cs="Times New Roman"/>
          <w:sz w:val="28"/>
          <w:szCs w:val="28"/>
        </w:rPr>
      </w:pPr>
      <w:r w:rsidRPr="00C26DC2">
        <w:rPr>
          <w:rFonts w:ascii="Times New Roman" w:hAnsi="Times New Roman" w:cs="Times New Roman"/>
          <w:sz w:val="28"/>
          <w:szCs w:val="28"/>
        </w:rPr>
        <w:t>1</w:t>
      </w:r>
      <w:r w:rsidR="00FC5058" w:rsidRPr="00C26DC2">
        <w:rPr>
          <w:rFonts w:ascii="Times New Roman" w:hAnsi="Times New Roman" w:cs="Times New Roman"/>
          <w:sz w:val="28"/>
          <w:szCs w:val="28"/>
        </w:rPr>
        <w:t xml:space="preserve">. Внести в </w:t>
      </w:r>
      <w:r w:rsidR="00000AAA" w:rsidRPr="00C26D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Положение о муниципальном жилищном контроле </w:t>
      </w:r>
      <w:r w:rsidR="00000AAA" w:rsidRPr="00C26DC2">
        <w:rPr>
          <w:rFonts w:ascii="Times New Roman" w:hAnsi="Times New Roman" w:cs="Times New Roman"/>
          <w:bCs/>
          <w:color w:val="000000"/>
          <w:sz w:val="28"/>
          <w:szCs w:val="28"/>
        </w:rPr>
        <w:br/>
        <w:t xml:space="preserve">в Аксубаевском </w:t>
      </w:r>
      <w:proofErr w:type="gramStart"/>
      <w:r w:rsidR="00000AAA" w:rsidRPr="00C26DC2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муниципальном  районе</w:t>
      </w:r>
      <w:proofErr w:type="gramEnd"/>
      <w:r w:rsidR="00000AAA" w:rsidRPr="00C26D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Республики Татарстан</w:t>
      </w:r>
      <w:r w:rsidR="00FC5058" w:rsidRPr="00C26DC2">
        <w:rPr>
          <w:rFonts w:ascii="Times New Roman" w:hAnsi="Times New Roman" w:cs="Times New Roman"/>
          <w:sz w:val="28"/>
          <w:szCs w:val="28"/>
        </w:rPr>
        <w:t>,  следующие изменения:</w:t>
      </w:r>
    </w:p>
    <w:p w:rsidR="00C26DC2" w:rsidRDefault="00C26DC2" w:rsidP="00C26DC2">
      <w:pPr>
        <w:pStyle w:val="22"/>
        <w:shd w:val="clear" w:color="auto" w:fill="auto"/>
        <w:spacing w:before="0" w:line="322" w:lineRule="exact"/>
        <w:ind w:firstLine="740"/>
      </w:pPr>
      <w:r w:rsidRPr="00C26DC2">
        <w:t>1.1.</w:t>
      </w:r>
      <w:r w:rsidRPr="00C26DC2">
        <w:rPr>
          <w:color w:val="000000"/>
          <w:lang w:bidi="ru-RU"/>
        </w:rPr>
        <w:t xml:space="preserve"> Приложение №1 к решению Совета Аксубаевского муниципального района Республики Татарстан от 23.09.2021 №72 «</w:t>
      </w:r>
      <w:r w:rsidRPr="00C26DC2">
        <w:rPr>
          <w:bCs/>
          <w:color w:val="000000"/>
        </w:rPr>
        <w:t>Об утверждении Положения о муниципальном жилищном контро</w:t>
      </w:r>
      <w:r w:rsidRPr="005E37CB">
        <w:rPr>
          <w:bCs/>
          <w:color w:val="000000"/>
        </w:rPr>
        <w:t xml:space="preserve">ле в Аксубаевском </w:t>
      </w:r>
      <w:proofErr w:type="gramStart"/>
      <w:r w:rsidRPr="005E37CB">
        <w:rPr>
          <w:bCs/>
          <w:color w:val="000000"/>
        </w:rPr>
        <w:t>муниципальном  районе</w:t>
      </w:r>
      <w:proofErr w:type="gramEnd"/>
      <w:r w:rsidRPr="005E37CB">
        <w:rPr>
          <w:bCs/>
          <w:color w:val="000000"/>
        </w:rPr>
        <w:t xml:space="preserve">  Республики Татарстан</w:t>
      </w:r>
      <w:r>
        <w:rPr>
          <w:bCs/>
          <w:color w:val="000000"/>
        </w:rPr>
        <w:t>»</w:t>
      </w:r>
      <w:r>
        <w:rPr>
          <w:color w:val="000000"/>
          <w:lang w:bidi="ru-RU"/>
        </w:rPr>
        <w:t xml:space="preserve"> изложить в следующей редакции:</w:t>
      </w:r>
    </w:p>
    <w:p w:rsidR="00C26DC2" w:rsidRDefault="00C26DC2" w:rsidP="00C26DC2">
      <w:pPr>
        <w:pStyle w:val="22"/>
        <w:shd w:val="clear" w:color="auto" w:fill="auto"/>
        <w:spacing w:before="0" w:line="322" w:lineRule="exact"/>
        <w:ind w:firstLine="740"/>
      </w:pPr>
      <w:r>
        <w:rPr>
          <w:color w:val="000000"/>
          <w:lang w:bidi="ru-RU"/>
        </w:rPr>
        <w:t xml:space="preserve">«Индикаторы риска нарушения обязательных требований, используемые в качестве основания для проведения контрольных мероприятий при осуществлении муниципального </w:t>
      </w:r>
      <w:r w:rsidR="00B56775">
        <w:rPr>
          <w:color w:val="000000"/>
          <w:lang w:bidi="ru-RU"/>
        </w:rPr>
        <w:t xml:space="preserve">жилищного </w:t>
      </w:r>
      <w:r>
        <w:rPr>
          <w:color w:val="000000"/>
          <w:lang w:bidi="ru-RU"/>
        </w:rPr>
        <w:t>контроля»</w:t>
      </w:r>
    </w:p>
    <w:p w:rsidR="00C26DC2" w:rsidRPr="00C26DC2" w:rsidRDefault="00C26DC2" w:rsidP="00C26DC2">
      <w:pPr>
        <w:pStyle w:val="22"/>
        <w:numPr>
          <w:ilvl w:val="0"/>
          <w:numId w:val="11"/>
        </w:numPr>
        <w:shd w:val="clear" w:color="auto" w:fill="auto"/>
        <w:tabs>
          <w:tab w:val="left" w:pos="1050"/>
        </w:tabs>
        <w:spacing w:before="0" w:line="322" w:lineRule="exact"/>
        <w:ind w:firstLine="740"/>
      </w:pPr>
      <w:r w:rsidRPr="00C26DC2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>Трехкратный и более рост количества обращений за единицу времени (месяц, квартал) в сравнении с предшествующим аналогичным периодом и (или) с аналогичным периодом предшествующего календарного года, поступивших в адрес органа муниципального жилищного контроля от граждан (поступивших способом, позволяющим установить личность обратившегося гражданина) или организаций,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органов местного самоуправления, из средств массовой информации, информационно-телекоммуникационной сети "Интернет", государственных информационных систем о фактах нарушений контролируемыми лицами обязательных требований, установленных частью 1 статьи 20 Жилищного кодекса Российской Федерации.</w:t>
      </w:r>
    </w:p>
    <w:p w:rsidR="00C26DC2" w:rsidRPr="00B56775" w:rsidRDefault="00C26DC2" w:rsidP="00C26DC2">
      <w:pPr>
        <w:pStyle w:val="22"/>
        <w:numPr>
          <w:ilvl w:val="0"/>
          <w:numId w:val="11"/>
        </w:numPr>
        <w:shd w:val="clear" w:color="auto" w:fill="auto"/>
        <w:tabs>
          <w:tab w:val="left" w:pos="1050"/>
        </w:tabs>
        <w:spacing w:before="0" w:line="322" w:lineRule="exact"/>
        <w:ind w:firstLine="740"/>
      </w:pPr>
      <w:r>
        <w:rPr>
          <w:color w:val="000000"/>
          <w:lang w:bidi="ru-RU"/>
        </w:rPr>
        <w:t>Отсутствие в течение трех и более месяцев актуализации информации, подлежащей размещению в государственной информационной системе жилищно-</w:t>
      </w:r>
      <w:r>
        <w:rPr>
          <w:color w:val="000000"/>
          <w:lang w:bidi="ru-RU"/>
        </w:rPr>
        <w:lastRenderedPageBreak/>
        <w:t>коммунального хозяйства в соответствии с порядком, формами, сроками и периодичностью размещения, установленными в соответствии с частью 5 статьи 165 Жилищного кодекса Российской Федерации</w:t>
      </w:r>
      <w:r w:rsidR="00B56775">
        <w:rPr>
          <w:color w:val="000000"/>
          <w:lang w:bidi="ru-RU"/>
        </w:rPr>
        <w:t>.</w:t>
      </w:r>
    </w:p>
    <w:p w:rsidR="00B56775" w:rsidRDefault="00B56775" w:rsidP="00B56775">
      <w:pPr>
        <w:ind w:firstLine="708"/>
        <w:jc w:val="both"/>
        <w:rPr>
          <w:sz w:val="28"/>
          <w:szCs w:val="28"/>
        </w:rPr>
      </w:pPr>
      <w:r w:rsidRPr="00B56775">
        <w:rPr>
          <w:sz w:val="28"/>
          <w:szCs w:val="28"/>
        </w:rPr>
        <w:t>3.</w:t>
      </w:r>
      <w:r w:rsidRPr="00B56775">
        <w:rPr>
          <w:sz w:val="28"/>
          <w:szCs w:val="28"/>
        </w:rPr>
        <w:t>Поступление в орган муниципального жилищного контроля в течение трех месяцев подряд двух и более протоколов общего собрания собственников помещений в многоквартирном доме, в котором есть жилые помещения муниципального жилищного фонда, содержащих решения по аналогичным вопросам повестки дня.</w:t>
      </w:r>
    </w:p>
    <w:p w:rsidR="00B56775" w:rsidRPr="00B56775" w:rsidRDefault="00B56775" w:rsidP="00B56775">
      <w:pPr>
        <w:ind w:firstLine="708"/>
        <w:jc w:val="both"/>
        <w:rPr>
          <w:sz w:val="28"/>
          <w:szCs w:val="28"/>
        </w:rPr>
      </w:pPr>
      <w:r w:rsidRPr="00B56775">
        <w:rPr>
          <w:sz w:val="28"/>
          <w:szCs w:val="28"/>
        </w:rPr>
        <w:t xml:space="preserve">4. </w:t>
      </w:r>
      <w:r w:rsidRPr="00B56775">
        <w:rPr>
          <w:sz w:val="28"/>
          <w:szCs w:val="28"/>
        </w:rPr>
        <w:t>Более пяти случаев в неделю вызовов ремонтных бригад для проведения работ по устранению неисправностей общего имущества в многоквартирном доме, находящемся в управлении контролируемого лица, по информации Единой диспетчерской службы.</w:t>
      </w:r>
    </w:p>
    <w:p w:rsidR="00B56775" w:rsidRPr="00B56775" w:rsidRDefault="00B56775" w:rsidP="00B56775">
      <w:pPr>
        <w:ind w:firstLine="708"/>
        <w:jc w:val="both"/>
        <w:rPr>
          <w:sz w:val="28"/>
          <w:szCs w:val="28"/>
        </w:rPr>
      </w:pPr>
      <w:r w:rsidRPr="00B56775">
        <w:rPr>
          <w:sz w:val="28"/>
          <w:szCs w:val="28"/>
        </w:rPr>
        <w:t xml:space="preserve">5. </w:t>
      </w:r>
      <w:r w:rsidRPr="00B56775">
        <w:rPr>
          <w:sz w:val="28"/>
          <w:szCs w:val="28"/>
        </w:rPr>
        <w:t xml:space="preserve">Выявление в платежных документах на оплату жилищно-коммунальных услуг, размещенных в государственной информационной системе жилищно-коммунального </w:t>
      </w:r>
      <w:proofErr w:type="gramStart"/>
      <w:r w:rsidRPr="00B56775">
        <w:rPr>
          <w:sz w:val="28"/>
          <w:szCs w:val="28"/>
        </w:rPr>
        <w:t>хозяйства ,</w:t>
      </w:r>
      <w:proofErr w:type="gramEnd"/>
      <w:r w:rsidRPr="00B56775">
        <w:rPr>
          <w:sz w:val="28"/>
          <w:szCs w:val="28"/>
        </w:rPr>
        <w:t xml:space="preserve"> сведений об увеличении размера платы за коммунальные ресурсы, потребляемые при использовании и содержании общего имущества собственников помещений многоквартирного дома, более чем на 50% по сравнению с предыдущим аналогичным расчетным периодом.</w:t>
      </w:r>
    </w:p>
    <w:p w:rsidR="001B0780" w:rsidRPr="005B7666" w:rsidRDefault="001B0780" w:rsidP="00A44746">
      <w:pPr>
        <w:jc w:val="both"/>
        <w:rPr>
          <w:sz w:val="28"/>
          <w:szCs w:val="28"/>
        </w:rPr>
      </w:pPr>
      <w:r w:rsidRPr="005B7666">
        <w:rPr>
          <w:sz w:val="28"/>
          <w:szCs w:val="28"/>
        </w:rPr>
        <w:t xml:space="preserve">       </w:t>
      </w:r>
      <w:r w:rsidR="00C26DC2">
        <w:rPr>
          <w:sz w:val="28"/>
          <w:szCs w:val="28"/>
        </w:rPr>
        <w:t>2</w:t>
      </w:r>
      <w:r w:rsidR="00607193" w:rsidRPr="005B7666">
        <w:rPr>
          <w:sz w:val="28"/>
          <w:szCs w:val="28"/>
        </w:rPr>
        <w:t>.</w:t>
      </w:r>
      <w:r w:rsidRPr="005B7666">
        <w:rPr>
          <w:sz w:val="28"/>
          <w:szCs w:val="28"/>
        </w:rPr>
        <w:t xml:space="preserve"> Разместить настоящее решение на официальном сайте Аксубаевского муниципального района </w:t>
      </w:r>
      <w:hyperlink r:id="rId8" w:history="1">
        <w:r w:rsidRPr="005B7666">
          <w:rPr>
            <w:rStyle w:val="aa"/>
            <w:sz w:val="28"/>
            <w:szCs w:val="28"/>
          </w:rPr>
          <w:t>http://aksubayevo.tatarstan.ru</w:t>
        </w:r>
      </w:hyperlink>
      <w:r w:rsidRPr="005B7666">
        <w:rPr>
          <w:sz w:val="28"/>
          <w:szCs w:val="28"/>
        </w:rPr>
        <w:t xml:space="preserve">.  </w:t>
      </w:r>
      <w:proofErr w:type="gramStart"/>
      <w:r w:rsidRPr="005B7666">
        <w:rPr>
          <w:sz w:val="28"/>
          <w:szCs w:val="28"/>
        </w:rPr>
        <w:t>и</w:t>
      </w:r>
      <w:proofErr w:type="gramEnd"/>
      <w:r w:rsidRPr="005B7666">
        <w:rPr>
          <w:sz w:val="28"/>
          <w:szCs w:val="28"/>
        </w:rPr>
        <w:t xml:space="preserve"> опубликовать на официальном портале правовой информации Республики Татарстан (http:pravo .tatarstan.ru).</w:t>
      </w:r>
    </w:p>
    <w:p w:rsidR="004874D0" w:rsidRPr="005B7666" w:rsidRDefault="00C26DC2" w:rsidP="007B0C3A">
      <w:pPr>
        <w:pStyle w:val="ab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07193" w:rsidRPr="005B7666">
        <w:rPr>
          <w:rFonts w:ascii="Times New Roman" w:hAnsi="Times New Roman" w:cs="Times New Roman"/>
          <w:sz w:val="28"/>
          <w:szCs w:val="28"/>
        </w:rPr>
        <w:t xml:space="preserve">. </w:t>
      </w:r>
      <w:r w:rsidR="004874D0" w:rsidRPr="005B7666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FF3FF2" w:rsidRPr="005B7666" w:rsidRDefault="00FF3FF2" w:rsidP="00607193">
      <w:pPr>
        <w:ind w:firstLine="851"/>
        <w:rPr>
          <w:sz w:val="28"/>
          <w:szCs w:val="28"/>
        </w:rPr>
      </w:pPr>
    </w:p>
    <w:p w:rsidR="00647C9E" w:rsidRPr="005B7666" w:rsidRDefault="00647C9E" w:rsidP="00607193">
      <w:pPr>
        <w:ind w:firstLine="851"/>
        <w:rPr>
          <w:sz w:val="28"/>
          <w:szCs w:val="28"/>
        </w:rPr>
      </w:pPr>
    </w:p>
    <w:p w:rsidR="00B14C98" w:rsidRPr="005B7666" w:rsidRDefault="00B14C98" w:rsidP="00607193">
      <w:pPr>
        <w:ind w:firstLine="851"/>
        <w:rPr>
          <w:sz w:val="28"/>
          <w:szCs w:val="28"/>
        </w:rPr>
      </w:pPr>
    </w:p>
    <w:p w:rsidR="00607193" w:rsidRPr="005B7666" w:rsidRDefault="00607193" w:rsidP="00607193">
      <w:pPr>
        <w:rPr>
          <w:sz w:val="28"/>
          <w:szCs w:val="28"/>
        </w:rPr>
      </w:pPr>
    </w:p>
    <w:p w:rsidR="00607193" w:rsidRPr="005B7666" w:rsidRDefault="005B7666" w:rsidP="00607193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89598F" w:rsidRPr="005B7666">
        <w:rPr>
          <w:sz w:val="28"/>
          <w:szCs w:val="28"/>
        </w:rPr>
        <w:t>Аксубаев</w:t>
      </w:r>
      <w:r w:rsidR="00607193" w:rsidRPr="005B7666">
        <w:rPr>
          <w:sz w:val="28"/>
          <w:szCs w:val="28"/>
        </w:rPr>
        <w:t>ского муниципального района</w:t>
      </w:r>
      <w:r>
        <w:rPr>
          <w:sz w:val="28"/>
          <w:szCs w:val="28"/>
        </w:rPr>
        <w:t>,</w:t>
      </w:r>
    </w:p>
    <w:p w:rsidR="00A44746" w:rsidRPr="004618C0" w:rsidRDefault="005B7666" w:rsidP="00FC19A3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  <w:r w:rsidR="00607193" w:rsidRPr="005B7666">
        <w:rPr>
          <w:sz w:val="28"/>
          <w:szCs w:val="28"/>
        </w:rPr>
        <w:t xml:space="preserve">                           </w:t>
      </w:r>
      <w:r w:rsidR="00872C76" w:rsidRPr="005B7666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 </w:t>
      </w:r>
      <w:r w:rsidR="00872C76" w:rsidRPr="005B7666">
        <w:rPr>
          <w:sz w:val="28"/>
          <w:szCs w:val="28"/>
        </w:rPr>
        <w:t xml:space="preserve"> </w:t>
      </w:r>
      <w:r w:rsidR="00000AAA" w:rsidRPr="005B7666">
        <w:rPr>
          <w:sz w:val="28"/>
          <w:szCs w:val="28"/>
        </w:rPr>
        <w:t>К.К.Гилманов</w:t>
      </w:r>
      <w:bookmarkStart w:id="0" w:name="_GoBack"/>
      <w:bookmarkEnd w:id="0"/>
    </w:p>
    <w:p w:rsidR="00A44746" w:rsidRPr="004618C0" w:rsidRDefault="00A44746" w:rsidP="00FC19A3">
      <w:pPr>
        <w:rPr>
          <w:sz w:val="28"/>
          <w:szCs w:val="28"/>
        </w:rPr>
      </w:pPr>
    </w:p>
    <w:p w:rsidR="00A44746" w:rsidRPr="004618C0" w:rsidRDefault="00A44746" w:rsidP="00FC19A3">
      <w:pPr>
        <w:rPr>
          <w:sz w:val="28"/>
          <w:szCs w:val="28"/>
        </w:rPr>
      </w:pPr>
    </w:p>
    <w:p w:rsidR="00A44746" w:rsidRPr="004618C0" w:rsidRDefault="00A44746" w:rsidP="00FC19A3">
      <w:pPr>
        <w:rPr>
          <w:sz w:val="28"/>
          <w:szCs w:val="28"/>
        </w:rPr>
      </w:pPr>
    </w:p>
    <w:p w:rsidR="00427B18" w:rsidRPr="004618C0" w:rsidRDefault="00427B18" w:rsidP="00FC19A3">
      <w:pPr>
        <w:rPr>
          <w:sz w:val="28"/>
          <w:szCs w:val="28"/>
        </w:rPr>
      </w:pPr>
    </w:p>
    <w:p w:rsidR="00555DE1" w:rsidRPr="004618C0" w:rsidRDefault="00555DE1" w:rsidP="00FC19A3">
      <w:pPr>
        <w:rPr>
          <w:sz w:val="28"/>
          <w:szCs w:val="28"/>
        </w:rPr>
      </w:pPr>
    </w:p>
    <w:p w:rsidR="00555DE1" w:rsidRPr="004618C0" w:rsidRDefault="00555DE1" w:rsidP="00FC19A3">
      <w:pPr>
        <w:rPr>
          <w:sz w:val="28"/>
          <w:szCs w:val="28"/>
        </w:rPr>
      </w:pPr>
    </w:p>
    <w:p w:rsidR="00555DE1" w:rsidRPr="004618C0" w:rsidRDefault="00555DE1" w:rsidP="00FC19A3">
      <w:pPr>
        <w:rPr>
          <w:sz w:val="28"/>
          <w:szCs w:val="28"/>
        </w:rPr>
      </w:pPr>
    </w:p>
    <w:p w:rsidR="00555DE1" w:rsidRPr="004618C0" w:rsidRDefault="00555DE1" w:rsidP="00FC19A3">
      <w:pPr>
        <w:rPr>
          <w:sz w:val="28"/>
          <w:szCs w:val="28"/>
        </w:rPr>
      </w:pPr>
    </w:p>
    <w:p w:rsidR="00555DE1" w:rsidRPr="004618C0" w:rsidRDefault="00555DE1" w:rsidP="00FC19A3">
      <w:pPr>
        <w:rPr>
          <w:sz w:val="28"/>
          <w:szCs w:val="28"/>
        </w:rPr>
      </w:pPr>
    </w:p>
    <w:p w:rsidR="00A44746" w:rsidRPr="004618C0" w:rsidRDefault="00A44746" w:rsidP="0044474F">
      <w:pPr>
        <w:spacing w:line="360" w:lineRule="auto"/>
        <w:jc w:val="right"/>
        <w:rPr>
          <w:sz w:val="28"/>
          <w:szCs w:val="28"/>
        </w:rPr>
      </w:pPr>
    </w:p>
    <w:sectPr w:rsidR="00A44746" w:rsidRPr="004618C0" w:rsidSect="00C26DC2">
      <w:footerReference w:type="default" r:id="rId9"/>
      <w:pgSz w:w="11900" w:h="16840"/>
      <w:pgMar w:top="360" w:right="280" w:bottom="380" w:left="110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5B0" w:rsidRDefault="008A35B0" w:rsidP="00427B18">
      <w:r>
        <w:separator/>
      </w:r>
    </w:p>
  </w:endnote>
  <w:endnote w:type="continuationSeparator" w:id="0">
    <w:p w:rsidR="008A35B0" w:rsidRDefault="008A35B0" w:rsidP="00427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788" w:rsidRDefault="006F1788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5B0" w:rsidRDefault="008A35B0" w:rsidP="00427B18">
      <w:r>
        <w:separator/>
      </w:r>
    </w:p>
  </w:footnote>
  <w:footnote w:type="continuationSeparator" w:id="0">
    <w:p w:rsidR="008A35B0" w:rsidRDefault="008A35B0" w:rsidP="00427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17E67"/>
    <w:multiLevelType w:val="hybridMultilevel"/>
    <w:tmpl w:val="FD8EC5B0"/>
    <w:lvl w:ilvl="0" w:tplc="7BAE4574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A3064C"/>
    <w:multiLevelType w:val="hybridMultilevel"/>
    <w:tmpl w:val="19180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03E74"/>
    <w:multiLevelType w:val="hybridMultilevel"/>
    <w:tmpl w:val="70E0A3A0"/>
    <w:lvl w:ilvl="0" w:tplc="C3788A34">
      <w:start w:val="1"/>
      <w:numFmt w:val="decimal"/>
      <w:lvlText w:val="%1"/>
      <w:lvlJc w:val="left"/>
      <w:pPr>
        <w:ind w:left="355" w:hanging="167"/>
      </w:pPr>
      <w:rPr>
        <w:rFonts w:hint="default"/>
        <w:w w:val="94"/>
        <w:lang w:val="ru-RU" w:eastAsia="en-US" w:bidi="ar-SA"/>
      </w:rPr>
    </w:lvl>
    <w:lvl w:ilvl="1" w:tplc="82B60D4E">
      <w:numFmt w:val="bullet"/>
      <w:lvlText w:val="•"/>
      <w:lvlJc w:val="left"/>
      <w:pPr>
        <w:ind w:left="1934" w:hanging="167"/>
      </w:pPr>
      <w:rPr>
        <w:rFonts w:hint="default"/>
        <w:lang w:val="ru-RU" w:eastAsia="en-US" w:bidi="ar-SA"/>
      </w:rPr>
    </w:lvl>
    <w:lvl w:ilvl="2" w:tplc="E34210FE">
      <w:numFmt w:val="bullet"/>
      <w:lvlText w:val="•"/>
      <w:lvlJc w:val="left"/>
      <w:pPr>
        <w:ind w:left="3508" w:hanging="167"/>
      </w:pPr>
      <w:rPr>
        <w:rFonts w:hint="default"/>
        <w:lang w:val="ru-RU" w:eastAsia="en-US" w:bidi="ar-SA"/>
      </w:rPr>
    </w:lvl>
    <w:lvl w:ilvl="3" w:tplc="292CD70E">
      <w:numFmt w:val="bullet"/>
      <w:lvlText w:val="•"/>
      <w:lvlJc w:val="left"/>
      <w:pPr>
        <w:ind w:left="5082" w:hanging="167"/>
      </w:pPr>
      <w:rPr>
        <w:rFonts w:hint="default"/>
        <w:lang w:val="ru-RU" w:eastAsia="en-US" w:bidi="ar-SA"/>
      </w:rPr>
    </w:lvl>
    <w:lvl w:ilvl="4" w:tplc="E1C6171C">
      <w:numFmt w:val="bullet"/>
      <w:lvlText w:val="•"/>
      <w:lvlJc w:val="left"/>
      <w:pPr>
        <w:ind w:left="6656" w:hanging="167"/>
      </w:pPr>
      <w:rPr>
        <w:rFonts w:hint="default"/>
        <w:lang w:val="ru-RU" w:eastAsia="en-US" w:bidi="ar-SA"/>
      </w:rPr>
    </w:lvl>
    <w:lvl w:ilvl="5" w:tplc="DE3E8354">
      <w:numFmt w:val="bullet"/>
      <w:lvlText w:val="•"/>
      <w:lvlJc w:val="left"/>
      <w:pPr>
        <w:ind w:left="8230" w:hanging="167"/>
      </w:pPr>
      <w:rPr>
        <w:rFonts w:hint="default"/>
        <w:lang w:val="ru-RU" w:eastAsia="en-US" w:bidi="ar-SA"/>
      </w:rPr>
    </w:lvl>
    <w:lvl w:ilvl="6" w:tplc="94D64318">
      <w:numFmt w:val="bullet"/>
      <w:lvlText w:val="•"/>
      <w:lvlJc w:val="left"/>
      <w:pPr>
        <w:ind w:left="9804" w:hanging="167"/>
      </w:pPr>
      <w:rPr>
        <w:rFonts w:hint="default"/>
        <w:lang w:val="ru-RU" w:eastAsia="en-US" w:bidi="ar-SA"/>
      </w:rPr>
    </w:lvl>
    <w:lvl w:ilvl="7" w:tplc="53CE85EC">
      <w:numFmt w:val="bullet"/>
      <w:lvlText w:val="•"/>
      <w:lvlJc w:val="left"/>
      <w:pPr>
        <w:ind w:left="11378" w:hanging="167"/>
      </w:pPr>
      <w:rPr>
        <w:rFonts w:hint="default"/>
        <w:lang w:val="ru-RU" w:eastAsia="en-US" w:bidi="ar-SA"/>
      </w:rPr>
    </w:lvl>
    <w:lvl w:ilvl="8" w:tplc="5724955E">
      <w:numFmt w:val="bullet"/>
      <w:lvlText w:val="•"/>
      <w:lvlJc w:val="left"/>
      <w:pPr>
        <w:ind w:left="12952" w:hanging="167"/>
      </w:pPr>
      <w:rPr>
        <w:rFonts w:hint="default"/>
        <w:lang w:val="ru-RU" w:eastAsia="en-US" w:bidi="ar-SA"/>
      </w:rPr>
    </w:lvl>
  </w:abstractNum>
  <w:abstractNum w:abstractNumId="3">
    <w:nsid w:val="219C2477"/>
    <w:multiLevelType w:val="multilevel"/>
    <w:tmpl w:val="4EA47C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700F9E"/>
    <w:multiLevelType w:val="hybridMultilevel"/>
    <w:tmpl w:val="D58AA17C"/>
    <w:lvl w:ilvl="0" w:tplc="89424650">
      <w:start w:val="1"/>
      <w:numFmt w:val="decimal"/>
      <w:suff w:val="space"/>
      <w:lvlText w:val="%1)"/>
      <w:lvlJc w:val="left"/>
      <w:pPr>
        <w:ind w:left="1405" w:hanging="555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CB37188"/>
    <w:multiLevelType w:val="hybridMultilevel"/>
    <w:tmpl w:val="7BB2CD4E"/>
    <w:lvl w:ilvl="0" w:tplc="DA1E5D5A">
      <w:start w:val="1"/>
      <w:numFmt w:val="decimal"/>
      <w:lvlText w:val="%1."/>
      <w:lvlJc w:val="left"/>
      <w:pPr>
        <w:ind w:left="11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B6F0B8F6">
      <w:numFmt w:val="bullet"/>
      <w:lvlText w:val="•"/>
      <w:lvlJc w:val="left"/>
      <w:pPr>
        <w:ind w:left="1036" w:hanging="284"/>
      </w:pPr>
      <w:rPr>
        <w:rFonts w:hint="default"/>
        <w:lang w:val="ru-RU" w:eastAsia="en-US" w:bidi="ar-SA"/>
      </w:rPr>
    </w:lvl>
    <w:lvl w:ilvl="2" w:tplc="40B6E640">
      <w:numFmt w:val="bullet"/>
      <w:lvlText w:val="•"/>
      <w:lvlJc w:val="left"/>
      <w:pPr>
        <w:ind w:left="1952" w:hanging="284"/>
      </w:pPr>
      <w:rPr>
        <w:rFonts w:hint="default"/>
        <w:lang w:val="ru-RU" w:eastAsia="en-US" w:bidi="ar-SA"/>
      </w:rPr>
    </w:lvl>
    <w:lvl w:ilvl="3" w:tplc="E7EAB622">
      <w:numFmt w:val="bullet"/>
      <w:lvlText w:val="•"/>
      <w:lvlJc w:val="left"/>
      <w:pPr>
        <w:ind w:left="2868" w:hanging="284"/>
      </w:pPr>
      <w:rPr>
        <w:rFonts w:hint="default"/>
        <w:lang w:val="ru-RU" w:eastAsia="en-US" w:bidi="ar-SA"/>
      </w:rPr>
    </w:lvl>
    <w:lvl w:ilvl="4" w:tplc="A8B4A3E0">
      <w:numFmt w:val="bullet"/>
      <w:lvlText w:val="•"/>
      <w:lvlJc w:val="left"/>
      <w:pPr>
        <w:ind w:left="3784" w:hanging="284"/>
      </w:pPr>
      <w:rPr>
        <w:rFonts w:hint="default"/>
        <w:lang w:val="ru-RU" w:eastAsia="en-US" w:bidi="ar-SA"/>
      </w:rPr>
    </w:lvl>
    <w:lvl w:ilvl="5" w:tplc="754A20FE">
      <w:numFmt w:val="bullet"/>
      <w:lvlText w:val="•"/>
      <w:lvlJc w:val="left"/>
      <w:pPr>
        <w:ind w:left="4700" w:hanging="284"/>
      </w:pPr>
      <w:rPr>
        <w:rFonts w:hint="default"/>
        <w:lang w:val="ru-RU" w:eastAsia="en-US" w:bidi="ar-SA"/>
      </w:rPr>
    </w:lvl>
    <w:lvl w:ilvl="6" w:tplc="246A8436">
      <w:numFmt w:val="bullet"/>
      <w:lvlText w:val="•"/>
      <w:lvlJc w:val="left"/>
      <w:pPr>
        <w:ind w:left="5616" w:hanging="284"/>
      </w:pPr>
      <w:rPr>
        <w:rFonts w:hint="default"/>
        <w:lang w:val="ru-RU" w:eastAsia="en-US" w:bidi="ar-SA"/>
      </w:rPr>
    </w:lvl>
    <w:lvl w:ilvl="7" w:tplc="A2A2B4B6">
      <w:numFmt w:val="bullet"/>
      <w:lvlText w:val="•"/>
      <w:lvlJc w:val="left"/>
      <w:pPr>
        <w:ind w:left="6532" w:hanging="284"/>
      </w:pPr>
      <w:rPr>
        <w:rFonts w:hint="default"/>
        <w:lang w:val="ru-RU" w:eastAsia="en-US" w:bidi="ar-SA"/>
      </w:rPr>
    </w:lvl>
    <w:lvl w:ilvl="8" w:tplc="2F60C204">
      <w:numFmt w:val="bullet"/>
      <w:lvlText w:val="•"/>
      <w:lvlJc w:val="left"/>
      <w:pPr>
        <w:ind w:left="7448" w:hanging="284"/>
      </w:pPr>
      <w:rPr>
        <w:rFonts w:hint="default"/>
        <w:lang w:val="ru-RU" w:eastAsia="en-US" w:bidi="ar-SA"/>
      </w:rPr>
    </w:lvl>
  </w:abstractNum>
  <w:abstractNum w:abstractNumId="6">
    <w:nsid w:val="56485B16"/>
    <w:multiLevelType w:val="hybridMultilevel"/>
    <w:tmpl w:val="5E9AC07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5A73462A"/>
    <w:multiLevelType w:val="hybridMultilevel"/>
    <w:tmpl w:val="F558C1D8"/>
    <w:lvl w:ilvl="0" w:tplc="2A1485C8">
      <w:start w:val="1"/>
      <w:numFmt w:val="decimal"/>
      <w:lvlText w:val="%1."/>
      <w:lvlJc w:val="left"/>
      <w:pPr>
        <w:ind w:left="474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8"/>
        <w:szCs w:val="28"/>
        <w:lang w:val="ru-RU" w:eastAsia="en-US" w:bidi="ar-SA"/>
      </w:rPr>
    </w:lvl>
    <w:lvl w:ilvl="1" w:tplc="E45054FC">
      <w:start w:val="1"/>
      <w:numFmt w:val="decimal"/>
      <w:lvlText w:val="%2."/>
      <w:lvlJc w:val="left"/>
      <w:pPr>
        <w:ind w:left="1127" w:hanging="297"/>
        <w:jc w:val="right"/>
      </w:pPr>
      <w:rPr>
        <w:rFonts w:hint="default"/>
        <w:w w:val="98"/>
        <w:lang w:val="ru-RU" w:eastAsia="en-US" w:bidi="ar-SA"/>
      </w:rPr>
    </w:lvl>
    <w:lvl w:ilvl="2" w:tplc="BD0C1892">
      <w:numFmt w:val="bullet"/>
      <w:lvlText w:val="•"/>
      <w:lvlJc w:val="left"/>
      <w:pPr>
        <w:ind w:left="2784" w:hanging="297"/>
      </w:pPr>
      <w:rPr>
        <w:rFonts w:hint="default"/>
        <w:lang w:val="ru-RU" w:eastAsia="en-US" w:bidi="ar-SA"/>
      </w:rPr>
    </w:lvl>
    <w:lvl w:ilvl="3" w:tplc="0554D88C">
      <w:numFmt w:val="bullet"/>
      <w:lvlText w:val="•"/>
      <w:lvlJc w:val="left"/>
      <w:pPr>
        <w:ind w:left="4448" w:hanging="297"/>
      </w:pPr>
      <w:rPr>
        <w:rFonts w:hint="default"/>
        <w:lang w:val="ru-RU" w:eastAsia="en-US" w:bidi="ar-SA"/>
      </w:rPr>
    </w:lvl>
    <w:lvl w:ilvl="4" w:tplc="1E9ED5A6">
      <w:numFmt w:val="bullet"/>
      <w:lvlText w:val="•"/>
      <w:lvlJc w:val="left"/>
      <w:pPr>
        <w:ind w:left="6113" w:hanging="297"/>
      </w:pPr>
      <w:rPr>
        <w:rFonts w:hint="default"/>
        <w:lang w:val="ru-RU" w:eastAsia="en-US" w:bidi="ar-SA"/>
      </w:rPr>
    </w:lvl>
    <w:lvl w:ilvl="5" w:tplc="E5DEF506">
      <w:numFmt w:val="bullet"/>
      <w:lvlText w:val="•"/>
      <w:lvlJc w:val="left"/>
      <w:pPr>
        <w:ind w:left="7777" w:hanging="297"/>
      </w:pPr>
      <w:rPr>
        <w:rFonts w:hint="default"/>
        <w:lang w:val="ru-RU" w:eastAsia="en-US" w:bidi="ar-SA"/>
      </w:rPr>
    </w:lvl>
    <w:lvl w:ilvl="6" w:tplc="8FB6DCD4">
      <w:numFmt w:val="bullet"/>
      <w:lvlText w:val="•"/>
      <w:lvlJc w:val="left"/>
      <w:pPr>
        <w:ind w:left="9442" w:hanging="297"/>
      </w:pPr>
      <w:rPr>
        <w:rFonts w:hint="default"/>
        <w:lang w:val="ru-RU" w:eastAsia="en-US" w:bidi="ar-SA"/>
      </w:rPr>
    </w:lvl>
    <w:lvl w:ilvl="7" w:tplc="59BAA99A">
      <w:numFmt w:val="bullet"/>
      <w:lvlText w:val="•"/>
      <w:lvlJc w:val="left"/>
      <w:pPr>
        <w:ind w:left="11106" w:hanging="297"/>
      </w:pPr>
      <w:rPr>
        <w:rFonts w:hint="default"/>
        <w:lang w:val="ru-RU" w:eastAsia="en-US" w:bidi="ar-SA"/>
      </w:rPr>
    </w:lvl>
    <w:lvl w:ilvl="8" w:tplc="F992DC3C">
      <w:numFmt w:val="bullet"/>
      <w:lvlText w:val="•"/>
      <w:lvlJc w:val="left"/>
      <w:pPr>
        <w:ind w:left="12771" w:hanging="297"/>
      </w:pPr>
      <w:rPr>
        <w:rFonts w:hint="default"/>
        <w:lang w:val="ru-RU" w:eastAsia="en-US" w:bidi="ar-SA"/>
      </w:rPr>
    </w:lvl>
  </w:abstractNum>
  <w:abstractNum w:abstractNumId="8">
    <w:nsid w:val="62B87398"/>
    <w:multiLevelType w:val="hybridMultilevel"/>
    <w:tmpl w:val="CA0A58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6440B26"/>
    <w:multiLevelType w:val="multilevel"/>
    <w:tmpl w:val="AD38E9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BD218D6"/>
    <w:multiLevelType w:val="hybridMultilevel"/>
    <w:tmpl w:val="B8CC07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"/>
  </w:num>
  <w:num w:numId="5">
    <w:abstractNumId w:val="7"/>
  </w:num>
  <w:num w:numId="6">
    <w:abstractNumId w:val="5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656"/>
    <w:rsid w:val="00000AAA"/>
    <w:rsid w:val="00015F5B"/>
    <w:rsid w:val="00023506"/>
    <w:rsid w:val="00047ED7"/>
    <w:rsid w:val="0005148A"/>
    <w:rsid w:val="00060AF6"/>
    <w:rsid w:val="00074CDB"/>
    <w:rsid w:val="0007609B"/>
    <w:rsid w:val="00080479"/>
    <w:rsid w:val="000919A1"/>
    <w:rsid w:val="00096148"/>
    <w:rsid w:val="000A14C7"/>
    <w:rsid w:val="0010334B"/>
    <w:rsid w:val="00104E72"/>
    <w:rsid w:val="00110EC8"/>
    <w:rsid w:val="00137382"/>
    <w:rsid w:val="00145F38"/>
    <w:rsid w:val="00161AA6"/>
    <w:rsid w:val="00167E43"/>
    <w:rsid w:val="00174F05"/>
    <w:rsid w:val="001B0780"/>
    <w:rsid w:val="001B5811"/>
    <w:rsid w:val="001C3605"/>
    <w:rsid w:val="001D6A43"/>
    <w:rsid w:val="00212F2B"/>
    <w:rsid w:val="0021631F"/>
    <w:rsid w:val="00230487"/>
    <w:rsid w:val="00270983"/>
    <w:rsid w:val="00290DC9"/>
    <w:rsid w:val="002B42B5"/>
    <w:rsid w:val="002B60B7"/>
    <w:rsid w:val="002C00AE"/>
    <w:rsid w:val="00350ADF"/>
    <w:rsid w:val="003766D4"/>
    <w:rsid w:val="003776EF"/>
    <w:rsid w:val="00392458"/>
    <w:rsid w:val="003A2402"/>
    <w:rsid w:val="003B37E8"/>
    <w:rsid w:val="003C771A"/>
    <w:rsid w:val="003E5D12"/>
    <w:rsid w:val="003E6AEC"/>
    <w:rsid w:val="003F338D"/>
    <w:rsid w:val="00426681"/>
    <w:rsid w:val="00427B18"/>
    <w:rsid w:val="004357B7"/>
    <w:rsid w:val="0044474F"/>
    <w:rsid w:val="00445BD6"/>
    <w:rsid w:val="00456A6A"/>
    <w:rsid w:val="00460E59"/>
    <w:rsid w:val="004618C0"/>
    <w:rsid w:val="004633C1"/>
    <w:rsid w:val="0048344D"/>
    <w:rsid w:val="004874D0"/>
    <w:rsid w:val="004A1E78"/>
    <w:rsid w:val="004D441E"/>
    <w:rsid w:val="004F3605"/>
    <w:rsid w:val="004F74D6"/>
    <w:rsid w:val="00501433"/>
    <w:rsid w:val="0050471D"/>
    <w:rsid w:val="00515125"/>
    <w:rsid w:val="00525DDD"/>
    <w:rsid w:val="00555DE1"/>
    <w:rsid w:val="005A2A66"/>
    <w:rsid w:val="005B3838"/>
    <w:rsid w:val="005B7666"/>
    <w:rsid w:val="005F0D48"/>
    <w:rsid w:val="006048EA"/>
    <w:rsid w:val="00607193"/>
    <w:rsid w:val="0063468A"/>
    <w:rsid w:val="00644814"/>
    <w:rsid w:val="00647C9E"/>
    <w:rsid w:val="00652CCD"/>
    <w:rsid w:val="00667013"/>
    <w:rsid w:val="00677076"/>
    <w:rsid w:val="006851BB"/>
    <w:rsid w:val="00686423"/>
    <w:rsid w:val="00694CBC"/>
    <w:rsid w:val="006D64CC"/>
    <w:rsid w:val="006F09E9"/>
    <w:rsid w:val="006F1788"/>
    <w:rsid w:val="006F3ED2"/>
    <w:rsid w:val="006F7BF6"/>
    <w:rsid w:val="007177E8"/>
    <w:rsid w:val="007374F1"/>
    <w:rsid w:val="00761211"/>
    <w:rsid w:val="00764940"/>
    <w:rsid w:val="00772A9F"/>
    <w:rsid w:val="007736AD"/>
    <w:rsid w:val="00775470"/>
    <w:rsid w:val="00777486"/>
    <w:rsid w:val="007806B2"/>
    <w:rsid w:val="007825F2"/>
    <w:rsid w:val="007836E0"/>
    <w:rsid w:val="0079508E"/>
    <w:rsid w:val="007B0C3A"/>
    <w:rsid w:val="007B0C99"/>
    <w:rsid w:val="007C7CC6"/>
    <w:rsid w:val="0081002F"/>
    <w:rsid w:val="0081602F"/>
    <w:rsid w:val="008328D7"/>
    <w:rsid w:val="008571C3"/>
    <w:rsid w:val="00872C76"/>
    <w:rsid w:val="00890A97"/>
    <w:rsid w:val="0089598F"/>
    <w:rsid w:val="008A35B0"/>
    <w:rsid w:val="008A3A83"/>
    <w:rsid w:val="008B1A1A"/>
    <w:rsid w:val="00912C14"/>
    <w:rsid w:val="0091373F"/>
    <w:rsid w:val="009220F5"/>
    <w:rsid w:val="00947AAA"/>
    <w:rsid w:val="00976C9F"/>
    <w:rsid w:val="00991F67"/>
    <w:rsid w:val="009954C7"/>
    <w:rsid w:val="00997438"/>
    <w:rsid w:val="009B2425"/>
    <w:rsid w:val="009D151C"/>
    <w:rsid w:val="009F3443"/>
    <w:rsid w:val="00A27346"/>
    <w:rsid w:val="00A31B76"/>
    <w:rsid w:val="00A44746"/>
    <w:rsid w:val="00A51A6A"/>
    <w:rsid w:val="00A55B5B"/>
    <w:rsid w:val="00A57F28"/>
    <w:rsid w:val="00A61484"/>
    <w:rsid w:val="00A7178D"/>
    <w:rsid w:val="00A762F9"/>
    <w:rsid w:val="00A8774A"/>
    <w:rsid w:val="00AA390F"/>
    <w:rsid w:val="00AB1D27"/>
    <w:rsid w:val="00AB6A5B"/>
    <w:rsid w:val="00AC46A2"/>
    <w:rsid w:val="00AF3A99"/>
    <w:rsid w:val="00B00A34"/>
    <w:rsid w:val="00B06B17"/>
    <w:rsid w:val="00B14C98"/>
    <w:rsid w:val="00B17109"/>
    <w:rsid w:val="00B352D6"/>
    <w:rsid w:val="00B56775"/>
    <w:rsid w:val="00B721FE"/>
    <w:rsid w:val="00B779D0"/>
    <w:rsid w:val="00BB003E"/>
    <w:rsid w:val="00BC2765"/>
    <w:rsid w:val="00BE5A03"/>
    <w:rsid w:val="00C02CE3"/>
    <w:rsid w:val="00C25D42"/>
    <w:rsid w:val="00C26DC2"/>
    <w:rsid w:val="00CB08A3"/>
    <w:rsid w:val="00CB5D06"/>
    <w:rsid w:val="00CC5B39"/>
    <w:rsid w:val="00CC7656"/>
    <w:rsid w:val="00CE05D5"/>
    <w:rsid w:val="00D70605"/>
    <w:rsid w:val="00DA2550"/>
    <w:rsid w:val="00E20CB3"/>
    <w:rsid w:val="00E24688"/>
    <w:rsid w:val="00E4696E"/>
    <w:rsid w:val="00E501DE"/>
    <w:rsid w:val="00E5147C"/>
    <w:rsid w:val="00E54E37"/>
    <w:rsid w:val="00E615EA"/>
    <w:rsid w:val="00E84AFF"/>
    <w:rsid w:val="00E95011"/>
    <w:rsid w:val="00EA7A4D"/>
    <w:rsid w:val="00EC342D"/>
    <w:rsid w:val="00EE481C"/>
    <w:rsid w:val="00F31B7F"/>
    <w:rsid w:val="00F442AC"/>
    <w:rsid w:val="00F60435"/>
    <w:rsid w:val="00F61DEA"/>
    <w:rsid w:val="00F65959"/>
    <w:rsid w:val="00FB0660"/>
    <w:rsid w:val="00FC19A3"/>
    <w:rsid w:val="00FC5058"/>
    <w:rsid w:val="00FC55AB"/>
    <w:rsid w:val="00FF0226"/>
    <w:rsid w:val="00FF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8121D26-D85F-4CCB-B6C9-1E3D64CF3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B39"/>
    <w:rPr>
      <w:sz w:val="24"/>
      <w:szCs w:val="24"/>
    </w:rPr>
  </w:style>
  <w:style w:type="paragraph" w:styleId="1">
    <w:name w:val="heading 1"/>
    <w:basedOn w:val="a"/>
    <w:next w:val="a"/>
    <w:qFormat/>
    <w:rsid w:val="003F338D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8571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8A3A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1C36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C76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Заголовок 2 Знак"/>
    <w:link w:val="2"/>
    <w:semiHidden/>
    <w:rsid w:val="008571C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qFormat/>
    <w:rsid w:val="00E4696E"/>
    <w:pPr>
      <w:jc w:val="center"/>
    </w:pPr>
    <w:rPr>
      <w:sz w:val="28"/>
    </w:rPr>
  </w:style>
  <w:style w:type="paragraph" w:customStyle="1" w:styleId="ConsPlusTitle">
    <w:name w:val="ConsPlusTitle"/>
    <w:uiPriority w:val="99"/>
    <w:rsid w:val="00E4696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5">
    <w:name w:val="Balloon Text"/>
    <w:basedOn w:val="a"/>
    <w:link w:val="a6"/>
    <w:semiHidden/>
    <w:rsid w:val="00FF022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semiHidden/>
    <w:rsid w:val="001C3605"/>
    <w:rPr>
      <w:rFonts w:ascii="Calibri" w:eastAsia="Times New Roman" w:hAnsi="Calibri" w:cs="Times New Roman"/>
      <w:b/>
      <w:bCs/>
      <w:sz w:val="28"/>
      <w:szCs w:val="28"/>
    </w:rPr>
  </w:style>
  <w:style w:type="paragraph" w:styleId="a7">
    <w:name w:val="Title"/>
    <w:basedOn w:val="a"/>
    <w:link w:val="a8"/>
    <w:uiPriority w:val="1"/>
    <w:qFormat/>
    <w:rsid w:val="001C3605"/>
    <w:pPr>
      <w:widowControl w:val="0"/>
      <w:autoSpaceDE w:val="0"/>
      <w:autoSpaceDN w:val="0"/>
      <w:adjustRightInd w:val="0"/>
      <w:ind w:firstLine="720"/>
      <w:jc w:val="center"/>
    </w:pPr>
    <w:rPr>
      <w:b/>
      <w:bCs/>
      <w:sz w:val="22"/>
      <w:szCs w:val="22"/>
    </w:rPr>
  </w:style>
  <w:style w:type="character" w:customStyle="1" w:styleId="a8">
    <w:name w:val="Название Знак"/>
    <w:link w:val="a7"/>
    <w:uiPriority w:val="1"/>
    <w:rsid w:val="001C3605"/>
    <w:rPr>
      <w:b/>
      <w:bCs/>
      <w:sz w:val="22"/>
      <w:szCs w:val="22"/>
    </w:rPr>
  </w:style>
  <w:style w:type="paragraph" w:styleId="a9">
    <w:name w:val="List Paragraph"/>
    <w:basedOn w:val="a"/>
    <w:uiPriority w:val="34"/>
    <w:qFormat/>
    <w:rsid w:val="00060AF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a">
    <w:name w:val="Hyperlink"/>
    <w:unhideWhenUsed/>
    <w:rsid w:val="002C00AE"/>
    <w:rPr>
      <w:color w:val="0000FF"/>
      <w:u w:val="single"/>
    </w:rPr>
  </w:style>
  <w:style w:type="paragraph" w:styleId="ab">
    <w:name w:val="No Spacing"/>
    <w:uiPriority w:val="1"/>
    <w:qFormat/>
    <w:rsid w:val="002C00A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ac">
    <w:name w:val="Body Text Indent"/>
    <w:basedOn w:val="a"/>
    <w:link w:val="ad"/>
    <w:rsid w:val="00667013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667013"/>
    <w:rPr>
      <w:sz w:val="24"/>
      <w:szCs w:val="24"/>
    </w:rPr>
  </w:style>
  <w:style w:type="paragraph" w:styleId="ae">
    <w:name w:val="Normal (Web)"/>
    <w:basedOn w:val="a"/>
    <w:uiPriority w:val="99"/>
    <w:rsid w:val="000919A1"/>
    <w:pPr>
      <w:spacing w:before="100" w:beforeAutospacing="1" w:after="100" w:afterAutospacing="1"/>
    </w:pPr>
  </w:style>
  <w:style w:type="character" w:customStyle="1" w:styleId="21">
    <w:name w:val="Основной текст (2)_"/>
    <w:basedOn w:val="a0"/>
    <w:link w:val="22"/>
    <w:rsid w:val="00080479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80479"/>
    <w:pPr>
      <w:widowControl w:val="0"/>
      <w:shd w:val="clear" w:color="auto" w:fill="FFFFFF"/>
      <w:spacing w:before="300" w:line="320" w:lineRule="exact"/>
      <w:jc w:val="both"/>
    </w:pPr>
    <w:rPr>
      <w:sz w:val="28"/>
      <w:szCs w:val="28"/>
    </w:rPr>
  </w:style>
  <w:style w:type="paragraph" w:customStyle="1" w:styleId="FORMATTEXT">
    <w:name w:val=".FORMATTEXT"/>
    <w:uiPriority w:val="99"/>
    <w:rsid w:val="00167E4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30">
    <w:name w:val="Заголовок 3 Знак"/>
    <w:basedOn w:val="a0"/>
    <w:link w:val="3"/>
    <w:semiHidden/>
    <w:rsid w:val="008A3A8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f">
    <w:name w:val="page number"/>
    <w:basedOn w:val="a0"/>
    <w:rsid w:val="00427B18"/>
  </w:style>
  <w:style w:type="paragraph" w:styleId="af0">
    <w:name w:val="footer"/>
    <w:basedOn w:val="a"/>
    <w:link w:val="af1"/>
    <w:uiPriority w:val="99"/>
    <w:rsid w:val="00427B18"/>
    <w:pPr>
      <w:tabs>
        <w:tab w:val="center" w:pos="4153"/>
        <w:tab w:val="right" w:pos="8306"/>
      </w:tabs>
    </w:pPr>
    <w:rPr>
      <w:sz w:val="28"/>
      <w:szCs w:val="20"/>
      <w:lang w:eastAsia="zh-CN"/>
    </w:rPr>
  </w:style>
  <w:style w:type="character" w:customStyle="1" w:styleId="af1">
    <w:name w:val="Нижний колонтитул Знак"/>
    <w:basedOn w:val="a0"/>
    <w:link w:val="af0"/>
    <w:uiPriority w:val="99"/>
    <w:rsid w:val="00427B18"/>
    <w:rPr>
      <w:sz w:val="28"/>
      <w:lang w:eastAsia="zh-CN"/>
    </w:rPr>
  </w:style>
  <w:style w:type="paragraph" w:styleId="af2">
    <w:name w:val="footnote text"/>
    <w:basedOn w:val="a"/>
    <w:link w:val="af3"/>
    <w:rsid w:val="00427B18"/>
    <w:rPr>
      <w:sz w:val="20"/>
      <w:szCs w:val="20"/>
      <w:lang w:eastAsia="zh-CN"/>
    </w:rPr>
  </w:style>
  <w:style w:type="character" w:customStyle="1" w:styleId="af3">
    <w:name w:val="Текст сноски Знак"/>
    <w:basedOn w:val="a0"/>
    <w:link w:val="af2"/>
    <w:rsid w:val="00427B18"/>
    <w:rPr>
      <w:lang w:eastAsia="zh-CN"/>
    </w:rPr>
  </w:style>
  <w:style w:type="paragraph" w:customStyle="1" w:styleId="af4">
    <w:name w:val="Содержимое таблицы"/>
    <w:basedOn w:val="a"/>
    <w:rsid w:val="00427B18"/>
    <w:pPr>
      <w:suppressLineNumbers/>
    </w:pPr>
    <w:rPr>
      <w:sz w:val="28"/>
      <w:szCs w:val="20"/>
      <w:lang w:eastAsia="zh-CN"/>
    </w:rPr>
  </w:style>
  <w:style w:type="table" w:styleId="af5">
    <w:name w:val="Table Grid"/>
    <w:basedOn w:val="a1"/>
    <w:uiPriority w:val="39"/>
    <w:rsid w:val="00427B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footnote reference"/>
    <w:basedOn w:val="a0"/>
    <w:uiPriority w:val="99"/>
    <w:rsid w:val="00427B18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427B1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Основной текст Знак"/>
    <w:basedOn w:val="a0"/>
    <w:link w:val="a3"/>
    <w:rsid w:val="00427B18"/>
    <w:rPr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427B18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6">
    <w:name w:val="Текст выноски Знак"/>
    <w:basedOn w:val="a0"/>
    <w:link w:val="a5"/>
    <w:semiHidden/>
    <w:rsid w:val="00427B18"/>
    <w:rPr>
      <w:rFonts w:ascii="Tahoma" w:hAnsi="Tahoma" w:cs="Tahoma"/>
      <w:sz w:val="16"/>
      <w:szCs w:val="16"/>
    </w:rPr>
  </w:style>
  <w:style w:type="character" w:styleId="af7">
    <w:name w:val="Strong"/>
    <w:basedOn w:val="a0"/>
    <w:qFormat/>
    <w:rsid w:val="00652CCD"/>
    <w:rPr>
      <w:b/>
      <w:bCs/>
    </w:rPr>
  </w:style>
  <w:style w:type="paragraph" w:customStyle="1" w:styleId="10">
    <w:name w:val="Абзац списка1"/>
    <w:basedOn w:val="a"/>
    <w:rsid w:val="00652CCD"/>
    <w:pPr>
      <w:ind w:left="720"/>
    </w:pPr>
    <w:rPr>
      <w:rFonts w:eastAsia="Calibri"/>
    </w:rPr>
  </w:style>
  <w:style w:type="character" w:customStyle="1" w:styleId="ConsPlusNormal0">
    <w:name w:val="ConsPlusNormal Знак"/>
    <w:link w:val="ConsPlusNormal"/>
    <w:locked/>
    <w:rsid w:val="00652CCD"/>
    <w:rPr>
      <w:rFonts w:ascii="Arial" w:hAnsi="Arial" w:cs="Arial"/>
    </w:rPr>
  </w:style>
  <w:style w:type="character" w:customStyle="1" w:styleId="FontStyle14">
    <w:name w:val="Font Style14"/>
    <w:rsid w:val="00652CCD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ConsPlusNonformat">
    <w:name w:val="ConsPlusNonformat"/>
    <w:rsid w:val="00652CC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Default">
    <w:name w:val="Default"/>
    <w:rsid w:val="0044474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85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73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151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2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1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4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27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1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06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77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73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74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45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68E4F-3268-4A06-ACB5-ACC656681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АПРТ</Company>
  <LinksUpToDate>false</LinksUpToDate>
  <CharactersWithSpaces>4101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Гарипов И</dc:creator>
  <cp:lastModifiedBy>Ильсур Ильсур</cp:lastModifiedBy>
  <cp:revision>5</cp:revision>
  <cp:lastPrinted>2021-12-13T12:48:00Z</cp:lastPrinted>
  <dcterms:created xsi:type="dcterms:W3CDTF">2023-06-24T13:36:00Z</dcterms:created>
  <dcterms:modified xsi:type="dcterms:W3CDTF">2023-11-01T08:43:00Z</dcterms:modified>
</cp:coreProperties>
</file>