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1" w:rsidRDefault="00486702" w:rsidP="008B7C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530B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2AF4" w:rsidRPr="00530BCE" w:rsidRDefault="009A4BF2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52AF4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ИСПОЛНИТЕЛЬНЫЙ КОМИТЕТ </w:t>
      </w:r>
      <w:r w:rsidR="008F30C2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ЩЕРБЕНСКОГО</w:t>
      </w:r>
      <w:r w:rsidR="00252AF4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530BCE" w:rsidRDefault="00252AF4" w:rsidP="00530B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521239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</w:t>
      </w:r>
      <w:r w:rsidR="004867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A38" w:rsidRPr="00B02A38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 w:rsidR="00B02A38" w:rsidRPr="00B02A38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</w:t>
      </w:r>
      <w:proofErr w:type="gramStart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 </w:t>
      </w:r>
      <w:proofErr w:type="spellStart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proofErr w:type="gramEnd"/>
    </w:p>
    <w:p w:rsidR="00B02A38" w:rsidRPr="00B02A38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 Аксубаевского</w:t>
      </w:r>
    </w:p>
    <w:p w:rsidR="00B02A38" w:rsidRPr="00B02A38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B02A38" w:rsidRPr="00B02A38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от 13.11.2015 г № 10 «Об утверждении </w:t>
      </w:r>
      <w:proofErr w:type="gramStart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муниципальной  целевой</w:t>
      </w:r>
      <w:proofErr w:type="gramEnd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</w:p>
    <w:p w:rsidR="00B02A38" w:rsidRPr="00B02A38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</w:t>
      </w:r>
    </w:p>
    <w:p w:rsidR="00B02A38" w:rsidRPr="00B02A38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proofErr w:type="gramStart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района  Республики</w:t>
      </w:r>
      <w:proofErr w:type="gramEnd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на 2016-2020 годы"</w:t>
      </w: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C11" w:rsidRPr="00530BCE" w:rsidRDefault="00530BCE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Щербенское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 Внести  в  постановление Исполнительного комитета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2A38" w:rsidRPr="00B02A38" w:rsidRDefault="008B7C11" w:rsidP="00B02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Аксубаевского муниципального района Республик</w:t>
      </w:r>
      <w:r w:rsidR="00486702">
        <w:rPr>
          <w:rFonts w:ascii="Times New Roman" w:eastAsia="Times New Roman" w:hAnsi="Times New Roman"/>
          <w:sz w:val="28"/>
          <w:szCs w:val="28"/>
          <w:lang w:eastAsia="ru-RU"/>
        </w:rPr>
        <w:t xml:space="preserve">и Татарстан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от 13.11.2015 г № 10 «Об утверждении м</w:t>
      </w:r>
      <w:r w:rsid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 целевой программы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</w:t>
      </w:r>
    </w:p>
    <w:p w:rsidR="008B7C11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proofErr w:type="gramStart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>района  Республики</w:t>
      </w:r>
      <w:proofErr w:type="gramEnd"/>
      <w:r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на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016-2020 годы"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изложив муниципальную Программу «Развитие культуры в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 на 2016-202</w:t>
      </w:r>
      <w:r w:rsidR="0048670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в прилагаемой редакции.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B7C11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2.Разместить настоящее </w:t>
      </w:r>
      <w:proofErr w:type="gram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постановление  на</w:t>
      </w:r>
      <w:proofErr w:type="gram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httр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://pravo.tatarstan.ru).</w:t>
      </w:r>
    </w:p>
    <w:p w:rsidR="00252AF4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530BCE" w:rsidRPr="00530BCE" w:rsidRDefault="008F30C2" w:rsidP="00530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</w:t>
      </w:r>
      <w:r w:rsidR="00635707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>Д.А.Шарифуллин</w:t>
      </w:r>
      <w:proofErr w:type="spellEnd"/>
    </w:p>
    <w:p w:rsidR="00252AF4" w:rsidRPr="00530BCE" w:rsidRDefault="00635707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5537B" w:rsidRPr="00530BCE" w:rsidRDefault="00252AF4" w:rsidP="00530B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</w:t>
      </w: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P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proofErr w:type="spellStart"/>
      <w:r w:rsidR="008F30C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48670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B7C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proofErr w:type="spellStart"/>
      <w:r w:rsidR="008F30C2"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Щербенском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убаевского муниципального </w:t>
      </w:r>
      <w:proofErr w:type="gramStart"/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района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Республики</w:t>
      </w:r>
      <w:proofErr w:type="gram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Татарстан на 2016-202</w:t>
      </w:r>
      <w:r w:rsidR="00486702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Pr="0095537B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с.</w:t>
      </w:r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Щербень</w:t>
      </w:r>
      <w:proofErr w:type="spell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иципального района </w:t>
            </w:r>
            <w:proofErr w:type="gramStart"/>
            <w:r w:rsidR="00486702">
              <w:rPr>
                <w:rFonts w:ascii="Times New Roman" w:hAnsi="Times New Roman"/>
                <w:sz w:val="20"/>
                <w:szCs w:val="20"/>
              </w:rPr>
              <w:t>на  2016</w:t>
            </w:r>
            <w:proofErr w:type="gramEnd"/>
            <w:r w:rsidR="00486702">
              <w:rPr>
                <w:rFonts w:ascii="Times New Roman" w:hAnsi="Times New Roman"/>
                <w:sz w:val="20"/>
                <w:szCs w:val="20"/>
              </w:rPr>
              <w:t>-2026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8B7C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</w:t>
            </w:r>
            <w:r w:rsidR="00ED434C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</w:t>
            </w:r>
            <w:r w:rsidR="00ED434C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Объем финансирования Программы на 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годы составляет </w:t>
            </w:r>
            <w:r w:rsidR="00412FD0" w:rsidRPr="00412FD0">
              <w:rPr>
                <w:rFonts w:ascii="Times New Roman" w:hAnsi="Times New Roman"/>
                <w:b/>
                <w:sz w:val="20"/>
                <w:szCs w:val="20"/>
              </w:rPr>
              <w:t>6912</w:t>
            </w:r>
            <w:r w:rsidR="006979F2" w:rsidRPr="00412FD0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95537B" w:rsidRPr="00412F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2FD0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. рублей в том числе: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413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419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425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431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667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2021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620,6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571,5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578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ED434C">
              <w:rPr>
                <w:rFonts w:ascii="Times New Roman" w:hAnsi="Times New Roman"/>
                <w:sz w:val="20"/>
                <w:szCs w:val="20"/>
              </w:rPr>
              <w:t>916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lastRenderedPageBreak/>
              <w:t>2025 год –</w:t>
            </w:r>
            <w:r w:rsidR="00ED434C">
              <w:rPr>
                <w:rFonts w:ascii="Times New Roman" w:hAnsi="Times New Roman"/>
                <w:sz w:val="20"/>
                <w:szCs w:val="20"/>
              </w:rPr>
              <w:t>929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6702" w:rsidRPr="0095537B" w:rsidRDefault="00486702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- </w:t>
            </w:r>
            <w:r w:rsidR="00ED434C" w:rsidRPr="00412FD0">
              <w:rPr>
                <w:rFonts w:ascii="Times New Roman" w:hAnsi="Times New Roman"/>
                <w:sz w:val="20"/>
                <w:szCs w:val="20"/>
              </w:rPr>
              <w:t>942</w:t>
            </w:r>
            <w:r w:rsidRPr="00412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2FD0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</w:t>
            </w:r>
            <w:r w:rsidR="00486702">
              <w:rPr>
                <w:sz w:val="20"/>
              </w:rPr>
              <w:t>рограммы позволит достичь к 2026</w:t>
            </w:r>
            <w:r w:rsidRPr="0095537B">
              <w:rPr>
                <w:sz w:val="20"/>
              </w:rPr>
              <w:t xml:space="preserve">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рублей. Количество работающих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неравномерность размещения объектов культуры, сохранение сравнительно высокого "порога доступности" </w:t>
      </w:r>
      <w:r w:rsidRPr="0095537B">
        <w:rPr>
          <w:rFonts w:ascii="Times New Roman" w:hAnsi="Times New Roman"/>
          <w:sz w:val="20"/>
          <w:szCs w:val="20"/>
        </w:rPr>
        <w:lastRenderedPageBreak/>
        <w:t>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</w:t>
      </w:r>
      <w:r w:rsidR="00486702">
        <w:rPr>
          <w:rFonts w:ascii="Times New Roman" w:hAnsi="Times New Roman"/>
          <w:sz w:val="20"/>
          <w:szCs w:val="20"/>
        </w:rPr>
        <w:t>ельного искусства на 2016 - 2026</w:t>
      </w:r>
      <w:r w:rsidRPr="0095537B">
        <w:rPr>
          <w:rFonts w:ascii="Times New Roman" w:hAnsi="Times New Roman"/>
          <w:sz w:val="20"/>
          <w:szCs w:val="20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86702">
        <w:rPr>
          <w:rFonts w:ascii="Times New Roman" w:hAnsi="Times New Roman"/>
          <w:sz w:val="20"/>
          <w:szCs w:val="20"/>
        </w:rPr>
        <w:t>ия концертных учреждений до 2026</w:t>
      </w:r>
      <w:r w:rsidRPr="0095537B">
        <w:rPr>
          <w:rFonts w:ascii="Times New Roman" w:hAnsi="Times New Roman"/>
          <w:sz w:val="20"/>
          <w:szCs w:val="20"/>
        </w:rPr>
        <w:t xml:space="preserve">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Срок реализации Программы - 2016 - 202</w:t>
      </w:r>
      <w:r w:rsidR="00486702">
        <w:rPr>
          <w:rFonts w:ascii="Times New Roman" w:hAnsi="Times New Roman"/>
          <w:sz w:val="20"/>
          <w:szCs w:val="20"/>
        </w:rPr>
        <w:t>6</w:t>
      </w:r>
      <w:r w:rsidRPr="0095537B">
        <w:rPr>
          <w:rFonts w:ascii="Times New Roman" w:hAnsi="Times New Roman"/>
          <w:sz w:val="20"/>
          <w:szCs w:val="20"/>
        </w:rPr>
        <w:t xml:space="preserve">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Общий объем финансирования Программы составляет </w:t>
      </w:r>
      <w:r w:rsidR="00412FD0" w:rsidRPr="00412FD0">
        <w:rPr>
          <w:rFonts w:ascii="Times New Roman" w:hAnsi="Times New Roman"/>
          <w:sz w:val="20"/>
          <w:szCs w:val="20"/>
        </w:rPr>
        <w:t>6912</w:t>
      </w:r>
      <w:r w:rsidR="006979F2" w:rsidRPr="00412FD0">
        <w:rPr>
          <w:rFonts w:ascii="Times New Roman" w:hAnsi="Times New Roman"/>
          <w:sz w:val="20"/>
          <w:szCs w:val="20"/>
        </w:rPr>
        <w:t>,1</w:t>
      </w:r>
      <w:r w:rsidR="00412FD0">
        <w:rPr>
          <w:rFonts w:ascii="Times New Roman" w:hAnsi="Times New Roman"/>
          <w:sz w:val="20"/>
          <w:szCs w:val="20"/>
        </w:rPr>
        <w:t xml:space="preserve"> тыс.</w:t>
      </w:r>
      <w:r w:rsidRPr="0095537B">
        <w:rPr>
          <w:rFonts w:ascii="Times New Roman" w:hAnsi="Times New Roman"/>
          <w:sz w:val="20"/>
          <w:szCs w:val="20"/>
        </w:rPr>
        <w:t xml:space="preserve"> рублей., в том числе: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2016 год-</w:t>
      </w:r>
      <w:r w:rsidR="00482388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413</w:t>
      </w:r>
      <w:r w:rsidR="0095537B" w:rsidRPr="00530BCE">
        <w:rPr>
          <w:rFonts w:ascii="Times New Roman" w:hAnsi="Times New Roman"/>
          <w:sz w:val="20"/>
          <w:szCs w:val="20"/>
        </w:rPr>
        <w:t xml:space="preserve"> 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lastRenderedPageBreak/>
        <w:t>2017 год –</w:t>
      </w:r>
      <w:r w:rsidR="00DE3718" w:rsidRPr="00530BCE">
        <w:rPr>
          <w:rFonts w:ascii="Times New Roman" w:hAnsi="Times New Roman"/>
          <w:sz w:val="20"/>
          <w:szCs w:val="20"/>
        </w:rPr>
        <w:t>419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2018 год –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425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2019 год-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431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2020 год-667 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2021 год – 620,6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2022 год – 571,5 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2023 год – 578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530BCE" w:rsidRDefault="00ED434C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2024 год –916</w:t>
      </w:r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6979F2"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</w:p>
    <w:p w:rsidR="006979F2" w:rsidRPr="0095537B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2025 год –</w:t>
      </w:r>
      <w:r w:rsidR="00ED434C">
        <w:rPr>
          <w:rFonts w:ascii="Times New Roman" w:hAnsi="Times New Roman"/>
          <w:sz w:val="20"/>
          <w:szCs w:val="20"/>
        </w:rPr>
        <w:t>929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8B7C11" w:rsidRPr="0095537B" w:rsidRDefault="00ED434C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FD0">
        <w:rPr>
          <w:rFonts w:ascii="Times New Roman" w:hAnsi="Times New Roman"/>
          <w:sz w:val="20"/>
          <w:szCs w:val="20"/>
        </w:rPr>
        <w:t>2026 год – 942</w:t>
      </w:r>
      <w:r w:rsidR="00486702" w:rsidRPr="00412FD0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486702" w:rsidRPr="00412FD0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95537B">
        <w:rPr>
          <w:rFonts w:ascii="Times New Roman" w:hAnsi="Times New Roman"/>
          <w:sz w:val="20"/>
          <w:szCs w:val="20"/>
        </w:rPr>
        <w:t>Щербенское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создании благоприятных условий для творческой деятельности, </w:t>
      </w:r>
      <w:proofErr w:type="gramStart"/>
      <w:r w:rsidRPr="0095537B">
        <w:rPr>
          <w:rFonts w:ascii="Times New Roman" w:hAnsi="Times New Roman"/>
          <w:sz w:val="20"/>
          <w:szCs w:val="20"/>
        </w:rPr>
        <w:t>разнообразия и 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" w:name="Par1862"/>
      <w:bookmarkEnd w:id="1"/>
      <w:r w:rsidRPr="0095537B">
        <w:rPr>
          <w:rFonts w:ascii="Times New Roman" w:hAnsi="Times New Roman"/>
          <w:b/>
          <w:sz w:val="20"/>
          <w:szCs w:val="20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486702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95537B">
        <w:rPr>
          <w:rFonts w:ascii="Times New Roman" w:hAnsi="Times New Roman"/>
          <w:b/>
          <w:sz w:val="20"/>
          <w:szCs w:val="20"/>
          <w:lang w:eastAsia="ru-RU"/>
        </w:rPr>
        <w:t xml:space="preserve">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90"/>
        <w:gridCol w:w="658"/>
        <w:gridCol w:w="606"/>
        <w:gridCol w:w="430"/>
        <w:gridCol w:w="536"/>
        <w:gridCol w:w="567"/>
        <w:gridCol w:w="430"/>
        <w:gridCol w:w="566"/>
        <w:gridCol w:w="567"/>
        <w:gridCol w:w="430"/>
        <w:gridCol w:w="435"/>
        <w:gridCol w:w="556"/>
        <w:gridCol w:w="723"/>
      </w:tblGrid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48670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486702">
        <w:trPr>
          <w:trHeight w:val="3758"/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 Аксубаевского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развитие межведомственного взаимодействия учреждений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культуры  с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осуществление деятельности по формированию у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населения  гражданской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идентичности, ,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совершенствование направлений и форм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работы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486702" w:rsidRPr="0095537B" w:rsidTr="00486702">
        <w:trPr>
          <w:tblCellSpacing w:w="0" w:type="dxa"/>
          <w:jc w:val="center"/>
        </w:trPr>
        <w:tc>
          <w:tcPr>
            <w:tcW w:w="359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95537B" w:rsidRDefault="0048670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86702" w:rsidRPr="00530BCE" w:rsidRDefault="00486702" w:rsidP="004867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486702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95537B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620,6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571,5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ED434C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ED434C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486702" w:rsidRPr="00530BCE" w:rsidRDefault="00ED434C" w:rsidP="00486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942</w:t>
            </w:r>
          </w:p>
        </w:tc>
      </w:tr>
      <w:tr w:rsidR="008B7C11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lastRenderedPageBreak/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95537B">
        <w:rPr>
          <w:rFonts w:ascii="Times New Roman" w:hAnsi="Times New Roman"/>
          <w:sz w:val="20"/>
          <w:szCs w:val="20"/>
        </w:rPr>
        <w:t>молодежи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252AF4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Основные разработчики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8B7C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proofErr w:type="spellStart"/>
            <w:r w:rsidR="008F30C2" w:rsidRPr="0095537B">
              <w:rPr>
                <w:rFonts w:ascii="Times New Roman" w:hAnsi="Times New Roman"/>
                <w:bCs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6979F2"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14</w:t>
            </w:r>
            <w:r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тыс.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рублей, в том числе 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95537B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2021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2023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486702" w:rsidRPr="0095537B" w:rsidRDefault="00486702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 – 1 тыс. рублей</w:t>
            </w:r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Контроль за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486702">
        <w:rPr>
          <w:rFonts w:ascii="Times New Roman" w:hAnsi="Times New Roman"/>
          <w:color w:val="000000"/>
          <w:sz w:val="20"/>
          <w:szCs w:val="20"/>
        </w:rPr>
        <w:t>6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 года, а также другие стратегии, концепции, </w:t>
      </w:r>
      <w:r w:rsidRPr="0095537B">
        <w:rPr>
          <w:rFonts w:ascii="Times New Roman" w:hAnsi="Times New Roman"/>
          <w:color w:val="000000"/>
          <w:sz w:val="20"/>
          <w:szCs w:val="20"/>
        </w:rPr>
        <w:lastRenderedPageBreak/>
        <w:t>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</w:t>
      </w:r>
      <w:r w:rsidR="00486702">
        <w:rPr>
          <w:rFonts w:ascii="Times New Roman" w:hAnsi="Times New Roman"/>
          <w:b/>
          <w:sz w:val="20"/>
          <w:szCs w:val="20"/>
        </w:rPr>
        <w:t>6</w:t>
      </w:r>
      <w:r w:rsidRPr="0095537B">
        <w:rPr>
          <w:rFonts w:ascii="Times New Roman" w:hAnsi="Times New Roman"/>
          <w:b/>
          <w:sz w:val="20"/>
          <w:szCs w:val="20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Организовать проведение экспертизы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2016-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ED434C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районе(по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проведения в зданиях с массовым пребыванием людей учебных 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району(по согласованию), ФГКУ «102 ПЧ ФПС по РТ (по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B02A38"/>
    <w:sectPr w:rsidR="00591BED" w:rsidSect="00530BCE">
      <w:pgSz w:w="11905" w:h="16838"/>
      <w:pgMar w:top="709" w:right="565" w:bottom="113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156EB3"/>
    <w:rsid w:val="00252AF4"/>
    <w:rsid w:val="0027354D"/>
    <w:rsid w:val="002C5E18"/>
    <w:rsid w:val="00390482"/>
    <w:rsid w:val="003F360F"/>
    <w:rsid w:val="0041207D"/>
    <w:rsid w:val="00412FD0"/>
    <w:rsid w:val="00482388"/>
    <w:rsid w:val="00486702"/>
    <w:rsid w:val="00521239"/>
    <w:rsid w:val="00530BCE"/>
    <w:rsid w:val="005904C8"/>
    <w:rsid w:val="00635707"/>
    <w:rsid w:val="00640043"/>
    <w:rsid w:val="006979F2"/>
    <w:rsid w:val="006C3B43"/>
    <w:rsid w:val="006E57D0"/>
    <w:rsid w:val="007770C1"/>
    <w:rsid w:val="007C4097"/>
    <w:rsid w:val="007D7001"/>
    <w:rsid w:val="008275D2"/>
    <w:rsid w:val="00833779"/>
    <w:rsid w:val="008B7C11"/>
    <w:rsid w:val="008F30C2"/>
    <w:rsid w:val="0095537B"/>
    <w:rsid w:val="009A4BF2"/>
    <w:rsid w:val="00A10D2F"/>
    <w:rsid w:val="00B02A38"/>
    <w:rsid w:val="00DE3718"/>
    <w:rsid w:val="00DF4AFF"/>
    <w:rsid w:val="00E33EA0"/>
    <w:rsid w:val="00ED434C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79BA"/>
  <w15:docId w15:val="{52E155E4-5930-4058-8FA2-F5536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18</cp:revision>
  <dcterms:created xsi:type="dcterms:W3CDTF">2015-11-03T12:44:00Z</dcterms:created>
  <dcterms:modified xsi:type="dcterms:W3CDTF">2023-10-24T08:54:00Z</dcterms:modified>
</cp:coreProperties>
</file>