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1421"/>
        <w:gridCol w:w="4589"/>
      </w:tblGrid>
      <w:tr w:rsidR="00EF3186" w:rsidTr="00EF3186">
        <w:trPr>
          <w:trHeight w:val="291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EF3186" w:rsidRDefault="00EF3186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EF3186" w:rsidRDefault="00EF31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EF3186" w:rsidRDefault="00EF31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EF3186" w:rsidRDefault="00EF3186">
            <w:pPr>
              <w:jc w:val="center"/>
              <w:rPr>
                <w:sz w:val="22"/>
                <w:szCs w:val="22"/>
                <w:lang w:val="tt-RU" w:eastAsia="en-US"/>
              </w:rPr>
            </w:pPr>
            <w:r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186" w:rsidRDefault="00EF31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66675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EF3186" w:rsidRDefault="00EF3186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EF3186" w:rsidRDefault="00EF31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EF3186" w:rsidRDefault="00EF31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EF3186" w:rsidRDefault="00EF3186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«АКСУБАЕВСКИЙ МУНИЦИПАЛЬНЫЙ  РАЙОН»</w:t>
            </w:r>
          </w:p>
          <w:p w:rsidR="00EF3186" w:rsidRDefault="00EF3186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EF3186" w:rsidRDefault="00EF3186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EF3186" w:rsidRDefault="00EF3186" w:rsidP="00EF3186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>
        <w:rPr>
          <w:b/>
          <w:bCs/>
          <w:sz w:val="22"/>
          <w:szCs w:val="22"/>
          <w:lang w:val="tt-RU"/>
        </w:rPr>
        <w:t>ИСПОЛНИТЕЛЬНЫЙ КОМИТЕТ</w:t>
      </w:r>
    </w:p>
    <w:p w:rsidR="00EF3186" w:rsidRDefault="00EF3186" w:rsidP="00EF3186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>
        <w:rPr>
          <w:b/>
          <w:bCs/>
          <w:sz w:val="22"/>
          <w:szCs w:val="22"/>
          <w:lang w:val="tt-RU"/>
        </w:rPr>
        <w:t xml:space="preserve">  С</w:t>
      </w:r>
      <w:r>
        <w:rPr>
          <w:b/>
          <w:bCs/>
          <w:sz w:val="22"/>
          <w:szCs w:val="22"/>
        </w:rPr>
        <w:t>УНЧЕЛЕЕВСКОГО</w:t>
      </w:r>
      <w:r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EF3186" w:rsidRDefault="00EF3186" w:rsidP="00EF3186">
      <w:pPr>
        <w:ind w:left="-142"/>
        <w:jc w:val="center"/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>4230</w:t>
      </w:r>
      <w:r>
        <w:rPr>
          <w:sz w:val="22"/>
          <w:szCs w:val="22"/>
        </w:rPr>
        <w:t>52</w:t>
      </w:r>
      <w:r>
        <w:rPr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r>
        <w:rPr>
          <w:sz w:val="22"/>
          <w:szCs w:val="22"/>
        </w:rPr>
        <w:t>Сунчелеево</w:t>
      </w:r>
      <w:r>
        <w:rPr>
          <w:sz w:val="22"/>
          <w:szCs w:val="22"/>
          <w:lang w:val="tt-RU"/>
        </w:rPr>
        <w:t xml:space="preserve">, ул.Ленина, </w:t>
      </w:r>
      <w:r>
        <w:rPr>
          <w:sz w:val="22"/>
          <w:szCs w:val="22"/>
        </w:rPr>
        <w:t>76</w:t>
      </w:r>
      <w:r>
        <w:rPr>
          <w:sz w:val="22"/>
          <w:szCs w:val="22"/>
          <w:lang w:val="tt-RU"/>
        </w:rPr>
        <w:t>.</w:t>
      </w:r>
    </w:p>
    <w:p w:rsidR="00EF3186" w:rsidRDefault="00EF3186" w:rsidP="00EF3186">
      <w:pPr>
        <w:jc w:val="center"/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>Тел. (8-84344-4-98-24)  ОГРН 1061665002080,</w:t>
      </w:r>
    </w:p>
    <w:p w:rsidR="00EF3186" w:rsidRDefault="00EF3186" w:rsidP="00EF3186">
      <w:pPr>
        <w:jc w:val="center"/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>ОКПО 94318582, ИНН/КПП 1603004776/160301001</w:t>
      </w:r>
    </w:p>
    <w:p w:rsidR="00EF3186" w:rsidRDefault="00EF3186" w:rsidP="00EF3186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EF3186" w:rsidRDefault="00EF3186" w:rsidP="00EF3186">
      <w:pPr>
        <w:pStyle w:val="a5"/>
        <w:tabs>
          <w:tab w:val="left" w:pos="708"/>
        </w:tabs>
        <w:rPr>
          <w:b/>
          <w:sz w:val="24"/>
          <w:szCs w:val="24"/>
        </w:rPr>
      </w:pPr>
    </w:p>
    <w:p w:rsidR="00EF3186" w:rsidRDefault="00EF3186" w:rsidP="00EF3186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  <w:r w:rsidR="00D724E4">
        <w:rPr>
          <w:rFonts w:ascii="Arial" w:hAnsi="Arial" w:cs="Arial"/>
          <w:b/>
          <w:sz w:val="24"/>
          <w:szCs w:val="24"/>
        </w:rPr>
        <w:t xml:space="preserve">               ПРОЕКТ</w:t>
      </w:r>
    </w:p>
    <w:p w:rsidR="00895B1F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2350BD">
        <w:rPr>
          <w:rFonts w:ascii="Arial" w:hAnsi="Arial" w:cs="Arial"/>
          <w:sz w:val="24"/>
          <w:szCs w:val="24"/>
        </w:rPr>
        <w:t xml:space="preserve">         </w:t>
      </w:r>
      <w:r w:rsidR="00A412AD">
        <w:rPr>
          <w:rFonts w:ascii="Arial" w:hAnsi="Arial" w:cs="Arial"/>
          <w:sz w:val="24"/>
          <w:szCs w:val="24"/>
        </w:rPr>
        <w:t xml:space="preserve">       </w:t>
      </w:r>
      <w:r w:rsidR="00535281">
        <w:rPr>
          <w:rFonts w:ascii="Arial" w:hAnsi="Arial" w:cs="Arial"/>
          <w:sz w:val="24"/>
          <w:szCs w:val="24"/>
        </w:rPr>
        <w:t>от</w:t>
      </w:r>
      <w:r w:rsidR="00FF5E8B">
        <w:rPr>
          <w:rFonts w:ascii="Arial" w:hAnsi="Arial" w:cs="Arial"/>
          <w:sz w:val="24"/>
          <w:szCs w:val="24"/>
        </w:rPr>
        <w:t xml:space="preserve"> </w:t>
      </w:r>
      <w:r w:rsidR="00D724E4">
        <w:rPr>
          <w:rFonts w:ascii="Arial" w:hAnsi="Arial" w:cs="Arial"/>
          <w:sz w:val="24"/>
          <w:szCs w:val="24"/>
        </w:rPr>
        <w:t xml:space="preserve">         </w:t>
      </w:r>
      <w:r w:rsidR="00FF5E8B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C51811" w:rsidRDefault="00C51811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73EB8" w:rsidRDefault="008E2E9E" w:rsidP="008E2E9E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sz w:val="24"/>
          <w:szCs w:val="24"/>
        </w:rPr>
      </w:pPr>
      <w:r w:rsidRPr="008E2E9E">
        <w:rPr>
          <w:rFonts w:ascii="Arial" w:hAnsi="Arial" w:cs="Arial"/>
          <w:b/>
          <w:sz w:val="24"/>
          <w:szCs w:val="24"/>
        </w:rPr>
        <w:t xml:space="preserve">Об утверждении перечня главных администраторов источников финансирования дефицита бюджета </w:t>
      </w:r>
      <w:r w:rsidR="00D91DC5">
        <w:rPr>
          <w:rFonts w:ascii="Arial" w:hAnsi="Arial" w:cs="Arial"/>
          <w:b/>
          <w:sz w:val="24"/>
          <w:szCs w:val="24"/>
        </w:rPr>
        <w:t>Сунчелеевского</w:t>
      </w:r>
      <w:r w:rsidRPr="008E2E9E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8E2E9E" w:rsidRPr="00D91DC5" w:rsidRDefault="008E2E9E" w:rsidP="008E2E9E">
      <w:pPr>
        <w:autoSpaceDE w:val="0"/>
        <w:autoSpaceDN w:val="0"/>
        <w:adjustRightInd w:val="0"/>
        <w:spacing w:before="200"/>
        <w:ind w:firstLine="708"/>
        <w:rPr>
          <w:rFonts w:ascii="Arial" w:hAnsi="Arial" w:cs="Arial"/>
        </w:rPr>
      </w:pPr>
      <w:r w:rsidRPr="00D91DC5">
        <w:rPr>
          <w:rFonts w:ascii="Arial" w:hAnsi="Arial" w:cs="Arial"/>
        </w:rPr>
        <w:t>В соответствии с абзацем третьим пункта 4 статьи 160</w:t>
      </w:r>
      <w:r w:rsidRPr="00D91DC5">
        <w:rPr>
          <w:rFonts w:ascii="Arial" w:hAnsi="Arial" w:cs="Arial"/>
          <w:vertAlign w:val="superscript"/>
        </w:rPr>
        <w:t xml:space="preserve">2 </w:t>
      </w:r>
      <w:r w:rsidRPr="00D91DC5">
        <w:rPr>
          <w:rFonts w:ascii="Arial" w:hAnsi="Arial" w:cs="Arial"/>
        </w:rPr>
        <w:t xml:space="preserve">Бюджетного кодекса Российской Федерации Исполнительный комитет </w:t>
      </w:r>
      <w:r w:rsidR="00D91DC5" w:rsidRPr="00D91DC5">
        <w:rPr>
          <w:rFonts w:ascii="Arial" w:hAnsi="Arial" w:cs="Arial"/>
        </w:rPr>
        <w:t xml:space="preserve">Сунчелеевского </w:t>
      </w:r>
      <w:r w:rsidRPr="00D91DC5">
        <w:rPr>
          <w:rFonts w:ascii="Arial" w:hAnsi="Arial" w:cs="Arial"/>
        </w:rPr>
        <w:t>сельского поселения Аксубаевского муниципального района  Республики Татарстан ПОСТАНОВЛЯЕТ:</w:t>
      </w:r>
    </w:p>
    <w:p w:rsidR="008E2E9E" w:rsidRPr="00D91DC5" w:rsidRDefault="008E2E9E" w:rsidP="00302E63">
      <w:pPr>
        <w:autoSpaceDE w:val="0"/>
        <w:autoSpaceDN w:val="0"/>
        <w:adjustRightInd w:val="0"/>
        <w:ind w:firstLine="426"/>
        <w:rPr>
          <w:rFonts w:ascii="Arial" w:hAnsi="Arial" w:cs="Arial"/>
        </w:rPr>
      </w:pPr>
      <w:r w:rsidRPr="00D91DC5">
        <w:rPr>
          <w:rFonts w:ascii="Arial" w:hAnsi="Arial" w:cs="Arial"/>
        </w:rPr>
        <w:t xml:space="preserve">1.Утвердить прилагаемый перечень главных администраторов источников финансирования дефицита бюджета </w:t>
      </w:r>
      <w:r w:rsidR="00D91DC5" w:rsidRPr="00D91DC5">
        <w:rPr>
          <w:rFonts w:ascii="Arial" w:hAnsi="Arial" w:cs="Arial"/>
        </w:rPr>
        <w:t xml:space="preserve">Сунчелеевского </w:t>
      </w:r>
      <w:r w:rsidRPr="00D91DC5">
        <w:rPr>
          <w:rFonts w:ascii="Arial" w:hAnsi="Arial" w:cs="Arial"/>
        </w:rPr>
        <w:t>сельского поселения Аксубаевского муниципального района Республики Татарстан.</w:t>
      </w:r>
    </w:p>
    <w:p w:rsidR="008E2E9E" w:rsidRPr="00D91DC5" w:rsidRDefault="008E2E9E" w:rsidP="00302E63">
      <w:pPr>
        <w:autoSpaceDE w:val="0"/>
        <w:autoSpaceDN w:val="0"/>
        <w:adjustRightInd w:val="0"/>
        <w:ind w:firstLine="426"/>
        <w:rPr>
          <w:rFonts w:ascii="Arial" w:hAnsi="Arial" w:cs="Arial"/>
        </w:rPr>
      </w:pPr>
      <w:r w:rsidRPr="00D91DC5">
        <w:rPr>
          <w:rFonts w:ascii="Arial" w:hAnsi="Arial"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D91DC5" w:rsidRPr="00D91DC5">
        <w:rPr>
          <w:rFonts w:ascii="Arial" w:hAnsi="Arial" w:cs="Arial"/>
        </w:rPr>
        <w:t xml:space="preserve">Сунчелеевского </w:t>
      </w:r>
      <w:r w:rsidRPr="00D91DC5">
        <w:rPr>
          <w:rFonts w:ascii="Arial" w:hAnsi="Arial" w:cs="Arial"/>
        </w:rPr>
        <w:t>сельского поселения Аксубаевского муниципального района  Республики Татарстан, начиная с бюджета на 2024 год и на плановый период 2025 и 2026 годов.</w:t>
      </w:r>
    </w:p>
    <w:p w:rsidR="00984372" w:rsidRPr="00D91DC5" w:rsidRDefault="00C51811" w:rsidP="00302E63">
      <w:pPr>
        <w:pStyle w:val="aa"/>
        <w:numPr>
          <w:ilvl w:val="0"/>
          <w:numId w:val="4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D91DC5">
        <w:rPr>
          <w:rFonts w:ascii="Arial" w:hAnsi="Arial" w:cs="Arial"/>
          <w:sz w:val="24"/>
          <w:szCs w:val="24"/>
        </w:rPr>
        <w:t>Опубликовать настоящее постановление</w:t>
      </w:r>
      <w:r w:rsidR="00984372" w:rsidRPr="00D91DC5">
        <w:rPr>
          <w:rFonts w:ascii="Arial" w:hAnsi="Arial" w:cs="Arial"/>
          <w:sz w:val="24"/>
          <w:szCs w:val="24"/>
        </w:rPr>
        <w:t xml:space="preserve">  на официальном сайте Аксубаевского муниципального района Республики Татарстан в сети  интернет  по адресу (</w:t>
      </w:r>
      <w:hyperlink r:id="rId9" w:history="1">
        <w:r w:rsidR="00984372" w:rsidRPr="00D91DC5">
          <w:rPr>
            <w:rStyle w:val="a7"/>
            <w:rFonts w:ascii="Arial" w:hAnsi="Arial" w:cs="Arial"/>
            <w:sz w:val="24"/>
            <w:szCs w:val="24"/>
          </w:rPr>
          <w:t>http://aksubayevo.tatarstan.ru</w:t>
        </w:r>
      </w:hyperlink>
      <w:r w:rsidR="00984372" w:rsidRPr="00D91DC5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(httр://pravo.tatarstan.ru).</w:t>
      </w:r>
    </w:p>
    <w:p w:rsidR="00D91DC5" w:rsidRPr="00D91DC5" w:rsidRDefault="00D91DC5" w:rsidP="00CA7184">
      <w:pPr>
        <w:pStyle w:val="aa"/>
        <w:numPr>
          <w:ilvl w:val="0"/>
          <w:numId w:val="41"/>
        </w:numPr>
        <w:ind w:left="426" w:firstLine="426"/>
        <w:jc w:val="both"/>
        <w:rPr>
          <w:rFonts w:ascii="Arial" w:hAnsi="Arial" w:cs="Arial"/>
          <w:sz w:val="24"/>
          <w:szCs w:val="24"/>
        </w:rPr>
      </w:pPr>
      <w:r w:rsidRPr="00D91DC5">
        <w:rPr>
          <w:rFonts w:ascii="Arial" w:hAnsi="Arial" w:cs="Arial"/>
          <w:sz w:val="24"/>
          <w:szCs w:val="24"/>
        </w:rPr>
        <w:t>Настоящее постановление вступает в силу с момента опубликования и распространяет действие на правоотношения, возникшие с 1 ноября 2023 года</w:t>
      </w:r>
    </w:p>
    <w:p w:rsidR="00AE58EE" w:rsidRPr="00D91DC5" w:rsidRDefault="00AE58EE" w:rsidP="00302E63">
      <w:pPr>
        <w:pStyle w:val="aa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D91DC5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AE58EE" w:rsidRPr="00D91DC5" w:rsidRDefault="00AE58EE" w:rsidP="00AE58EE">
      <w:pPr>
        <w:jc w:val="both"/>
        <w:rPr>
          <w:rFonts w:ascii="Arial" w:hAnsi="Arial" w:cs="Arial"/>
        </w:rPr>
      </w:pPr>
    </w:p>
    <w:p w:rsidR="00AE58EE" w:rsidRPr="00D91DC5" w:rsidRDefault="00AE58EE" w:rsidP="00AE58EE">
      <w:pPr>
        <w:jc w:val="both"/>
        <w:rPr>
          <w:rFonts w:ascii="Arial" w:hAnsi="Arial" w:cs="Arial"/>
        </w:rPr>
      </w:pPr>
      <w:r w:rsidRPr="00D91DC5">
        <w:rPr>
          <w:rFonts w:ascii="Arial" w:hAnsi="Arial" w:cs="Arial"/>
        </w:rPr>
        <w:t xml:space="preserve">Руководитель Исполнительного комитета </w:t>
      </w:r>
    </w:p>
    <w:p w:rsidR="00D91DC5" w:rsidRPr="00D91DC5" w:rsidRDefault="00D91DC5" w:rsidP="00AE58EE">
      <w:pPr>
        <w:jc w:val="both"/>
        <w:rPr>
          <w:rFonts w:ascii="Arial" w:hAnsi="Arial" w:cs="Arial"/>
        </w:rPr>
      </w:pPr>
      <w:r w:rsidRPr="00D91DC5">
        <w:rPr>
          <w:rFonts w:ascii="Arial" w:hAnsi="Arial" w:cs="Arial"/>
        </w:rPr>
        <w:t>Сунчелеевского</w:t>
      </w:r>
      <w:r w:rsidR="00AE58EE" w:rsidRPr="00D91DC5">
        <w:rPr>
          <w:rFonts w:ascii="Arial" w:hAnsi="Arial" w:cs="Arial"/>
        </w:rPr>
        <w:t xml:space="preserve"> сельского поселения                                                    </w:t>
      </w:r>
    </w:p>
    <w:p w:rsidR="00AE58EE" w:rsidRPr="00D91DC5" w:rsidRDefault="00D91DC5" w:rsidP="00AE58EE">
      <w:pPr>
        <w:jc w:val="both"/>
        <w:rPr>
          <w:rFonts w:ascii="Arial" w:hAnsi="Arial" w:cs="Arial"/>
        </w:rPr>
      </w:pPr>
      <w:r w:rsidRPr="00D91DC5">
        <w:rPr>
          <w:rFonts w:ascii="Arial" w:hAnsi="Arial" w:cs="Arial"/>
        </w:rPr>
        <w:t xml:space="preserve">Аксубаевского муниципального </w:t>
      </w:r>
      <w:r w:rsidR="00AE58EE" w:rsidRPr="00D91DC5">
        <w:rPr>
          <w:rFonts w:ascii="Arial" w:hAnsi="Arial" w:cs="Arial"/>
        </w:rPr>
        <w:t>района</w:t>
      </w:r>
      <w:r w:rsidRPr="00D91DC5">
        <w:rPr>
          <w:rFonts w:ascii="Arial" w:hAnsi="Arial" w:cs="Arial"/>
        </w:rPr>
        <w:t>:                                            И.В.Крайнова</w:t>
      </w:r>
      <w:r w:rsidR="00AE58EE" w:rsidRPr="00D91DC5">
        <w:rPr>
          <w:rFonts w:ascii="Arial" w:hAnsi="Arial" w:cs="Arial"/>
        </w:rPr>
        <w:t xml:space="preserve"> </w:t>
      </w:r>
    </w:p>
    <w:p w:rsidR="00AE58EE" w:rsidRDefault="00AE58EE" w:rsidP="00AE58EE">
      <w:pPr>
        <w:rPr>
          <w:rFonts w:ascii="Arial" w:hAnsi="Arial" w:cs="Arial"/>
        </w:rPr>
        <w:sectPr w:rsidR="00AE58EE" w:rsidSect="00016C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2E9E" w:rsidRPr="008E2E9E" w:rsidRDefault="008E2E9E" w:rsidP="008E2E9E">
      <w:pPr>
        <w:autoSpaceDE w:val="0"/>
        <w:autoSpaceDN w:val="0"/>
        <w:adjustRightInd w:val="0"/>
        <w:jc w:val="right"/>
        <w:rPr>
          <w:rFonts w:ascii="Arial" w:eastAsia="Calibri" w:hAnsi="Arial" w:cs="Arial"/>
          <w:bCs/>
          <w:lang w:eastAsia="en-US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2E9E">
        <w:rPr>
          <w:rFonts w:ascii="Arial" w:eastAsia="Calibri" w:hAnsi="Arial" w:cs="Arial"/>
          <w:bCs/>
          <w:lang w:eastAsia="en-US"/>
        </w:rPr>
        <w:t xml:space="preserve">Утвержден постановлением Исполнительного комитета </w:t>
      </w:r>
    </w:p>
    <w:p w:rsidR="008E2E9E" w:rsidRPr="008E2E9E" w:rsidRDefault="00D724E4" w:rsidP="008E2E9E">
      <w:pPr>
        <w:autoSpaceDE w:val="0"/>
        <w:autoSpaceDN w:val="0"/>
        <w:adjustRightInd w:val="0"/>
        <w:jc w:val="right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Сунчелеевского</w:t>
      </w:r>
      <w:r w:rsidR="008E2E9E" w:rsidRPr="008E2E9E">
        <w:rPr>
          <w:rFonts w:ascii="Arial" w:eastAsia="Calibri" w:hAnsi="Arial" w:cs="Arial"/>
          <w:bCs/>
          <w:lang w:eastAsia="en-US"/>
        </w:rPr>
        <w:t xml:space="preserve"> сельского поселения</w:t>
      </w:r>
    </w:p>
    <w:p w:rsidR="008E2E9E" w:rsidRPr="008E2E9E" w:rsidRDefault="008E2E9E" w:rsidP="008E2E9E">
      <w:pPr>
        <w:autoSpaceDE w:val="0"/>
        <w:autoSpaceDN w:val="0"/>
        <w:adjustRightInd w:val="0"/>
        <w:jc w:val="right"/>
        <w:rPr>
          <w:rFonts w:ascii="Arial" w:eastAsia="Calibri" w:hAnsi="Arial" w:cs="Arial"/>
          <w:bCs/>
          <w:lang w:eastAsia="en-US"/>
        </w:rPr>
      </w:pPr>
      <w:r w:rsidRPr="008E2E9E">
        <w:rPr>
          <w:rFonts w:ascii="Arial" w:eastAsia="Calibri" w:hAnsi="Arial" w:cs="Arial"/>
          <w:bCs/>
          <w:lang w:eastAsia="en-US"/>
        </w:rPr>
        <w:t xml:space="preserve"> Аксубаевского муниципального района</w:t>
      </w:r>
    </w:p>
    <w:p w:rsidR="008E2E9E" w:rsidRPr="008E2E9E" w:rsidRDefault="008E2E9E" w:rsidP="008E2E9E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lang w:eastAsia="en-US"/>
        </w:rPr>
      </w:pPr>
      <w:r w:rsidRPr="008E2E9E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8E2E9E" w:rsidRPr="008E2E9E" w:rsidRDefault="008E2E9E" w:rsidP="008E2E9E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lang w:eastAsia="en-US"/>
        </w:rPr>
      </w:pPr>
      <w:r w:rsidRPr="008E2E9E">
        <w:rPr>
          <w:rFonts w:ascii="Arial" w:eastAsia="Calibri" w:hAnsi="Arial" w:cs="Arial"/>
          <w:bCs/>
          <w:lang w:eastAsia="en-US"/>
        </w:rPr>
        <w:t xml:space="preserve">от </w:t>
      </w:r>
      <w:r w:rsidR="00D724E4">
        <w:rPr>
          <w:rFonts w:ascii="Arial" w:eastAsia="Calibri" w:hAnsi="Arial" w:cs="Arial"/>
          <w:bCs/>
          <w:lang w:eastAsia="en-US"/>
        </w:rPr>
        <w:t>_______</w:t>
      </w:r>
      <w:r w:rsidRPr="008E2E9E">
        <w:rPr>
          <w:rFonts w:ascii="Arial" w:eastAsia="Calibri" w:hAnsi="Arial" w:cs="Arial"/>
          <w:bCs/>
          <w:lang w:eastAsia="en-US"/>
        </w:rPr>
        <w:t xml:space="preserve"> г.  № </w:t>
      </w:r>
      <w:r w:rsidR="00D724E4">
        <w:rPr>
          <w:rFonts w:ascii="Arial" w:eastAsia="Calibri" w:hAnsi="Arial" w:cs="Arial"/>
          <w:bCs/>
          <w:lang w:eastAsia="en-US"/>
        </w:rPr>
        <w:t>__</w:t>
      </w:r>
    </w:p>
    <w:p w:rsidR="008E2E9E" w:rsidRPr="008E2E9E" w:rsidRDefault="008E2E9E" w:rsidP="008E2E9E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lang w:eastAsia="en-US"/>
        </w:rPr>
      </w:pPr>
    </w:p>
    <w:p w:rsidR="008E2E9E" w:rsidRPr="008E2E9E" w:rsidRDefault="008E2E9E" w:rsidP="008E2E9E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8E2E9E" w:rsidRPr="008E2E9E" w:rsidRDefault="008E2E9E" w:rsidP="008E2E9E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eastAsia="en-US"/>
        </w:rPr>
      </w:pPr>
      <w:bookmarkStart w:id="0" w:name="Par30"/>
      <w:bookmarkEnd w:id="0"/>
      <w:r w:rsidRPr="008E2E9E">
        <w:rPr>
          <w:rFonts w:ascii="Arial" w:eastAsia="Calibri" w:hAnsi="Arial" w:cs="Arial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D724E4">
        <w:rPr>
          <w:rFonts w:ascii="Arial" w:hAnsi="Arial" w:cs="Arial"/>
        </w:rPr>
        <w:t>Сунчелеевского</w:t>
      </w:r>
      <w:r w:rsidRPr="008E2E9E">
        <w:rPr>
          <w:rFonts w:ascii="Arial" w:hAnsi="Arial" w:cs="Arial"/>
        </w:rPr>
        <w:t xml:space="preserve"> сельского поселения </w:t>
      </w:r>
      <w:r w:rsidRPr="008E2E9E">
        <w:rPr>
          <w:rFonts w:ascii="Arial" w:eastAsia="Calibri" w:hAnsi="Arial" w:cs="Arial"/>
          <w:bCs/>
          <w:lang w:eastAsia="en-US"/>
        </w:rPr>
        <w:t>Аксубаевского муниципального района Республики Татарстан</w:t>
      </w:r>
    </w:p>
    <w:p w:rsidR="008E2E9E" w:rsidRPr="008E2E9E" w:rsidRDefault="008E2E9E" w:rsidP="008E2E9E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8E2E9E">
        <w:rPr>
          <w:rFonts w:ascii="Arial" w:eastAsia="Calibri" w:hAnsi="Arial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8E2E9E" w:rsidRPr="008E2E9E" w:rsidTr="008E2E9E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 w:rsidP="00D724E4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D724E4">
              <w:rPr>
                <w:rFonts w:ascii="Arial" w:hAnsi="Arial" w:cs="Arial"/>
                <w:lang w:eastAsia="en-US"/>
              </w:rPr>
              <w:t>Сунчелеевского</w:t>
            </w:r>
            <w:r w:rsidRPr="008E2E9E">
              <w:rPr>
                <w:rFonts w:ascii="Arial" w:hAnsi="Arial"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E2E9E" w:rsidRPr="008E2E9E" w:rsidTr="008E2E9E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 w:rsidP="00D724E4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D724E4">
              <w:rPr>
                <w:rFonts w:ascii="Arial" w:hAnsi="Arial" w:cs="Arial"/>
                <w:lang w:eastAsia="en-US"/>
              </w:rPr>
              <w:t xml:space="preserve">Сунчелеевского </w:t>
            </w:r>
            <w:bookmarkStart w:id="1" w:name="_GoBack"/>
            <w:bookmarkEnd w:id="1"/>
            <w:r w:rsidRPr="008E2E9E">
              <w:rPr>
                <w:rFonts w:ascii="Arial" w:hAnsi="Arial" w:cs="Arial"/>
                <w:lang w:eastAsia="en-US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 w:rsidP="00D724E4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D724E4">
              <w:rPr>
                <w:rFonts w:ascii="Arial" w:hAnsi="Arial" w:cs="Arial"/>
                <w:lang w:eastAsia="en-US"/>
              </w:rPr>
              <w:t>Сунчелеевского</w:t>
            </w:r>
            <w:r w:rsidRPr="008E2E9E">
              <w:rPr>
                <w:rFonts w:ascii="Arial" w:hAnsi="Arial"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E" w:rsidRPr="008E2E9E" w:rsidRDefault="008E2E9E">
            <w:pPr>
              <w:rPr>
                <w:rFonts w:ascii="Arial" w:hAnsi="Arial" w:cs="Arial"/>
                <w:lang w:eastAsia="en-US"/>
              </w:rPr>
            </w:pPr>
          </w:p>
        </w:tc>
      </w:tr>
      <w:tr w:rsidR="008E2E9E" w:rsidRPr="008E2E9E" w:rsidTr="008E2E9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E2E9E">
              <w:rPr>
                <w:rFonts w:ascii="Arial" w:hAnsi="Arial"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8E2E9E" w:rsidRPr="008E2E9E" w:rsidTr="008E2E9E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center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hanging="37"/>
              <w:jc w:val="center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8E2E9E" w:rsidRPr="008E2E9E" w:rsidTr="008E2E9E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center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hanging="37"/>
              <w:jc w:val="center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8E2E9E" w:rsidRPr="008E2E9E" w:rsidRDefault="008E2E9E" w:rsidP="008E2E9E">
      <w:pPr>
        <w:rPr>
          <w:rFonts w:ascii="Arial" w:hAnsi="Arial" w:cs="Arial"/>
        </w:rPr>
      </w:pPr>
    </w:p>
    <w:p w:rsidR="008E2E9E" w:rsidRPr="008E2E9E" w:rsidRDefault="008E2E9E" w:rsidP="008E2E9E">
      <w:pPr>
        <w:jc w:val="center"/>
        <w:rPr>
          <w:rFonts w:ascii="Arial" w:hAnsi="Arial" w:cs="Arial"/>
        </w:rPr>
      </w:pPr>
    </w:p>
    <w:p w:rsidR="008E2E9E" w:rsidRPr="008E2E9E" w:rsidRDefault="008E2E9E" w:rsidP="008E2E9E">
      <w:pPr>
        <w:rPr>
          <w:rFonts w:ascii="Arial" w:hAnsi="Arial" w:cs="Arial"/>
        </w:rPr>
      </w:pPr>
    </w:p>
    <w:p w:rsidR="00984372" w:rsidRPr="008E2E9E" w:rsidRDefault="00984372" w:rsidP="008E2E9E">
      <w:pPr>
        <w:ind w:left="4248"/>
        <w:rPr>
          <w:rFonts w:ascii="Arial" w:hAnsi="Arial" w:cs="Arial"/>
        </w:rPr>
      </w:pPr>
    </w:p>
    <w:sectPr w:rsidR="00984372" w:rsidRPr="008E2E9E" w:rsidSect="00C51811">
      <w:headerReference w:type="even" r:id="rId10"/>
      <w:headerReference w:type="default" r:id="rId11"/>
      <w:pgSz w:w="11906" w:h="16838"/>
      <w:pgMar w:top="1134" w:right="851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FF4" w:rsidRDefault="00566FF4" w:rsidP="006D50EF">
      <w:r>
        <w:separator/>
      </w:r>
    </w:p>
  </w:endnote>
  <w:endnote w:type="continuationSeparator" w:id="0">
    <w:p w:rsidR="00566FF4" w:rsidRDefault="00566FF4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FF4" w:rsidRDefault="00566FF4" w:rsidP="006D50EF">
      <w:r>
        <w:separator/>
      </w:r>
    </w:p>
  </w:footnote>
  <w:footnote w:type="continuationSeparator" w:id="0">
    <w:p w:rsidR="00566FF4" w:rsidRDefault="00566FF4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566FF4">
    <w:pPr>
      <w:rPr>
        <w:sz w:val="2"/>
        <w:szCs w:val="2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6760C6" w:rsidRDefault="003C54F4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760C6" w:rsidRPr="00F87F75">
                  <w:rPr>
                    <w:rStyle w:val="ae"/>
                    <w:noProof/>
                  </w:rPr>
                  <w:t>18</w:t>
                </w:r>
                <w:r>
                  <w:rPr>
                    <w:rStyle w:val="ae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566FF4">
    <w:pPr>
      <w:rPr>
        <w:sz w:val="2"/>
        <w:szCs w:val="2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style="mso-next-textbox:#_x0000_s2052"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E570C"/>
    <w:multiLevelType w:val="hybridMultilevel"/>
    <w:tmpl w:val="6B46E3F2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DA5E53"/>
    <w:multiLevelType w:val="hybridMultilevel"/>
    <w:tmpl w:val="E80824CC"/>
    <w:lvl w:ilvl="0" w:tplc="ABF8D116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7"/>
  </w:num>
  <w:num w:numId="4">
    <w:abstractNumId w:val="5"/>
  </w:num>
  <w:num w:numId="5">
    <w:abstractNumId w:val="17"/>
  </w:num>
  <w:num w:numId="6">
    <w:abstractNumId w:val="10"/>
  </w:num>
  <w:num w:numId="7">
    <w:abstractNumId w:val="11"/>
  </w:num>
  <w:num w:numId="8">
    <w:abstractNumId w:val="21"/>
  </w:num>
  <w:num w:numId="9">
    <w:abstractNumId w:val="13"/>
  </w:num>
  <w:num w:numId="10">
    <w:abstractNumId w:val="18"/>
  </w:num>
  <w:num w:numId="11">
    <w:abstractNumId w:val="40"/>
  </w:num>
  <w:num w:numId="12">
    <w:abstractNumId w:val="23"/>
  </w:num>
  <w:num w:numId="13">
    <w:abstractNumId w:val="35"/>
  </w:num>
  <w:num w:numId="14">
    <w:abstractNumId w:val="30"/>
  </w:num>
  <w:num w:numId="15">
    <w:abstractNumId w:val="24"/>
  </w:num>
  <w:num w:numId="16">
    <w:abstractNumId w:val="14"/>
  </w:num>
  <w:num w:numId="17">
    <w:abstractNumId w:val="34"/>
  </w:num>
  <w:num w:numId="18">
    <w:abstractNumId w:val="19"/>
  </w:num>
  <w:num w:numId="19">
    <w:abstractNumId w:val="29"/>
  </w:num>
  <w:num w:numId="20">
    <w:abstractNumId w:val="26"/>
  </w:num>
  <w:num w:numId="21">
    <w:abstractNumId w:val="6"/>
  </w:num>
  <w:num w:numId="22">
    <w:abstractNumId w:val="9"/>
  </w:num>
  <w:num w:numId="23">
    <w:abstractNumId w:val="3"/>
  </w:num>
  <w:num w:numId="24">
    <w:abstractNumId w:val="12"/>
  </w:num>
  <w:num w:numId="25">
    <w:abstractNumId w:val="25"/>
  </w:num>
  <w:num w:numId="26">
    <w:abstractNumId w:val="8"/>
  </w:num>
  <w:num w:numId="27">
    <w:abstractNumId w:val="27"/>
  </w:num>
  <w:num w:numId="28">
    <w:abstractNumId w:val="36"/>
  </w:num>
  <w:num w:numId="29">
    <w:abstractNumId w:val="33"/>
  </w:num>
  <w:num w:numId="30">
    <w:abstractNumId w:val="22"/>
  </w:num>
  <w:num w:numId="31">
    <w:abstractNumId w:val="39"/>
  </w:num>
  <w:num w:numId="32">
    <w:abstractNumId w:val="16"/>
  </w:num>
  <w:num w:numId="33">
    <w:abstractNumId w:val="32"/>
  </w:num>
  <w:num w:numId="34">
    <w:abstractNumId w:val="38"/>
  </w:num>
  <w:num w:numId="35">
    <w:abstractNumId w:val="2"/>
  </w:num>
  <w:num w:numId="36">
    <w:abstractNumId w:val="0"/>
  </w:num>
  <w:num w:numId="37">
    <w:abstractNumId w:val="1"/>
  </w:num>
  <w:num w:numId="38">
    <w:abstractNumId w:val="15"/>
  </w:num>
  <w:num w:numId="39">
    <w:abstractNumId w:val="31"/>
  </w:num>
  <w:num w:numId="40">
    <w:abstractNumId w:val="20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D8D"/>
    <w:rsid w:val="00002472"/>
    <w:rsid w:val="00005CEC"/>
    <w:rsid w:val="00013A79"/>
    <w:rsid w:val="000213D1"/>
    <w:rsid w:val="00024F5D"/>
    <w:rsid w:val="000409BF"/>
    <w:rsid w:val="00044EFE"/>
    <w:rsid w:val="00051830"/>
    <w:rsid w:val="000518B3"/>
    <w:rsid w:val="00051E53"/>
    <w:rsid w:val="0009293F"/>
    <w:rsid w:val="000A1B38"/>
    <w:rsid w:val="000A5876"/>
    <w:rsid w:val="000A6FEE"/>
    <w:rsid w:val="000B1BD4"/>
    <w:rsid w:val="000B5690"/>
    <w:rsid w:val="000B5FA0"/>
    <w:rsid w:val="000C444B"/>
    <w:rsid w:val="000C5E2E"/>
    <w:rsid w:val="000C626E"/>
    <w:rsid w:val="000C7552"/>
    <w:rsid w:val="000D1806"/>
    <w:rsid w:val="000D7B8E"/>
    <w:rsid w:val="000F26E8"/>
    <w:rsid w:val="001041B6"/>
    <w:rsid w:val="0012281B"/>
    <w:rsid w:val="0012455A"/>
    <w:rsid w:val="001460C8"/>
    <w:rsid w:val="00147ADB"/>
    <w:rsid w:val="00151165"/>
    <w:rsid w:val="001552C4"/>
    <w:rsid w:val="00171049"/>
    <w:rsid w:val="00183EB6"/>
    <w:rsid w:val="001973C2"/>
    <w:rsid w:val="001A53E9"/>
    <w:rsid w:val="001C239B"/>
    <w:rsid w:val="001D37EA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3778"/>
    <w:rsid w:val="00285F6D"/>
    <w:rsid w:val="0028796F"/>
    <w:rsid w:val="0029064F"/>
    <w:rsid w:val="002A72FF"/>
    <w:rsid w:val="002B30A7"/>
    <w:rsid w:val="002E09D9"/>
    <w:rsid w:val="002E501D"/>
    <w:rsid w:val="00302B3F"/>
    <w:rsid w:val="00302E63"/>
    <w:rsid w:val="003074CC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C54F4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25F9"/>
    <w:rsid w:val="004635BE"/>
    <w:rsid w:val="004709B2"/>
    <w:rsid w:val="004728E4"/>
    <w:rsid w:val="00480F9C"/>
    <w:rsid w:val="00496DF3"/>
    <w:rsid w:val="00497E07"/>
    <w:rsid w:val="004A2442"/>
    <w:rsid w:val="004A4FFA"/>
    <w:rsid w:val="004F0643"/>
    <w:rsid w:val="004F2B61"/>
    <w:rsid w:val="00500560"/>
    <w:rsid w:val="005164EC"/>
    <w:rsid w:val="005170FD"/>
    <w:rsid w:val="005264DC"/>
    <w:rsid w:val="00531AB1"/>
    <w:rsid w:val="00533374"/>
    <w:rsid w:val="00535281"/>
    <w:rsid w:val="005420F4"/>
    <w:rsid w:val="00544031"/>
    <w:rsid w:val="00563415"/>
    <w:rsid w:val="00566FF4"/>
    <w:rsid w:val="00570E8A"/>
    <w:rsid w:val="00573EB8"/>
    <w:rsid w:val="005762FA"/>
    <w:rsid w:val="005A693D"/>
    <w:rsid w:val="005B50DD"/>
    <w:rsid w:val="005C143B"/>
    <w:rsid w:val="005C7088"/>
    <w:rsid w:val="005D225E"/>
    <w:rsid w:val="005E1AC8"/>
    <w:rsid w:val="005E1F96"/>
    <w:rsid w:val="005F1AB0"/>
    <w:rsid w:val="005F2538"/>
    <w:rsid w:val="005F3113"/>
    <w:rsid w:val="006063FE"/>
    <w:rsid w:val="006243DB"/>
    <w:rsid w:val="00625884"/>
    <w:rsid w:val="00627E0B"/>
    <w:rsid w:val="00641047"/>
    <w:rsid w:val="00654AAF"/>
    <w:rsid w:val="00655A66"/>
    <w:rsid w:val="00665411"/>
    <w:rsid w:val="006760C6"/>
    <w:rsid w:val="00697C79"/>
    <w:rsid w:val="006A7390"/>
    <w:rsid w:val="006C2EF6"/>
    <w:rsid w:val="006D2E94"/>
    <w:rsid w:val="006D50EF"/>
    <w:rsid w:val="006E22FC"/>
    <w:rsid w:val="006E25C4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577CD"/>
    <w:rsid w:val="00866975"/>
    <w:rsid w:val="00885444"/>
    <w:rsid w:val="00895B1F"/>
    <w:rsid w:val="008B1169"/>
    <w:rsid w:val="008C7BD8"/>
    <w:rsid w:val="008D28D3"/>
    <w:rsid w:val="008D3C34"/>
    <w:rsid w:val="008D48CA"/>
    <w:rsid w:val="008E2E9E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84372"/>
    <w:rsid w:val="009903D0"/>
    <w:rsid w:val="009A3244"/>
    <w:rsid w:val="009B2013"/>
    <w:rsid w:val="009B50B9"/>
    <w:rsid w:val="009D2D3E"/>
    <w:rsid w:val="009D4DA8"/>
    <w:rsid w:val="009E1283"/>
    <w:rsid w:val="00A002C5"/>
    <w:rsid w:val="00A10AB0"/>
    <w:rsid w:val="00A2515F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AE58EE"/>
    <w:rsid w:val="00B131AA"/>
    <w:rsid w:val="00B24E80"/>
    <w:rsid w:val="00B6225D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2F"/>
    <w:rsid w:val="00C21BD5"/>
    <w:rsid w:val="00C21FC4"/>
    <w:rsid w:val="00C350DF"/>
    <w:rsid w:val="00C44B30"/>
    <w:rsid w:val="00C50BF0"/>
    <w:rsid w:val="00C51811"/>
    <w:rsid w:val="00C56415"/>
    <w:rsid w:val="00C67574"/>
    <w:rsid w:val="00C71E5A"/>
    <w:rsid w:val="00C84C6C"/>
    <w:rsid w:val="00C84CF5"/>
    <w:rsid w:val="00C94EBB"/>
    <w:rsid w:val="00CA572F"/>
    <w:rsid w:val="00CA7F0A"/>
    <w:rsid w:val="00CB0EF8"/>
    <w:rsid w:val="00CB4599"/>
    <w:rsid w:val="00CC5A21"/>
    <w:rsid w:val="00CC6EFE"/>
    <w:rsid w:val="00CD2EB9"/>
    <w:rsid w:val="00CD384B"/>
    <w:rsid w:val="00CD704F"/>
    <w:rsid w:val="00CE6AAB"/>
    <w:rsid w:val="00CF3DA8"/>
    <w:rsid w:val="00CF653B"/>
    <w:rsid w:val="00D0100E"/>
    <w:rsid w:val="00D036BC"/>
    <w:rsid w:val="00D04C8B"/>
    <w:rsid w:val="00D11259"/>
    <w:rsid w:val="00D15F0C"/>
    <w:rsid w:val="00D34A1C"/>
    <w:rsid w:val="00D44CB4"/>
    <w:rsid w:val="00D47950"/>
    <w:rsid w:val="00D501DF"/>
    <w:rsid w:val="00D51672"/>
    <w:rsid w:val="00D55D36"/>
    <w:rsid w:val="00D64A8D"/>
    <w:rsid w:val="00D674F4"/>
    <w:rsid w:val="00D724E4"/>
    <w:rsid w:val="00D75479"/>
    <w:rsid w:val="00D776E6"/>
    <w:rsid w:val="00D826B6"/>
    <w:rsid w:val="00D91DC5"/>
    <w:rsid w:val="00DA041C"/>
    <w:rsid w:val="00DB0DD8"/>
    <w:rsid w:val="00DC39FF"/>
    <w:rsid w:val="00DD275A"/>
    <w:rsid w:val="00DE679C"/>
    <w:rsid w:val="00DE7437"/>
    <w:rsid w:val="00DF08B9"/>
    <w:rsid w:val="00DF5D5A"/>
    <w:rsid w:val="00E0297E"/>
    <w:rsid w:val="00E35E4E"/>
    <w:rsid w:val="00E4636E"/>
    <w:rsid w:val="00E62EAE"/>
    <w:rsid w:val="00E84154"/>
    <w:rsid w:val="00E92C5A"/>
    <w:rsid w:val="00E97613"/>
    <w:rsid w:val="00EA70CF"/>
    <w:rsid w:val="00EE470D"/>
    <w:rsid w:val="00EF3186"/>
    <w:rsid w:val="00F004A2"/>
    <w:rsid w:val="00F04331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276569F2-2725-4685-A517-89B6FDE7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link w:val="a6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Hyperlink"/>
    <w:rsid w:val="00813AD5"/>
    <w:rPr>
      <w:color w:val="0000FF"/>
      <w:u w:val="single"/>
    </w:rPr>
  </w:style>
  <w:style w:type="paragraph" w:styleId="a8">
    <w:name w:val="Title"/>
    <w:basedOn w:val="a"/>
    <w:link w:val="a9"/>
    <w:qFormat/>
    <w:rsid w:val="002B30A7"/>
    <w:pPr>
      <w:jc w:val="center"/>
    </w:pPr>
    <w:rPr>
      <w:sz w:val="28"/>
    </w:rPr>
  </w:style>
  <w:style w:type="character" w:customStyle="1" w:styleId="a9">
    <w:name w:val="Название Знак"/>
    <w:link w:val="a8"/>
    <w:rsid w:val="002B30A7"/>
    <w:rPr>
      <w:sz w:val="28"/>
      <w:szCs w:val="24"/>
    </w:rPr>
  </w:style>
  <w:style w:type="paragraph" w:styleId="aa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c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d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e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f">
    <w:name w:val="Подпись к таблице_"/>
    <w:basedOn w:val="a0"/>
    <w:link w:val="af0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d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d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d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1">
    <w:name w:val="header"/>
    <w:basedOn w:val="a"/>
    <w:link w:val="af2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3">
    <w:name w:val="Normal (Web)"/>
    <w:basedOn w:val="a"/>
    <w:unhideWhenUsed/>
    <w:rsid w:val="00CD704F"/>
    <w:pPr>
      <w:suppressAutoHyphens/>
      <w:spacing w:before="280" w:after="280"/>
    </w:pPr>
    <w:rPr>
      <w:lang w:eastAsia="ar-SA"/>
    </w:rPr>
  </w:style>
  <w:style w:type="paragraph" w:customStyle="1" w:styleId="af4">
    <w:name w:val="Таблицы (моноширинный)"/>
    <w:basedOn w:val="a"/>
    <w:next w:val="a"/>
    <w:rsid w:val="00984372"/>
    <w:pPr>
      <w:widowControl w:val="0"/>
      <w:jc w:val="both"/>
    </w:pPr>
    <w:rPr>
      <w:rFonts w:ascii="Courier New" w:hAnsi="Courier New"/>
      <w:sz w:val="20"/>
      <w:szCs w:val="20"/>
    </w:rPr>
  </w:style>
  <w:style w:type="paragraph" w:customStyle="1" w:styleId="11">
    <w:name w:val="Абзац списка1"/>
    <w:basedOn w:val="a"/>
    <w:rsid w:val="00984372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  <w:szCs w:val="20"/>
    </w:rPr>
  </w:style>
  <w:style w:type="paragraph" w:customStyle="1" w:styleId="12">
    <w:name w:val="Ñòèëü1"/>
    <w:basedOn w:val="a"/>
    <w:link w:val="13"/>
    <w:uiPriority w:val="99"/>
    <w:rsid w:val="00C51811"/>
    <w:pPr>
      <w:spacing w:line="288" w:lineRule="auto"/>
    </w:pPr>
    <w:rPr>
      <w:sz w:val="28"/>
      <w:szCs w:val="20"/>
    </w:rPr>
  </w:style>
  <w:style w:type="character" w:customStyle="1" w:styleId="13">
    <w:name w:val="Ñòèëü1 Знак"/>
    <w:basedOn w:val="a0"/>
    <w:link w:val="12"/>
    <w:uiPriority w:val="99"/>
    <w:rsid w:val="00C51811"/>
    <w:rPr>
      <w:sz w:val="28"/>
    </w:rPr>
  </w:style>
  <w:style w:type="character" w:customStyle="1" w:styleId="a6">
    <w:name w:val="Нижний колонтитул Знак"/>
    <w:basedOn w:val="a0"/>
    <w:link w:val="a5"/>
    <w:rsid w:val="00EF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0369E-1102-4977-B7CE-D7F321A6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3359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24</cp:revision>
  <cp:lastPrinted>2023-10-30T06:43:00Z</cp:lastPrinted>
  <dcterms:created xsi:type="dcterms:W3CDTF">2021-10-18T12:30:00Z</dcterms:created>
  <dcterms:modified xsi:type="dcterms:W3CDTF">2023-11-23T12:38:00Z</dcterms:modified>
</cp:coreProperties>
</file>