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DF" w:rsidRPr="0012433E" w:rsidRDefault="001953DF" w:rsidP="001953DF">
      <w:pPr>
        <w:pStyle w:val="a3"/>
        <w:jc w:val="both"/>
        <w:rPr>
          <w:rFonts w:ascii="Arial" w:hAnsi="Arial" w:cs="Arial"/>
          <w:sz w:val="28"/>
          <w:szCs w:val="28"/>
        </w:rPr>
      </w:pPr>
      <w:r w:rsidRPr="0012433E">
        <w:rPr>
          <w:rFonts w:ascii="Arial" w:hAnsi="Arial" w:cs="Arial"/>
          <w:sz w:val="28"/>
          <w:szCs w:val="28"/>
        </w:rPr>
        <w:t xml:space="preserve">ТАТАРСТАН РЕСПУБЛИКА                     </w:t>
      </w:r>
      <w:r w:rsidR="0012433E">
        <w:rPr>
          <w:rFonts w:ascii="Arial" w:hAnsi="Arial" w:cs="Arial"/>
          <w:sz w:val="28"/>
          <w:szCs w:val="28"/>
        </w:rPr>
        <w:t xml:space="preserve">  </w:t>
      </w:r>
      <w:r w:rsidRPr="0012433E">
        <w:rPr>
          <w:rFonts w:ascii="Arial" w:hAnsi="Arial" w:cs="Arial"/>
          <w:sz w:val="28"/>
          <w:szCs w:val="28"/>
          <w:lang w:val="tt-RU"/>
        </w:rPr>
        <w:t xml:space="preserve"> </w:t>
      </w:r>
      <w:r w:rsidRPr="0012433E">
        <w:rPr>
          <w:rFonts w:ascii="Arial" w:hAnsi="Arial" w:cs="Arial"/>
          <w:sz w:val="28"/>
          <w:szCs w:val="28"/>
        </w:rPr>
        <w:t>РЕСПУБЛИКА ТАТАРСТАН</w:t>
      </w:r>
    </w:p>
    <w:p w:rsidR="001953DF" w:rsidRDefault="00D47465" w:rsidP="001953DF">
      <w:pPr>
        <w:jc w:val="center"/>
        <w:rPr>
          <w:sz w:val="30"/>
          <w:szCs w:val="30"/>
        </w:rPr>
      </w:pPr>
      <w:r w:rsidRPr="00D4746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98.75pt;margin-top:1.5pt;width:189.05pt;height:94.85pt;z-index:251663360" stroked="f" strokeweight="2.25pt">
            <v:textbox style="mso-next-textbox:#_x0000_s1029">
              <w:txbxContent>
                <w:p w:rsidR="001953DF" w:rsidRPr="0012433E" w:rsidRDefault="001953DF" w:rsidP="001953DF">
                  <w:pPr>
                    <w:pStyle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Исполнительный комитет  Староибрайкинского сельского  поселения Аксубаевского муниципального района</w:t>
                  </w:r>
                </w:p>
                <w:p w:rsidR="001953DF" w:rsidRPr="0012433E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423078 с.Старое Ибрайкино</w:t>
                  </w:r>
                </w:p>
                <w:p w:rsidR="001953DF" w:rsidRPr="0012433E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улица Кооперативная, д.2</w:t>
                  </w:r>
                </w:p>
                <w:p w:rsidR="001953DF" w:rsidRPr="0012433E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тел. 4-63-72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1953DF" w:rsidRDefault="001953DF" w:rsidP="001953D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953DF" w:rsidRDefault="001953DF" w:rsidP="001953DF"/>
              </w:txbxContent>
            </v:textbox>
          </v:shape>
        </w:pict>
      </w:r>
      <w:r w:rsidRPr="00D47465">
        <w:pict>
          <v:shape id="_x0000_s1028" type="#_x0000_t202" style="position:absolute;left:0;text-align:left;margin-left:-14.45pt;margin-top:.75pt;width:199pt;height:99.75pt;z-index:251662336" stroked="f" strokeweight="2.25pt">
            <v:textbox style="mso-next-textbox:#_x0000_s1028">
              <w:txbxContent>
                <w:p w:rsidR="001953DF" w:rsidRPr="0012433E" w:rsidRDefault="001953DF" w:rsidP="001953DF">
                  <w:pPr>
                    <w:pStyle w:val="1"/>
                    <w:rPr>
                      <w:rFonts w:ascii="Arial" w:hAnsi="Arial" w:cs="Arial"/>
                      <w:sz w:val="22"/>
                      <w:szCs w:val="22"/>
                      <w:lang w:val="be-BY"/>
                    </w:rPr>
                  </w:pPr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Аксубай муниципаль районы Иске Ибрай авыл  </w:t>
                  </w:r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be-BY"/>
                    </w:rPr>
                    <w:t>жирлеге</w:t>
                  </w:r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нең башкарма комитеты</w:t>
                  </w:r>
                </w:p>
                <w:p w:rsidR="001953DF" w:rsidRPr="0012433E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423078 Иске Ибрай авылы</w:t>
                  </w:r>
                </w:p>
                <w:p w:rsidR="001953DF" w:rsidRPr="0012433E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Кооператив урамы, 2 йорт</w:t>
                  </w:r>
                </w:p>
                <w:p w:rsidR="001953DF" w:rsidRPr="0012433E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тел. 4-63-72 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 w:rsidRPr="00D47465">
        <w:pict>
          <v:shape id="_x0000_s1027" type="#_x0000_t202" style="position:absolute;left:0;text-align:left;margin-left:226.1pt;margin-top:22.6pt;width:292.95pt;height:73.75pt;z-index:251661312" o:allowincell="f" stroked="f" strokeweight="2.25pt">
            <v:textbox style="mso-next-textbox:#_x0000_s1027">
              <w:txbxContent>
                <w:p w:rsidR="001953DF" w:rsidRDefault="001953DF" w:rsidP="000119E7">
                  <w:pPr>
                    <w:pStyle w:val="1"/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 xml:space="preserve"> комитет   </w:t>
                  </w:r>
                  <w:r w:rsidR="000119E7">
                    <w:rPr>
                      <w:b/>
                    </w:rPr>
                    <w:t xml:space="preserve">            Беловского сельско</w:t>
                  </w:r>
                  <w:r>
                    <w:rPr>
                      <w:b/>
                    </w:rPr>
                    <w:t xml:space="preserve"> </w:t>
                  </w:r>
                </w:p>
                <w:p w:rsidR="001953DF" w:rsidRDefault="000119E7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1953DF">
                    <w:rPr>
                      <w:b/>
                    </w:rPr>
                    <w:t xml:space="preserve">селения Аксубаевского </w:t>
                  </w:r>
                </w:p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>униципального района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423078 с.Новое Узеево 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улица Школьная, д.7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тел. 4-08-19 факс 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/>
              </w:txbxContent>
            </v:textbox>
          </v:shape>
        </w:pict>
      </w:r>
      <w:r w:rsidRPr="00D47465">
        <w:pict>
          <v:shape id="_x0000_s1031" type="#_x0000_t202" style="position:absolute;left:0;text-align:left;margin-left:198pt;margin-top:10.5pt;width:90pt;height:90pt;z-index:251665408" stroked="f">
            <v:textbox style="mso-next-textbox:#_x0000_s1031">
              <w:txbxContent>
                <w:p w:rsidR="001953DF" w:rsidRDefault="001953DF" w:rsidP="001953D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17905" cy="123253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905" cy="1232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</w:p>
    <w:p w:rsidR="001953DF" w:rsidRDefault="00D47465" w:rsidP="001953DF">
      <w:pPr>
        <w:rPr>
          <w:sz w:val="32"/>
          <w:szCs w:val="32"/>
        </w:rPr>
      </w:pPr>
      <w:r w:rsidRPr="00D47465">
        <w:pict>
          <v:shape id="_x0000_s1026" type="#_x0000_t202" style="position:absolute;margin-left:9pt;margin-top:2.65pt;width:194.4pt;height:80.6pt;z-index:251660288" stroked="f" strokeweight="2.25pt">
            <v:textbox style="mso-next-textbox:#_x0000_s1026">
              <w:txbxContent>
                <w:p w:rsidR="001953DF" w:rsidRDefault="001953DF" w:rsidP="001953DF">
                  <w:pPr>
                    <w:pStyle w:val="1"/>
                    <w:rPr>
                      <w:b/>
                      <w:lang w:val="be-BY"/>
                    </w:rPr>
                  </w:pPr>
                  <w:r>
                    <w:rPr>
                      <w:b/>
                    </w:rPr>
                    <w:t xml:space="preserve">Аксубай муниципаль районы Беловка  авыл  </w:t>
                  </w:r>
                  <w:r>
                    <w:rPr>
                      <w:b/>
                      <w:lang w:val="be-BY"/>
                    </w:rPr>
                    <w:t>жирлеге башкарма  комитеты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423078 </w:t>
                  </w:r>
                  <w:r>
                    <w:rPr>
                      <w:b/>
                    </w:rPr>
                    <w:t xml:space="preserve">Яңа Үзи </w:t>
                  </w:r>
                  <w:r>
                    <w:rPr>
                      <w:rFonts w:ascii="a_MachinaOrtoCaps" w:hAnsi="a_MachinaOrtoCaps"/>
                    </w:rPr>
                    <w:t>авылы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1953DF" w:rsidRDefault="00D47465" w:rsidP="001953DF">
      <w:pPr>
        <w:pStyle w:val="a5"/>
        <w:rPr>
          <w:sz w:val="26"/>
          <w:szCs w:val="26"/>
        </w:rPr>
      </w:pPr>
      <w:r w:rsidRPr="00D47465">
        <w:rPr>
          <w:sz w:val="20"/>
          <w:szCs w:val="20"/>
        </w:rPr>
        <w:pict>
          <v:line id="_x0000_s1032" style="position:absolute;left:0;text-align:left;z-index:251666432" from="-14.3pt,14.4pt" to="491.1pt,15.1pt" o:allowincell="f" strokecolor="red" strokeweight="3pt"/>
        </w:pict>
      </w:r>
      <w:r w:rsidRPr="00D47465">
        <w:pict>
          <v:line id="_x0000_s1030" style="position:absolute;left:0;text-align:left;z-index:251664384" from="-14.3pt,8.3pt" to="491.1pt,9pt" strokecolor="#396" strokeweight="3pt"/>
        </w:pict>
      </w:r>
    </w:p>
    <w:p w:rsidR="0012433E" w:rsidRPr="001F3D38" w:rsidRDefault="001953DF" w:rsidP="001F3D38">
      <w:pPr>
        <w:rPr>
          <w:sz w:val="24"/>
          <w:szCs w:val="24"/>
        </w:rPr>
      </w:pPr>
      <w:r>
        <w:rPr>
          <w:sz w:val="26"/>
          <w:szCs w:val="26"/>
        </w:rPr>
        <w:t xml:space="preserve"> </w:t>
      </w:r>
    </w:p>
    <w:p w:rsidR="00615191" w:rsidRDefault="00615191" w:rsidP="00615191">
      <w:pPr>
        <w:pStyle w:val="ConsPlusTitle"/>
        <w:widowControl/>
        <w:ind w:firstLine="708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ПРОЕКТ </w:t>
      </w:r>
    </w:p>
    <w:p w:rsidR="0012433E" w:rsidRPr="0012433E" w:rsidRDefault="0012433E" w:rsidP="0012433E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12433E">
        <w:rPr>
          <w:b w:val="0"/>
          <w:sz w:val="24"/>
          <w:szCs w:val="24"/>
        </w:rPr>
        <w:t>ПОСТАНОВЛЕНИЕ</w:t>
      </w:r>
    </w:p>
    <w:p w:rsidR="0012433E" w:rsidRPr="0012433E" w:rsidRDefault="0012433E" w:rsidP="0012433E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12433E" w:rsidRPr="000119E7" w:rsidRDefault="004D7637" w:rsidP="0012433E">
      <w:pPr>
        <w:pStyle w:val="ConsPlusTitle"/>
        <w:widowControl/>
        <w:ind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№</w:t>
      </w:r>
      <w:r w:rsidR="00615191">
        <w:rPr>
          <w:b w:val="0"/>
          <w:sz w:val="24"/>
          <w:szCs w:val="24"/>
        </w:rPr>
        <w:t>__</w:t>
      </w:r>
      <w:r w:rsidR="0012433E" w:rsidRPr="000119E7">
        <w:rPr>
          <w:b w:val="0"/>
          <w:sz w:val="24"/>
          <w:szCs w:val="24"/>
        </w:rPr>
        <w:t xml:space="preserve">                                                                      от</w:t>
      </w:r>
      <w:r w:rsidR="001277A6">
        <w:rPr>
          <w:b w:val="0"/>
          <w:sz w:val="24"/>
          <w:szCs w:val="24"/>
        </w:rPr>
        <w:t xml:space="preserve"> </w:t>
      </w:r>
      <w:r w:rsidR="00615191">
        <w:rPr>
          <w:b w:val="0"/>
          <w:sz w:val="24"/>
          <w:szCs w:val="24"/>
        </w:rPr>
        <w:t>______</w:t>
      </w:r>
      <w:r w:rsidR="0012433E" w:rsidRPr="000119E7">
        <w:rPr>
          <w:b w:val="0"/>
          <w:sz w:val="24"/>
          <w:szCs w:val="24"/>
        </w:rPr>
        <w:t xml:space="preserve"> 2023 года</w:t>
      </w:r>
    </w:p>
    <w:p w:rsidR="000119E7" w:rsidRDefault="000119E7" w:rsidP="000119E7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1F3D38" w:rsidRPr="001F3D38" w:rsidRDefault="001F3D38" w:rsidP="000119E7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1F3D38" w:rsidRPr="001F3D38" w:rsidRDefault="001F3D38" w:rsidP="001F3D38">
      <w:pPr>
        <w:pStyle w:val="HEADERTEXT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1F3D38">
        <w:rPr>
          <w:b/>
          <w:bCs/>
          <w:color w:val="000000" w:themeColor="text1"/>
          <w:sz w:val="24"/>
          <w:szCs w:val="24"/>
        </w:rPr>
        <w:t xml:space="preserve">О признании утратившим силу постановления исполнительного комитета </w:t>
      </w:r>
      <w:r>
        <w:rPr>
          <w:b/>
          <w:bCs/>
          <w:color w:val="000000" w:themeColor="text1"/>
          <w:sz w:val="24"/>
          <w:szCs w:val="24"/>
        </w:rPr>
        <w:t xml:space="preserve">Староибрайкинского </w:t>
      </w:r>
      <w:r w:rsidRPr="001F3D38">
        <w:rPr>
          <w:b/>
          <w:bCs/>
          <w:color w:val="000000" w:themeColor="text1"/>
          <w:sz w:val="24"/>
          <w:szCs w:val="24"/>
        </w:rPr>
        <w:t xml:space="preserve"> сельского поселения Аксубаевского муниципального </w:t>
      </w:r>
      <w:r>
        <w:rPr>
          <w:b/>
          <w:bCs/>
          <w:color w:val="000000" w:themeColor="text1"/>
          <w:sz w:val="24"/>
          <w:szCs w:val="24"/>
        </w:rPr>
        <w:t>района Республики Татарстан N 3 от 03</w:t>
      </w:r>
      <w:r w:rsidRPr="001F3D38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марта</w:t>
      </w:r>
      <w:r w:rsidRPr="001F3D38">
        <w:rPr>
          <w:b/>
          <w:bCs/>
          <w:color w:val="000000" w:themeColor="text1"/>
          <w:sz w:val="24"/>
          <w:szCs w:val="24"/>
        </w:rPr>
        <w:t xml:space="preserve"> 2014 года "Об утверждении порядка сбора ртутьсодержащих ламп на территории </w:t>
      </w:r>
      <w:r>
        <w:rPr>
          <w:b/>
          <w:bCs/>
          <w:color w:val="000000" w:themeColor="text1"/>
          <w:sz w:val="24"/>
          <w:szCs w:val="24"/>
        </w:rPr>
        <w:t xml:space="preserve">Староибрайкинского </w:t>
      </w:r>
      <w:r w:rsidRPr="001F3D38">
        <w:rPr>
          <w:b/>
          <w:bCs/>
          <w:color w:val="000000" w:themeColor="text1"/>
          <w:sz w:val="24"/>
          <w:szCs w:val="24"/>
        </w:rPr>
        <w:t xml:space="preserve"> сельского поселения"</w:t>
      </w:r>
    </w:p>
    <w:p w:rsidR="001F3D38" w:rsidRPr="001F3D38" w:rsidRDefault="001F3D38" w:rsidP="001F3D38">
      <w:pPr>
        <w:pStyle w:val="HEADERTEXT"/>
        <w:jc w:val="center"/>
        <w:outlineLvl w:val="0"/>
        <w:rPr>
          <w:b/>
          <w:bCs/>
          <w:color w:val="000000" w:themeColor="text1"/>
          <w:sz w:val="24"/>
          <w:szCs w:val="24"/>
        </w:rPr>
      </w:pPr>
    </w:p>
    <w:p w:rsidR="001F3D38" w:rsidRPr="001F3D38" w:rsidRDefault="001F3D38" w:rsidP="001F3D38">
      <w:pPr>
        <w:pStyle w:val="HEADERTEXT"/>
        <w:jc w:val="center"/>
        <w:outlineLvl w:val="0"/>
        <w:rPr>
          <w:b/>
          <w:bCs/>
          <w:color w:val="000000" w:themeColor="text1"/>
          <w:sz w:val="24"/>
          <w:szCs w:val="24"/>
        </w:rPr>
      </w:pPr>
    </w:p>
    <w:p w:rsidR="001F3D38" w:rsidRPr="001F3D38" w:rsidRDefault="001F3D38" w:rsidP="001F3D38">
      <w:pPr>
        <w:pStyle w:val="FORMATTEXT"/>
        <w:ind w:firstLine="568"/>
        <w:jc w:val="both"/>
        <w:rPr>
          <w:sz w:val="24"/>
          <w:szCs w:val="24"/>
        </w:rPr>
      </w:pPr>
      <w:r w:rsidRPr="001F3D38">
        <w:rPr>
          <w:sz w:val="24"/>
          <w:szCs w:val="24"/>
        </w:rPr>
        <w:t xml:space="preserve">В целях приведения муниципальных правовых актов </w:t>
      </w:r>
      <w:r>
        <w:rPr>
          <w:sz w:val="24"/>
          <w:szCs w:val="24"/>
        </w:rPr>
        <w:t xml:space="preserve">Староибрайкинского </w:t>
      </w:r>
      <w:r w:rsidRPr="001F3D38">
        <w:rPr>
          <w:sz w:val="24"/>
          <w:szCs w:val="24"/>
        </w:rPr>
        <w:t xml:space="preserve"> сельского поселения Аксубаевского муниципального района Республики Татарстан в соответствие с действующим законодательством, и руководствуясь </w:t>
      </w:r>
      <w:r w:rsidR="00D47465" w:rsidRPr="001F3D38">
        <w:rPr>
          <w:sz w:val="24"/>
          <w:szCs w:val="24"/>
        </w:rPr>
        <w:fldChar w:fldCharType="begin"/>
      </w:r>
      <w:r w:rsidRPr="001F3D38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 ноября 2023 года)’’</w:instrText>
      </w:r>
    </w:p>
    <w:p w:rsidR="001F3D38" w:rsidRPr="001F3D38" w:rsidRDefault="001F3D38" w:rsidP="001F3D38">
      <w:pPr>
        <w:pStyle w:val="FORMATTEXT"/>
        <w:ind w:firstLine="568"/>
        <w:jc w:val="both"/>
        <w:rPr>
          <w:sz w:val="24"/>
          <w:szCs w:val="24"/>
        </w:rPr>
      </w:pPr>
      <w:r w:rsidRPr="001F3D38">
        <w:rPr>
          <w:sz w:val="24"/>
          <w:szCs w:val="24"/>
        </w:rPr>
        <w:instrText>Федеральный закон от 06.10.2003 N 131-ФЗ</w:instrText>
      </w:r>
    </w:p>
    <w:p w:rsidR="001F3D38" w:rsidRPr="001F3D38" w:rsidRDefault="001F3D38" w:rsidP="001F3D38">
      <w:pPr>
        <w:pStyle w:val="FORMATTEXT"/>
        <w:ind w:firstLine="568"/>
        <w:jc w:val="both"/>
        <w:rPr>
          <w:sz w:val="24"/>
          <w:szCs w:val="24"/>
        </w:rPr>
      </w:pPr>
      <w:r w:rsidRPr="001F3D38">
        <w:rPr>
          <w:sz w:val="24"/>
          <w:szCs w:val="24"/>
        </w:rPr>
        <w:instrText>Статус: Действующая редакция документа (действ. c 13.11.2023)"</w:instrText>
      </w:r>
      <w:r w:rsidR="00D47465" w:rsidRPr="001F3D38">
        <w:rPr>
          <w:sz w:val="24"/>
          <w:szCs w:val="24"/>
        </w:rPr>
        <w:fldChar w:fldCharType="separate"/>
      </w:r>
      <w:r w:rsidRPr="001F3D38">
        <w:rPr>
          <w:color w:val="0000AA"/>
          <w:sz w:val="24"/>
          <w:szCs w:val="24"/>
          <w:u w:val="single"/>
        </w:rPr>
        <w:t>Федеральным законом от 06.10.2003 N 131-ФЗ "Об общих принципах организации местного самоуправления в Российской Федерации"</w:t>
      </w:r>
      <w:r w:rsidR="00D47465" w:rsidRPr="001F3D38">
        <w:rPr>
          <w:sz w:val="24"/>
          <w:szCs w:val="24"/>
        </w:rPr>
        <w:fldChar w:fldCharType="end"/>
      </w:r>
      <w:r w:rsidRPr="001F3D38">
        <w:rPr>
          <w:sz w:val="24"/>
          <w:szCs w:val="24"/>
        </w:rPr>
        <w:t>, Устава муниципального образования "</w:t>
      </w:r>
      <w:r>
        <w:rPr>
          <w:sz w:val="24"/>
          <w:szCs w:val="24"/>
        </w:rPr>
        <w:t xml:space="preserve">Староибрайкинское </w:t>
      </w:r>
      <w:r w:rsidRPr="001F3D38">
        <w:rPr>
          <w:sz w:val="24"/>
          <w:szCs w:val="24"/>
        </w:rPr>
        <w:t xml:space="preserve"> сельское поселение" Аксубаевского муниципального района Республики Татарстан, Исполнительный комитет </w:t>
      </w:r>
      <w:r>
        <w:rPr>
          <w:sz w:val="24"/>
          <w:szCs w:val="24"/>
        </w:rPr>
        <w:t xml:space="preserve">Староибрайкинского </w:t>
      </w:r>
      <w:r w:rsidRPr="001F3D38">
        <w:rPr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</w:p>
    <w:p w:rsidR="001F3D38" w:rsidRPr="001F3D38" w:rsidRDefault="001F3D38" w:rsidP="001F3D38">
      <w:pPr>
        <w:pStyle w:val="FORMATTEXT"/>
        <w:ind w:firstLine="568"/>
        <w:jc w:val="both"/>
        <w:rPr>
          <w:sz w:val="24"/>
          <w:szCs w:val="24"/>
        </w:rPr>
      </w:pPr>
    </w:p>
    <w:p w:rsidR="001F3D38" w:rsidRPr="001F3D38" w:rsidRDefault="001F3D38" w:rsidP="001F3D38">
      <w:pPr>
        <w:pStyle w:val="FORMATTEXT"/>
        <w:ind w:firstLine="568"/>
        <w:jc w:val="both"/>
        <w:rPr>
          <w:sz w:val="24"/>
          <w:szCs w:val="24"/>
        </w:rPr>
      </w:pPr>
      <w:r w:rsidRPr="001F3D38">
        <w:rPr>
          <w:sz w:val="24"/>
          <w:szCs w:val="24"/>
        </w:rPr>
        <w:t>ПОСТАНОВИЛ:</w:t>
      </w:r>
    </w:p>
    <w:p w:rsidR="001F3D38" w:rsidRPr="001F3D38" w:rsidRDefault="001F3D38" w:rsidP="001F3D38">
      <w:pPr>
        <w:pStyle w:val="FORMATTEXT"/>
        <w:ind w:firstLine="568"/>
        <w:jc w:val="both"/>
        <w:rPr>
          <w:sz w:val="24"/>
          <w:szCs w:val="24"/>
        </w:rPr>
      </w:pPr>
    </w:p>
    <w:p w:rsidR="001F3D38" w:rsidRPr="001F3D38" w:rsidRDefault="001F3D38" w:rsidP="001F3D38">
      <w:pPr>
        <w:pStyle w:val="FORMATTEXT"/>
        <w:ind w:firstLine="568"/>
        <w:jc w:val="both"/>
        <w:rPr>
          <w:sz w:val="24"/>
          <w:szCs w:val="24"/>
        </w:rPr>
      </w:pPr>
      <w:r w:rsidRPr="001F3D38">
        <w:rPr>
          <w:sz w:val="24"/>
          <w:szCs w:val="24"/>
        </w:rPr>
        <w:t xml:space="preserve">1. Признать утратившими силу постановление исполнительного комитета </w:t>
      </w:r>
      <w:r>
        <w:rPr>
          <w:sz w:val="24"/>
          <w:szCs w:val="24"/>
        </w:rPr>
        <w:t xml:space="preserve">Староибрайкинского </w:t>
      </w:r>
      <w:r w:rsidRPr="001F3D38">
        <w:rPr>
          <w:sz w:val="24"/>
          <w:szCs w:val="24"/>
        </w:rPr>
        <w:t xml:space="preserve"> сельского поселения Аксубаевского муниципального</w:t>
      </w:r>
      <w:r>
        <w:rPr>
          <w:sz w:val="24"/>
          <w:szCs w:val="24"/>
        </w:rPr>
        <w:t xml:space="preserve"> района Республики Татарстан N </w:t>
      </w:r>
      <w:r w:rsidRPr="001F3D38">
        <w:rPr>
          <w:sz w:val="24"/>
          <w:szCs w:val="24"/>
        </w:rPr>
        <w:t xml:space="preserve">3 от </w:t>
      </w:r>
      <w:r>
        <w:rPr>
          <w:sz w:val="24"/>
          <w:szCs w:val="24"/>
        </w:rPr>
        <w:t>03 марта</w:t>
      </w:r>
      <w:r w:rsidRPr="001F3D38">
        <w:rPr>
          <w:sz w:val="24"/>
          <w:szCs w:val="24"/>
        </w:rPr>
        <w:t xml:space="preserve"> 2014 года "Об утверждении порядка сбора ртутьсодержащих ламп на территории </w:t>
      </w:r>
      <w:r>
        <w:rPr>
          <w:sz w:val="24"/>
          <w:szCs w:val="24"/>
        </w:rPr>
        <w:t xml:space="preserve">Староибрайкинского </w:t>
      </w:r>
      <w:r w:rsidRPr="001F3D38">
        <w:rPr>
          <w:sz w:val="24"/>
          <w:szCs w:val="24"/>
        </w:rPr>
        <w:t xml:space="preserve"> сельского поселения".</w:t>
      </w:r>
    </w:p>
    <w:p w:rsidR="001F3D38" w:rsidRPr="001F3D38" w:rsidRDefault="001F3D38" w:rsidP="001F3D38">
      <w:pPr>
        <w:pStyle w:val="FORMATTEXT"/>
        <w:ind w:firstLine="568"/>
        <w:jc w:val="both"/>
        <w:rPr>
          <w:sz w:val="24"/>
          <w:szCs w:val="24"/>
        </w:rPr>
      </w:pPr>
    </w:p>
    <w:p w:rsidR="001F3D38" w:rsidRPr="001F3D38" w:rsidRDefault="001F3D38" w:rsidP="001F3D38">
      <w:pPr>
        <w:pStyle w:val="FORMATTEXT"/>
        <w:ind w:firstLine="568"/>
        <w:jc w:val="both"/>
        <w:rPr>
          <w:sz w:val="24"/>
          <w:szCs w:val="24"/>
        </w:rPr>
      </w:pPr>
      <w:r w:rsidRPr="001F3D38">
        <w:rPr>
          <w:sz w:val="24"/>
          <w:szCs w:val="24"/>
        </w:rPr>
        <w:t>2.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http://aksubaevo.tatarstan.ru. и опубликовать на официальном портале правовой информации Республики Татарстан" по веб-адресу: http://pravo.tatarstan.ru.</w:t>
      </w:r>
    </w:p>
    <w:p w:rsidR="001F3D38" w:rsidRPr="001F3D38" w:rsidRDefault="001F3D38" w:rsidP="001F3D38">
      <w:pPr>
        <w:pStyle w:val="FORMATTEXT"/>
        <w:ind w:firstLine="568"/>
        <w:jc w:val="both"/>
        <w:rPr>
          <w:sz w:val="24"/>
          <w:szCs w:val="24"/>
        </w:rPr>
      </w:pPr>
    </w:p>
    <w:p w:rsidR="001F3D38" w:rsidRPr="001F3D38" w:rsidRDefault="001F3D38" w:rsidP="001F3D38">
      <w:pPr>
        <w:pStyle w:val="FORMATTEXT"/>
        <w:ind w:firstLine="568"/>
        <w:jc w:val="both"/>
        <w:rPr>
          <w:sz w:val="24"/>
          <w:szCs w:val="24"/>
        </w:rPr>
      </w:pPr>
      <w:r w:rsidRPr="001F3D38">
        <w:rPr>
          <w:sz w:val="24"/>
          <w:szCs w:val="24"/>
        </w:rPr>
        <w:t>3. Настоящее постановление вступает в силу после его официального опубликования (обнародования).</w:t>
      </w:r>
    </w:p>
    <w:p w:rsidR="001F3D38" w:rsidRPr="001F3D38" w:rsidRDefault="001F3D38" w:rsidP="001F3D38">
      <w:pPr>
        <w:pStyle w:val="FORMATTEXT"/>
        <w:ind w:firstLine="568"/>
        <w:jc w:val="both"/>
        <w:rPr>
          <w:sz w:val="24"/>
          <w:szCs w:val="24"/>
        </w:rPr>
      </w:pPr>
    </w:p>
    <w:p w:rsidR="001F3D38" w:rsidRPr="001F3D38" w:rsidRDefault="001F3D38" w:rsidP="001F3D38">
      <w:pPr>
        <w:pStyle w:val="FORMATTEXT"/>
        <w:ind w:firstLine="568"/>
        <w:jc w:val="both"/>
        <w:rPr>
          <w:sz w:val="24"/>
          <w:szCs w:val="24"/>
        </w:rPr>
      </w:pPr>
      <w:r w:rsidRPr="001F3D38">
        <w:rPr>
          <w:sz w:val="24"/>
          <w:szCs w:val="24"/>
        </w:rPr>
        <w:t>4. Контроль за исполнением настоящего постановления оставляю за собой.</w:t>
      </w:r>
    </w:p>
    <w:p w:rsidR="000119E7" w:rsidRPr="004D7637" w:rsidRDefault="000119E7" w:rsidP="000119E7">
      <w:pPr>
        <w:pStyle w:val="a9"/>
        <w:jc w:val="both"/>
        <w:rPr>
          <w:rFonts w:ascii="Arial" w:hAnsi="Arial" w:cs="Arial"/>
        </w:rPr>
      </w:pPr>
    </w:p>
    <w:p w:rsidR="000119E7" w:rsidRPr="004D7637" w:rsidRDefault="000119E7" w:rsidP="000119E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D7637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119E7" w:rsidRPr="000119E7" w:rsidRDefault="000119E7" w:rsidP="000119E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D7637">
        <w:rPr>
          <w:rFonts w:ascii="Arial" w:hAnsi="Arial" w:cs="Arial"/>
          <w:sz w:val="24"/>
          <w:szCs w:val="24"/>
        </w:rPr>
        <w:t>Староибрайкинского сельского поселения</w:t>
      </w:r>
      <w:r w:rsidRPr="004D7637">
        <w:rPr>
          <w:rFonts w:ascii="Arial" w:hAnsi="Arial" w:cs="Arial"/>
          <w:sz w:val="24"/>
          <w:szCs w:val="24"/>
        </w:rPr>
        <w:tab/>
      </w:r>
      <w:r w:rsidRPr="004D7637">
        <w:rPr>
          <w:rFonts w:ascii="Arial" w:hAnsi="Arial" w:cs="Arial"/>
          <w:sz w:val="24"/>
          <w:szCs w:val="24"/>
        </w:rPr>
        <w:tab/>
      </w:r>
      <w:r w:rsidRPr="004D7637">
        <w:rPr>
          <w:rFonts w:ascii="Arial" w:hAnsi="Arial" w:cs="Arial"/>
          <w:sz w:val="24"/>
          <w:szCs w:val="24"/>
        </w:rPr>
        <w:tab/>
      </w:r>
      <w:r w:rsidRPr="004D7637">
        <w:rPr>
          <w:rFonts w:ascii="Arial" w:hAnsi="Arial" w:cs="Arial"/>
          <w:sz w:val="24"/>
          <w:szCs w:val="24"/>
        </w:rPr>
        <w:tab/>
        <w:t>М.Г.Минигулов</w:t>
      </w:r>
      <w:r w:rsidRPr="004D763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</w:p>
    <w:sectPr w:rsidR="000119E7" w:rsidRPr="000119E7" w:rsidSect="0012433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MachinaOrtoCap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953DF"/>
    <w:rsid w:val="000119E7"/>
    <w:rsid w:val="000B0D0D"/>
    <w:rsid w:val="0012433E"/>
    <w:rsid w:val="001277A6"/>
    <w:rsid w:val="00140F28"/>
    <w:rsid w:val="001953DF"/>
    <w:rsid w:val="001F3D38"/>
    <w:rsid w:val="002A311C"/>
    <w:rsid w:val="002A6F31"/>
    <w:rsid w:val="003131A0"/>
    <w:rsid w:val="004D7637"/>
    <w:rsid w:val="005279BB"/>
    <w:rsid w:val="00615191"/>
    <w:rsid w:val="00686C89"/>
    <w:rsid w:val="00740CC0"/>
    <w:rsid w:val="007B0527"/>
    <w:rsid w:val="008002D6"/>
    <w:rsid w:val="00825E71"/>
    <w:rsid w:val="00A1234B"/>
    <w:rsid w:val="00B35D65"/>
    <w:rsid w:val="00C376D6"/>
    <w:rsid w:val="00CA7E90"/>
    <w:rsid w:val="00D42607"/>
    <w:rsid w:val="00D47465"/>
    <w:rsid w:val="00EF2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53DF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6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qFormat/>
    <w:rsid w:val="001953DF"/>
    <w:pPr>
      <w:jc w:val="center"/>
    </w:pPr>
    <w:rPr>
      <w:b/>
      <w:bCs/>
      <w:sz w:val="30"/>
      <w:szCs w:val="30"/>
    </w:rPr>
  </w:style>
  <w:style w:type="character" w:customStyle="1" w:styleId="a4">
    <w:name w:val="Основной текст Знак"/>
    <w:basedOn w:val="a0"/>
    <w:link w:val="a5"/>
    <w:semiHidden/>
    <w:locked/>
    <w:rsid w:val="001953DF"/>
    <w:rPr>
      <w:rFonts w:ascii="MS Serif" w:hAnsi="MS Serif"/>
      <w:b/>
      <w:sz w:val="28"/>
      <w:lang w:eastAsia="ru-RU"/>
    </w:rPr>
  </w:style>
  <w:style w:type="paragraph" w:styleId="a5">
    <w:name w:val="Body Text"/>
    <w:basedOn w:val="a"/>
    <w:link w:val="a4"/>
    <w:semiHidden/>
    <w:rsid w:val="001953DF"/>
    <w:pPr>
      <w:jc w:val="both"/>
    </w:pPr>
    <w:rPr>
      <w:rFonts w:ascii="MS Serif" w:eastAsiaTheme="minorHAnsi" w:hAnsi="MS Serif" w:cstheme="minorBidi"/>
      <w:b/>
      <w:sz w:val="28"/>
      <w:szCs w:val="22"/>
    </w:rPr>
  </w:style>
  <w:style w:type="character" w:customStyle="1" w:styleId="11">
    <w:name w:val="Основной текст Знак1"/>
    <w:basedOn w:val="a0"/>
    <w:link w:val="a5"/>
    <w:uiPriority w:val="99"/>
    <w:semiHidden/>
    <w:rsid w:val="001953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1953DF"/>
    <w:pPr>
      <w:spacing w:line="288" w:lineRule="auto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953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3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Ñòèëü1"/>
    <w:basedOn w:val="a"/>
    <w:link w:val="13"/>
    <w:uiPriority w:val="99"/>
    <w:rsid w:val="0012433E"/>
    <w:pPr>
      <w:spacing w:line="288" w:lineRule="auto"/>
    </w:pPr>
    <w:rPr>
      <w:sz w:val="28"/>
    </w:rPr>
  </w:style>
  <w:style w:type="character" w:customStyle="1" w:styleId="13">
    <w:name w:val="Ñòèëü1 Знак"/>
    <w:basedOn w:val="a0"/>
    <w:link w:val="12"/>
    <w:uiPriority w:val="99"/>
    <w:rsid w:val="001243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rsid w:val="0012433E"/>
    <w:rPr>
      <w:color w:val="0000FF"/>
      <w:u w:val="single"/>
    </w:rPr>
  </w:style>
  <w:style w:type="paragraph" w:customStyle="1" w:styleId="ConsPlusTitle">
    <w:name w:val="ConsPlusTitle"/>
    <w:qFormat/>
    <w:rsid w:val="001243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 Spacing"/>
    <w:uiPriority w:val="1"/>
    <w:qFormat/>
    <w:rsid w:val="00124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4D76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D76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D763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4D7637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D7637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88D2F-CA5C-4FF0-AF95-2EB03822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11</cp:revision>
  <cp:lastPrinted>2023-11-30T06:45:00Z</cp:lastPrinted>
  <dcterms:created xsi:type="dcterms:W3CDTF">2019-07-01T11:16:00Z</dcterms:created>
  <dcterms:modified xsi:type="dcterms:W3CDTF">2023-12-01T11:41:00Z</dcterms:modified>
</cp:coreProperties>
</file>