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24130</wp:posOffset>
                </wp:positionV>
                <wp:extent cx="2857500" cy="1257300"/>
                <wp:effectExtent l="0" t="0" r="0" b="4445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D2F" w:rsidRPr="00851C92" w:rsidRDefault="00B56D2F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Республикасы</w:t>
                            </w:r>
                            <w:proofErr w:type="spellEnd"/>
                          </w:p>
                          <w:p w:rsidR="00B56D2F" w:rsidRPr="00851C92" w:rsidRDefault="00B56D2F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районы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B56D2F" w:rsidRPr="00851C92" w:rsidRDefault="00B56D2F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Емелькино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авылы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B56D2F" w:rsidRPr="00796A44" w:rsidRDefault="00B56D2F" w:rsidP="00EA2457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</w:p>
                          <w:p w:rsidR="00B56D2F" w:rsidRDefault="00B56D2F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B56D2F" w:rsidRDefault="00B56D2F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56D2F" w:rsidRDefault="00B56D2F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pt;margin-top:1.9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0yS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" filled="f" stroked="f">
                <v:textbox>
                  <w:txbxContent>
                    <w:p w:rsidR="00B56D2F" w:rsidRPr="00851C92" w:rsidRDefault="00B56D2F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r w:rsidRPr="00851C92">
                        <w:rPr>
                          <w:sz w:val="28"/>
                          <w:szCs w:val="28"/>
                        </w:rPr>
                        <w:t xml:space="preserve">ТАТАРСТАН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Республикасы</w:t>
                      </w:r>
                      <w:proofErr w:type="spellEnd"/>
                    </w:p>
                    <w:p w:rsidR="00B56D2F" w:rsidRPr="00851C92" w:rsidRDefault="00B56D2F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 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районы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беремлеге</w:t>
                      </w:r>
                      <w:proofErr w:type="spellEnd"/>
                    </w:p>
                    <w:p w:rsidR="00B56D2F" w:rsidRPr="00851C92" w:rsidRDefault="00B56D2F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Емелькино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авылы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  <w:p w:rsidR="00B56D2F" w:rsidRPr="00796A44" w:rsidRDefault="00B56D2F" w:rsidP="00EA2457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</w:p>
                    <w:p w:rsidR="00B56D2F" w:rsidRDefault="00B56D2F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B56D2F" w:rsidRDefault="00B56D2F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B56D2F" w:rsidRDefault="00B56D2F" w:rsidP="00EA245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24130</wp:posOffset>
                </wp:positionV>
                <wp:extent cx="2514600" cy="1162685"/>
                <wp:effectExtent l="0" t="0" r="0" b="381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D2F" w:rsidRDefault="00B56D2F" w:rsidP="00EA2457">
                            <w:pPr>
                              <w:pStyle w:val="20"/>
                            </w:pPr>
                            <w:r>
                              <w:t>Республика ТАТАРСТАН</w:t>
                            </w:r>
                          </w:p>
                          <w:p w:rsidR="00B56D2F" w:rsidRDefault="00B56D2F" w:rsidP="00EA2457">
                            <w:pPr>
                              <w:pStyle w:val="1"/>
                            </w:pPr>
                            <w:r>
                              <w:t>Аксубаевский муниципальный район</w:t>
                            </w:r>
                          </w:p>
                          <w:p w:rsidR="00B56D2F" w:rsidRDefault="00B56D2F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муниципальное образование 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Емелькино</w:t>
                            </w:r>
                            <w:proofErr w:type="spellEnd"/>
                          </w:p>
                          <w:p w:rsidR="00B56D2F" w:rsidRDefault="00B56D2F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B56D2F" w:rsidRDefault="00B56D2F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56D2F" w:rsidRDefault="00B56D2F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B56D2F" w:rsidRDefault="00B56D2F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56D2F" w:rsidRDefault="00B56D2F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97pt;margin-top:1.9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7UE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" filled="f" stroked="f">
                <v:textbox>
                  <w:txbxContent>
                    <w:p w:rsidR="00B56D2F" w:rsidRDefault="00B56D2F" w:rsidP="00EA2457">
                      <w:pPr>
                        <w:pStyle w:val="20"/>
                      </w:pPr>
                      <w:r>
                        <w:t>Республика ТАТАРСТАН</w:t>
                      </w:r>
                    </w:p>
                    <w:p w:rsidR="00B56D2F" w:rsidRDefault="00B56D2F" w:rsidP="00EA2457">
                      <w:pPr>
                        <w:pStyle w:val="1"/>
                      </w:pPr>
                      <w:r>
                        <w:t>Аксубаевский муниципальный район</w:t>
                      </w:r>
                    </w:p>
                    <w:p w:rsidR="00B56D2F" w:rsidRDefault="00B56D2F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муниципальное образование 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Емелькино</w:t>
                      </w:r>
                      <w:proofErr w:type="spellEnd"/>
                    </w:p>
                    <w:p w:rsidR="00B56D2F" w:rsidRDefault="00B56D2F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B56D2F" w:rsidRDefault="00B56D2F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B56D2F" w:rsidRDefault="00B56D2F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Савгачево</w:t>
                      </w:r>
                      <w:proofErr w:type="spellEnd"/>
                    </w:p>
                    <w:p w:rsidR="00B56D2F" w:rsidRDefault="00B56D2F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B56D2F" w:rsidRDefault="00B56D2F" w:rsidP="00EA2457"/>
                  </w:txbxContent>
                </v:textbox>
                <w10:wrap type="square"/>
              </v:shape>
            </w:pict>
          </mc:Fallback>
        </mc:AlternateConten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582C30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                  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Pr="0087503F" w:rsidRDefault="00F52621" w:rsidP="00EA2457">
      <w:pPr>
        <w:tabs>
          <w:tab w:val="left" w:pos="5670"/>
        </w:tabs>
        <w:jc w:val="center"/>
        <w:rPr>
          <w:b/>
          <w:sz w:val="32"/>
          <w:szCs w:val="32"/>
        </w:rPr>
      </w:pPr>
      <w:r w:rsidRPr="0087503F">
        <w:rPr>
          <w:b/>
          <w:sz w:val="32"/>
          <w:szCs w:val="32"/>
        </w:rPr>
        <w:t>Совет</w:t>
      </w:r>
      <w:r w:rsidR="00BC3CDE" w:rsidRPr="0087503F">
        <w:rPr>
          <w:b/>
          <w:sz w:val="32"/>
          <w:szCs w:val="32"/>
        </w:rPr>
        <w:t xml:space="preserve"> </w:t>
      </w:r>
      <w:proofErr w:type="spellStart"/>
      <w:r w:rsidR="00BC3CDE" w:rsidRPr="0087503F">
        <w:rPr>
          <w:b/>
          <w:sz w:val="32"/>
          <w:szCs w:val="32"/>
        </w:rPr>
        <w:t>Емелькинского</w:t>
      </w:r>
      <w:proofErr w:type="spellEnd"/>
      <w:r w:rsidR="00EA2457" w:rsidRPr="0087503F">
        <w:rPr>
          <w:b/>
          <w:sz w:val="32"/>
          <w:szCs w:val="32"/>
        </w:rPr>
        <w:t xml:space="preserve"> сельско</w:t>
      </w:r>
      <w:r w:rsidR="00BC3CDE" w:rsidRPr="0087503F">
        <w:rPr>
          <w:b/>
          <w:sz w:val="32"/>
          <w:szCs w:val="32"/>
        </w:rPr>
        <w:t>го</w:t>
      </w:r>
      <w:r w:rsidR="00EA2457" w:rsidRPr="0087503F">
        <w:rPr>
          <w:b/>
          <w:sz w:val="32"/>
          <w:szCs w:val="32"/>
        </w:rPr>
        <w:t xml:space="preserve"> поселени</w:t>
      </w:r>
      <w:r w:rsidR="00BC3CDE" w:rsidRPr="0087503F">
        <w:rPr>
          <w:b/>
          <w:sz w:val="32"/>
          <w:szCs w:val="32"/>
        </w:rPr>
        <w:t>я</w:t>
      </w: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34291</wp:posOffset>
                </wp:positionV>
                <wp:extent cx="6676390" cy="6858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63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D2F" w:rsidRPr="00BC3CDE" w:rsidRDefault="00B56D2F" w:rsidP="00BB640B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423056, Республика Татарстан, Аксубаевский муниципальный район, село </w:t>
                            </w:r>
                            <w:proofErr w:type="spellStart"/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Емелькино</w:t>
                            </w:r>
                            <w:proofErr w:type="spellEnd"/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, ул. Центральная д.16</w:t>
                            </w:r>
                          </w:p>
                          <w:p w:rsidR="00B56D2F" w:rsidRPr="00BC3CDE" w:rsidRDefault="00B56D2F" w:rsidP="00BB640B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Тел.(8-84344-4-76-22) ОГРН 10</w:t>
                            </w:r>
                            <w:r>
                              <w:rPr>
                                <w:b w:val="0"/>
                                <w:sz w:val="24"/>
                                <w:szCs w:val="24"/>
                              </w:rPr>
                              <w:t>21605364980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, ОКПО 94318599,ИНН/КПП 160300</w:t>
                            </w:r>
                            <w:r>
                              <w:rPr>
                                <w:b w:val="0"/>
                                <w:sz w:val="24"/>
                                <w:szCs w:val="24"/>
                              </w:rPr>
                              <w:t>0796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/160</w:t>
                            </w:r>
                            <w:r w:rsidRPr="005D5D0C">
                              <w:rPr>
                                <w:b w:val="0"/>
                                <w:sz w:val="24"/>
                                <w:szCs w:val="24"/>
                                <w:u w:val="single"/>
                              </w:rPr>
                              <w:t>301001</w:t>
                            </w:r>
                          </w:p>
                          <w:p w:rsidR="00B56D2F" w:rsidRDefault="00B56D2F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Pr="00E9349E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к\сч.3010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1810000000000805  ИНН-1603004952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049205001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КПП-160301001 ОКПО- 94318576  ОАО «Ак Барс» Банк 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р.п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.А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>ксубаево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039140011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Ил СП</w:t>
                            </w:r>
                          </w:p>
                          <w:p w:rsidR="00B56D2F" w:rsidRPr="00E9349E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9.05pt;margin-top:2.7pt;width:525.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lEzugIAAMA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" filled="f" stroked="f">
                <v:textbox>
                  <w:txbxContent>
                    <w:p w:rsidR="00B56D2F" w:rsidRPr="00BC3CDE" w:rsidRDefault="00B56D2F" w:rsidP="00BB640B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b w:val="0"/>
                          <w:sz w:val="24"/>
                          <w:szCs w:val="24"/>
                        </w:rPr>
                      </w:pP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 xml:space="preserve">423056, Республика Татарстан, Аксубаевский муниципальный район, село </w:t>
                      </w:r>
                      <w:proofErr w:type="spellStart"/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Емелькино</w:t>
                      </w:r>
                      <w:proofErr w:type="spellEnd"/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, ул. Центральная д.16</w:t>
                      </w:r>
                    </w:p>
                    <w:p w:rsidR="00B56D2F" w:rsidRPr="00BC3CDE" w:rsidRDefault="00B56D2F" w:rsidP="00BB640B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b w:val="0"/>
                          <w:sz w:val="24"/>
                          <w:szCs w:val="24"/>
                        </w:rPr>
                      </w:pP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Тел.(8-84344-4-76-22) ОГРН 10</w:t>
                      </w:r>
                      <w:r>
                        <w:rPr>
                          <w:b w:val="0"/>
                          <w:sz w:val="24"/>
                          <w:szCs w:val="24"/>
                        </w:rPr>
                        <w:t>21605364980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, ОКПО 94318599,ИНН/КПП 160300</w:t>
                      </w:r>
                      <w:r>
                        <w:rPr>
                          <w:b w:val="0"/>
                          <w:sz w:val="24"/>
                          <w:szCs w:val="24"/>
                        </w:rPr>
                        <w:t>0796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/160</w:t>
                      </w:r>
                      <w:r w:rsidRPr="005D5D0C">
                        <w:rPr>
                          <w:b w:val="0"/>
                          <w:sz w:val="24"/>
                          <w:szCs w:val="24"/>
                          <w:u w:val="single"/>
                        </w:rPr>
                        <w:t>301001</w:t>
                      </w:r>
                    </w:p>
                    <w:p w:rsidR="00B56D2F" w:rsidRDefault="00B56D2F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Pr="00E9349E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Сч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>. №</w:t>
                      </w:r>
                      <w:r>
                        <w:rPr>
                          <w:sz w:val="22"/>
                          <w:szCs w:val="22"/>
                        </w:rPr>
                        <w:t>40204810000000230012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к\сч.3010</w:t>
                      </w:r>
                      <w:r>
                        <w:rPr>
                          <w:sz w:val="22"/>
                          <w:szCs w:val="22"/>
                        </w:rPr>
                        <w:t>1810000000000805  ИНН-1603004952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</w:t>
                      </w:r>
                      <w:r>
                        <w:rPr>
                          <w:sz w:val="22"/>
                          <w:szCs w:val="22"/>
                        </w:rPr>
                        <w:t>049205001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КПП-160301001 ОКПО- 94318576  ОАО «Ак Барс» Банк 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р.п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.А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>ксубаево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ЛБ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039140011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Ст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 xml:space="preserve"> Ил СП</w:t>
                      </w:r>
                    </w:p>
                    <w:p w:rsidR="00B56D2F" w:rsidRPr="00E9349E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EA2457">
        <w:rPr>
          <w:b/>
          <w:sz w:val="28"/>
        </w:rPr>
        <w:t xml:space="preserve">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>___________________________________________________________________</w:t>
      </w:r>
    </w:p>
    <w:p w:rsidR="004120C6" w:rsidRDefault="004120C6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BD3782" w:rsidRDefault="00BD3782" w:rsidP="00BD3782">
      <w:pPr>
        <w:shd w:val="clear" w:color="auto" w:fill="FFFFFF"/>
        <w:spacing w:before="24" w:after="24" w:line="330" w:lineRule="atLeast"/>
        <w:ind w:firstLine="480"/>
        <w:jc w:val="righ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ПРОЕКТ</w:t>
      </w:r>
    </w:p>
    <w:p w:rsidR="00BD3782" w:rsidRDefault="00BD3782" w:rsidP="00BB640B">
      <w:pPr>
        <w:shd w:val="clear" w:color="auto" w:fill="FFFFFF"/>
        <w:spacing w:before="24" w:after="24" w:line="330" w:lineRule="atLeast"/>
        <w:ind w:firstLine="48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BB640B" w:rsidRDefault="00BB640B" w:rsidP="00BB640B">
      <w:pPr>
        <w:shd w:val="clear" w:color="auto" w:fill="FFFFFF"/>
        <w:spacing w:before="24" w:after="24" w:line="330" w:lineRule="atLeast"/>
        <w:ind w:firstLine="480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РЕШЕНИЕ</w:t>
      </w:r>
    </w:p>
    <w:p w:rsidR="00BB640B" w:rsidRDefault="00BB640B" w:rsidP="00BB640B">
      <w:pPr>
        <w:ind w:left="708" w:firstLine="708"/>
        <w:rPr>
          <w:rFonts w:ascii="Arial" w:eastAsia="Calibri" w:hAnsi="Arial" w:cs="Arial"/>
          <w:b/>
          <w:sz w:val="24"/>
          <w:szCs w:val="24"/>
        </w:rPr>
      </w:pPr>
    </w:p>
    <w:p w:rsidR="00BB640B" w:rsidRDefault="00BB640B" w:rsidP="00BB640B">
      <w:pPr>
        <w:ind w:left="70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№        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  </w:t>
      </w:r>
      <w:r>
        <w:rPr>
          <w:rFonts w:ascii="Arial" w:hAnsi="Arial" w:cs="Arial"/>
          <w:b/>
          <w:sz w:val="24"/>
          <w:szCs w:val="24"/>
        </w:rPr>
        <w:tab/>
        <w:t xml:space="preserve"> 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      от  </w:t>
      </w:r>
      <w:r w:rsidR="00BD3782">
        <w:rPr>
          <w:rFonts w:ascii="Arial" w:hAnsi="Arial" w:cs="Arial"/>
          <w:b/>
          <w:sz w:val="24"/>
          <w:szCs w:val="24"/>
        </w:rPr>
        <w:t xml:space="preserve">                  </w:t>
      </w:r>
      <w:r>
        <w:rPr>
          <w:rFonts w:ascii="Arial" w:hAnsi="Arial" w:cs="Arial"/>
          <w:b/>
          <w:sz w:val="24"/>
          <w:szCs w:val="24"/>
        </w:rPr>
        <w:t>2023 года</w:t>
      </w:r>
    </w:p>
    <w:p w:rsidR="00BB640B" w:rsidRDefault="00BB640B" w:rsidP="00BB640B">
      <w:pPr>
        <w:jc w:val="both"/>
        <w:rPr>
          <w:rFonts w:eastAsiaTheme="minorHAnsi"/>
          <w:sz w:val="28"/>
          <w:szCs w:val="28"/>
          <w:lang w:eastAsia="en-US"/>
        </w:rPr>
      </w:pPr>
    </w:p>
    <w:p w:rsidR="00BB640B" w:rsidRDefault="00BB640B" w:rsidP="00BB640B">
      <w:pPr>
        <w:ind w:right="-2"/>
        <w:jc w:val="center"/>
        <w:rPr>
          <w:rFonts w:ascii="Arial" w:eastAsiaTheme="minorHAnsi" w:hAnsi="Arial" w:cs="Arial"/>
          <w:bCs/>
          <w:sz w:val="24"/>
          <w:szCs w:val="24"/>
          <w:lang w:eastAsia="en-US"/>
        </w:rPr>
      </w:pPr>
      <w:r>
        <w:rPr>
          <w:rFonts w:ascii="Arial" w:eastAsiaTheme="minorHAnsi" w:hAnsi="Arial" w:cs="Arial"/>
          <w:bCs/>
          <w:sz w:val="24"/>
          <w:szCs w:val="24"/>
          <w:lang w:eastAsia="en-US"/>
        </w:rPr>
        <w:t>О внесении изменений в Положение о муниципальной службе</w:t>
      </w:r>
      <w:r>
        <w:rPr>
          <w:rFonts w:ascii="Arial" w:eastAsiaTheme="minorHAnsi" w:hAnsi="Arial" w:cs="Arial"/>
          <w:bCs/>
          <w:i/>
          <w:sz w:val="24"/>
          <w:szCs w:val="24"/>
          <w:lang w:eastAsia="en-US"/>
        </w:rPr>
        <w:t xml:space="preserve"> 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bCs/>
          <w:sz w:val="24"/>
          <w:szCs w:val="24"/>
          <w:lang w:eastAsia="en-US"/>
        </w:rPr>
        <w:t>Емелькинского</w:t>
      </w:r>
      <w:proofErr w:type="spellEnd"/>
      <w:r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сельского поселения</w:t>
      </w:r>
      <w:r w:rsidR="00AF2DEB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>
        <w:rPr>
          <w:rFonts w:ascii="Arial" w:eastAsiaTheme="minorHAnsi" w:hAnsi="Arial" w:cs="Arial"/>
          <w:bCs/>
          <w:i/>
          <w:sz w:val="24"/>
          <w:szCs w:val="24"/>
          <w:lang w:eastAsia="en-US"/>
        </w:rPr>
        <w:t xml:space="preserve"> 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Аксубаевского муниципального района, утвержденное решением Совета </w:t>
      </w:r>
      <w:proofErr w:type="spellStart"/>
      <w:r>
        <w:rPr>
          <w:rFonts w:ascii="Arial" w:eastAsiaTheme="minorHAnsi" w:hAnsi="Arial" w:cs="Arial"/>
          <w:bCs/>
          <w:sz w:val="24"/>
          <w:szCs w:val="24"/>
          <w:lang w:eastAsia="en-US"/>
        </w:rPr>
        <w:t>Емелькинского</w:t>
      </w:r>
      <w:proofErr w:type="spellEnd"/>
      <w:r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сельского поселения  от 2</w:t>
      </w:r>
      <w:r w:rsidR="00D6084B">
        <w:rPr>
          <w:rFonts w:ascii="Arial" w:eastAsiaTheme="minorHAnsi" w:hAnsi="Arial" w:cs="Arial"/>
          <w:bCs/>
          <w:sz w:val="24"/>
          <w:szCs w:val="24"/>
          <w:lang w:eastAsia="en-US"/>
        </w:rPr>
        <w:t>2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>.</w:t>
      </w:r>
      <w:r w:rsidR="00D6084B">
        <w:rPr>
          <w:rFonts w:ascii="Arial" w:eastAsiaTheme="minorHAnsi" w:hAnsi="Arial" w:cs="Arial"/>
          <w:bCs/>
          <w:sz w:val="24"/>
          <w:szCs w:val="24"/>
          <w:lang w:eastAsia="en-US"/>
        </w:rPr>
        <w:t>0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>2.201</w:t>
      </w:r>
      <w:r w:rsidR="00D6084B">
        <w:rPr>
          <w:rFonts w:ascii="Arial" w:eastAsiaTheme="minorHAnsi" w:hAnsi="Arial" w:cs="Arial"/>
          <w:bCs/>
          <w:sz w:val="24"/>
          <w:szCs w:val="24"/>
          <w:lang w:eastAsia="en-US"/>
        </w:rPr>
        <w:t>9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>г № 8</w:t>
      </w:r>
      <w:r w:rsidR="00D6084B">
        <w:rPr>
          <w:rFonts w:ascii="Arial" w:eastAsiaTheme="minorHAnsi" w:hAnsi="Arial" w:cs="Arial"/>
          <w:bCs/>
          <w:sz w:val="24"/>
          <w:szCs w:val="24"/>
          <w:lang w:eastAsia="en-US"/>
        </w:rPr>
        <w:t>8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</w:p>
    <w:p w:rsidR="00BB640B" w:rsidRDefault="00BB640B" w:rsidP="00BB640B">
      <w:pPr>
        <w:ind w:right="-2"/>
        <w:jc w:val="center"/>
        <w:rPr>
          <w:rFonts w:ascii="Arial" w:eastAsiaTheme="minorHAnsi" w:hAnsi="Arial" w:cs="Arial"/>
          <w:bCs/>
          <w:i/>
          <w:sz w:val="24"/>
          <w:szCs w:val="24"/>
          <w:lang w:eastAsia="en-US"/>
        </w:rPr>
      </w:pPr>
      <w:r>
        <w:rPr>
          <w:rFonts w:ascii="Arial" w:eastAsiaTheme="minorHAnsi" w:hAnsi="Arial" w:cs="Arial"/>
          <w:bCs/>
          <w:sz w:val="24"/>
          <w:szCs w:val="24"/>
          <w:lang w:eastAsia="en-US"/>
        </w:rPr>
        <w:t>(с изменениями, внесенными от  0</w:t>
      </w:r>
      <w:r w:rsidR="00D6084B">
        <w:rPr>
          <w:rFonts w:ascii="Arial" w:eastAsiaTheme="minorHAnsi" w:hAnsi="Arial" w:cs="Arial"/>
          <w:bCs/>
          <w:sz w:val="24"/>
          <w:szCs w:val="24"/>
          <w:lang w:eastAsia="en-US"/>
        </w:rPr>
        <w:t>7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>.0</w:t>
      </w:r>
      <w:r w:rsidR="00D6084B">
        <w:rPr>
          <w:rFonts w:ascii="Arial" w:eastAsiaTheme="minorHAnsi" w:hAnsi="Arial" w:cs="Arial"/>
          <w:bCs/>
          <w:sz w:val="24"/>
          <w:szCs w:val="24"/>
          <w:lang w:eastAsia="en-US"/>
        </w:rPr>
        <w:t>4.2020 № 114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>, от 1</w:t>
      </w:r>
      <w:r w:rsidR="00D6084B">
        <w:rPr>
          <w:rFonts w:ascii="Arial" w:eastAsiaTheme="minorHAnsi" w:hAnsi="Arial" w:cs="Arial"/>
          <w:bCs/>
          <w:sz w:val="24"/>
          <w:szCs w:val="24"/>
          <w:lang w:eastAsia="en-US"/>
        </w:rPr>
        <w:t>4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.11.2020г № </w:t>
      </w:r>
      <w:r w:rsidR="00D6084B">
        <w:rPr>
          <w:rFonts w:ascii="Arial" w:eastAsiaTheme="minorHAnsi" w:hAnsi="Arial" w:cs="Arial"/>
          <w:bCs/>
          <w:sz w:val="24"/>
          <w:szCs w:val="24"/>
          <w:lang w:eastAsia="en-US"/>
        </w:rPr>
        <w:t>9, от 28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>.07.2021г №</w:t>
      </w:r>
      <w:r w:rsidR="00D6084B">
        <w:rPr>
          <w:rFonts w:ascii="Arial" w:eastAsiaTheme="minorHAnsi" w:hAnsi="Arial" w:cs="Arial"/>
          <w:bCs/>
          <w:sz w:val="24"/>
          <w:szCs w:val="24"/>
          <w:lang w:eastAsia="en-US"/>
        </w:rPr>
        <w:t>29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, от </w:t>
      </w:r>
      <w:r w:rsidR="00D6084B">
        <w:rPr>
          <w:rFonts w:ascii="Arial" w:eastAsiaTheme="minorHAnsi" w:hAnsi="Arial" w:cs="Arial"/>
          <w:bCs/>
          <w:sz w:val="24"/>
          <w:szCs w:val="24"/>
          <w:lang w:eastAsia="en-US"/>
        </w:rPr>
        <w:t>16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>.</w:t>
      </w:r>
      <w:r w:rsidR="00D6084B">
        <w:rPr>
          <w:rFonts w:ascii="Arial" w:eastAsiaTheme="minorHAnsi" w:hAnsi="Arial" w:cs="Arial"/>
          <w:bCs/>
          <w:sz w:val="24"/>
          <w:szCs w:val="24"/>
          <w:lang w:eastAsia="en-US"/>
        </w:rPr>
        <w:t>12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>.202</w:t>
      </w:r>
      <w:r w:rsidR="00D6084B">
        <w:rPr>
          <w:rFonts w:ascii="Arial" w:eastAsiaTheme="minorHAnsi" w:hAnsi="Arial" w:cs="Arial"/>
          <w:bCs/>
          <w:sz w:val="24"/>
          <w:szCs w:val="24"/>
          <w:lang w:eastAsia="en-US"/>
        </w:rPr>
        <w:t>2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№ </w:t>
      </w:r>
      <w:r w:rsidR="00D6084B">
        <w:rPr>
          <w:rFonts w:ascii="Arial" w:eastAsiaTheme="minorHAnsi" w:hAnsi="Arial" w:cs="Arial"/>
          <w:bCs/>
          <w:sz w:val="24"/>
          <w:szCs w:val="24"/>
          <w:lang w:eastAsia="en-US"/>
        </w:rPr>
        <w:t>55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>)</w:t>
      </w:r>
    </w:p>
    <w:p w:rsidR="00BB640B" w:rsidRDefault="00BB640B" w:rsidP="00BB640B">
      <w:pPr>
        <w:jc w:val="both"/>
        <w:rPr>
          <w:rFonts w:ascii="Arial" w:eastAsiaTheme="minorHAnsi" w:hAnsi="Arial" w:cs="Arial"/>
          <w:i/>
          <w:sz w:val="24"/>
          <w:szCs w:val="24"/>
          <w:lang w:eastAsia="en-US"/>
        </w:rPr>
      </w:pPr>
    </w:p>
    <w:p w:rsidR="00BB640B" w:rsidRDefault="00BB640B" w:rsidP="00BB640B">
      <w:pPr>
        <w:tabs>
          <w:tab w:val="left" w:pos="0"/>
          <w:tab w:val="left" w:pos="142"/>
        </w:tabs>
        <w:ind w:right="-284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proofErr w:type="gramStart"/>
      <w:r>
        <w:rPr>
          <w:rFonts w:ascii="Arial" w:eastAsiaTheme="minorHAnsi" w:hAnsi="Arial" w:cs="Arial"/>
          <w:bCs/>
          <w:sz w:val="24"/>
          <w:szCs w:val="24"/>
          <w:lang w:eastAsia="en-US"/>
        </w:rPr>
        <w:t>В соответствии с Федеральными законами от 2 марта 2007 года № 25-ФЗ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br/>
        <w:t>«О муниципальной службе в Российской Федерации», от 14 марта 2022 года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br/>
        <w:t>№ 60-ФЗ «О внесении изменений в отдельные акты Российской Федерации»,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br/>
        <w:t>Кодексом Республики Татарстан о муниципальной службе, законами Республики Татарстан от 31 декабря 2022 года № 109-ЗРТ «О внесении изменений в Конституцию Республики Татарстан», от 26 января 2023 года № 1-ЗРТ «О</w:t>
      </w:r>
      <w:proofErr w:type="gramEnd"/>
      <w:r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proofErr w:type="gramStart"/>
      <w:r>
        <w:rPr>
          <w:rFonts w:ascii="Arial" w:eastAsiaTheme="minorHAnsi" w:hAnsi="Arial" w:cs="Arial"/>
          <w:bCs/>
          <w:sz w:val="24"/>
          <w:szCs w:val="24"/>
          <w:lang w:eastAsia="en-US"/>
        </w:rPr>
        <w:t>внесении</w:t>
      </w:r>
      <w:proofErr w:type="gramEnd"/>
      <w:r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изменений в Конституцию Республики Татарстан», Уставом муниципального образования «</w:t>
      </w:r>
      <w:proofErr w:type="spellStart"/>
      <w:r>
        <w:rPr>
          <w:rFonts w:ascii="Arial" w:eastAsiaTheme="minorHAnsi" w:hAnsi="Arial" w:cs="Arial"/>
          <w:bCs/>
          <w:sz w:val="24"/>
          <w:szCs w:val="24"/>
          <w:lang w:eastAsia="en-US"/>
        </w:rPr>
        <w:t>Емелькинское</w:t>
      </w:r>
      <w:proofErr w:type="spellEnd"/>
      <w:r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сельское поселение» Аксубаевского муниципального района Совет </w:t>
      </w:r>
      <w:proofErr w:type="spellStart"/>
      <w:r>
        <w:rPr>
          <w:rFonts w:ascii="Arial" w:eastAsiaTheme="minorHAnsi" w:hAnsi="Arial" w:cs="Arial"/>
          <w:bCs/>
          <w:iCs/>
          <w:sz w:val="24"/>
          <w:szCs w:val="24"/>
          <w:lang w:eastAsia="en-US"/>
        </w:rPr>
        <w:t>Емелькинского</w:t>
      </w:r>
      <w:proofErr w:type="spellEnd"/>
      <w:r>
        <w:rPr>
          <w:rFonts w:ascii="Arial" w:eastAsiaTheme="minorHAnsi" w:hAnsi="Arial" w:cs="Arial"/>
          <w:bCs/>
          <w:iCs/>
          <w:sz w:val="24"/>
          <w:szCs w:val="24"/>
          <w:lang w:eastAsia="en-US"/>
        </w:rPr>
        <w:t xml:space="preserve"> сельского поселения</w:t>
      </w:r>
      <w:r>
        <w:rPr>
          <w:rFonts w:ascii="Arial" w:eastAsiaTheme="minorHAnsi" w:hAnsi="Arial" w:cs="Arial"/>
          <w:bCs/>
          <w:i/>
          <w:iCs/>
          <w:sz w:val="24"/>
          <w:szCs w:val="24"/>
          <w:lang w:eastAsia="en-US"/>
        </w:rPr>
        <w:t xml:space="preserve"> 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>Аксубаевского муниципального района Республики Татарстан</w:t>
      </w:r>
      <w:r>
        <w:rPr>
          <w:rFonts w:ascii="Arial" w:eastAsiaTheme="minorHAnsi" w:hAnsi="Arial" w:cs="Arial"/>
          <w:bCs/>
          <w:i/>
          <w:iCs/>
          <w:sz w:val="24"/>
          <w:szCs w:val="24"/>
          <w:lang w:eastAsia="en-US"/>
        </w:rPr>
        <w:t> 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>решил:</w:t>
      </w:r>
    </w:p>
    <w:p w:rsidR="00BB640B" w:rsidRDefault="00BB640B" w:rsidP="00BB640B">
      <w:pPr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:rsidR="00D6084B" w:rsidRDefault="00BB640B" w:rsidP="00D6084B">
      <w:pPr>
        <w:ind w:right="-2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1. Внести в Положение о муниципальной службе в </w:t>
      </w:r>
      <w:proofErr w:type="spellStart"/>
      <w:r>
        <w:rPr>
          <w:rFonts w:ascii="Arial" w:eastAsiaTheme="minorHAnsi" w:hAnsi="Arial" w:cs="Arial"/>
          <w:bCs/>
          <w:iCs/>
          <w:sz w:val="24"/>
          <w:szCs w:val="24"/>
          <w:lang w:eastAsia="en-US"/>
        </w:rPr>
        <w:t>Емелькинского</w:t>
      </w:r>
      <w:proofErr w:type="spellEnd"/>
      <w:r>
        <w:rPr>
          <w:rFonts w:ascii="Arial" w:eastAsiaTheme="minorHAnsi" w:hAnsi="Arial" w:cs="Arial"/>
          <w:bCs/>
          <w:iCs/>
          <w:sz w:val="24"/>
          <w:szCs w:val="24"/>
          <w:lang w:eastAsia="en-US"/>
        </w:rPr>
        <w:t xml:space="preserve"> сельского поселения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Аксубаевского муниципального района</w:t>
      </w:r>
      <w:r>
        <w:rPr>
          <w:rFonts w:ascii="Arial" w:eastAsiaTheme="minorHAnsi" w:hAnsi="Arial" w:cs="Arial"/>
          <w:bCs/>
          <w:i/>
          <w:sz w:val="24"/>
          <w:szCs w:val="24"/>
          <w:lang w:eastAsia="en-US"/>
        </w:rPr>
        <w:t xml:space="preserve">, 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утвержденное </w:t>
      </w:r>
      <w:r>
        <w:rPr>
          <w:rFonts w:ascii="Arial" w:eastAsiaTheme="minorHAnsi" w:hAnsi="Arial" w:cs="Arial"/>
          <w:bCs/>
          <w:i/>
          <w:sz w:val="24"/>
          <w:szCs w:val="24"/>
          <w:lang w:eastAsia="en-US"/>
        </w:rPr>
        <w:t xml:space="preserve"> </w:t>
      </w:r>
      <w:r w:rsidR="00D6084B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Решением  Совета </w:t>
      </w:r>
      <w:proofErr w:type="spellStart"/>
      <w:proofErr w:type="gramStart"/>
      <w:r>
        <w:rPr>
          <w:rFonts w:ascii="Arial" w:eastAsiaTheme="minorHAnsi" w:hAnsi="Arial" w:cs="Arial"/>
          <w:bCs/>
          <w:sz w:val="24"/>
          <w:szCs w:val="24"/>
          <w:lang w:eastAsia="en-US"/>
        </w:rPr>
        <w:t>Емелькинского</w:t>
      </w:r>
      <w:proofErr w:type="spellEnd"/>
      <w:r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сельского поселения</w:t>
      </w:r>
      <w:r w:rsidR="00AF2DEB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="00D6084B">
        <w:rPr>
          <w:rFonts w:ascii="Arial" w:eastAsiaTheme="minorHAnsi" w:hAnsi="Arial" w:cs="Arial"/>
          <w:bCs/>
          <w:sz w:val="24"/>
          <w:szCs w:val="24"/>
          <w:lang w:eastAsia="en-US"/>
        </w:rPr>
        <w:t>от 22.02.2019г № 88 (с изменениями, внесенными от  07.04.2020 № 114, от 14.11.2020г № 9, от 28.07.2021г №29, от 16.12.2022 № 55</w:t>
      </w:r>
      <w:proofErr w:type="gramEnd"/>
    </w:p>
    <w:p w:rsidR="00BB640B" w:rsidRDefault="00BB640B" w:rsidP="00BB640B">
      <w:pPr>
        <w:ind w:right="-284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>
        <w:rPr>
          <w:rFonts w:ascii="Arial" w:eastAsiaTheme="minorHAnsi" w:hAnsi="Arial" w:cs="Arial"/>
          <w:bCs/>
          <w:sz w:val="24"/>
          <w:szCs w:val="24"/>
          <w:lang w:eastAsia="en-US"/>
        </w:rPr>
        <w:t>следующие изменения:</w:t>
      </w:r>
    </w:p>
    <w:p w:rsidR="002D7DF8" w:rsidRDefault="002D7DF8" w:rsidP="002D7DF8">
      <w:pPr>
        <w:ind w:left="-567" w:right="-284" w:firstLine="426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   1) пункт 1 раздела 6 изложить в следующей редакции:</w:t>
      </w:r>
    </w:p>
    <w:p w:rsidR="002D7DF8" w:rsidRDefault="002D7DF8" w:rsidP="002D7DF8">
      <w:pPr>
        <w:ind w:right="-284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>
        <w:rPr>
          <w:rFonts w:ascii="Arial" w:eastAsiaTheme="minorHAnsi" w:hAnsi="Arial" w:cs="Arial"/>
          <w:bCs/>
          <w:sz w:val="24"/>
          <w:szCs w:val="24"/>
          <w:lang w:eastAsia="en-US"/>
        </w:rPr>
        <w:t>«1. Должность муниципальной службы - должность в органе местного самоуправления, которая образуется в соответствии с Уставом  муниципального образования «</w:t>
      </w:r>
      <w:proofErr w:type="spellStart"/>
      <w:r>
        <w:rPr>
          <w:rFonts w:ascii="Arial" w:eastAsiaTheme="minorHAnsi" w:hAnsi="Arial" w:cs="Arial"/>
          <w:bCs/>
          <w:sz w:val="24"/>
          <w:szCs w:val="24"/>
          <w:lang w:eastAsia="en-US"/>
        </w:rPr>
        <w:t>Емелькинское</w:t>
      </w:r>
      <w:proofErr w:type="spellEnd"/>
      <w:r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сельское поселение» Аксубаевского муниципального района, с установленным кругом обязанностей по обеспечению исполнения полномочий органа местного самоуправления </w:t>
      </w:r>
      <w:proofErr w:type="spellStart"/>
      <w:r>
        <w:rPr>
          <w:rFonts w:ascii="Arial" w:eastAsiaTheme="minorHAnsi" w:hAnsi="Arial" w:cs="Arial"/>
          <w:bCs/>
          <w:sz w:val="24"/>
          <w:szCs w:val="24"/>
          <w:lang w:eastAsia="en-US"/>
        </w:rPr>
        <w:t>Емелькинского</w:t>
      </w:r>
      <w:proofErr w:type="spellEnd"/>
      <w:r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сельского поселения Аксубаевского муниципального района или лица, замещающего муниципальную должность»;</w:t>
      </w:r>
    </w:p>
    <w:p w:rsidR="002D7DF8" w:rsidRDefault="002D7DF8" w:rsidP="002D7DF8">
      <w:pPr>
        <w:ind w:right="-284" w:firstLine="142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>
        <w:rPr>
          <w:rFonts w:ascii="Arial" w:eastAsiaTheme="minorHAnsi" w:hAnsi="Arial" w:cs="Arial"/>
          <w:bCs/>
          <w:sz w:val="24"/>
          <w:szCs w:val="24"/>
          <w:lang w:eastAsia="en-US"/>
        </w:rPr>
        <w:t>2) пункт 22 раздела 10 после слов «трудовую книжку» дополнить словами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br/>
        <w:t xml:space="preserve">«(при наличии)»; </w:t>
      </w:r>
    </w:p>
    <w:p w:rsidR="002D7DF8" w:rsidRDefault="002D7DF8" w:rsidP="002D7DF8">
      <w:pPr>
        <w:ind w:right="-284" w:firstLine="142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>
        <w:rPr>
          <w:rFonts w:ascii="Arial" w:eastAsiaTheme="minorHAnsi" w:hAnsi="Arial" w:cs="Arial"/>
          <w:bCs/>
          <w:sz w:val="24"/>
          <w:szCs w:val="24"/>
          <w:lang w:eastAsia="en-US"/>
        </w:rPr>
        <w:t>3) в пункте 2 раздела 12 слова «, избирательных комиссий муниципальных образований» исключить;</w:t>
      </w:r>
    </w:p>
    <w:p w:rsidR="002D7DF8" w:rsidRDefault="002D7DF8" w:rsidP="002D7DF8">
      <w:pPr>
        <w:ind w:right="-284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>
        <w:rPr>
          <w:rFonts w:ascii="Arial" w:eastAsiaTheme="minorHAnsi" w:hAnsi="Arial" w:cs="Arial"/>
          <w:bCs/>
          <w:sz w:val="24"/>
          <w:szCs w:val="24"/>
          <w:lang w:eastAsia="en-US"/>
        </w:rPr>
        <w:lastRenderedPageBreak/>
        <w:t xml:space="preserve">  4) в подпункте 5 пункта 1 раздела 13 слова «, избирательной комиссии муниципального образования» исключить;</w:t>
      </w:r>
    </w:p>
    <w:p w:rsidR="002D7DF8" w:rsidRDefault="002D7DF8" w:rsidP="002D7DF8">
      <w:pPr>
        <w:ind w:right="-284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:rsidR="002D7DF8" w:rsidRDefault="002D7DF8" w:rsidP="002D7DF8">
      <w:pPr>
        <w:ind w:left="-567" w:right="-284" w:firstLine="426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   5) в разделе 14:</w:t>
      </w:r>
    </w:p>
    <w:p w:rsidR="002D7DF8" w:rsidRDefault="002D7DF8" w:rsidP="002D7DF8">
      <w:pPr>
        <w:ind w:right="-284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>
        <w:rPr>
          <w:rFonts w:ascii="Arial" w:eastAsiaTheme="minorHAnsi" w:hAnsi="Arial" w:cs="Arial"/>
          <w:bCs/>
          <w:sz w:val="24"/>
          <w:szCs w:val="24"/>
          <w:lang w:eastAsia="en-US"/>
        </w:rPr>
        <w:t>в подпункте 4 пункта 1 слова «, аппарате избирательной комиссии муниципального образования» исключить;</w:t>
      </w:r>
    </w:p>
    <w:p w:rsidR="002D7DF8" w:rsidRDefault="002D7DF8" w:rsidP="002D7DF8">
      <w:pPr>
        <w:ind w:left="-567" w:right="-284" w:firstLine="426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 пункт 1 дополнить подпунктом 9.1 следующего содержания:</w:t>
      </w:r>
    </w:p>
    <w:p w:rsidR="002D7DF8" w:rsidRDefault="002D7DF8" w:rsidP="002D7DF8">
      <w:pPr>
        <w:ind w:right="-284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proofErr w:type="gramStart"/>
      <w:r>
        <w:rPr>
          <w:rFonts w:ascii="Arial" w:eastAsiaTheme="minorHAnsi" w:hAnsi="Arial" w:cs="Arial"/>
          <w:bCs/>
          <w:sz w:val="24"/>
          <w:szCs w:val="24"/>
          <w:lang w:eastAsia="en-US"/>
        </w:rPr>
        <w:t>«9.1) сообщать в письменной форме представителю нанимателя (работодателю) о приобретении гражданства (подданства) иностранного государства либо получении вида на жительство или иного документа, подтверждающего право на постоянное проживание гражданина на территории иностранного государства, в день, когда муниципальному служащему стало известно об этом, но не позднее пяти рабочих дней со дня приобретения гражданства (подданства) иностранного государства либо получения вида на жительство или</w:t>
      </w:r>
      <w:proofErr w:type="gramEnd"/>
      <w:r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иного документа, подтверждающего право на постоянное проживание гражданина на территории иностранного государства</w:t>
      </w:r>
      <w:proofErr w:type="gramStart"/>
      <w:r>
        <w:rPr>
          <w:rFonts w:ascii="Arial" w:eastAsiaTheme="minorHAnsi" w:hAnsi="Arial" w:cs="Arial"/>
          <w:bCs/>
          <w:sz w:val="24"/>
          <w:szCs w:val="24"/>
          <w:lang w:eastAsia="en-US"/>
        </w:rPr>
        <w:t>;»</w:t>
      </w:r>
      <w:proofErr w:type="gramEnd"/>
      <w:r>
        <w:rPr>
          <w:rFonts w:ascii="Arial" w:eastAsiaTheme="minorHAnsi" w:hAnsi="Arial" w:cs="Arial"/>
          <w:bCs/>
          <w:sz w:val="24"/>
          <w:szCs w:val="24"/>
          <w:lang w:eastAsia="en-US"/>
        </w:rPr>
        <w:t>;</w:t>
      </w:r>
    </w:p>
    <w:p w:rsidR="002D7DF8" w:rsidRDefault="002D7DF8" w:rsidP="002D7DF8">
      <w:pPr>
        <w:ind w:left="-567" w:right="-284" w:firstLine="426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   6) в разделе 15:</w:t>
      </w:r>
    </w:p>
    <w:p w:rsidR="002D7DF8" w:rsidRDefault="002D7DF8" w:rsidP="002D7DF8">
      <w:pPr>
        <w:ind w:right="-284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>
        <w:rPr>
          <w:rFonts w:ascii="Arial" w:eastAsiaTheme="minorHAnsi" w:hAnsi="Arial" w:cs="Arial"/>
          <w:bCs/>
          <w:sz w:val="24"/>
          <w:szCs w:val="24"/>
          <w:lang w:eastAsia="en-US"/>
        </w:rPr>
        <w:t>подпункт 6 пункта 1 изложить в следующей редакции: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br/>
        <w:t>«6) прекращения гражданства Российской Федерации либо гражданства (подданства)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</w:t>
      </w:r>
      <w:proofErr w:type="gramStart"/>
      <w:r>
        <w:rPr>
          <w:rFonts w:ascii="Arial" w:eastAsiaTheme="minorHAnsi" w:hAnsi="Arial" w:cs="Arial"/>
          <w:bCs/>
          <w:sz w:val="24"/>
          <w:szCs w:val="24"/>
          <w:lang w:eastAsia="en-US"/>
        </w:rPr>
        <w:t>;»</w:t>
      </w:r>
      <w:proofErr w:type="gramEnd"/>
      <w:r>
        <w:rPr>
          <w:rFonts w:ascii="Arial" w:eastAsiaTheme="minorHAnsi" w:hAnsi="Arial" w:cs="Arial"/>
          <w:bCs/>
          <w:sz w:val="24"/>
          <w:szCs w:val="24"/>
          <w:lang w:eastAsia="en-US"/>
        </w:rPr>
        <w:t>;</w:t>
      </w:r>
    </w:p>
    <w:p w:rsidR="002D7DF8" w:rsidRDefault="002D7DF8" w:rsidP="002D7DF8">
      <w:pPr>
        <w:ind w:left="-567" w:right="-284" w:firstLine="426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 пункт 1.2 признать утратившим силу;</w:t>
      </w:r>
    </w:p>
    <w:p w:rsidR="002D7DF8" w:rsidRDefault="002D7DF8" w:rsidP="002D7DF8">
      <w:pPr>
        <w:ind w:right="-284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>
        <w:rPr>
          <w:rFonts w:ascii="Arial" w:eastAsiaTheme="minorHAnsi" w:hAnsi="Arial" w:cs="Arial"/>
          <w:bCs/>
          <w:sz w:val="24"/>
          <w:szCs w:val="24"/>
          <w:lang w:eastAsia="en-US"/>
        </w:rPr>
        <w:t>в абзаце втором пункта 3 слова «, аппарате избирательной комиссии муниципального образования»</w:t>
      </w:r>
      <w:proofErr w:type="gramStart"/>
      <w:r>
        <w:rPr>
          <w:rFonts w:ascii="Arial" w:eastAsiaTheme="minorHAnsi" w:hAnsi="Arial" w:cs="Arial"/>
          <w:bCs/>
          <w:sz w:val="24"/>
          <w:szCs w:val="24"/>
          <w:lang w:eastAsia="en-US"/>
        </w:rPr>
        <w:t>, «</w:t>
      </w:r>
      <w:proofErr w:type="gramEnd"/>
      <w:r>
        <w:rPr>
          <w:rFonts w:ascii="Arial" w:eastAsiaTheme="minorHAnsi" w:hAnsi="Arial" w:cs="Arial"/>
          <w:bCs/>
          <w:sz w:val="24"/>
          <w:szCs w:val="24"/>
          <w:lang w:eastAsia="en-US"/>
        </w:rPr>
        <w:t>, аппарата избирательной комиссии муниципального образования» исключить;</w:t>
      </w:r>
    </w:p>
    <w:p w:rsidR="002D7DF8" w:rsidRDefault="002D7DF8" w:rsidP="002D7DF8">
      <w:pPr>
        <w:ind w:left="-567" w:right="-284" w:firstLine="426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   7) в пункте 1 раздела 16:</w:t>
      </w:r>
    </w:p>
    <w:p w:rsidR="002D7DF8" w:rsidRDefault="002D7DF8" w:rsidP="002D7DF8">
      <w:pPr>
        <w:ind w:right="-284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>
        <w:rPr>
          <w:rFonts w:ascii="Arial" w:eastAsiaTheme="minorHAnsi" w:hAnsi="Arial" w:cs="Arial"/>
          <w:bCs/>
          <w:sz w:val="24"/>
          <w:szCs w:val="24"/>
          <w:lang w:eastAsia="en-US"/>
        </w:rPr>
        <w:t>в абзаце четвертом подпункта 1 слова «, аппарате избирательной комиссии муниципального образования» исключить;</w:t>
      </w:r>
    </w:p>
    <w:p w:rsidR="002D7DF8" w:rsidRDefault="002D7DF8" w:rsidP="002D7DF8">
      <w:pPr>
        <w:ind w:right="-284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>
        <w:rPr>
          <w:rFonts w:ascii="Arial" w:eastAsiaTheme="minorHAnsi" w:hAnsi="Arial" w:cs="Arial"/>
          <w:bCs/>
          <w:sz w:val="24"/>
          <w:szCs w:val="24"/>
          <w:lang w:eastAsia="en-US"/>
        </w:rPr>
        <w:t>в абзацах 3 – 4 подпункта 2 слова «, аппарате избирательной комиссии муниципального образования» исключить;</w:t>
      </w:r>
    </w:p>
    <w:p w:rsidR="002D7DF8" w:rsidRDefault="002D7DF8" w:rsidP="002D7DF8">
      <w:pPr>
        <w:ind w:right="-284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>
        <w:rPr>
          <w:rFonts w:ascii="Arial" w:eastAsiaTheme="minorHAnsi" w:hAnsi="Arial" w:cs="Arial"/>
          <w:bCs/>
          <w:sz w:val="24"/>
          <w:szCs w:val="24"/>
          <w:lang w:eastAsia="en-US"/>
        </w:rPr>
        <w:t>в подпункте 3 слова «, избирательной комиссии муниципального образования» исключить;</w:t>
      </w:r>
    </w:p>
    <w:p w:rsidR="002D7DF8" w:rsidRDefault="002D7DF8" w:rsidP="002D7DF8">
      <w:pPr>
        <w:ind w:right="-284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>
        <w:rPr>
          <w:rFonts w:ascii="Arial" w:eastAsiaTheme="minorHAnsi" w:hAnsi="Arial" w:cs="Arial"/>
          <w:bCs/>
          <w:sz w:val="24"/>
          <w:szCs w:val="24"/>
          <w:lang w:eastAsia="en-US"/>
        </w:rPr>
        <w:t>в подпункте 4 слова «, избирательную комиссию муниципального образования» исключить;</w:t>
      </w:r>
    </w:p>
    <w:p w:rsidR="002D7DF8" w:rsidRDefault="002D7DF8" w:rsidP="002D7DF8">
      <w:pPr>
        <w:ind w:right="-284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>
        <w:rPr>
          <w:rFonts w:ascii="Arial" w:eastAsiaTheme="minorHAnsi" w:hAnsi="Arial" w:cs="Arial"/>
          <w:bCs/>
          <w:sz w:val="24"/>
          <w:szCs w:val="24"/>
          <w:lang w:eastAsia="en-US"/>
        </w:rPr>
        <w:t>в подпункте 5 слова «, избирательной комиссии муниципального образования»</w:t>
      </w:r>
      <w:proofErr w:type="gramStart"/>
      <w:r>
        <w:rPr>
          <w:rFonts w:ascii="Arial" w:eastAsiaTheme="minorHAnsi" w:hAnsi="Arial" w:cs="Arial"/>
          <w:bCs/>
          <w:sz w:val="24"/>
          <w:szCs w:val="24"/>
          <w:lang w:eastAsia="en-US"/>
        </w:rPr>
        <w:t>, «</w:t>
      </w:r>
      <w:proofErr w:type="gramEnd"/>
      <w:r>
        <w:rPr>
          <w:rFonts w:ascii="Arial" w:eastAsiaTheme="minorHAnsi" w:hAnsi="Arial" w:cs="Arial"/>
          <w:bCs/>
          <w:sz w:val="24"/>
          <w:szCs w:val="24"/>
          <w:lang w:eastAsia="en-US"/>
        </w:rPr>
        <w:t>, избирательными комиссиями других муниципальных образований» исключить;</w:t>
      </w:r>
    </w:p>
    <w:p w:rsidR="002D7DF8" w:rsidRDefault="002D7DF8" w:rsidP="002D7DF8">
      <w:pPr>
        <w:ind w:right="-284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>
        <w:rPr>
          <w:rFonts w:ascii="Arial" w:eastAsiaTheme="minorHAnsi" w:hAnsi="Arial" w:cs="Arial"/>
          <w:bCs/>
          <w:sz w:val="24"/>
          <w:szCs w:val="24"/>
          <w:lang w:eastAsia="en-US"/>
        </w:rPr>
        <w:t>в подпункте 8 слова «, избирательной комиссии муниципального образований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br/>
        <w:t>и их руководителей» исключить;</w:t>
      </w:r>
    </w:p>
    <w:p w:rsidR="002D7DF8" w:rsidRDefault="002D7DF8" w:rsidP="002D7DF8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  8) </w:t>
      </w:r>
      <w:hyperlink r:id="rId8" w:history="1">
        <w:r>
          <w:rPr>
            <w:rStyle w:val="a9"/>
            <w:rFonts w:ascii="Arial" w:eastAsiaTheme="minorHAnsi" w:hAnsi="Arial" w:cs="Arial"/>
            <w:sz w:val="24"/>
            <w:szCs w:val="24"/>
            <w:lang w:eastAsia="en-US"/>
          </w:rPr>
          <w:t>Пункт 1 части 3 статьи 33</w:t>
        </w:r>
      </w:hyperlink>
      <w:r>
        <w:rPr>
          <w:rFonts w:ascii="Arial" w:eastAsiaTheme="minorHAnsi" w:hAnsi="Arial" w:cs="Arial"/>
          <w:sz w:val="24"/>
          <w:szCs w:val="24"/>
          <w:lang w:eastAsia="en-US"/>
        </w:rPr>
        <w:t xml:space="preserve"> дополнить словами "или в соответствии со статьей 13_4 Федерального закона от 25 декабря 2008 года N 273-ФЗ "О противодействии коррупции" уполномоченным подразделением Администрации Президента Российской Федерации".</w:t>
      </w:r>
    </w:p>
    <w:p w:rsidR="002D7DF8" w:rsidRDefault="002D7DF8" w:rsidP="002D7DF8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  9) </w:t>
      </w:r>
      <w:hyperlink r:id="rId9" w:history="1">
        <w:r>
          <w:rPr>
            <w:rStyle w:val="a9"/>
            <w:rFonts w:ascii="Arial" w:eastAsiaTheme="minorHAnsi" w:hAnsi="Arial" w:cs="Arial"/>
            <w:sz w:val="24"/>
            <w:szCs w:val="24"/>
            <w:lang w:eastAsia="en-US"/>
          </w:rPr>
          <w:t>Пункт 1 раздела 24</w:t>
        </w:r>
      </w:hyperlink>
    </w:p>
    <w:p w:rsidR="002D7DF8" w:rsidRDefault="002D7DF8" w:rsidP="002D7DF8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дополнить пунктом 5 следующего содержания:</w:t>
      </w:r>
    </w:p>
    <w:p w:rsidR="002D7DF8" w:rsidRDefault="002D7DF8" w:rsidP="002D7DF8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"5) приобретения муниципальным служащим статуса иностранного агента</w:t>
      </w:r>
      <w:proofErr w:type="gramStart"/>
      <w:r>
        <w:rPr>
          <w:rFonts w:ascii="Arial" w:eastAsiaTheme="minorHAnsi" w:hAnsi="Arial" w:cs="Arial"/>
          <w:sz w:val="24"/>
          <w:szCs w:val="24"/>
          <w:lang w:eastAsia="en-US"/>
        </w:rPr>
        <w:t>."</w:t>
      </w:r>
      <w:proofErr w:type="gramEnd"/>
    </w:p>
    <w:p w:rsidR="002D7DF8" w:rsidRDefault="002D7DF8" w:rsidP="002D7DF8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  10) </w:t>
      </w:r>
      <w:hyperlink r:id="rId10" w:history="1">
        <w:r>
          <w:rPr>
            <w:rStyle w:val="a9"/>
            <w:rFonts w:ascii="Arial" w:eastAsiaTheme="minorHAnsi" w:hAnsi="Arial" w:cs="Arial"/>
            <w:sz w:val="24"/>
            <w:szCs w:val="24"/>
            <w:lang w:eastAsia="en-US"/>
          </w:rPr>
          <w:t>Пункт 5 раздела 17</w:t>
        </w:r>
      </w:hyperlink>
    </w:p>
    <w:p w:rsidR="002D7DF8" w:rsidRDefault="002D7DF8" w:rsidP="002D7DF8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дополнить словами ", за исключением случаев, установленных федеральными законами"</w:t>
      </w:r>
    </w:p>
    <w:p w:rsidR="002D7DF8" w:rsidRDefault="002D7DF8" w:rsidP="002D7DF8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  11) </w:t>
      </w:r>
      <w:hyperlink r:id="rId11" w:history="1">
        <w:r>
          <w:rPr>
            <w:rStyle w:val="a9"/>
            <w:rFonts w:ascii="Arial" w:eastAsiaTheme="minorHAnsi" w:hAnsi="Arial" w:cs="Arial"/>
            <w:sz w:val="24"/>
            <w:szCs w:val="24"/>
            <w:lang w:eastAsia="en-US"/>
          </w:rPr>
          <w:t>Пункт 7 раздела 19</w:t>
        </w:r>
      </w:hyperlink>
    </w:p>
    <w:p w:rsidR="002D7DF8" w:rsidRDefault="002D7DF8" w:rsidP="002D7DF8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слова "недостоверных или" исключить, дополнить словами ", за исключением случаев, установленных федеральными законами";</w:t>
      </w:r>
    </w:p>
    <w:p w:rsidR="002D7DF8" w:rsidRDefault="002D7DF8" w:rsidP="002D7DF8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  12) </w:t>
      </w:r>
      <w:hyperlink r:id="rId12" w:history="1">
        <w:r>
          <w:rPr>
            <w:rStyle w:val="a9"/>
            <w:rFonts w:ascii="Arial" w:eastAsiaTheme="minorHAnsi" w:hAnsi="Arial" w:cs="Arial"/>
            <w:sz w:val="24"/>
            <w:szCs w:val="24"/>
            <w:lang w:eastAsia="en-US"/>
          </w:rPr>
          <w:t>Пункт 7 раздела 17</w:t>
        </w:r>
      </w:hyperlink>
    </w:p>
    <w:p w:rsidR="002D7DF8" w:rsidRDefault="002D7DF8" w:rsidP="002D7DF8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lastRenderedPageBreak/>
        <w:t>дополнить словами ", за исключением случаев, установленных федеральными законами";</w:t>
      </w:r>
    </w:p>
    <w:p w:rsidR="002D7DF8" w:rsidRDefault="002D7DF8" w:rsidP="002D7DF8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p w:rsidR="002D7DF8" w:rsidRDefault="002D7DF8" w:rsidP="002D7DF8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p w:rsidR="002D7DF8" w:rsidRDefault="002D7DF8" w:rsidP="002D7DF8">
      <w:pPr>
        <w:ind w:left="-567" w:right="-284" w:firstLine="426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   13) в разделе 17:</w:t>
      </w:r>
    </w:p>
    <w:p w:rsidR="002D7DF8" w:rsidRDefault="002D7DF8" w:rsidP="002D7DF8">
      <w:pPr>
        <w:ind w:right="-284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>
        <w:rPr>
          <w:rFonts w:ascii="Arial" w:eastAsiaTheme="minorHAnsi" w:hAnsi="Arial" w:cs="Arial"/>
          <w:bCs/>
          <w:sz w:val="24"/>
          <w:szCs w:val="24"/>
          <w:lang w:eastAsia="en-US"/>
        </w:rPr>
        <w:t>в пункте 8 слова «, аппарате избирательной комиссии муниципального образования» исключить;</w:t>
      </w:r>
    </w:p>
    <w:p w:rsidR="002D7DF8" w:rsidRDefault="002D7DF8" w:rsidP="002D7DF8">
      <w:pPr>
        <w:ind w:right="-284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>
        <w:rPr>
          <w:rFonts w:ascii="Arial" w:eastAsiaTheme="minorHAnsi" w:hAnsi="Arial" w:cs="Arial"/>
          <w:bCs/>
          <w:sz w:val="24"/>
          <w:szCs w:val="24"/>
          <w:lang w:eastAsia="en-US"/>
        </w:rPr>
        <w:t>в пункте 9 слова «, избирательной комиссии муниципального образования» исключить;</w:t>
      </w:r>
    </w:p>
    <w:p w:rsidR="002D7DF8" w:rsidRDefault="002D7DF8" w:rsidP="002D7DF8">
      <w:pPr>
        <w:ind w:left="-567" w:right="-284" w:firstLine="426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  14) в разделе 19:</w:t>
      </w:r>
    </w:p>
    <w:p w:rsidR="002D7DF8" w:rsidRDefault="002D7DF8" w:rsidP="002D7DF8">
      <w:pPr>
        <w:ind w:right="-284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>
        <w:rPr>
          <w:rFonts w:ascii="Arial" w:eastAsiaTheme="minorHAnsi" w:hAnsi="Arial" w:cs="Arial"/>
          <w:bCs/>
          <w:sz w:val="24"/>
          <w:szCs w:val="24"/>
          <w:lang w:eastAsia="en-US"/>
        </w:rPr>
        <w:t>в пункте 3 слова «Президента Республики Татарстан» заменить словами «Главы (Раиса) Республики Татарстан (далее – Раис Республики Татарстан)»;</w:t>
      </w:r>
    </w:p>
    <w:p w:rsidR="002D7DF8" w:rsidRDefault="002D7DF8" w:rsidP="002D7DF8">
      <w:pPr>
        <w:ind w:right="-284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>
        <w:rPr>
          <w:rFonts w:ascii="Arial" w:eastAsiaTheme="minorHAnsi" w:hAnsi="Arial" w:cs="Arial"/>
          <w:bCs/>
          <w:sz w:val="24"/>
          <w:szCs w:val="24"/>
          <w:lang w:eastAsia="en-US"/>
        </w:rPr>
        <w:t>в пункте 8 слова «Президента Республики Татарстан» заменить словами «Раиса Республики Татарстан»;</w:t>
      </w:r>
    </w:p>
    <w:p w:rsidR="002D7DF8" w:rsidRDefault="002D7DF8" w:rsidP="002D7DF8">
      <w:pPr>
        <w:ind w:right="-284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>
        <w:rPr>
          <w:rFonts w:ascii="Arial" w:eastAsiaTheme="minorHAnsi" w:hAnsi="Arial" w:cs="Arial"/>
          <w:bCs/>
          <w:sz w:val="24"/>
          <w:szCs w:val="24"/>
          <w:lang w:eastAsia="en-US"/>
        </w:rPr>
        <w:t>в пункте 9 слова «Президентом Республики Татарстан» заменить словами «</w:t>
      </w:r>
      <w:proofErr w:type="spellStart"/>
      <w:r>
        <w:rPr>
          <w:rFonts w:ascii="Arial" w:eastAsiaTheme="minorHAnsi" w:hAnsi="Arial" w:cs="Arial"/>
          <w:bCs/>
          <w:sz w:val="24"/>
          <w:szCs w:val="24"/>
          <w:lang w:eastAsia="en-US"/>
        </w:rPr>
        <w:t>Раисом</w:t>
      </w:r>
      <w:proofErr w:type="spellEnd"/>
      <w:r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Республики Татарстан»;</w:t>
      </w:r>
    </w:p>
    <w:p w:rsidR="002D7DF8" w:rsidRDefault="002D7DF8" w:rsidP="002D7DF8">
      <w:pPr>
        <w:ind w:right="-284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>
        <w:rPr>
          <w:rFonts w:ascii="Arial" w:eastAsiaTheme="minorHAnsi" w:hAnsi="Arial" w:cs="Arial"/>
          <w:bCs/>
          <w:sz w:val="24"/>
          <w:szCs w:val="24"/>
          <w:lang w:eastAsia="en-US"/>
        </w:rPr>
        <w:t>в пункте 10 слова «Президенту Республики Татарстан» заменить словами «Раису Республики Татарстан»;</w:t>
      </w:r>
    </w:p>
    <w:p w:rsidR="002D7DF8" w:rsidRDefault="002D7DF8" w:rsidP="002D7DF8">
      <w:pPr>
        <w:ind w:right="-284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>
        <w:rPr>
          <w:rFonts w:ascii="Arial" w:eastAsiaTheme="minorHAnsi" w:hAnsi="Arial" w:cs="Arial"/>
          <w:bCs/>
          <w:sz w:val="24"/>
          <w:szCs w:val="24"/>
          <w:lang w:eastAsia="en-US"/>
        </w:rPr>
        <w:t>в пункте 12 слова «Президента Республики Татарстан» заменить словами «Раиса Республики Татарстан»;</w:t>
      </w:r>
    </w:p>
    <w:p w:rsidR="002D7DF8" w:rsidRDefault="002D7DF8" w:rsidP="002D7DF8">
      <w:pPr>
        <w:ind w:right="-284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>
        <w:rPr>
          <w:rFonts w:ascii="Arial" w:eastAsiaTheme="minorHAnsi" w:hAnsi="Arial" w:cs="Arial"/>
          <w:bCs/>
          <w:sz w:val="24"/>
          <w:szCs w:val="24"/>
          <w:lang w:eastAsia="en-US"/>
        </w:rPr>
        <w:t>в пункте 14 слова «Президент Республики Татарстан» заменить словами «Раис Республики Татарстан»;</w:t>
      </w:r>
    </w:p>
    <w:p w:rsidR="002D7DF8" w:rsidRDefault="002D7DF8" w:rsidP="002D7DF8">
      <w:pPr>
        <w:ind w:left="-567" w:right="-284" w:firstLine="426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   15) в пункте 2 раздела 23:</w:t>
      </w:r>
    </w:p>
    <w:p w:rsidR="002D7DF8" w:rsidRDefault="002D7DF8" w:rsidP="002D7DF8">
      <w:pPr>
        <w:ind w:right="-284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>
        <w:rPr>
          <w:rFonts w:ascii="Arial" w:eastAsiaTheme="minorHAnsi" w:hAnsi="Arial" w:cs="Arial"/>
          <w:bCs/>
          <w:sz w:val="24"/>
          <w:szCs w:val="24"/>
          <w:lang w:eastAsia="en-US"/>
        </w:rPr>
        <w:t>в подпункте 2 слова «, аппарата избирательной комиссии муниципального образования» исключить;</w:t>
      </w:r>
    </w:p>
    <w:p w:rsidR="002D7DF8" w:rsidRDefault="002D7DF8" w:rsidP="002D7DF8">
      <w:pPr>
        <w:ind w:right="-284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>
        <w:rPr>
          <w:rFonts w:ascii="Arial" w:eastAsiaTheme="minorHAnsi" w:hAnsi="Arial" w:cs="Arial"/>
          <w:bCs/>
          <w:sz w:val="24"/>
          <w:szCs w:val="24"/>
          <w:lang w:eastAsia="en-US"/>
        </w:rPr>
        <w:t>в подпункте 6 слова «, аппарата избирательной комиссии муниципального образования» исключить;</w:t>
      </w:r>
    </w:p>
    <w:p w:rsidR="002D7DF8" w:rsidRDefault="002D7DF8" w:rsidP="002D7DF8">
      <w:pPr>
        <w:ind w:right="-284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 16) в пункте 2 раздела 28 слова «, избирательной комиссии муниципального образования»</w:t>
      </w:r>
      <w:proofErr w:type="gramStart"/>
      <w:r>
        <w:rPr>
          <w:rFonts w:ascii="Arial" w:eastAsiaTheme="minorHAnsi" w:hAnsi="Arial" w:cs="Arial"/>
          <w:bCs/>
          <w:sz w:val="24"/>
          <w:szCs w:val="24"/>
          <w:lang w:eastAsia="en-US"/>
        </w:rPr>
        <w:t>, «</w:t>
      </w:r>
      <w:proofErr w:type="gramEnd"/>
      <w:r>
        <w:rPr>
          <w:rFonts w:ascii="Arial" w:eastAsiaTheme="minorHAnsi" w:hAnsi="Arial" w:cs="Arial"/>
          <w:bCs/>
          <w:sz w:val="24"/>
          <w:szCs w:val="24"/>
          <w:lang w:eastAsia="en-US"/>
        </w:rPr>
        <w:t>, аппарата избирательной комиссии муниципального образования» исключить;</w:t>
      </w:r>
    </w:p>
    <w:p w:rsidR="002D7DF8" w:rsidRDefault="002D7DF8" w:rsidP="002D7DF8">
      <w:pPr>
        <w:ind w:left="-567" w:right="-284" w:firstLine="426"/>
        <w:jc w:val="both"/>
        <w:rPr>
          <w:rFonts w:ascii="Arial" w:eastAsiaTheme="minorHAnsi" w:hAnsi="Arial" w:cs="Arial"/>
          <w:color w:val="22272F"/>
          <w:sz w:val="24"/>
          <w:szCs w:val="24"/>
          <w:shd w:val="clear" w:color="auto" w:fill="FFFFFF"/>
          <w:lang w:eastAsia="en-US"/>
        </w:rPr>
      </w:pPr>
      <w:r>
        <w:rPr>
          <w:rFonts w:ascii="Arial" w:eastAsiaTheme="minorHAnsi" w:hAnsi="Arial" w:cs="Arial"/>
          <w:color w:val="22272F"/>
          <w:sz w:val="24"/>
          <w:szCs w:val="24"/>
          <w:shd w:val="clear" w:color="auto" w:fill="FFFFFF"/>
          <w:lang w:eastAsia="en-US"/>
        </w:rPr>
        <w:t xml:space="preserve">    17) подпункт 4 пункта 8 раздела 34.1 изложить в следующей редакции:</w:t>
      </w:r>
    </w:p>
    <w:p w:rsidR="002D7DF8" w:rsidRDefault="002D7DF8" w:rsidP="002D7DF8">
      <w:pPr>
        <w:ind w:right="-284"/>
        <w:jc w:val="both"/>
        <w:rPr>
          <w:rFonts w:ascii="Arial" w:eastAsiaTheme="minorHAnsi" w:hAnsi="Arial" w:cs="Arial"/>
          <w:color w:val="22272F"/>
          <w:sz w:val="24"/>
          <w:szCs w:val="24"/>
          <w:shd w:val="clear" w:color="auto" w:fill="FFFFFF"/>
          <w:lang w:eastAsia="en-US"/>
        </w:rPr>
      </w:pPr>
      <w:proofErr w:type="gramStart"/>
      <w:r>
        <w:rPr>
          <w:rFonts w:ascii="Arial" w:eastAsiaTheme="minorHAnsi" w:hAnsi="Arial" w:cs="Arial"/>
          <w:color w:val="22272F"/>
          <w:sz w:val="24"/>
          <w:szCs w:val="24"/>
          <w:shd w:val="clear" w:color="auto" w:fill="FFFFFF"/>
          <w:lang w:eastAsia="en-US"/>
        </w:rPr>
        <w:t>«4) сведения о трудовой деятельности, оформленные в установленном законодательством порядке, и (или) копию трудовой книжки или иные документы, подтверждающие трудовую (служебную) деятельность гражданина (за исключением случаев, когда трудовая (служебная) деятельность ранее не осуществлялась);»;</w:t>
      </w:r>
      <w:proofErr w:type="gramEnd"/>
    </w:p>
    <w:p w:rsidR="002D7DF8" w:rsidRDefault="002D7DF8" w:rsidP="002D7DF8">
      <w:pPr>
        <w:ind w:right="-284"/>
        <w:jc w:val="both"/>
        <w:rPr>
          <w:rFonts w:ascii="Arial" w:eastAsiaTheme="minorHAnsi" w:hAnsi="Arial" w:cs="Arial"/>
          <w:color w:val="22272F"/>
          <w:sz w:val="24"/>
          <w:szCs w:val="24"/>
          <w:shd w:val="clear" w:color="auto" w:fill="FFFFFF"/>
          <w:lang w:eastAsia="en-US"/>
        </w:rPr>
      </w:pPr>
      <w:r>
        <w:rPr>
          <w:rFonts w:ascii="Arial" w:eastAsiaTheme="minorHAnsi" w:hAnsi="Arial" w:cs="Arial"/>
          <w:color w:val="22272F"/>
          <w:sz w:val="24"/>
          <w:szCs w:val="24"/>
          <w:shd w:val="clear" w:color="auto" w:fill="FFFFFF"/>
          <w:lang w:eastAsia="en-US"/>
        </w:rPr>
        <w:t xml:space="preserve">  18) в пункте 4 раздела 34 слова «Пенсионного фонда Российской Федерации» заменить словами «Фонда пенсионного и социального страхования Российской Федерации».</w:t>
      </w:r>
    </w:p>
    <w:p w:rsidR="002D7DF8" w:rsidRPr="009B5CA5" w:rsidRDefault="002D7DF8" w:rsidP="002D7DF8">
      <w:pPr>
        <w:ind w:right="-284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 </w:t>
      </w:r>
      <w:r w:rsidRPr="009B5CA5">
        <w:rPr>
          <w:rFonts w:ascii="Arial" w:eastAsiaTheme="minorHAnsi" w:hAnsi="Arial" w:cs="Arial"/>
          <w:bCs/>
          <w:sz w:val="24"/>
          <w:szCs w:val="24"/>
          <w:lang w:eastAsia="en-US"/>
        </w:rPr>
        <w:t>1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>9</w:t>
      </w:r>
      <w:r w:rsidRPr="009B5CA5">
        <w:rPr>
          <w:rFonts w:ascii="Arial" w:eastAsiaTheme="minorHAnsi" w:hAnsi="Arial" w:cs="Arial"/>
          <w:bCs/>
          <w:sz w:val="24"/>
          <w:szCs w:val="24"/>
          <w:lang w:eastAsia="en-US"/>
        </w:rPr>
        <w:t>) в подпункте пункта 3, части 2 раздела 30 слова «Президента Республики Татарстан» заменить словами «Главы (Раиса) Республики Татарстан (далее – Раис Республики Татарстан)»;</w:t>
      </w:r>
    </w:p>
    <w:p w:rsidR="002D7DF8" w:rsidRDefault="002D7DF8" w:rsidP="00BB640B">
      <w:pPr>
        <w:ind w:right="-284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:rsidR="00BB640B" w:rsidRDefault="00BB640B" w:rsidP="00BB640B">
      <w:pPr>
        <w:ind w:right="-284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2. </w:t>
      </w:r>
      <w:r>
        <w:rPr>
          <w:rFonts w:ascii="Arial" w:hAnsi="Arial" w:cs="Arial"/>
          <w:sz w:val="24"/>
          <w:szCs w:val="24"/>
        </w:rPr>
        <w:t xml:space="preserve">Обнародовать решение путем размещения  на информационных стендах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поселения, на официальном сайте Аксубаевского муниципального района  по адресу: </w:t>
      </w:r>
      <w:hyperlink r:id="rId13" w:history="1">
        <w:r>
          <w:rPr>
            <w:rStyle w:val="a9"/>
            <w:rFonts w:ascii="Arial" w:hAnsi="Arial" w:cs="Arial"/>
            <w:b/>
            <w:sz w:val="24"/>
            <w:szCs w:val="24"/>
          </w:rPr>
          <w:t>http://aksubaevo.tatar.ru</w:t>
        </w:r>
      </w:hyperlink>
      <w:r>
        <w:rPr>
          <w:rFonts w:ascii="Arial" w:hAnsi="Arial" w:cs="Arial"/>
          <w:sz w:val="24"/>
          <w:szCs w:val="24"/>
        </w:rPr>
        <w:t>,  опубликовать на официальном портале правовой информации Республики Татарстан (</w:t>
      </w:r>
      <w:hyperlink r:id="rId14" w:history="1">
        <w:r>
          <w:rPr>
            <w:rStyle w:val="a9"/>
            <w:rFonts w:ascii="Arial" w:hAnsi="Arial" w:cs="Arial"/>
            <w:sz w:val="24"/>
            <w:szCs w:val="24"/>
            <w:lang w:val="en-US"/>
          </w:rPr>
          <w:t>https</w:t>
        </w:r>
        <w:r>
          <w:rPr>
            <w:rStyle w:val="a9"/>
            <w:rFonts w:ascii="Arial" w:hAnsi="Arial" w:cs="Arial"/>
            <w:sz w:val="24"/>
            <w:szCs w:val="24"/>
          </w:rPr>
          <w:t>://</w:t>
        </w:r>
        <w:proofErr w:type="spellStart"/>
        <w:r>
          <w:rPr>
            <w:rStyle w:val="a9"/>
            <w:rFonts w:ascii="Arial" w:hAnsi="Arial" w:cs="Arial"/>
            <w:sz w:val="24"/>
            <w:szCs w:val="24"/>
            <w:lang w:val="en-US"/>
          </w:rPr>
          <w:t>pravo</w:t>
        </w:r>
        <w:proofErr w:type="spellEnd"/>
        <w:r>
          <w:rPr>
            <w:rStyle w:val="a9"/>
            <w:rFonts w:ascii="Arial" w:hAnsi="Arial" w:cs="Arial"/>
            <w:sz w:val="24"/>
            <w:szCs w:val="24"/>
          </w:rPr>
          <w:t>.</w:t>
        </w:r>
        <w:proofErr w:type="spellStart"/>
        <w:r>
          <w:rPr>
            <w:rStyle w:val="a9"/>
            <w:rFonts w:ascii="Arial" w:hAnsi="Arial" w:cs="Arial"/>
            <w:sz w:val="24"/>
            <w:szCs w:val="24"/>
            <w:lang w:val="en-US"/>
          </w:rPr>
          <w:t>tatarstan</w:t>
        </w:r>
        <w:proofErr w:type="spellEnd"/>
        <w:r>
          <w:rPr>
            <w:rStyle w:val="a9"/>
            <w:rFonts w:ascii="Arial" w:hAnsi="Arial" w:cs="Arial"/>
            <w:sz w:val="24"/>
            <w:szCs w:val="24"/>
          </w:rPr>
          <w:t>.</w:t>
        </w:r>
        <w:proofErr w:type="spellStart"/>
        <w:r>
          <w:rPr>
            <w:rStyle w:val="a9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Arial" w:hAnsi="Arial" w:cs="Arial"/>
          <w:sz w:val="24"/>
          <w:szCs w:val="24"/>
        </w:rPr>
        <w:t>) в информационно-телекоммуникационной сети «Интернет».</w:t>
      </w:r>
    </w:p>
    <w:p w:rsidR="00BB640B" w:rsidRDefault="00BB640B" w:rsidP="00BB640B">
      <w:pPr>
        <w:ind w:right="-284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:rsidR="00BB640B" w:rsidRDefault="0005451E" w:rsidP="00BB640B">
      <w:pPr>
        <w:ind w:left="-567" w:right="-284" w:firstLine="426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 </w:t>
      </w:r>
      <w:r w:rsidR="00BB640B">
        <w:rPr>
          <w:rFonts w:ascii="Arial" w:eastAsiaTheme="minorHAnsi" w:hAnsi="Arial" w:cs="Arial"/>
          <w:bCs/>
          <w:sz w:val="24"/>
          <w:szCs w:val="24"/>
          <w:lang w:eastAsia="en-US"/>
        </w:rPr>
        <w:t>3. Настоящее решение вступает в силу после его опубликования (обнародования).</w:t>
      </w:r>
    </w:p>
    <w:p w:rsidR="00BB640B" w:rsidRDefault="0005451E" w:rsidP="00BB640B">
      <w:pPr>
        <w:ind w:left="-567" w:right="-284" w:firstLine="426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 </w:t>
      </w:r>
      <w:r w:rsidR="00BB640B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4. </w:t>
      </w:r>
      <w:proofErr w:type="gramStart"/>
      <w:r w:rsidR="00BB640B">
        <w:rPr>
          <w:rFonts w:ascii="Arial" w:eastAsiaTheme="minorHAnsi" w:hAnsi="Arial" w:cs="Arial"/>
          <w:bCs/>
          <w:sz w:val="24"/>
          <w:szCs w:val="24"/>
          <w:lang w:eastAsia="en-US"/>
        </w:rPr>
        <w:t>Контроль за</w:t>
      </w:r>
      <w:proofErr w:type="gramEnd"/>
      <w:r w:rsidR="00BB640B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и</w:t>
      </w:r>
      <w:bookmarkStart w:id="0" w:name="_GoBack"/>
      <w:bookmarkEnd w:id="0"/>
      <w:r w:rsidR="00BB640B">
        <w:rPr>
          <w:rFonts w:ascii="Arial" w:eastAsiaTheme="minorHAnsi" w:hAnsi="Arial" w:cs="Arial"/>
          <w:bCs/>
          <w:sz w:val="24"/>
          <w:szCs w:val="24"/>
          <w:lang w:eastAsia="en-US"/>
        </w:rPr>
        <w:t>сполнением настоящего решения оставляю за собой.</w:t>
      </w:r>
    </w:p>
    <w:p w:rsidR="00BB640B" w:rsidRDefault="00BB640B" w:rsidP="00BB640B">
      <w:pPr>
        <w:ind w:left="-567" w:right="-284" w:firstLine="426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:rsidR="00BB640B" w:rsidRDefault="00BB640B" w:rsidP="00BB640B">
      <w:pPr>
        <w:ind w:left="-567" w:right="-284" w:firstLine="426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:rsidR="0005451E" w:rsidRDefault="0005451E" w:rsidP="00BB640B">
      <w:pPr>
        <w:ind w:left="-567" w:right="-284" w:firstLine="426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:rsidR="00BB640B" w:rsidRDefault="00BB640B" w:rsidP="00BB640B">
      <w:pPr>
        <w:ind w:right="-284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:rsidR="00BB640B" w:rsidRDefault="00BB640B" w:rsidP="00BB640B">
      <w:pPr>
        <w:ind w:right="-284"/>
        <w:jc w:val="both"/>
        <w:rPr>
          <w:rFonts w:ascii="Arial" w:eastAsiaTheme="minorHAnsi" w:hAnsi="Arial" w:cs="Arial"/>
          <w:bCs/>
          <w:i/>
          <w:sz w:val="24"/>
          <w:szCs w:val="24"/>
          <w:lang w:eastAsia="en-US"/>
        </w:rPr>
      </w:pPr>
      <w:r>
        <w:rPr>
          <w:rFonts w:ascii="Arial" w:eastAsiaTheme="minorHAnsi" w:hAnsi="Arial" w:cs="Arial"/>
          <w:bCs/>
          <w:sz w:val="24"/>
          <w:szCs w:val="24"/>
          <w:lang w:eastAsia="en-US"/>
        </w:rPr>
        <w:t>Председатель Совета,</w:t>
      </w:r>
    </w:p>
    <w:p w:rsidR="00BB640B" w:rsidRDefault="00BB640B" w:rsidP="00BB640B">
      <w:pPr>
        <w:ind w:right="-284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Глава </w:t>
      </w:r>
      <w:proofErr w:type="spellStart"/>
      <w:r>
        <w:rPr>
          <w:rFonts w:ascii="Arial" w:eastAsiaTheme="minorHAnsi" w:hAnsi="Arial" w:cs="Arial"/>
          <w:bCs/>
          <w:sz w:val="24"/>
          <w:szCs w:val="24"/>
          <w:lang w:eastAsia="en-US"/>
        </w:rPr>
        <w:t>Емелькинского</w:t>
      </w:r>
      <w:proofErr w:type="spellEnd"/>
      <w:r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сельского поселения </w:t>
      </w:r>
      <w:r>
        <w:rPr>
          <w:rFonts w:ascii="Arial" w:eastAsiaTheme="minorHAnsi" w:hAnsi="Arial" w:cs="Arial"/>
          <w:bCs/>
          <w:i/>
          <w:sz w:val="24"/>
          <w:szCs w:val="24"/>
          <w:lang w:eastAsia="en-US"/>
        </w:rPr>
        <w:tab/>
      </w:r>
      <w:r>
        <w:rPr>
          <w:rFonts w:ascii="Arial" w:eastAsiaTheme="minorHAnsi" w:hAnsi="Arial" w:cs="Arial"/>
          <w:bCs/>
          <w:i/>
          <w:sz w:val="24"/>
          <w:szCs w:val="24"/>
          <w:lang w:eastAsia="en-US"/>
        </w:rPr>
        <w:tab/>
      </w:r>
      <w:r>
        <w:rPr>
          <w:rFonts w:ascii="Arial" w:eastAsiaTheme="minorHAnsi" w:hAnsi="Arial" w:cs="Arial"/>
          <w:bCs/>
          <w:i/>
          <w:sz w:val="24"/>
          <w:szCs w:val="24"/>
          <w:lang w:eastAsia="en-US"/>
        </w:rPr>
        <w:tab/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            </w:t>
      </w:r>
      <w:proofErr w:type="spellStart"/>
      <w:r>
        <w:rPr>
          <w:rFonts w:ascii="Arial" w:eastAsiaTheme="minorHAnsi" w:hAnsi="Arial" w:cs="Arial"/>
          <w:bCs/>
          <w:sz w:val="24"/>
          <w:szCs w:val="24"/>
          <w:lang w:eastAsia="en-US"/>
        </w:rPr>
        <w:t>Н.И.М</w:t>
      </w:r>
      <w:r w:rsidR="0005451E">
        <w:rPr>
          <w:rFonts w:ascii="Arial" w:eastAsiaTheme="minorHAnsi" w:hAnsi="Arial" w:cs="Arial"/>
          <w:bCs/>
          <w:sz w:val="24"/>
          <w:szCs w:val="24"/>
          <w:lang w:eastAsia="en-US"/>
        </w:rPr>
        <w:t>ихайлова</w:t>
      </w:r>
      <w:proofErr w:type="spellEnd"/>
    </w:p>
    <w:p w:rsidR="00BB640B" w:rsidRDefault="00BB640B" w:rsidP="00BB640B">
      <w:pPr>
        <w:ind w:left="-567" w:right="-284" w:firstLine="426"/>
        <w:jc w:val="both"/>
        <w:rPr>
          <w:rFonts w:ascii="Arial" w:eastAsiaTheme="minorHAnsi" w:hAnsi="Arial" w:cs="Arial"/>
          <w:bCs/>
          <w:i/>
          <w:sz w:val="24"/>
          <w:szCs w:val="24"/>
          <w:lang w:eastAsia="en-US"/>
        </w:rPr>
      </w:pPr>
    </w:p>
    <w:p w:rsidR="00BB640B" w:rsidRDefault="00BB640B" w:rsidP="00BB640B">
      <w:pPr>
        <w:rPr>
          <w:rFonts w:ascii="Arial" w:eastAsia="Calibri" w:hAnsi="Arial" w:cs="Arial"/>
          <w:sz w:val="24"/>
          <w:szCs w:val="24"/>
        </w:rPr>
      </w:pPr>
    </w:p>
    <w:p w:rsidR="002419F1" w:rsidRDefault="002419F1" w:rsidP="002419F1">
      <w:pPr>
        <w:jc w:val="center"/>
        <w:rPr>
          <w:rFonts w:ascii="Arial" w:hAnsi="Arial" w:cs="Arial"/>
          <w:b/>
          <w:noProof/>
          <w:sz w:val="24"/>
          <w:szCs w:val="24"/>
        </w:rPr>
      </w:pPr>
    </w:p>
    <w:p w:rsidR="002D7DF8" w:rsidRDefault="002D7DF8" w:rsidP="002419F1">
      <w:pPr>
        <w:jc w:val="center"/>
        <w:rPr>
          <w:rFonts w:ascii="Arial" w:hAnsi="Arial" w:cs="Arial"/>
          <w:b/>
          <w:noProof/>
          <w:sz w:val="24"/>
          <w:szCs w:val="24"/>
        </w:rPr>
      </w:pPr>
    </w:p>
    <w:p w:rsidR="002D7DF8" w:rsidRDefault="002D7DF8" w:rsidP="002419F1">
      <w:pPr>
        <w:jc w:val="center"/>
        <w:rPr>
          <w:rFonts w:ascii="Arial" w:hAnsi="Arial" w:cs="Arial"/>
          <w:b/>
          <w:noProof/>
          <w:sz w:val="24"/>
          <w:szCs w:val="24"/>
        </w:rPr>
      </w:pPr>
    </w:p>
    <w:p w:rsidR="002D7DF8" w:rsidRPr="0039232F" w:rsidRDefault="002D7DF8" w:rsidP="002419F1">
      <w:pPr>
        <w:jc w:val="center"/>
        <w:rPr>
          <w:rFonts w:ascii="Arial" w:hAnsi="Arial" w:cs="Arial"/>
          <w:b/>
          <w:noProof/>
          <w:sz w:val="24"/>
          <w:szCs w:val="24"/>
        </w:rPr>
      </w:pPr>
    </w:p>
    <w:sectPr w:rsidR="002D7DF8" w:rsidRPr="0039232F" w:rsidSect="001D4C74">
      <w:pgSz w:w="11906" w:h="16838"/>
      <w:pgMar w:top="568" w:right="849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30650"/>
    <w:multiLevelType w:val="hybridMultilevel"/>
    <w:tmpl w:val="37807E5A"/>
    <w:lvl w:ilvl="0" w:tplc="20C0C4FA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C2A09"/>
    <w:multiLevelType w:val="hybridMultilevel"/>
    <w:tmpl w:val="86B0A5B4"/>
    <w:lvl w:ilvl="0" w:tplc="1120627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161A2121"/>
    <w:multiLevelType w:val="hybridMultilevel"/>
    <w:tmpl w:val="F0C089A6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293EBBEE">
      <w:start w:val="1"/>
      <w:numFmt w:val="decimal"/>
      <w:lvlText w:val="%2)"/>
      <w:lvlJc w:val="left"/>
      <w:pPr>
        <w:tabs>
          <w:tab w:val="num" w:pos="1800"/>
        </w:tabs>
        <w:ind w:left="1800" w:hanging="375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D2E3241"/>
    <w:multiLevelType w:val="hybridMultilevel"/>
    <w:tmpl w:val="5AB2EE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FF363CD"/>
    <w:multiLevelType w:val="hybridMultilevel"/>
    <w:tmpl w:val="E0FE2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2F435E"/>
    <w:multiLevelType w:val="multilevel"/>
    <w:tmpl w:val="26D41C1E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cs="Times New Roman" w:hint="default"/>
      </w:rPr>
    </w:lvl>
  </w:abstractNum>
  <w:abstractNum w:abstractNumId="6">
    <w:nsid w:val="2A512DA0"/>
    <w:multiLevelType w:val="hybridMultilevel"/>
    <w:tmpl w:val="121AE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7E5629"/>
    <w:multiLevelType w:val="hybridMultilevel"/>
    <w:tmpl w:val="2FA05A62"/>
    <w:lvl w:ilvl="0" w:tplc="D98A07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2F994484"/>
    <w:multiLevelType w:val="hybridMultilevel"/>
    <w:tmpl w:val="DF5C7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755807"/>
    <w:multiLevelType w:val="multilevel"/>
    <w:tmpl w:val="9582011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42225206"/>
    <w:multiLevelType w:val="multilevel"/>
    <w:tmpl w:val="0BB0E342"/>
    <w:lvl w:ilvl="0">
      <w:start w:val="3"/>
      <w:numFmt w:val="decimal"/>
      <w:lvlText w:val="%1."/>
      <w:lvlJc w:val="left"/>
      <w:pPr>
        <w:ind w:left="450" w:hanging="450"/>
      </w:pPr>
      <w:rPr>
        <w:color w:val="000000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11">
    <w:nsid w:val="539D7129"/>
    <w:multiLevelType w:val="multilevel"/>
    <w:tmpl w:val="F03842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32" w:hanging="1800"/>
      </w:pPr>
      <w:rPr>
        <w:rFonts w:hint="default"/>
      </w:rPr>
    </w:lvl>
  </w:abstractNum>
  <w:abstractNum w:abstractNumId="12">
    <w:nsid w:val="596C5F5C"/>
    <w:multiLevelType w:val="hybridMultilevel"/>
    <w:tmpl w:val="C0620F0C"/>
    <w:lvl w:ilvl="0" w:tplc="7EEA4AF0">
      <w:start w:val="1"/>
      <w:numFmt w:val="decimal"/>
      <w:lvlText w:val="%1."/>
      <w:lvlJc w:val="left"/>
      <w:pPr>
        <w:ind w:left="720" w:hanging="360"/>
      </w:pPr>
      <w:rPr>
        <w:b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F43A00"/>
    <w:multiLevelType w:val="hybridMultilevel"/>
    <w:tmpl w:val="53A8B764"/>
    <w:lvl w:ilvl="0" w:tplc="7CFEA4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6BB1391D"/>
    <w:multiLevelType w:val="multilevel"/>
    <w:tmpl w:val="4A6466F4"/>
    <w:lvl w:ilvl="0">
      <w:start w:val="1"/>
      <w:numFmt w:val="decimal"/>
      <w:lvlText w:val="%1."/>
      <w:lvlJc w:val="left"/>
      <w:pPr>
        <w:ind w:left="-491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-131" w:hanging="720"/>
      </w:pPr>
    </w:lvl>
    <w:lvl w:ilvl="2">
      <w:start w:val="1"/>
      <w:numFmt w:val="decimal"/>
      <w:isLgl/>
      <w:lvlText w:val="%1.%2.%3."/>
      <w:lvlJc w:val="left"/>
      <w:pPr>
        <w:ind w:left="-131" w:hanging="720"/>
      </w:pPr>
    </w:lvl>
    <w:lvl w:ilvl="3">
      <w:start w:val="1"/>
      <w:numFmt w:val="decimal"/>
      <w:isLgl/>
      <w:lvlText w:val="%1.%2.%3.%4."/>
      <w:lvlJc w:val="left"/>
      <w:pPr>
        <w:ind w:left="229" w:hanging="1080"/>
      </w:pPr>
    </w:lvl>
    <w:lvl w:ilvl="4">
      <w:start w:val="1"/>
      <w:numFmt w:val="decimal"/>
      <w:isLgl/>
      <w:lvlText w:val="%1.%2.%3.%4.%5."/>
      <w:lvlJc w:val="left"/>
      <w:pPr>
        <w:ind w:left="229" w:hanging="1080"/>
      </w:pPr>
    </w:lvl>
    <w:lvl w:ilvl="5">
      <w:start w:val="1"/>
      <w:numFmt w:val="decimal"/>
      <w:isLgl/>
      <w:lvlText w:val="%1.%2.%3.%4.%5.%6."/>
      <w:lvlJc w:val="left"/>
      <w:pPr>
        <w:ind w:left="589" w:hanging="1440"/>
      </w:pPr>
    </w:lvl>
    <w:lvl w:ilvl="6">
      <w:start w:val="1"/>
      <w:numFmt w:val="decimal"/>
      <w:isLgl/>
      <w:lvlText w:val="%1.%2.%3.%4.%5.%6.%7."/>
      <w:lvlJc w:val="left"/>
      <w:pPr>
        <w:ind w:left="589" w:hanging="1440"/>
      </w:p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</w:lvl>
  </w:abstractNum>
  <w:abstractNum w:abstractNumId="15">
    <w:nsid w:val="76A021E7"/>
    <w:multiLevelType w:val="multilevel"/>
    <w:tmpl w:val="7EACF4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6">
    <w:nsid w:val="783F55DA"/>
    <w:multiLevelType w:val="hybridMultilevel"/>
    <w:tmpl w:val="4B3EF026"/>
    <w:lvl w:ilvl="0" w:tplc="9C40B37C">
      <w:start w:val="20"/>
      <w:numFmt w:val="decimal"/>
      <w:lvlText w:val="%1."/>
      <w:lvlJc w:val="left"/>
      <w:pPr>
        <w:ind w:left="375" w:hanging="37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041DEA"/>
    <w:multiLevelType w:val="hybridMultilevel"/>
    <w:tmpl w:val="DA02020A"/>
    <w:lvl w:ilvl="0" w:tplc="1CC04148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num w:numId="1">
    <w:abstractNumId w:val="13"/>
  </w:num>
  <w:num w:numId="2">
    <w:abstractNumId w:val="8"/>
  </w:num>
  <w:num w:numId="3">
    <w:abstractNumId w:val="1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7"/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9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2"/>
  </w:num>
  <w:num w:numId="15">
    <w:abstractNumId w:val="16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4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6A5"/>
    <w:rsid w:val="0000126A"/>
    <w:rsid w:val="0005451E"/>
    <w:rsid w:val="00057FC4"/>
    <w:rsid w:val="000A7894"/>
    <w:rsid w:val="000C1811"/>
    <w:rsid w:val="000C2736"/>
    <w:rsid w:val="000D6F29"/>
    <w:rsid w:val="000E1198"/>
    <w:rsid w:val="00105028"/>
    <w:rsid w:val="00127A61"/>
    <w:rsid w:val="00135EDE"/>
    <w:rsid w:val="0013719C"/>
    <w:rsid w:val="00137F79"/>
    <w:rsid w:val="00140AD2"/>
    <w:rsid w:val="0014721E"/>
    <w:rsid w:val="001555A3"/>
    <w:rsid w:val="001935AD"/>
    <w:rsid w:val="00193A26"/>
    <w:rsid w:val="001A1DAB"/>
    <w:rsid w:val="001A3678"/>
    <w:rsid w:val="001C2442"/>
    <w:rsid w:val="001D3E9B"/>
    <w:rsid w:val="001D4C74"/>
    <w:rsid w:val="001E2211"/>
    <w:rsid w:val="001E335A"/>
    <w:rsid w:val="00217480"/>
    <w:rsid w:val="00223AA1"/>
    <w:rsid w:val="002245BC"/>
    <w:rsid w:val="002276E6"/>
    <w:rsid w:val="002419F1"/>
    <w:rsid w:val="00282058"/>
    <w:rsid w:val="002976A5"/>
    <w:rsid w:val="002B6969"/>
    <w:rsid w:val="002B69DF"/>
    <w:rsid w:val="002D5CE7"/>
    <w:rsid w:val="002D7DF8"/>
    <w:rsid w:val="002E4681"/>
    <w:rsid w:val="002F21E6"/>
    <w:rsid w:val="0032552C"/>
    <w:rsid w:val="00332B4A"/>
    <w:rsid w:val="00333E19"/>
    <w:rsid w:val="003570D3"/>
    <w:rsid w:val="0036200A"/>
    <w:rsid w:val="00377A8E"/>
    <w:rsid w:val="0039232F"/>
    <w:rsid w:val="003D2B09"/>
    <w:rsid w:val="003E4FBC"/>
    <w:rsid w:val="003F68AD"/>
    <w:rsid w:val="00410802"/>
    <w:rsid w:val="004120C6"/>
    <w:rsid w:val="00424FB9"/>
    <w:rsid w:val="0043654F"/>
    <w:rsid w:val="0048562F"/>
    <w:rsid w:val="00496C7C"/>
    <w:rsid w:val="004A7FC3"/>
    <w:rsid w:val="004B764E"/>
    <w:rsid w:val="004C536B"/>
    <w:rsid w:val="004C6D78"/>
    <w:rsid w:val="004D3EB5"/>
    <w:rsid w:val="004D7D4A"/>
    <w:rsid w:val="004F086F"/>
    <w:rsid w:val="00510DCA"/>
    <w:rsid w:val="0051699A"/>
    <w:rsid w:val="00537F02"/>
    <w:rsid w:val="00553C2F"/>
    <w:rsid w:val="0055600A"/>
    <w:rsid w:val="0057442D"/>
    <w:rsid w:val="00582C30"/>
    <w:rsid w:val="005C15DA"/>
    <w:rsid w:val="005C3117"/>
    <w:rsid w:val="005D5D0C"/>
    <w:rsid w:val="005D5D55"/>
    <w:rsid w:val="005D6DA1"/>
    <w:rsid w:val="0061254B"/>
    <w:rsid w:val="006301AB"/>
    <w:rsid w:val="006A025F"/>
    <w:rsid w:val="006C5DD6"/>
    <w:rsid w:val="006F322E"/>
    <w:rsid w:val="0070430E"/>
    <w:rsid w:val="00705674"/>
    <w:rsid w:val="0071609B"/>
    <w:rsid w:val="00752E2C"/>
    <w:rsid w:val="007574D1"/>
    <w:rsid w:val="00784713"/>
    <w:rsid w:val="007B6B40"/>
    <w:rsid w:val="0081726A"/>
    <w:rsid w:val="00826D13"/>
    <w:rsid w:val="008305C9"/>
    <w:rsid w:val="00851C92"/>
    <w:rsid w:val="0087503F"/>
    <w:rsid w:val="00882B0C"/>
    <w:rsid w:val="0092788B"/>
    <w:rsid w:val="00940B23"/>
    <w:rsid w:val="00953DFC"/>
    <w:rsid w:val="009570A2"/>
    <w:rsid w:val="0098050D"/>
    <w:rsid w:val="009A0636"/>
    <w:rsid w:val="009B5CA5"/>
    <w:rsid w:val="009B629E"/>
    <w:rsid w:val="009E421A"/>
    <w:rsid w:val="00A13B63"/>
    <w:rsid w:val="00A20E8A"/>
    <w:rsid w:val="00A30AA4"/>
    <w:rsid w:val="00A832D1"/>
    <w:rsid w:val="00AB1BB3"/>
    <w:rsid w:val="00AC01C3"/>
    <w:rsid w:val="00AF2DEB"/>
    <w:rsid w:val="00B04D8E"/>
    <w:rsid w:val="00B215D5"/>
    <w:rsid w:val="00B43A30"/>
    <w:rsid w:val="00B55A6B"/>
    <w:rsid w:val="00B56D2F"/>
    <w:rsid w:val="00B752EE"/>
    <w:rsid w:val="00BB08F8"/>
    <w:rsid w:val="00BB640B"/>
    <w:rsid w:val="00BC3CDE"/>
    <w:rsid w:val="00BD3782"/>
    <w:rsid w:val="00BE0431"/>
    <w:rsid w:val="00BE1DDF"/>
    <w:rsid w:val="00BE3F0F"/>
    <w:rsid w:val="00C536A5"/>
    <w:rsid w:val="00C72789"/>
    <w:rsid w:val="00C81046"/>
    <w:rsid w:val="00CB4D1E"/>
    <w:rsid w:val="00CD4664"/>
    <w:rsid w:val="00CE121E"/>
    <w:rsid w:val="00D03DDD"/>
    <w:rsid w:val="00D43C7E"/>
    <w:rsid w:val="00D47EA2"/>
    <w:rsid w:val="00D54C35"/>
    <w:rsid w:val="00D6084B"/>
    <w:rsid w:val="00D83CEF"/>
    <w:rsid w:val="00D91CC7"/>
    <w:rsid w:val="00DC743C"/>
    <w:rsid w:val="00DC7BA2"/>
    <w:rsid w:val="00DD0475"/>
    <w:rsid w:val="00DE053A"/>
    <w:rsid w:val="00E0758D"/>
    <w:rsid w:val="00E2504A"/>
    <w:rsid w:val="00E27530"/>
    <w:rsid w:val="00E52527"/>
    <w:rsid w:val="00E7330A"/>
    <w:rsid w:val="00EA2457"/>
    <w:rsid w:val="00ED65E1"/>
    <w:rsid w:val="00F52621"/>
    <w:rsid w:val="00F57A59"/>
    <w:rsid w:val="00F73531"/>
    <w:rsid w:val="00F959FB"/>
    <w:rsid w:val="00FC2428"/>
    <w:rsid w:val="00FD6AC8"/>
    <w:rsid w:val="00FE6EFE"/>
    <w:rsid w:val="00FF1B2E"/>
    <w:rsid w:val="00FF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uiPriority w:val="99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uiPriority w:val="99"/>
    <w:rsid w:val="00EA2457"/>
    <w:pPr>
      <w:jc w:val="center"/>
    </w:pPr>
    <w:rPr>
      <w:b/>
      <w:bCs/>
      <w:sz w:val="28"/>
    </w:rPr>
  </w:style>
  <w:style w:type="paragraph" w:styleId="a3">
    <w:name w:val="Body Text"/>
    <w:aliases w:val="Знак"/>
    <w:basedOn w:val="a"/>
    <w:link w:val="a4"/>
    <w:rsid w:val="00EA2457"/>
    <w:pPr>
      <w:tabs>
        <w:tab w:val="left" w:pos="5670"/>
      </w:tabs>
    </w:pPr>
    <w:rPr>
      <w:b/>
      <w:sz w:val="28"/>
    </w:rPr>
  </w:style>
  <w:style w:type="paragraph" w:styleId="a5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8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8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9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5D5D0C"/>
    <w:rPr>
      <w:b/>
      <w:bCs/>
      <w:sz w:val="28"/>
    </w:rPr>
  </w:style>
  <w:style w:type="paragraph" w:customStyle="1" w:styleId="FORMATTEXT">
    <w:name w:val=".FORMATTEXT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HORIZLINE">
    <w:name w:val=".HORIZLINE"/>
    <w:uiPriority w:val="99"/>
    <w:rsid w:val="004A7FC3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/>
      <w:sz w:val="24"/>
      <w:szCs w:val="24"/>
    </w:rPr>
  </w:style>
  <w:style w:type="character" w:customStyle="1" w:styleId="a4">
    <w:name w:val="Основной текст Знак"/>
    <w:aliases w:val="Знак Знак"/>
    <w:link w:val="a3"/>
    <w:locked/>
    <w:rsid w:val="00410802"/>
    <w:rPr>
      <w:b/>
      <w:sz w:val="28"/>
    </w:rPr>
  </w:style>
  <w:style w:type="paragraph" w:customStyle="1" w:styleId="11">
    <w:name w:val="Ñòèëü1"/>
    <w:basedOn w:val="a"/>
    <w:uiPriority w:val="99"/>
    <w:rsid w:val="00410802"/>
    <w:pPr>
      <w:spacing w:line="288" w:lineRule="auto"/>
    </w:pPr>
    <w:rPr>
      <w:rFonts w:eastAsia="Calibri"/>
      <w:sz w:val="28"/>
    </w:rPr>
  </w:style>
  <w:style w:type="character" w:customStyle="1" w:styleId="21">
    <w:name w:val="Основной текст 2 Знак"/>
    <w:link w:val="20"/>
    <w:uiPriority w:val="99"/>
    <w:locked/>
    <w:rsid w:val="00410802"/>
    <w:rPr>
      <w:b/>
      <w:bCs/>
      <w:sz w:val="28"/>
    </w:rPr>
  </w:style>
  <w:style w:type="paragraph" w:customStyle="1" w:styleId="12">
    <w:name w:val="Без интервала1"/>
    <w:uiPriority w:val="99"/>
    <w:rsid w:val="00B56D2F"/>
    <w:rPr>
      <w:rFonts w:ascii="Calibri" w:hAnsi="Calibri"/>
      <w:sz w:val="22"/>
      <w:szCs w:val="22"/>
      <w:lang w:eastAsia="en-US"/>
    </w:rPr>
  </w:style>
  <w:style w:type="character" w:customStyle="1" w:styleId="aa">
    <w:name w:val="Цветовое выделение"/>
    <w:uiPriority w:val="99"/>
    <w:rsid w:val="00B56D2F"/>
    <w:rPr>
      <w:b/>
      <w:bCs w:val="0"/>
      <w:color w:val="000080"/>
      <w:sz w:val="22"/>
    </w:rPr>
  </w:style>
  <w:style w:type="paragraph" w:styleId="ab">
    <w:name w:val="header"/>
    <w:basedOn w:val="a"/>
    <w:link w:val="ac"/>
    <w:uiPriority w:val="99"/>
    <w:semiHidden/>
    <w:unhideWhenUsed/>
    <w:rsid w:val="00333E1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33E19"/>
  </w:style>
  <w:style w:type="paragraph" w:styleId="ad">
    <w:name w:val="No Spacing"/>
    <w:uiPriority w:val="1"/>
    <w:qFormat/>
    <w:rsid w:val="00333E19"/>
    <w:rPr>
      <w:rFonts w:ascii="Calibri" w:hAnsi="Calibri"/>
      <w:sz w:val="22"/>
      <w:szCs w:val="22"/>
      <w:lang w:eastAsia="en-US"/>
    </w:rPr>
  </w:style>
  <w:style w:type="paragraph" w:customStyle="1" w:styleId="ae">
    <w:name w:val="Нормальный (таблица)"/>
    <w:basedOn w:val="a"/>
    <w:next w:val="a"/>
    <w:uiPriority w:val="99"/>
    <w:rsid w:val="002419F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2419F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4">
    <w:name w:val="Основной текст (4)_"/>
    <w:link w:val="40"/>
    <w:locked/>
    <w:rsid w:val="002419F1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419F1"/>
    <w:pPr>
      <w:widowControl w:val="0"/>
      <w:shd w:val="clear" w:color="auto" w:fill="FFFFFF"/>
      <w:spacing w:before="300" w:after="960" w:line="0" w:lineRule="atLeast"/>
      <w:jc w:val="both"/>
    </w:pPr>
    <w:rPr>
      <w:b/>
      <w:bCs/>
      <w:sz w:val="28"/>
      <w:szCs w:val="28"/>
    </w:rPr>
  </w:style>
  <w:style w:type="character" w:customStyle="1" w:styleId="22">
    <w:name w:val="Основной текст (2)_"/>
    <w:link w:val="23"/>
    <w:locked/>
    <w:rsid w:val="002419F1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419F1"/>
    <w:pPr>
      <w:widowControl w:val="0"/>
      <w:shd w:val="clear" w:color="auto" w:fill="FFFFFF"/>
      <w:spacing w:before="960" w:after="300" w:line="370" w:lineRule="exact"/>
      <w:jc w:val="both"/>
    </w:pPr>
    <w:rPr>
      <w:sz w:val="28"/>
      <w:szCs w:val="28"/>
    </w:rPr>
  </w:style>
  <w:style w:type="character" w:customStyle="1" w:styleId="13">
    <w:name w:val="Заголовок №1_"/>
    <w:link w:val="14"/>
    <w:locked/>
    <w:rsid w:val="002419F1"/>
    <w:rPr>
      <w:b/>
      <w:bCs/>
      <w:sz w:val="28"/>
      <w:szCs w:val="28"/>
      <w:shd w:val="clear" w:color="auto" w:fill="FFFFFF"/>
    </w:rPr>
  </w:style>
  <w:style w:type="paragraph" w:customStyle="1" w:styleId="14">
    <w:name w:val="Заголовок №1"/>
    <w:basedOn w:val="a"/>
    <w:link w:val="13"/>
    <w:rsid w:val="002419F1"/>
    <w:pPr>
      <w:widowControl w:val="0"/>
      <w:shd w:val="clear" w:color="auto" w:fill="FFFFFF"/>
      <w:spacing w:before="420" w:line="370" w:lineRule="exact"/>
      <w:jc w:val="center"/>
      <w:outlineLvl w:val="0"/>
    </w:pPr>
    <w:rPr>
      <w:b/>
      <w:bCs/>
      <w:sz w:val="28"/>
      <w:szCs w:val="28"/>
    </w:rPr>
  </w:style>
  <w:style w:type="character" w:customStyle="1" w:styleId="af0">
    <w:name w:val="Гипертекстовая ссылка"/>
    <w:uiPriority w:val="99"/>
    <w:rsid w:val="002419F1"/>
    <w:rPr>
      <w:rFonts w:ascii="Times New Roman" w:hAnsi="Times New Roman" w:cs="Times New Roman" w:hint="default"/>
      <w:b/>
      <w:bCs w:val="0"/>
      <w:color w:val="106BBE"/>
    </w:rPr>
  </w:style>
  <w:style w:type="paragraph" w:customStyle="1" w:styleId="15">
    <w:name w:val="Абзац списка1"/>
    <w:basedOn w:val="a"/>
    <w:rsid w:val="001D4C7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formattext0">
    <w:name w:val="formattext"/>
    <w:basedOn w:val="a"/>
    <w:rsid w:val="001D4C74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ConsPlusNormal0">
    <w:name w:val="ConsPlusNormal Знак"/>
    <w:link w:val="ConsPlusNormal"/>
    <w:locked/>
    <w:rsid w:val="001D4C74"/>
    <w:rPr>
      <w:rFonts w:ascii="Calibri" w:hAnsi="Calibri" w:cs="Calibri"/>
      <w:sz w:val="22"/>
    </w:rPr>
  </w:style>
  <w:style w:type="character" w:styleId="af1">
    <w:name w:val="Intense Emphasis"/>
    <w:uiPriority w:val="21"/>
    <w:qFormat/>
    <w:rsid w:val="001D4C74"/>
    <w:rPr>
      <w:b/>
      <w:bCs/>
      <w:i/>
      <w:iCs/>
      <w:color w:val="4F81BD"/>
    </w:rPr>
  </w:style>
  <w:style w:type="paragraph" w:customStyle="1" w:styleId="24">
    <w:name w:val="Абзац списка2"/>
    <w:basedOn w:val="a"/>
    <w:rsid w:val="0039232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headertext0">
    <w:name w:val="headertext"/>
    <w:basedOn w:val="a"/>
    <w:rsid w:val="0039232F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pboth1">
    <w:name w:val="pboth1"/>
    <w:basedOn w:val="a"/>
    <w:rsid w:val="0039232F"/>
    <w:pPr>
      <w:spacing w:before="100" w:beforeAutospacing="1" w:after="180" w:line="330" w:lineRule="atLeast"/>
      <w:jc w:val="both"/>
    </w:pPr>
    <w:rPr>
      <w:rFonts w:eastAsia="Calibri"/>
      <w:sz w:val="24"/>
      <w:szCs w:val="24"/>
    </w:rPr>
  </w:style>
  <w:style w:type="character" w:customStyle="1" w:styleId="16">
    <w:name w:val="Сильное выделение1"/>
    <w:rsid w:val="0039232F"/>
    <w:rPr>
      <w:rFonts w:ascii="Times New Roman" w:hAnsi="Times New Roman" w:cs="Times New Roman" w:hint="default"/>
      <w:b/>
      <w:bCs w:val="0"/>
      <w:i/>
      <w:iCs w:val="0"/>
      <w:color w:val="4F81BD"/>
    </w:rPr>
  </w:style>
  <w:style w:type="paragraph" w:styleId="af2">
    <w:name w:val="Normal (Web)"/>
    <w:basedOn w:val="a"/>
    <w:uiPriority w:val="99"/>
    <w:semiHidden/>
    <w:unhideWhenUsed/>
    <w:rsid w:val="00A30AA4"/>
    <w:pPr>
      <w:spacing w:before="100" w:beforeAutospacing="1" w:after="100" w:afterAutospacing="1"/>
    </w:pPr>
    <w:rPr>
      <w:sz w:val="24"/>
      <w:szCs w:val="24"/>
    </w:rPr>
  </w:style>
  <w:style w:type="character" w:customStyle="1" w:styleId="NoSpacingChar">
    <w:name w:val="No Spacing Char"/>
    <w:link w:val="25"/>
    <w:locked/>
    <w:rsid w:val="0051699A"/>
    <w:rPr>
      <w:rFonts w:ascii="Calibri" w:hAnsi="Calibri"/>
    </w:rPr>
  </w:style>
  <w:style w:type="paragraph" w:customStyle="1" w:styleId="25">
    <w:name w:val="Без интервала2"/>
    <w:link w:val="NoSpacingChar"/>
    <w:qFormat/>
    <w:rsid w:val="0051699A"/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uiPriority w:val="99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uiPriority w:val="99"/>
    <w:rsid w:val="00EA2457"/>
    <w:pPr>
      <w:jc w:val="center"/>
    </w:pPr>
    <w:rPr>
      <w:b/>
      <w:bCs/>
      <w:sz w:val="28"/>
    </w:rPr>
  </w:style>
  <w:style w:type="paragraph" w:styleId="a3">
    <w:name w:val="Body Text"/>
    <w:aliases w:val="Знак"/>
    <w:basedOn w:val="a"/>
    <w:link w:val="a4"/>
    <w:rsid w:val="00EA2457"/>
    <w:pPr>
      <w:tabs>
        <w:tab w:val="left" w:pos="5670"/>
      </w:tabs>
    </w:pPr>
    <w:rPr>
      <w:b/>
      <w:sz w:val="28"/>
    </w:rPr>
  </w:style>
  <w:style w:type="paragraph" w:styleId="a5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8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8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9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5D5D0C"/>
    <w:rPr>
      <w:b/>
      <w:bCs/>
      <w:sz w:val="28"/>
    </w:rPr>
  </w:style>
  <w:style w:type="paragraph" w:customStyle="1" w:styleId="FORMATTEXT">
    <w:name w:val=".FORMATTEXT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HORIZLINE">
    <w:name w:val=".HORIZLINE"/>
    <w:uiPriority w:val="99"/>
    <w:rsid w:val="004A7FC3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/>
      <w:sz w:val="24"/>
      <w:szCs w:val="24"/>
    </w:rPr>
  </w:style>
  <w:style w:type="character" w:customStyle="1" w:styleId="a4">
    <w:name w:val="Основной текст Знак"/>
    <w:aliases w:val="Знак Знак"/>
    <w:link w:val="a3"/>
    <w:locked/>
    <w:rsid w:val="00410802"/>
    <w:rPr>
      <w:b/>
      <w:sz w:val="28"/>
    </w:rPr>
  </w:style>
  <w:style w:type="paragraph" w:customStyle="1" w:styleId="11">
    <w:name w:val="Ñòèëü1"/>
    <w:basedOn w:val="a"/>
    <w:uiPriority w:val="99"/>
    <w:rsid w:val="00410802"/>
    <w:pPr>
      <w:spacing w:line="288" w:lineRule="auto"/>
    </w:pPr>
    <w:rPr>
      <w:rFonts w:eastAsia="Calibri"/>
      <w:sz w:val="28"/>
    </w:rPr>
  </w:style>
  <w:style w:type="character" w:customStyle="1" w:styleId="21">
    <w:name w:val="Основной текст 2 Знак"/>
    <w:link w:val="20"/>
    <w:uiPriority w:val="99"/>
    <w:locked/>
    <w:rsid w:val="00410802"/>
    <w:rPr>
      <w:b/>
      <w:bCs/>
      <w:sz w:val="28"/>
    </w:rPr>
  </w:style>
  <w:style w:type="paragraph" w:customStyle="1" w:styleId="12">
    <w:name w:val="Без интервала1"/>
    <w:uiPriority w:val="99"/>
    <w:rsid w:val="00B56D2F"/>
    <w:rPr>
      <w:rFonts w:ascii="Calibri" w:hAnsi="Calibri"/>
      <w:sz w:val="22"/>
      <w:szCs w:val="22"/>
      <w:lang w:eastAsia="en-US"/>
    </w:rPr>
  </w:style>
  <w:style w:type="character" w:customStyle="1" w:styleId="aa">
    <w:name w:val="Цветовое выделение"/>
    <w:uiPriority w:val="99"/>
    <w:rsid w:val="00B56D2F"/>
    <w:rPr>
      <w:b/>
      <w:bCs w:val="0"/>
      <w:color w:val="000080"/>
      <w:sz w:val="22"/>
    </w:rPr>
  </w:style>
  <w:style w:type="paragraph" w:styleId="ab">
    <w:name w:val="header"/>
    <w:basedOn w:val="a"/>
    <w:link w:val="ac"/>
    <w:uiPriority w:val="99"/>
    <w:semiHidden/>
    <w:unhideWhenUsed/>
    <w:rsid w:val="00333E1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33E19"/>
  </w:style>
  <w:style w:type="paragraph" w:styleId="ad">
    <w:name w:val="No Spacing"/>
    <w:uiPriority w:val="1"/>
    <w:qFormat/>
    <w:rsid w:val="00333E19"/>
    <w:rPr>
      <w:rFonts w:ascii="Calibri" w:hAnsi="Calibri"/>
      <w:sz w:val="22"/>
      <w:szCs w:val="22"/>
      <w:lang w:eastAsia="en-US"/>
    </w:rPr>
  </w:style>
  <w:style w:type="paragraph" w:customStyle="1" w:styleId="ae">
    <w:name w:val="Нормальный (таблица)"/>
    <w:basedOn w:val="a"/>
    <w:next w:val="a"/>
    <w:uiPriority w:val="99"/>
    <w:rsid w:val="002419F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2419F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4">
    <w:name w:val="Основной текст (4)_"/>
    <w:link w:val="40"/>
    <w:locked/>
    <w:rsid w:val="002419F1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419F1"/>
    <w:pPr>
      <w:widowControl w:val="0"/>
      <w:shd w:val="clear" w:color="auto" w:fill="FFFFFF"/>
      <w:spacing w:before="300" w:after="960" w:line="0" w:lineRule="atLeast"/>
      <w:jc w:val="both"/>
    </w:pPr>
    <w:rPr>
      <w:b/>
      <w:bCs/>
      <w:sz w:val="28"/>
      <w:szCs w:val="28"/>
    </w:rPr>
  </w:style>
  <w:style w:type="character" w:customStyle="1" w:styleId="22">
    <w:name w:val="Основной текст (2)_"/>
    <w:link w:val="23"/>
    <w:locked/>
    <w:rsid w:val="002419F1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419F1"/>
    <w:pPr>
      <w:widowControl w:val="0"/>
      <w:shd w:val="clear" w:color="auto" w:fill="FFFFFF"/>
      <w:spacing w:before="960" w:after="300" w:line="370" w:lineRule="exact"/>
      <w:jc w:val="both"/>
    </w:pPr>
    <w:rPr>
      <w:sz w:val="28"/>
      <w:szCs w:val="28"/>
    </w:rPr>
  </w:style>
  <w:style w:type="character" w:customStyle="1" w:styleId="13">
    <w:name w:val="Заголовок №1_"/>
    <w:link w:val="14"/>
    <w:locked/>
    <w:rsid w:val="002419F1"/>
    <w:rPr>
      <w:b/>
      <w:bCs/>
      <w:sz w:val="28"/>
      <w:szCs w:val="28"/>
      <w:shd w:val="clear" w:color="auto" w:fill="FFFFFF"/>
    </w:rPr>
  </w:style>
  <w:style w:type="paragraph" w:customStyle="1" w:styleId="14">
    <w:name w:val="Заголовок №1"/>
    <w:basedOn w:val="a"/>
    <w:link w:val="13"/>
    <w:rsid w:val="002419F1"/>
    <w:pPr>
      <w:widowControl w:val="0"/>
      <w:shd w:val="clear" w:color="auto" w:fill="FFFFFF"/>
      <w:spacing w:before="420" w:line="370" w:lineRule="exact"/>
      <w:jc w:val="center"/>
      <w:outlineLvl w:val="0"/>
    </w:pPr>
    <w:rPr>
      <w:b/>
      <w:bCs/>
      <w:sz w:val="28"/>
      <w:szCs w:val="28"/>
    </w:rPr>
  </w:style>
  <w:style w:type="character" w:customStyle="1" w:styleId="af0">
    <w:name w:val="Гипертекстовая ссылка"/>
    <w:uiPriority w:val="99"/>
    <w:rsid w:val="002419F1"/>
    <w:rPr>
      <w:rFonts w:ascii="Times New Roman" w:hAnsi="Times New Roman" w:cs="Times New Roman" w:hint="default"/>
      <w:b/>
      <w:bCs w:val="0"/>
      <w:color w:val="106BBE"/>
    </w:rPr>
  </w:style>
  <w:style w:type="paragraph" w:customStyle="1" w:styleId="15">
    <w:name w:val="Абзац списка1"/>
    <w:basedOn w:val="a"/>
    <w:rsid w:val="001D4C7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formattext0">
    <w:name w:val="formattext"/>
    <w:basedOn w:val="a"/>
    <w:rsid w:val="001D4C74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ConsPlusNormal0">
    <w:name w:val="ConsPlusNormal Знак"/>
    <w:link w:val="ConsPlusNormal"/>
    <w:locked/>
    <w:rsid w:val="001D4C74"/>
    <w:rPr>
      <w:rFonts w:ascii="Calibri" w:hAnsi="Calibri" w:cs="Calibri"/>
      <w:sz w:val="22"/>
    </w:rPr>
  </w:style>
  <w:style w:type="character" w:styleId="af1">
    <w:name w:val="Intense Emphasis"/>
    <w:uiPriority w:val="21"/>
    <w:qFormat/>
    <w:rsid w:val="001D4C74"/>
    <w:rPr>
      <w:b/>
      <w:bCs/>
      <w:i/>
      <w:iCs/>
      <w:color w:val="4F81BD"/>
    </w:rPr>
  </w:style>
  <w:style w:type="paragraph" w:customStyle="1" w:styleId="24">
    <w:name w:val="Абзац списка2"/>
    <w:basedOn w:val="a"/>
    <w:rsid w:val="0039232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headertext0">
    <w:name w:val="headertext"/>
    <w:basedOn w:val="a"/>
    <w:rsid w:val="0039232F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pboth1">
    <w:name w:val="pboth1"/>
    <w:basedOn w:val="a"/>
    <w:rsid w:val="0039232F"/>
    <w:pPr>
      <w:spacing w:before="100" w:beforeAutospacing="1" w:after="180" w:line="330" w:lineRule="atLeast"/>
      <w:jc w:val="both"/>
    </w:pPr>
    <w:rPr>
      <w:rFonts w:eastAsia="Calibri"/>
      <w:sz w:val="24"/>
      <w:szCs w:val="24"/>
    </w:rPr>
  </w:style>
  <w:style w:type="character" w:customStyle="1" w:styleId="16">
    <w:name w:val="Сильное выделение1"/>
    <w:rsid w:val="0039232F"/>
    <w:rPr>
      <w:rFonts w:ascii="Times New Roman" w:hAnsi="Times New Roman" w:cs="Times New Roman" w:hint="default"/>
      <w:b/>
      <w:bCs w:val="0"/>
      <w:i/>
      <w:iCs w:val="0"/>
      <w:color w:val="4F81BD"/>
    </w:rPr>
  </w:style>
  <w:style w:type="paragraph" w:styleId="af2">
    <w:name w:val="Normal (Web)"/>
    <w:basedOn w:val="a"/>
    <w:uiPriority w:val="99"/>
    <w:semiHidden/>
    <w:unhideWhenUsed/>
    <w:rsid w:val="00A30AA4"/>
    <w:pPr>
      <w:spacing w:before="100" w:beforeAutospacing="1" w:after="100" w:afterAutospacing="1"/>
    </w:pPr>
    <w:rPr>
      <w:sz w:val="24"/>
      <w:szCs w:val="24"/>
    </w:rPr>
  </w:style>
  <w:style w:type="character" w:customStyle="1" w:styleId="NoSpacingChar">
    <w:name w:val="No Spacing Char"/>
    <w:link w:val="25"/>
    <w:locked/>
    <w:rsid w:val="0051699A"/>
    <w:rPr>
      <w:rFonts w:ascii="Calibri" w:hAnsi="Calibri"/>
    </w:rPr>
  </w:style>
  <w:style w:type="paragraph" w:customStyle="1" w:styleId="25">
    <w:name w:val="Без интервала2"/>
    <w:link w:val="NoSpacingChar"/>
    <w:qFormat/>
    <w:rsid w:val="0051699A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351621141&amp;point=mark=000002D2L1JJ94000000A08I1HL12PG0TUO1IN36I52SE98NA37372IH" TargetMode="External"/><Relationship Id="rId13" Type="http://schemas.openxmlformats.org/officeDocument/2006/relationships/hyperlink" Target="http://aksubaevo.tata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hyperlink" Target="kodeks://link/d?nd=351621141&amp;point=mark=000002J36HBC591AAP8VI12HI9O43KG2P4T3GD73I60SHODI50NRJBG7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kodeks://link/d?nd=351621141&amp;point=mark=000002J078V0451AAP8VI12HI9O40O1O5NP000000A1KEMBF12ALMJO9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kodeks://link/d?nd=351621141&amp;point=mark=000002H36HBC591AAP8VI12HI9O43KG2P4T21AKQ8T0C9EBAG35QHVCU" TargetMode="External"/><Relationship Id="rId4" Type="http://schemas.microsoft.com/office/2007/relationships/stylesWithEffects" Target="stylesWithEffects.xml"/><Relationship Id="rId9" Type="http://schemas.openxmlformats.org/officeDocument/2006/relationships/hyperlink" Target="kodeks://link/d?nd=351621141&amp;point=mark=000002D3LR6J1A17S2NRH000025H3B6N6CF36OF2I822JJIAC042JD83" TargetMode="External"/><Relationship Id="rId14" Type="http://schemas.openxmlformats.org/officeDocument/2006/relationships/hyperlink" Target="https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E4CB2-6307-4723-9102-CA9356809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4</Pages>
  <Words>1252</Words>
  <Characters>7140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BEST_XP</Company>
  <LinksUpToDate>false</LinksUpToDate>
  <CharactersWithSpaces>8376</CharactersWithSpaces>
  <SharedDoc>false</SharedDoc>
  <HLinks>
    <vt:vector size="30" baseType="variant">
      <vt:variant>
        <vt:i4>3342438</vt:i4>
      </vt:variant>
      <vt:variant>
        <vt:i4>12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6553648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consultantplus://offline/ref=3CE94335765DA73F18AEF99618546ADAB9528A16902A867A3E57F85597A4183483636E028C11B9B6C8C55A99E89799188A0DE8F0A6BE8195rAg0H</vt:lpwstr>
      </vt:variant>
      <vt:variant>
        <vt:lpwstr/>
      </vt:variant>
      <vt:variant>
        <vt:i4>6553649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consultantplus://offline/ref=3CE94335765DA73F18AEF99618546ADAB9528A16902A867A3E57F85597A4183483636E028C11B9B6C9C55A99E89799188A0DE8F0A6BE8195rAg0H</vt:lpwstr>
      </vt:variant>
      <vt:variant>
        <vt:lpwstr/>
      </vt:variant>
      <vt:variant>
        <vt:i4>458833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consultantplus://offline/ref=3CE94335765DA73F18AEF99618546ADAB9508C1F9B26867A3E57F85597A418349163360E8D10A4B2C3D00CC8AErCg3H</vt:lpwstr>
      </vt:variant>
      <vt:variant>
        <vt:lpwstr/>
      </vt:variant>
      <vt:variant>
        <vt:i4>3801141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consultantplus://offline/ref=3CE94335765DA73F18AEF99618546ADAB9558E1E952A867A3E57F85597A4183483636E028D10BFB9959F4A9DA1C395078B11F6F0B8BEr8g0H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Emel</cp:lastModifiedBy>
  <cp:revision>73</cp:revision>
  <cp:lastPrinted>2023-11-20T06:38:00Z</cp:lastPrinted>
  <dcterms:created xsi:type="dcterms:W3CDTF">2021-03-01T07:29:00Z</dcterms:created>
  <dcterms:modified xsi:type="dcterms:W3CDTF">2023-11-20T07:23:00Z</dcterms:modified>
</cp:coreProperties>
</file>