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D8" w:rsidRDefault="00195BA9" w:rsidP="00A055E9">
      <w:pPr>
        <w:spacing w:after="0"/>
        <w:rPr>
          <w:rFonts w:ascii="Times New Roman" w:hAnsi="Times New Roman" w:cs="Times New Roman"/>
          <w:b/>
          <w:sz w:val="28"/>
          <w:szCs w:val="28"/>
        </w:rPr>
      </w:pPr>
      <w:r>
        <w:rPr>
          <w:rFonts w:ascii="Times New Roman" w:hAnsi="Times New Roman" w:cs="Times New Roman"/>
          <w:b/>
          <w:sz w:val="28"/>
          <w:szCs w:val="28"/>
        </w:rPr>
        <w:t>ПРОЕКТ</w:t>
      </w:r>
    </w:p>
    <w:p w:rsidR="00A0002F" w:rsidRPr="00D63F4E" w:rsidRDefault="00A0002F" w:rsidP="00A0002F">
      <w:pPr>
        <w:spacing w:after="0" w:line="240" w:lineRule="auto"/>
        <w:jc w:val="right"/>
        <w:rPr>
          <w:rFonts w:ascii="Times New Roman" w:hAnsi="Times New Roman" w:cs="Times New Roman"/>
          <w:i/>
          <w:sz w:val="28"/>
          <w:szCs w:val="28"/>
        </w:rPr>
      </w:pPr>
    </w:p>
    <w:p w:rsidR="00252097" w:rsidRDefault="00252097" w:rsidP="00A75ADC">
      <w:pPr>
        <w:spacing w:after="0" w:line="240" w:lineRule="auto"/>
        <w:jc w:val="center"/>
        <w:rPr>
          <w:rFonts w:ascii="Arial" w:hAnsi="Arial" w:cs="Arial"/>
          <w:sz w:val="24"/>
          <w:szCs w:val="24"/>
        </w:rPr>
      </w:pPr>
    </w:p>
    <w:p w:rsidR="00252097" w:rsidRPr="00252097" w:rsidRDefault="00252097" w:rsidP="00252097">
      <w:pPr>
        <w:spacing w:after="0" w:line="240" w:lineRule="auto"/>
        <w:ind w:hanging="284"/>
        <w:jc w:val="both"/>
        <w:rPr>
          <w:rFonts w:ascii="Arial" w:eastAsiaTheme="minorEastAsia" w:hAnsi="Arial" w:cs="Arial"/>
          <w:b/>
          <w:sz w:val="24"/>
          <w:szCs w:val="24"/>
          <w:lang w:eastAsia="ru-RU"/>
        </w:rPr>
      </w:pPr>
      <w:r w:rsidRPr="00252097">
        <w:rPr>
          <w:rFonts w:ascii="Arial" w:eastAsiaTheme="minorEastAsia" w:hAnsi="Arial" w:cs="Arial"/>
          <w:b/>
          <w:sz w:val="24"/>
          <w:szCs w:val="24"/>
          <w:lang w:eastAsia="ru-RU"/>
        </w:rPr>
        <w:t xml:space="preserve">ТАТАРСТАН РЕСПУБЛИКАСЫ                     </w:t>
      </w:r>
      <w:r>
        <w:rPr>
          <w:rFonts w:ascii="Arial" w:eastAsiaTheme="minorEastAsia" w:hAnsi="Arial" w:cs="Arial"/>
          <w:b/>
          <w:sz w:val="24"/>
          <w:szCs w:val="24"/>
          <w:lang w:eastAsia="ru-RU"/>
        </w:rPr>
        <w:t xml:space="preserve">               </w:t>
      </w:r>
      <w:r w:rsidRPr="00252097">
        <w:rPr>
          <w:rFonts w:ascii="Arial" w:eastAsiaTheme="minorEastAsia" w:hAnsi="Arial" w:cs="Arial"/>
          <w:b/>
          <w:sz w:val="24"/>
          <w:szCs w:val="24"/>
          <w:lang w:eastAsia="ru-RU"/>
        </w:rPr>
        <w:t xml:space="preserve"> РЕСПУБЛИКА ТАТАРСТАН</w:t>
      </w:r>
    </w:p>
    <w:p w:rsidR="00252097" w:rsidRPr="00252097" w:rsidRDefault="00252097" w:rsidP="00252097">
      <w:pPr>
        <w:widowControl w:val="0"/>
        <w:autoSpaceDE w:val="0"/>
        <w:autoSpaceDN w:val="0"/>
        <w:adjustRightInd w:val="0"/>
        <w:spacing w:after="0" w:line="240" w:lineRule="auto"/>
        <w:ind w:firstLine="720"/>
        <w:jc w:val="center"/>
        <w:rPr>
          <w:rFonts w:ascii="Arial" w:eastAsiaTheme="minorEastAsia" w:hAnsi="Arial" w:cs="Arial"/>
          <w:lang w:eastAsia="ru-RU"/>
        </w:rPr>
      </w:pPr>
      <w:r>
        <w:rPr>
          <w:rFonts w:eastAsiaTheme="minorEastAsia" w:cs="Times New Roman"/>
          <w:noProof/>
          <w:lang w:eastAsia="ru-RU"/>
        </w:rPr>
        <mc:AlternateContent>
          <mc:Choice Requires="wps">
            <w:drawing>
              <wp:anchor distT="0" distB="0" distL="114300" distR="114300" simplePos="0" relativeHeight="251656704" behindDoc="0" locked="0" layoutInCell="1" allowOverlap="1" wp14:anchorId="57B8A93E" wp14:editId="62418F5B">
                <wp:simplePos x="0" y="0"/>
                <wp:positionH relativeFrom="column">
                  <wp:posOffset>-300355</wp:posOffset>
                </wp:positionH>
                <wp:positionV relativeFrom="paragraph">
                  <wp:posOffset>42545</wp:posOffset>
                </wp:positionV>
                <wp:extent cx="2526030" cy="944880"/>
                <wp:effectExtent l="0" t="0" r="7620" b="762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94488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252097" w:rsidRPr="00252097" w:rsidRDefault="00252097" w:rsidP="00252097">
                            <w:pPr>
                              <w:pStyle w:val="1"/>
                              <w:spacing w:before="0" w:line="240" w:lineRule="auto"/>
                              <w:rPr>
                                <w:rFonts w:ascii="Arial" w:hAnsi="Arial" w:cs="Arial"/>
                                <w:b w:val="0"/>
                                <w:color w:val="auto"/>
                                <w:sz w:val="22"/>
                                <w:szCs w:val="22"/>
                                <w:lang w:val="be-BY"/>
                              </w:rPr>
                            </w:pPr>
                            <w:proofErr w:type="spellStart"/>
                            <w:r w:rsidRPr="00252097">
                              <w:rPr>
                                <w:rFonts w:ascii="Arial" w:hAnsi="Arial" w:cs="Arial"/>
                                <w:b w:val="0"/>
                                <w:color w:val="auto"/>
                                <w:sz w:val="22"/>
                                <w:szCs w:val="22"/>
                              </w:rPr>
                              <w:t>Аксубай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муниципаль</w:t>
                            </w:r>
                            <w:proofErr w:type="spellEnd"/>
                            <w:r w:rsidRPr="00252097">
                              <w:rPr>
                                <w:rFonts w:ascii="Arial" w:hAnsi="Arial" w:cs="Arial"/>
                                <w:b w:val="0"/>
                                <w:color w:val="auto"/>
                                <w:sz w:val="22"/>
                                <w:szCs w:val="22"/>
                              </w:rPr>
                              <w:t xml:space="preserve"> районы Я</w:t>
                            </w:r>
                            <w:r w:rsidRPr="00252097">
                              <w:rPr>
                                <w:rFonts w:ascii="Arial" w:hAnsi="Arial" w:cs="Arial"/>
                                <w:b w:val="0"/>
                                <w:color w:val="auto"/>
                                <w:sz w:val="22"/>
                                <w:szCs w:val="22"/>
                                <w:lang w:val="tt-RU"/>
                              </w:rPr>
                              <w:t>ң</w:t>
                            </w:r>
                            <w:r w:rsidRPr="00252097">
                              <w:rPr>
                                <w:rFonts w:ascii="Arial" w:hAnsi="Arial" w:cs="Arial"/>
                                <w:b w:val="0"/>
                                <w:color w:val="auto"/>
                                <w:sz w:val="22"/>
                                <w:szCs w:val="22"/>
                              </w:rPr>
                              <w:t xml:space="preserve">а </w:t>
                            </w:r>
                            <w:proofErr w:type="spellStart"/>
                            <w:r w:rsidRPr="00252097">
                              <w:rPr>
                                <w:rFonts w:ascii="Arial" w:hAnsi="Arial" w:cs="Arial"/>
                                <w:b w:val="0"/>
                                <w:color w:val="auto"/>
                                <w:sz w:val="22"/>
                                <w:szCs w:val="22"/>
                              </w:rPr>
                              <w:t>Ибрай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авыл</w:t>
                            </w:r>
                            <w:proofErr w:type="spellEnd"/>
                            <w:r w:rsidRPr="00252097">
                              <w:rPr>
                                <w:rFonts w:ascii="Arial" w:hAnsi="Arial" w:cs="Arial"/>
                                <w:b w:val="0"/>
                                <w:color w:val="auto"/>
                                <w:sz w:val="22"/>
                                <w:szCs w:val="22"/>
                              </w:rPr>
                              <w:t xml:space="preserve">  </w:t>
                            </w:r>
                            <w:r w:rsidRPr="00252097">
                              <w:rPr>
                                <w:rFonts w:ascii="Arial" w:hAnsi="Arial" w:cs="Arial"/>
                                <w:b w:val="0"/>
                                <w:color w:val="auto"/>
                                <w:sz w:val="22"/>
                                <w:szCs w:val="22"/>
                                <w:lang w:val="tt-RU"/>
                              </w:rPr>
                              <w:t>җ</w:t>
                            </w:r>
                            <w:r w:rsidRPr="00252097">
                              <w:rPr>
                                <w:rFonts w:ascii="Arial" w:hAnsi="Arial" w:cs="Arial"/>
                                <w:b w:val="0"/>
                                <w:color w:val="auto"/>
                                <w:sz w:val="22"/>
                                <w:szCs w:val="22"/>
                                <w:lang w:val="be-BY"/>
                              </w:rPr>
                              <w:t xml:space="preserve">ирлеге  </w:t>
                            </w:r>
                          </w:p>
                          <w:p w:rsidR="00252097" w:rsidRPr="00DF450F" w:rsidRDefault="00252097" w:rsidP="00252097">
                            <w:pPr>
                              <w:spacing w:after="0" w:line="240" w:lineRule="auto"/>
                              <w:rPr>
                                <w:rFonts w:ascii="Arial" w:hAnsi="Arial" w:cs="Arial"/>
                              </w:rPr>
                            </w:pPr>
                            <w:r w:rsidRPr="00DF450F">
                              <w:rPr>
                                <w:rFonts w:ascii="Arial" w:hAnsi="Arial" w:cs="Arial"/>
                              </w:rPr>
                              <w:t>423079 Я</w:t>
                            </w:r>
                            <w:r w:rsidRPr="00DF450F">
                              <w:rPr>
                                <w:rFonts w:ascii="Arial" w:hAnsi="Arial" w:cs="Arial"/>
                                <w:lang w:val="tt-RU"/>
                              </w:rPr>
                              <w:t>ң</w:t>
                            </w:r>
                            <w:r w:rsidRPr="00DF450F">
                              <w:rPr>
                                <w:rFonts w:ascii="Arial" w:hAnsi="Arial" w:cs="Arial"/>
                              </w:rPr>
                              <w:t xml:space="preserve">а </w:t>
                            </w:r>
                            <w:proofErr w:type="spellStart"/>
                            <w:r w:rsidRPr="00DF450F">
                              <w:rPr>
                                <w:rFonts w:ascii="Arial" w:hAnsi="Arial" w:cs="Arial"/>
                              </w:rPr>
                              <w:t>Ибрай</w:t>
                            </w:r>
                            <w:proofErr w:type="spellEnd"/>
                            <w:r w:rsidRPr="00DF450F">
                              <w:rPr>
                                <w:rFonts w:ascii="Arial" w:hAnsi="Arial" w:cs="Arial"/>
                              </w:rPr>
                              <w:t xml:space="preserve"> </w:t>
                            </w:r>
                            <w:proofErr w:type="spellStart"/>
                            <w:r w:rsidRPr="00DF450F">
                              <w:rPr>
                                <w:rFonts w:ascii="Arial" w:hAnsi="Arial" w:cs="Arial"/>
                              </w:rPr>
                              <w:t>авылы</w:t>
                            </w:r>
                            <w:proofErr w:type="spellEnd"/>
                          </w:p>
                          <w:p w:rsidR="00252097" w:rsidRPr="00DF450F" w:rsidRDefault="00252097" w:rsidP="00252097">
                            <w:pPr>
                              <w:spacing w:after="0" w:line="240" w:lineRule="auto"/>
                              <w:rPr>
                                <w:rFonts w:ascii="Arial" w:hAnsi="Arial" w:cs="Arial"/>
                                <w:sz w:val="24"/>
                                <w:szCs w:val="24"/>
                              </w:rPr>
                            </w:pPr>
                            <w:r w:rsidRPr="00DF450F">
                              <w:rPr>
                                <w:rFonts w:ascii="Arial" w:hAnsi="Arial" w:cs="Arial"/>
                              </w:rPr>
                              <w:t xml:space="preserve">Совет </w:t>
                            </w:r>
                            <w:proofErr w:type="spellStart"/>
                            <w:r w:rsidRPr="00DF450F">
                              <w:rPr>
                                <w:rFonts w:ascii="Arial" w:hAnsi="Arial" w:cs="Arial"/>
                              </w:rPr>
                              <w:t>урамы</w:t>
                            </w:r>
                            <w:proofErr w:type="spellEnd"/>
                            <w:r w:rsidRPr="00DF450F">
                              <w:rPr>
                                <w:rFonts w:ascii="Arial" w:hAnsi="Arial" w:cs="Arial"/>
                              </w:rPr>
                              <w:t xml:space="preserve">, 5 </w:t>
                            </w:r>
                            <w:proofErr w:type="spellStart"/>
                            <w:r w:rsidRPr="00DF450F">
                              <w:rPr>
                                <w:rFonts w:ascii="Arial" w:hAnsi="Arial" w:cs="Arial"/>
                              </w:rPr>
                              <w:t>йорт</w:t>
                            </w:r>
                            <w:proofErr w:type="spellEnd"/>
                            <w:r w:rsidRPr="00DF450F">
                              <w:rPr>
                                <w:rFonts w:ascii="Arial" w:hAnsi="Arial" w:cs="Arial"/>
                              </w:rPr>
                              <w:t xml:space="preserve"> тел. (факс)</w:t>
                            </w:r>
                            <w:r w:rsidRPr="00DF450F">
                              <w:rPr>
                                <w:rFonts w:ascii="Arial" w:hAnsi="Arial" w:cs="Arial"/>
                                <w:sz w:val="24"/>
                                <w:szCs w:val="24"/>
                                <w:lang w:val="tt-RU"/>
                              </w:rPr>
                              <w:t xml:space="preserve"> 884344-</w:t>
                            </w:r>
                            <w:r w:rsidRPr="00DF450F">
                              <w:rPr>
                                <w:rFonts w:ascii="Arial" w:hAnsi="Arial" w:cs="Arial"/>
                                <w:sz w:val="24"/>
                                <w:szCs w:val="24"/>
                              </w:rPr>
                              <w:t xml:space="preserve"> 4-27-27   </w:t>
                            </w:r>
                          </w:p>
                          <w:p w:rsidR="00252097" w:rsidRDefault="00252097" w:rsidP="00252097">
                            <w:pPr>
                              <w:jc w:val="center"/>
                              <w:rPr>
                                <w:rFonts w:ascii="Calibri" w:hAnsi="Calibri" w:cs="Calibri"/>
                              </w:rPr>
                            </w:pPr>
                            <w:r>
                              <w:t xml:space="preserve"> </w:t>
                            </w:r>
                          </w:p>
                          <w:p w:rsidR="00252097" w:rsidRDefault="00252097" w:rsidP="00252097">
                            <w:pPr>
                              <w:jc w:val="center"/>
                            </w:pPr>
                          </w:p>
                          <w:p w:rsidR="00252097" w:rsidRDefault="00252097" w:rsidP="00252097">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3.65pt;margin-top:3.35pt;width:198.9pt;height:7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" stroked="f" strokeweight="2.25pt">
                <v:textbox>
                  <w:txbxContent>
                    <w:p w:rsidR="00252097" w:rsidRPr="00252097" w:rsidRDefault="00252097" w:rsidP="00252097">
                      <w:pPr>
                        <w:pStyle w:val="1"/>
                        <w:spacing w:before="0" w:line="240" w:lineRule="auto"/>
                        <w:rPr>
                          <w:rFonts w:ascii="Arial" w:hAnsi="Arial" w:cs="Arial"/>
                          <w:b w:val="0"/>
                          <w:color w:val="auto"/>
                          <w:sz w:val="22"/>
                          <w:szCs w:val="22"/>
                          <w:lang w:val="be-BY"/>
                        </w:rPr>
                      </w:pPr>
                      <w:proofErr w:type="spellStart"/>
                      <w:r w:rsidRPr="00252097">
                        <w:rPr>
                          <w:rFonts w:ascii="Arial" w:hAnsi="Arial" w:cs="Arial"/>
                          <w:b w:val="0"/>
                          <w:color w:val="auto"/>
                          <w:sz w:val="22"/>
                          <w:szCs w:val="22"/>
                        </w:rPr>
                        <w:t>Аксубай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муниципаль</w:t>
                      </w:r>
                      <w:proofErr w:type="spellEnd"/>
                      <w:r w:rsidRPr="00252097">
                        <w:rPr>
                          <w:rFonts w:ascii="Arial" w:hAnsi="Arial" w:cs="Arial"/>
                          <w:b w:val="0"/>
                          <w:color w:val="auto"/>
                          <w:sz w:val="22"/>
                          <w:szCs w:val="22"/>
                        </w:rPr>
                        <w:t xml:space="preserve"> районы Я</w:t>
                      </w:r>
                      <w:r w:rsidRPr="00252097">
                        <w:rPr>
                          <w:rFonts w:ascii="Arial" w:hAnsi="Arial" w:cs="Arial"/>
                          <w:b w:val="0"/>
                          <w:color w:val="auto"/>
                          <w:sz w:val="22"/>
                          <w:szCs w:val="22"/>
                          <w:lang w:val="tt-RU"/>
                        </w:rPr>
                        <w:t>ң</w:t>
                      </w:r>
                      <w:r w:rsidRPr="00252097">
                        <w:rPr>
                          <w:rFonts w:ascii="Arial" w:hAnsi="Arial" w:cs="Arial"/>
                          <w:b w:val="0"/>
                          <w:color w:val="auto"/>
                          <w:sz w:val="22"/>
                          <w:szCs w:val="22"/>
                        </w:rPr>
                        <w:t xml:space="preserve">а </w:t>
                      </w:r>
                      <w:proofErr w:type="spellStart"/>
                      <w:r w:rsidRPr="00252097">
                        <w:rPr>
                          <w:rFonts w:ascii="Arial" w:hAnsi="Arial" w:cs="Arial"/>
                          <w:b w:val="0"/>
                          <w:color w:val="auto"/>
                          <w:sz w:val="22"/>
                          <w:szCs w:val="22"/>
                        </w:rPr>
                        <w:t>Ибрай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авыл</w:t>
                      </w:r>
                      <w:proofErr w:type="spellEnd"/>
                      <w:r w:rsidRPr="00252097">
                        <w:rPr>
                          <w:rFonts w:ascii="Arial" w:hAnsi="Arial" w:cs="Arial"/>
                          <w:b w:val="0"/>
                          <w:color w:val="auto"/>
                          <w:sz w:val="22"/>
                          <w:szCs w:val="22"/>
                        </w:rPr>
                        <w:t xml:space="preserve">  </w:t>
                      </w:r>
                      <w:r w:rsidRPr="00252097">
                        <w:rPr>
                          <w:rFonts w:ascii="Arial" w:hAnsi="Arial" w:cs="Arial"/>
                          <w:b w:val="0"/>
                          <w:color w:val="auto"/>
                          <w:sz w:val="22"/>
                          <w:szCs w:val="22"/>
                          <w:lang w:val="tt-RU"/>
                        </w:rPr>
                        <w:t>җ</w:t>
                      </w:r>
                      <w:r w:rsidRPr="00252097">
                        <w:rPr>
                          <w:rFonts w:ascii="Arial" w:hAnsi="Arial" w:cs="Arial"/>
                          <w:b w:val="0"/>
                          <w:color w:val="auto"/>
                          <w:sz w:val="22"/>
                          <w:szCs w:val="22"/>
                          <w:lang w:val="be-BY"/>
                        </w:rPr>
                        <w:t xml:space="preserve">ирлеге  </w:t>
                      </w:r>
                    </w:p>
                    <w:p w:rsidR="00252097" w:rsidRPr="00DF450F" w:rsidRDefault="00252097" w:rsidP="00252097">
                      <w:pPr>
                        <w:spacing w:after="0" w:line="240" w:lineRule="auto"/>
                        <w:rPr>
                          <w:rFonts w:ascii="Arial" w:hAnsi="Arial" w:cs="Arial"/>
                        </w:rPr>
                      </w:pPr>
                      <w:r w:rsidRPr="00DF450F">
                        <w:rPr>
                          <w:rFonts w:ascii="Arial" w:hAnsi="Arial" w:cs="Arial"/>
                        </w:rPr>
                        <w:t>423079 Я</w:t>
                      </w:r>
                      <w:r w:rsidRPr="00DF450F">
                        <w:rPr>
                          <w:rFonts w:ascii="Arial" w:hAnsi="Arial" w:cs="Arial"/>
                          <w:lang w:val="tt-RU"/>
                        </w:rPr>
                        <w:t>ң</w:t>
                      </w:r>
                      <w:r w:rsidRPr="00DF450F">
                        <w:rPr>
                          <w:rFonts w:ascii="Arial" w:hAnsi="Arial" w:cs="Arial"/>
                        </w:rPr>
                        <w:t xml:space="preserve">а </w:t>
                      </w:r>
                      <w:proofErr w:type="spellStart"/>
                      <w:r w:rsidRPr="00DF450F">
                        <w:rPr>
                          <w:rFonts w:ascii="Arial" w:hAnsi="Arial" w:cs="Arial"/>
                        </w:rPr>
                        <w:t>Ибрай</w:t>
                      </w:r>
                      <w:proofErr w:type="spellEnd"/>
                      <w:r w:rsidRPr="00DF450F">
                        <w:rPr>
                          <w:rFonts w:ascii="Arial" w:hAnsi="Arial" w:cs="Arial"/>
                        </w:rPr>
                        <w:t xml:space="preserve"> </w:t>
                      </w:r>
                      <w:proofErr w:type="spellStart"/>
                      <w:r w:rsidRPr="00DF450F">
                        <w:rPr>
                          <w:rFonts w:ascii="Arial" w:hAnsi="Arial" w:cs="Arial"/>
                        </w:rPr>
                        <w:t>авылы</w:t>
                      </w:r>
                      <w:proofErr w:type="spellEnd"/>
                    </w:p>
                    <w:p w:rsidR="00252097" w:rsidRPr="00DF450F" w:rsidRDefault="00252097" w:rsidP="00252097">
                      <w:pPr>
                        <w:spacing w:after="0" w:line="240" w:lineRule="auto"/>
                        <w:rPr>
                          <w:rFonts w:ascii="Arial" w:hAnsi="Arial" w:cs="Arial"/>
                          <w:sz w:val="24"/>
                          <w:szCs w:val="24"/>
                        </w:rPr>
                      </w:pPr>
                      <w:r w:rsidRPr="00DF450F">
                        <w:rPr>
                          <w:rFonts w:ascii="Arial" w:hAnsi="Arial" w:cs="Arial"/>
                        </w:rPr>
                        <w:t xml:space="preserve">Совет </w:t>
                      </w:r>
                      <w:proofErr w:type="spellStart"/>
                      <w:r w:rsidRPr="00DF450F">
                        <w:rPr>
                          <w:rFonts w:ascii="Arial" w:hAnsi="Arial" w:cs="Arial"/>
                        </w:rPr>
                        <w:t>урамы</w:t>
                      </w:r>
                      <w:proofErr w:type="spellEnd"/>
                      <w:r w:rsidRPr="00DF450F">
                        <w:rPr>
                          <w:rFonts w:ascii="Arial" w:hAnsi="Arial" w:cs="Arial"/>
                        </w:rPr>
                        <w:t xml:space="preserve">, 5 </w:t>
                      </w:r>
                      <w:proofErr w:type="spellStart"/>
                      <w:r w:rsidRPr="00DF450F">
                        <w:rPr>
                          <w:rFonts w:ascii="Arial" w:hAnsi="Arial" w:cs="Arial"/>
                        </w:rPr>
                        <w:t>йорт</w:t>
                      </w:r>
                      <w:proofErr w:type="spellEnd"/>
                      <w:r w:rsidRPr="00DF450F">
                        <w:rPr>
                          <w:rFonts w:ascii="Arial" w:hAnsi="Arial" w:cs="Arial"/>
                        </w:rPr>
                        <w:t xml:space="preserve"> тел. (факс)</w:t>
                      </w:r>
                      <w:r w:rsidRPr="00DF450F">
                        <w:rPr>
                          <w:rFonts w:ascii="Arial" w:hAnsi="Arial" w:cs="Arial"/>
                          <w:sz w:val="24"/>
                          <w:szCs w:val="24"/>
                          <w:lang w:val="tt-RU"/>
                        </w:rPr>
                        <w:t xml:space="preserve"> 884344-</w:t>
                      </w:r>
                      <w:r w:rsidRPr="00DF450F">
                        <w:rPr>
                          <w:rFonts w:ascii="Arial" w:hAnsi="Arial" w:cs="Arial"/>
                          <w:sz w:val="24"/>
                          <w:szCs w:val="24"/>
                        </w:rPr>
                        <w:t xml:space="preserve"> 4-27-27   </w:t>
                      </w:r>
                    </w:p>
                    <w:p w:rsidR="00252097" w:rsidRDefault="00252097" w:rsidP="00252097">
                      <w:pPr>
                        <w:jc w:val="center"/>
                        <w:rPr>
                          <w:rFonts w:ascii="Calibri" w:hAnsi="Calibri" w:cs="Calibri"/>
                        </w:rPr>
                      </w:pPr>
                      <w:r>
                        <w:t xml:space="preserve"> </w:t>
                      </w:r>
                    </w:p>
                    <w:p w:rsidR="00252097" w:rsidRDefault="00252097" w:rsidP="00252097">
                      <w:pPr>
                        <w:jc w:val="center"/>
                      </w:pPr>
                    </w:p>
                    <w:p w:rsidR="00252097" w:rsidRDefault="00252097" w:rsidP="00252097">
                      <w:pPr>
                        <w:jc w:val="center"/>
                        <w:rPr>
                          <w:sz w:val="32"/>
                        </w:rPr>
                      </w:pPr>
                    </w:p>
                  </w:txbxContent>
                </v:textbox>
              </v:shape>
            </w:pict>
          </mc:Fallback>
        </mc:AlternateContent>
      </w:r>
      <w:r>
        <w:rPr>
          <w:rFonts w:eastAsiaTheme="minorEastAsia" w:cs="Times New Roman"/>
          <w:noProof/>
          <w:lang w:eastAsia="ru-RU"/>
        </w:rPr>
        <mc:AlternateContent>
          <mc:Choice Requires="wps">
            <w:drawing>
              <wp:anchor distT="0" distB="0" distL="114300" distR="114300" simplePos="0" relativeHeight="251657728" behindDoc="0" locked="0" layoutInCell="1" allowOverlap="1" wp14:anchorId="2E1EF9AB" wp14:editId="755CD867">
                <wp:simplePos x="0" y="0"/>
                <wp:positionH relativeFrom="column">
                  <wp:posOffset>2445385</wp:posOffset>
                </wp:positionH>
                <wp:positionV relativeFrom="paragraph">
                  <wp:posOffset>45085</wp:posOffset>
                </wp:positionV>
                <wp:extent cx="1046480" cy="1143000"/>
                <wp:effectExtent l="0" t="0" r="127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097" w:rsidRDefault="00252097" w:rsidP="00252097">
                            <w:pPr>
                              <w:ind w:hanging="142"/>
                              <w:jc w:val="center"/>
                            </w:pPr>
                            <w:r>
                              <w:rPr>
                                <w:noProof/>
                                <w:lang w:eastAsia="ru-RU"/>
                              </w:rPr>
                              <w:drawing>
                                <wp:inline distT="0" distB="0" distL="0" distR="0" wp14:anchorId="6D37E895" wp14:editId="14E28F12">
                                  <wp:extent cx="717550" cy="89852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898525"/>
                                          </a:xfrm>
                                          <a:prstGeom prst="rect">
                                            <a:avLst/>
                                          </a:prstGeom>
                                          <a:noFill/>
                                          <a:ln>
                                            <a:noFill/>
                                          </a:ln>
                                        </pic:spPr>
                                      </pic:pic>
                                    </a:graphicData>
                                  </a:graphic>
                                </wp:inline>
                              </w:drawing>
                            </w:r>
                          </w:p>
                          <w:p w:rsidR="00252097" w:rsidRDefault="00252097" w:rsidP="00252097">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192.55pt;margin-top:3.55pt;width:82.4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" stroked="f">
                <v:textbox>
                  <w:txbxContent>
                    <w:p w:rsidR="00252097" w:rsidRDefault="00252097" w:rsidP="00252097">
                      <w:pPr>
                        <w:ind w:hanging="142"/>
                        <w:jc w:val="center"/>
                      </w:pPr>
                      <w:r>
                        <w:rPr>
                          <w:noProof/>
                          <w:lang w:eastAsia="ru-RU"/>
                        </w:rPr>
                        <w:drawing>
                          <wp:inline distT="0" distB="0" distL="0" distR="0" wp14:anchorId="6D37E895" wp14:editId="14E28F12">
                            <wp:extent cx="717550" cy="89852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50" cy="898525"/>
                                    </a:xfrm>
                                    <a:prstGeom prst="rect">
                                      <a:avLst/>
                                    </a:prstGeom>
                                    <a:noFill/>
                                    <a:ln>
                                      <a:noFill/>
                                    </a:ln>
                                  </pic:spPr>
                                </pic:pic>
                              </a:graphicData>
                            </a:graphic>
                          </wp:inline>
                        </w:drawing>
                      </w:r>
                    </w:p>
                    <w:p w:rsidR="00252097" w:rsidRDefault="00252097" w:rsidP="00252097">
                      <w:pPr>
                        <w:jc w:val="center"/>
                        <w:rPr>
                          <w:lang w:val="en-US"/>
                        </w:rPr>
                      </w:pPr>
                      <w:r>
                        <w:rPr>
                          <w:lang w:val="en-US"/>
                        </w:rPr>
                        <w:t xml:space="preserve"> </w:t>
                      </w:r>
                    </w:p>
                  </w:txbxContent>
                </v:textbox>
              </v:shape>
            </w:pict>
          </mc:Fallback>
        </mc:AlternateContent>
      </w:r>
      <w:r>
        <w:rPr>
          <w:rFonts w:eastAsiaTheme="minorEastAsia" w:cs="Times New Roman"/>
          <w:noProof/>
          <w:lang w:eastAsia="ru-RU"/>
        </w:rPr>
        <mc:AlternateContent>
          <mc:Choice Requires="wps">
            <w:drawing>
              <wp:anchor distT="0" distB="0" distL="114300" distR="114300" simplePos="0" relativeHeight="251658752" behindDoc="0" locked="0" layoutInCell="0" allowOverlap="1" wp14:anchorId="05E6EBF8" wp14:editId="06F74903">
                <wp:simplePos x="0" y="0"/>
                <wp:positionH relativeFrom="column">
                  <wp:posOffset>3539490</wp:posOffset>
                </wp:positionH>
                <wp:positionV relativeFrom="paragraph">
                  <wp:posOffset>43180</wp:posOffset>
                </wp:positionV>
                <wp:extent cx="2967355" cy="1143000"/>
                <wp:effectExtent l="0" t="0" r="444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252097" w:rsidRPr="00252097" w:rsidRDefault="00252097" w:rsidP="00252097">
                            <w:pPr>
                              <w:pStyle w:val="1"/>
                              <w:spacing w:before="0" w:line="240" w:lineRule="auto"/>
                              <w:rPr>
                                <w:rFonts w:ascii="Arial" w:hAnsi="Arial" w:cs="Arial"/>
                                <w:b w:val="0"/>
                                <w:color w:val="auto"/>
                                <w:sz w:val="22"/>
                                <w:szCs w:val="22"/>
                              </w:rPr>
                            </w:pPr>
                            <w:r w:rsidRPr="00252097">
                              <w:rPr>
                                <w:rFonts w:ascii="Arial" w:hAnsi="Arial" w:cs="Arial"/>
                                <w:b w:val="0"/>
                                <w:color w:val="auto"/>
                                <w:sz w:val="22"/>
                                <w:szCs w:val="22"/>
                              </w:rPr>
                              <w:t xml:space="preserve">Совет </w:t>
                            </w:r>
                            <w:proofErr w:type="spellStart"/>
                            <w:r w:rsidRPr="00252097">
                              <w:rPr>
                                <w:rFonts w:ascii="Arial" w:hAnsi="Arial" w:cs="Arial"/>
                                <w:b w:val="0"/>
                                <w:color w:val="auto"/>
                                <w:sz w:val="22"/>
                                <w:szCs w:val="22"/>
                              </w:rPr>
                              <w:t>Новоибрайкинского</w:t>
                            </w:r>
                            <w:proofErr w:type="spellEnd"/>
                            <w:r w:rsidRPr="00252097">
                              <w:rPr>
                                <w:rFonts w:ascii="Arial" w:hAnsi="Arial" w:cs="Arial"/>
                                <w:b w:val="0"/>
                                <w:color w:val="auto"/>
                                <w:sz w:val="22"/>
                                <w:szCs w:val="22"/>
                              </w:rPr>
                              <w:t xml:space="preserve"> сельского  поселения </w:t>
                            </w:r>
                            <w:proofErr w:type="spellStart"/>
                            <w:r w:rsidRPr="00252097">
                              <w:rPr>
                                <w:rFonts w:ascii="Arial" w:hAnsi="Arial" w:cs="Arial"/>
                                <w:b w:val="0"/>
                                <w:color w:val="auto"/>
                                <w:sz w:val="22"/>
                                <w:szCs w:val="22"/>
                              </w:rPr>
                              <w:t>Аксубаевского</w:t>
                            </w:r>
                            <w:proofErr w:type="spellEnd"/>
                            <w:r w:rsidRPr="00252097">
                              <w:rPr>
                                <w:rFonts w:ascii="Arial" w:hAnsi="Arial" w:cs="Arial"/>
                                <w:b w:val="0"/>
                                <w:color w:val="auto"/>
                                <w:sz w:val="22"/>
                                <w:szCs w:val="22"/>
                              </w:rPr>
                              <w:t xml:space="preserve"> муниципального района</w:t>
                            </w:r>
                          </w:p>
                          <w:p w:rsidR="00252097" w:rsidRPr="00DF450F" w:rsidRDefault="00252097" w:rsidP="00252097">
                            <w:pPr>
                              <w:spacing w:after="0"/>
                              <w:rPr>
                                <w:rFonts w:ascii="Arial" w:hAnsi="Arial" w:cs="Arial"/>
                              </w:rPr>
                            </w:pPr>
                            <w:r w:rsidRPr="00DF450F">
                              <w:rPr>
                                <w:rFonts w:ascii="Arial" w:hAnsi="Arial" w:cs="Arial"/>
                              </w:rPr>
                              <w:t xml:space="preserve">423079 </w:t>
                            </w:r>
                            <w:proofErr w:type="spellStart"/>
                            <w:r w:rsidRPr="00DF450F">
                              <w:rPr>
                                <w:rFonts w:ascii="Arial" w:hAnsi="Arial" w:cs="Arial"/>
                              </w:rPr>
                              <w:t>с</w:t>
                            </w:r>
                            <w:proofErr w:type="gramStart"/>
                            <w:r w:rsidRPr="00DF450F">
                              <w:rPr>
                                <w:rFonts w:ascii="Arial" w:hAnsi="Arial" w:cs="Arial"/>
                              </w:rPr>
                              <w:t>.Н</w:t>
                            </w:r>
                            <w:proofErr w:type="gramEnd"/>
                            <w:r w:rsidRPr="00DF450F">
                              <w:rPr>
                                <w:rFonts w:ascii="Arial" w:hAnsi="Arial" w:cs="Arial"/>
                              </w:rPr>
                              <w:t>овое</w:t>
                            </w:r>
                            <w:proofErr w:type="spellEnd"/>
                            <w:r w:rsidRPr="00DF450F">
                              <w:rPr>
                                <w:rFonts w:ascii="Arial" w:hAnsi="Arial" w:cs="Arial"/>
                              </w:rPr>
                              <w:t xml:space="preserve"> </w:t>
                            </w:r>
                            <w:proofErr w:type="spellStart"/>
                            <w:r w:rsidRPr="00DF450F">
                              <w:rPr>
                                <w:rFonts w:ascii="Arial" w:hAnsi="Arial" w:cs="Arial"/>
                              </w:rPr>
                              <w:t>Ибрайкино</w:t>
                            </w:r>
                            <w:proofErr w:type="spellEnd"/>
                          </w:p>
                          <w:p w:rsidR="00252097" w:rsidRPr="00DF450F" w:rsidRDefault="00252097" w:rsidP="00252097">
                            <w:pPr>
                              <w:rPr>
                                <w:rFonts w:ascii="Arial" w:hAnsi="Arial" w:cs="Arial"/>
                                <w:sz w:val="24"/>
                                <w:szCs w:val="24"/>
                              </w:rPr>
                            </w:pPr>
                            <w:r w:rsidRPr="00DF450F">
                              <w:rPr>
                                <w:rFonts w:ascii="Arial" w:hAnsi="Arial" w:cs="Arial"/>
                                <w:sz w:val="24"/>
                                <w:szCs w:val="24"/>
                              </w:rPr>
                              <w:t>улица Советская, д.5</w:t>
                            </w:r>
                          </w:p>
                          <w:p w:rsidR="00252097" w:rsidRPr="00111AAF" w:rsidRDefault="00252097" w:rsidP="00252097">
                            <w:pPr>
                              <w:rPr>
                                <w:sz w:val="24"/>
                                <w:szCs w:val="24"/>
                              </w:rPr>
                            </w:pPr>
                            <w:r w:rsidRPr="00111AAF">
                              <w:rPr>
                                <w:sz w:val="24"/>
                                <w:szCs w:val="24"/>
                              </w:rPr>
                              <w:t xml:space="preserve">тел.  </w:t>
                            </w:r>
                          </w:p>
                          <w:p w:rsidR="00252097" w:rsidRDefault="00252097" w:rsidP="00252097">
                            <w:pPr>
                              <w:jc w:val="center"/>
                              <w:rPr>
                                <w:rFonts w:ascii="Calibri" w:hAnsi="Calibri" w:cs="Calibri"/>
                              </w:rPr>
                            </w:pPr>
                            <w:r>
                              <w:t xml:space="preserve"> </w:t>
                            </w:r>
                          </w:p>
                          <w:p w:rsidR="00252097" w:rsidRDefault="00252097" w:rsidP="00252097">
                            <w:pPr>
                              <w:jc w:val="center"/>
                            </w:pPr>
                          </w:p>
                          <w:p w:rsidR="00252097" w:rsidRDefault="00252097" w:rsidP="00252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278.7pt;margin-top:3.4pt;width:233.6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" o:allowincell="f" stroked="f" strokeweight="2.25pt">
                <v:textbox>
                  <w:txbxContent>
                    <w:p w:rsidR="00252097" w:rsidRPr="00252097" w:rsidRDefault="00252097" w:rsidP="00252097">
                      <w:pPr>
                        <w:pStyle w:val="1"/>
                        <w:spacing w:before="0" w:line="240" w:lineRule="auto"/>
                        <w:rPr>
                          <w:rFonts w:ascii="Arial" w:hAnsi="Arial" w:cs="Arial"/>
                          <w:b w:val="0"/>
                          <w:color w:val="auto"/>
                          <w:sz w:val="22"/>
                          <w:szCs w:val="22"/>
                        </w:rPr>
                      </w:pPr>
                      <w:r w:rsidRPr="00252097">
                        <w:rPr>
                          <w:rFonts w:ascii="Arial" w:hAnsi="Arial" w:cs="Arial"/>
                          <w:b w:val="0"/>
                          <w:color w:val="auto"/>
                          <w:sz w:val="22"/>
                          <w:szCs w:val="22"/>
                        </w:rPr>
                        <w:t xml:space="preserve">Совет </w:t>
                      </w:r>
                      <w:proofErr w:type="spellStart"/>
                      <w:r w:rsidRPr="00252097">
                        <w:rPr>
                          <w:rFonts w:ascii="Arial" w:hAnsi="Arial" w:cs="Arial"/>
                          <w:b w:val="0"/>
                          <w:color w:val="auto"/>
                          <w:sz w:val="22"/>
                          <w:szCs w:val="22"/>
                        </w:rPr>
                        <w:t>Новоибрайкинского</w:t>
                      </w:r>
                      <w:proofErr w:type="spellEnd"/>
                      <w:r w:rsidRPr="00252097">
                        <w:rPr>
                          <w:rFonts w:ascii="Arial" w:hAnsi="Arial" w:cs="Arial"/>
                          <w:b w:val="0"/>
                          <w:color w:val="auto"/>
                          <w:sz w:val="22"/>
                          <w:szCs w:val="22"/>
                        </w:rPr>
                        <w:t xml:space="preserve"> сельского  поселения </w:t>
                      </w:r>
                      <w:proofErr w:type="spellStart"/>
                      <w:r w:rsidRPr="00252097">
                        <w:rPr>
                          <w:rFonts w:ascii="Arial" w:hAnsi="Arial" w:cs="Arial"/>
                          <w:b w:val="0"/>
                          <w:color w:val="auto"/>
                          <w:sz w:val="22"/>
                          <w:szCs w:val="22"/>
                        </w:rPr>
                        <w:t>Аксубаевского</w:t>
                      </w:r>
                      <w:proofErr w:type="spellEnd"/>
                      <w:r w:rsidRPr="00252097">
                        <w:rPr>
                          <w:rFonts w:ascii="Arial" w:hAnsi="Arial" w:cs="Arial"/>
                          <w:b w:val="0"/>
                          <w:color w:val="auto"/>
                          <w:sz w:val="22"/>
                          <w:szCs w:val="22"/>
                        </w:rPr>
                        <w:t xml:space="preserve"> муниципального района</w:t>
                      </w:r>
                    </w:p>
                    <w:p w:rsidR="00252097" w:rsidRPr="00DF450F" w:rsidRDefault="00252097" w:rsidP="00252097">
                      <w:pPr>
                        <w:spacing w:after="0"/>
                        <w:rPr>
                          <w:rFonts w:ascii="Arial" w:hAnsi="Arial" w:cs="Arial"/>
                        </w:rPr>
                      </w:pPr>
                      <w:r w:rsidRPr="00DF450F">
                        <w:rPr>
                          <w:rFonts w:ascii="Arial" w:hAnsi="Arial" w:cs="Arial"/>
                        </w:rPr>
                        <w:t xml:space="preserve">423079 </w:t>
                      </w:r>
                      <w:proofErr w:type="spellStart"/>
                      <w:r w:rsidRPr="00DF450F">
                        <w:rPr>
                          <w:rFonts w:ascii="Arial" w:hAnsi="Arial" w:cs="Arial"/>
                        </w:rPr>
                        <w:t>с</w:t>
                      </w:r>
                      <w:proofErr w:type="gramStart"/>
                      <w:r w:rsidRPr="00DF450F">
                        <w:rPr>
                          <w:rFonts w:ascii="Arial" w:hAnsi="Arial" w:cs="Arial"/>
                        </w:rPr>
                        <w:t>.Н</w:t>
                      </w:r>
                      <w:proofErr w:type="gramEnd"/>
                      <w:r w:rsidRPr="00DF450F">
                        <w:rPr>
                          <w:rFonts w:ascii="Arial" w:hAnsi="Arial" w:cs="Arial"/>
                        </w:rPr>
                        <w:t>овое</w:t>
                      </w:r>
                      <w:proofErr w:type="spellEnd"/>
                      <w:r w:rsidRPr="00DF450F">
                        <w:rPr>
                          <w:rFonts w:ascii="Arial" w:hAnsi="Arial" w:cs="Arial"/>
                        </w:rPr>
                        <w:t xml:space="preserve"> </w:t>
                      </w:r>
                      <w:proofErr w:type="spellStart"/>
                      <w:r w:rsidRPr="00DF450F">
                        <w:rPr>
                          <w:rFonts w:ascii="Arial" w:hAnsi="Arial" w:cs="Arial"/>
                        </w:rPr>
                        <w:t>Ибрайкино</w:t>
                      </w:r>
                      <w:proofErr w:type="spellEnd"/>
                    </w:p>
                    <w:p w:rsidR="00252097" w:rsidRPr="00DF450F" w:rsidRDefault="00252097" w:rsidP="00252097">
                      <w:pPr>
                        <w:rPr>
                          <w:rFonts w:ascii="Arial" w:hAnsi="Arial" w:cs="Arial"/>
                          <w:sz w:val="24"/>
                          <w:szCs w:val="24"/>
                        </w:rPr>
                      </w:pPr>
                      <w:r w:rsidRPr="00DF450F">
                        <w:rPr>
                          <w:rFonts w:ascii="Arial" w:hAnsi="Arial" w:cs="Arial"/>
                          <w:sz w:val="24"/>
                          <w:szCs w:val="24"/>
                        </w:rPr>
                        <w:t>улица Советская, д.5</w:t>
                      </w:r>
                    </w:p>
                    <w:p w:rsidR="00252097" w:rsidRPr="00111AAF" w:rsidRDefault="00252097" w:rsidP="00252097">
                      <w:pPr>
                        <w:rPr>
                          <w:sz w:val="24"/>
                          <w:szCs w:val="24"/>
                        </w:rPr>
                      </w:pPr>
                      <w:r w:rsidRPr="00111AAF">
                        <w:rPr>
                          <w:sz w:val="24"/>
                          <w:szCs w:val="24"/>
                        </w:rPr>
                        <w:t xml:space="preserve">тел.  </w:t>
                      </w:r>
                    </w:p>
                    <w:p w:rsidR="00252097" w:rsidRDefault="00252097" w:rsidP="00252097">
                      <w:pPr>
                        <w:jc w:val="center"/>
                        <w:rPr>
                          <w:rFonts w:ascii="Calibri" w:hAnsi="Calibri" w:cs="Calibri"/>
                        </w:rPr>
                      </w:pPr>
                      <w:r>
                        <w:t xml:space="preserve"> </w:t>
                      </w:r>
                    </w:p>
                    <w:p w:rsidR="00252097" w:rsidRDefault="00252097" w:rsidP="00252097">
                      <w:pPr>
                        <w:jc w:val="center"/>
                      </w:pPr>
                    </w:p>
                    <w:p w:rsidR="00252097" w:rsidRDefault="00252097" w:rsidP="00252097"/>
                  </w:txbxContent>
                </v:textbox>
              </v:shape>
            </w:pict>
          </mc:Fallback>
        </mc:AlternateContent>
      </w:r>
    </w:p>
    <w:p w:rsidR="00252097" w:rsidRPr="00252097" w:rsidRDefault="00252097" w:rsidP="00252097">
      <w:pPr>
        <w:widowControl w:val="0"/>
        <w:autoSpaceDE w:val="0"/>
        <w:autoSpaceDN w:val="0"/>
        <w:adjustRightInd w:val="0"/>
        <w:spacing w:after="0" w:line="240" w:lineRule="auto"/>
        <w:ind w:firstLine="720"/>
        <w:jc w:val="both"/>
        <w:rPr>
          <w:rFonts w:ascii="Arial" w:eastAsiaTheme="minorEastAsia" w:hAnsi="Arial" w:cs="Arial"/>
          <w:sz w:val="20"/>
          <w:szCs w:val="20"/>
          <w:lang w:eastAsia="ru-RU"/>
        </w:rPr>
      </w:pPr>
    </w:p>
    <w:p w:rsidR="00252097" w:rsidRDefault="00252097" w:rsidP="00A75ADC">
      <w:pPr>
        <w:spacing w:after="0" w:line="240" w:lineRule="auto"/>
        <w:jc w:val="center"/>
        <w:rPr>
          <w:rFonts w:ascii="Arial" w:hAnsi="Arial" w:cs="Arial"/>
          <w:sz w:val="24"/>
          <w:szCs w:val="24"/>
        </w:rPr>
      </w:pPr>
    </w:p>
    <w:p w:rsidR="00252097" w:rsidRDefault="00252097" w:rsidP="00A75ADC">
      <w:pPr>
        <w:spacing w:after="0" w:line="240" w:lineRule="auto"/>
        <w:jc w:val="center"/>
        <w:rPr>
          <w:rFonts w:ascii="Arial" w:hAnsi="Arial" w:cs="Arial"/>
          <w:sz w:val="24"/>
          <w:szCs w:val="24"/>
        </w:rPr>
      </w:pPr>
    </w:p>
    <w:p w:rsidR="00252097" w:rsidRDefault="00252097" w:rsidP="00A75ADC">
      <w:pPr>
        <w:spacing w:after="0" w:line="240" w:lineRule="auto"/>
        <w:jc w:val="center"/>
        <w:rPr>
          <w:rFonts w:ascii="Arial" w:hAnsi="Arial" w:cs="Arial"/>
          <w:sz w:val="24"/>
          <w:szCs w:val="24"/>
        </w:rPr>
      </w:pPr>
    </w:p>
    <w:p w:rsidR="00252097" w:rsidRDefault="00252097" w:rsidP="00A75ADC">
      <w:pPr>
        <w:spacing w:after="0" w:line="240" w:lineRule="auto"/>
        <w:jc w:val="center"/>
        <w:rPr>
          <w:rFonts w:ascii="Arial" w:hAnsi="Arial" w:cs="Arial"/>
          <w:sz w:val="24"/>
          <w:szCs w:val="24"/>
        </w:rPr>
      </w:pPr>
    </w:p>
    <w:p w:rsidR="00252097" w:rsidRDefault="00252097" w:rsidP="00A75ADC">
      <w:pPr>
        <w:spacing w:after="0" w:line="240" w:lineRule="auto"/>
        <w:jc w:val="center"/>
        <w:rPr>
          <w:rFonts w:ascii="Arial" w:hAnsi="Arial" w:cs="Arial"/>
          <w:sz w:val="24"/>
          <w:szCs w:val="24"/>
        </w:rPr>
      </w:pPr>
    </w:p>
    <w:p w:rsidR="00252097" w:rsidRDefault="00252097" w:rsidP="00A75ADC">
      <w:pPr>
        <w:spacing w:after="0" w:line="240" w:lineRule="auto"/>
        <w:jc w:val="center"/>
        <w:rPr>
          <w:rFonts w:ascii="Arial" w:hAnsi="Arial" w:cs="Arial"/>
          <w:sz w:val="24"/>
          <w:szCs w:val="24"/>
        </w:rPr>
      </w:pPr>
    </w:p>
    <w:p w:rsidR="0064301D" w:rsidRDefault="0064301D" w:rsidP="0064301D">
      <w:pPr>
        <w:ind w:firstLine="567"/>
        <w:jc w:val="center"/>
        <w:rPr>
          <w:rFonts w:ascii="Arial" w:hAnsi="Arial" w:cs="Arial"/>
          <w:sz w:val="24"/>
          <w:szCs w:val="24"/>
          <w:shd w:val="clear" w:color="auto" w:fill="FFFFFF"/>
        </w:rPr>
      </w:pPr>
      <w:r>
        <w:rPr>
          <w:rFonts w:ascii="Arial" w:hAnsi="Arial" w:cs="Arial"/>
          <w:sz w:val="24"/>
          <w:szCs w:val="24"/>
          <w:shd w:val="clear" w:color="auto" w:fill="FFFFFF"/>
        </w:rPr>
        <w:t xml:space="preserve">РЕШЕНИЕ </w:t>
      </w:r>
    </w:p>
    <w:p w:rsidR="0064301D" w:rsidRDefault="0064301D" w:rsidP="0064301D">
      <w:pPr>
        <w:ind w:firstLine="567"/>
        <w:jc w:val="center"/>
        <w:rPr>
          <w:rFonts w:ascii="Arial" w:hAnsi="Arial" w:cs="Arial"/>
          <w:sz w:val="24"/>
          <w:szCs w:val="24"/>
          <w:shd w:val="clear" w:color="auto" w:fill="FFFFFF"/>
        </w:rPr>
      </w:pPr>
    </w:p>
    <w:p w:rsidR="0064301D" w:rsidRDefault="0064301D" w:rsidP="0064301D">
      <w:pPr>
        <w:ind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xml:space="preserve">            о</w:t>
      </w:r>
      <w:r>
        <w:rPr>
          <w:rFonts w:ascii="Arial" w:hAnsi="Arial" w:cs="Arial"/>
          <w:sz w:val="24"/>
          <w:szCs w:val="24"/>
        </w:rPr>
        <w:t xml:space="preserve">т  </w:t>
      </w:r>
      <w:r w:rsidR="00195BA9">
        <w:rPr>
          <w:rFonts w:ascii="Arial" w:hAnsi="Arial" w:cs="Arial"/>
          <w:sz w:val="24"/>
          <w:szCs w:val="24"/>
        </w:rPr>
        <w:t xml:space="preserve">               </w:t>
      </w:r>
      <w:r>
        <w:rPr>
          <w:rFonts w:ascii="Arial" w:hAnsi="Arial" w:cs="Arial"/>
          <w:sz w:val="24"/>
          <w:szCs w:val="24"/>
        </w:rPr>
        <w:t>года</w:t>
      </w:r>
    </w:p>
    <w:p w:rsidR="0064301D" w:rsidRDefault="0064301D" w:rsidP="0064301D">
      <w:pPr>
        <w:ind w:firstLine="567"/>
        <w:jc w:val="center"/>
        <w:rPr>
          <w:rFonts w:ascii="Arial" w:hAnsi="Arial" w:cs="Arial"/>
          <w:sz w:val="24"/>
          <w:szCs w:val="24"/>
          <w:shd w:val="clear" w:color="auto" w:fill="FFFFFF"/>
        </w:rPr>
      </w:pPr>
    </w:p>
    <w:p w:rsidR="0064301D" w:rsidRDefault="0064301D" w:rsidP="0064301D">
      <w:pPr>
        <w:spacing w:after="0" w:line="240" w:lineRule="auto"/>
        <w:rPr>
          <w:rFonts w:ascii="Arial" w:hAnsi="Arial" w:cs="Arial"/>
          <w:bCs/>
          <w:sz w:val="24"/>
          <w:szCs w:val="24"/>
        </w:rPr>
      </w:pPr>
      <w:r>
        <w:rPr>
          <w:rFonts w:ascii="Arial" w:hAnsi="Arial" w:cs="Arial"/>
          <w:bCs/>
          <w:sz w:val="24"/>
          <w:szCs w:val="24"/>
        </w:rPr>
        <w:t xml:space="preserve">О проекте внесения изменений в Устав </w:t>
      </w:r>
    </w:p>
    <w:p w:rsidR="0064301D" w:rsidRDefault="0064301D" w:rsidP="0064301D">
      <w:pPr>
        <w:spacing w:after="0" w:line="240" w:lineRule="auto"/>
        <w:rPr>
          <w:rFonts w:ascii="Arial" w:hAnsi="Arial" w:cs="Arial"/>
          <w:bCs/>
          <w:sz w:val="24"/>
          <w:szCs w:val="24"/>
        </w:rPr>
      </w:pPr>
      <w:r>
        <w:rPr>
          <w:rFonts w:ascii="Arial" w:hAnsi="Arial" w:cs="Arial"/>
          <w:bCs/>
          <w:sz w:val="24"/>
          <w:szCs w:val="24"/>
        </w:rPr>
        <w:t>муниципального образования «</w:t>
      </w:r>
      <w:proofErr w:type="spellStart"/>
      <w:r>
        <w:rPr>
          <w:rFonts w:ascii="Arial" w:hAnsi="Arial" w:cs="Arial"/>
          <w:bCs/>
          <w:sz w:val="24"/>
          <w:szCs w:val="24"/>
        </w:rPr>
        <w:t>Новоибрайкинское</w:t>
      </w:r>
      <w:proofErr w:type="spellEnd"/>
    </w:p>
    <w:p w:rsidR="0064301D" w:rsidRDefault="0064301D" w:rsidP="0064301D">
      <w:pPr>
        <w:spacing w:after="0" w:line="240" w:lineRule="auto"/>
        <w:rPr>
          <w:rFonts w:ascii="Arial" w:hAnsi="Arial" w:cs="Arial"/>
          <w:bCs/>
          <w:sz w:val="24"/>
          <w:szCs w:val="24"/>
        </w:rPr>
      </w:pPr>
      <w:r>
        <w:rPr>
          <w:rFonts w:ascii="Arial" w:hAnsi="Arial" w:cs="Arial"/>
          <w:bCs/>
          <w:sz w:val="24"/>
          <w:szCs w:val="24"/>
        </w:rPr>
        <w:t xml:space="preserve">сельское поселение» </w:t>
      </w:r>
      <w:proofErr w:type="spellStart"/>
      <w:r>
        <w:rPr>
          <w:rFonts w:ascii="Arial" w:hAnsi="Arial" w:cs="Arial"/>
          <w:bCs/>
          <w:sz w:val="24"/>
          <w:szCs w:val="24"/>
        </w:rPr>
        <w:t>Аксубаевского</w:t>
      </w:r>
      <w:proofErr w:type="spellEnd"/>
    </w:p>
    <w:p w:rsidR="0064301D" w:rsidRDefault="0064301D" w:rsidP="0064301D">
      <w:pPr>
        <w:spacing w:after="0" w:line="240" w:lineRule="auto"/>
        <w:rPr>
          <w:rFonts w:ascii="Arial" w:hAnsi="Arial" w:cs="Arial"/>
          <w:sz w:val="24"/>
          <w:szCs w:val="24"/>
        </w:rPr>
      </w:pPr>
      <w:r>
        <w:rPr>
          <w:rFonts w:ascii="Arial" w:hAnsi="Arial" w:cs="Arial"/>
          <w:bCs/>
          <w:sz w:val="24"/>
          <w:szCs w:val="24"/>
        </w:rPr>
        <w:t xml:space="preserve">муниципального района </w:t>
      </w:r>
      <w:r>
        <w:rPr>
          <w:rFonts w:ascii="Arial" w:hAnsi="Arial" w:cs="Arial"/>
          <w:sz w:val="24"/>
          <w:szCs w:val="24"/>
        </w:rPr>
        <w:t>Республики Татарстан</w:t>
      </w:r>
    </w:p>
    <w:p w:rsidR="0064301D" w:rsidRDefault="0064301D" w:rsidP="0064301D">
      <w:pPr>
        <w:spacing w:after="0" w:line="240" w:lineRule="auto"/>
        <w:jc w:val="both"/>
        <w:rPr>
          <w:rFonts w:ascii="Arial" w:hAnsi="Arial" w:cs="Arial"/>
          <w:sz w:val="24"/>
          <w:szCs w:val="24"/>
          <w:shd w:val="clear" w:color="auto" w:fill="FFFFFF"/>
        </w:rPr>
      </w:pPr>
    </w:p>
    <w:p w:rsidR="0064301D" w:rsidRDefault="0064301D" w:rsidP="0064301D">
      <w:pPr>
        <w:spacing w:after="0" w:line="240" w:lineRule="auto"/>
        <w:ind w:firstLine="709"/>
        <w:jc w:val="both"/>
        <w:rPr>
          <w:rFonts w:ascii="Arial" w:hAnsi="Arial" w:cs="Arial"/>
          <w:sz w:val="24"/>
          <w:szCs w:val="24"/>
        </w:rPr>
      </w:pPr>
      <w:proofErr w:type="gramStart"/>
      <w:r>
        <w:rPr>
          <w:rFonts w:ascii="Arial" w:hAnsi="Arial" w:cs="Arial"/>
          <w:sz w:val="24"/>
          <w:szCs w:val="24"/>
          <w:shd w:val="clear" w:color="auto" w:fill="FFFFFF"/>
        </w:rPr>
        <w:t xml:space="preserve">В целях приведения Устава </w:t>
      </w:r>
      <w:r>
        <w:rPr>
          <w:rFonts w:ascii="Arial" w:hAnsi="Arial" w:cs="Arial"/>
          <w:sz w:val="24"/>
          <w:szCs w:val="24"/>
        </w:rPr>
        <w:t>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w:t>
      </w:r>
      <w:r>
        <w:rPr>
          <w:rFonts w:ascii="Arial" w:hAnsi="Arial" w:cs="Arial"/>
          <w:sz w:val="24"/>
          <w:szCs w:val="24"/>
          <w:shd w:val="clear" w:color="auto" w:fill="FFFFFF"/>
        </w:rPr>
        <w:t xml:space="preserve">, принятого решением Совета </w:t>
      </w:r>
      <w:r>
        <w:rPr>
          <w:rFonts w:ascii="Arial" w:hAnsi="Arial" w:cs="Arial"/>
          <w:sz w:val="24"/>
          <w:szCs w:val="24"/>
        </w:rPr>
        <w:t>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w:t>
      </w:r>
      <w:r>
        <w:rPr>
          <w:rFonts w:ascii="Arial" w:hAnsi="Arial" w:cs="Arial"/>
          <w:sz w:val="24"/>
          <w:szCs w:val="24"/>
          <w:shd w:val="clear" w:color="auto" w:fill="FFFFFF"/>
        </w:rPr>
        <w:t xml:space="preserve"> от 29.10.2019 г № 97 в соответствие с Федеральным законом от 6 октября 2003 года №131-ФЗ «Об общих принципах организации местного самоуправления в Российской Федерации» и законом Республики Татарстан № 45-ЗРТ от 28 июля 2004</w:t>
      </w:r>
      <w:proofErr w:type="gramEnd"/>
      <w:r>
        <w:rPr>
          <w:rFonts w:ascii="Arial" w:hAnsi="Arial" w:cs="Arial"/>
          <w:sz w:val="24"/>
          <w:szCs w:val="24"/>
          <w:shd w:val="clear" w:color="auto" w:fill="FFFFFF"/>
        </w:rPr>
        <w:t xml:space="preserve"> года N 45-ЗРТ</w:t>
      </w:r>
      <w:proofErr w:type="gramStart"/>
      <w:r>
        <w:rPr>
          <w:rFonts w:ascii="Arial" w:hAnsi="Arial" w:cs="Arial"/>
          <w:sz w:val="24"/>
          <w:szCs w:val="24"/>
          <w:shd w:val="clear" w:color="auto" w:fill="FFFFFF"/>
        </w:rPr>
        <w:t>"О</w:t>
      </w:r>
      <w:proofErr w:type="gramEnd"/>
      <w:r>
        <w:rPr>
          <w:rFonts w:ascii="Arial" w:hAnsi="Arial" w:cs="Arial"/>
          <w:sz w:val="24"/>
          <w:szCs w:val="24"/>
          <w:shd w:val="clear" w:color="auto" w:fill="FFFFFF"/>
        </w:rPr>
        <w:t xml:space="preserve"> местном самоуправлении в Республике Татарстан Совет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 </w:t>
      </w:r>
      <w:r>
        <w:rPr>
          <w:rFonts w:ascii="Arial" w:hAnsi="Arial" w:cs="Arial"/>
          <w:sz w:val="24"/>
          <w:szCs w:val="24"/>
          <w:shd w:val="clear" w:color="auto" w:fill="FFFFFF"/>
        </w:rPr>
        <w:t>РЕШИЛ:</w:t>
      </w:r>
    </w:p>
    <w:p w:rsidR="0064301D" w:rsidRDefault="0064301D" w:rsidP="0064301D">
      <w:pPr>
        <w:numPr>
          <w:ilvl w:val="0"/>
          <w:numId w:val="5"/>
        </w:numPr>
        <w:tabs>
          <w:tab w:val="left" w:pos="851"/>
        </w:tabs>
        <w:spacing w:after="0" w:line="240" w:lineRule="auto"/>
        <w:ind w:left="0" w:firstLine="567"/>
        <w:jc w:val="both"/>
        <w:rPr>
          <w:rFonts w:ascii="Arial" w:hAnsi="Arial" w:cs="Arial"/>
          <w:sz w:val="24"/>
          <w:szCs w:val="24"/>
        </w:rPr>
      </w:pPr>
      <w:r>
        <w:rPr>
          <w:rFonts w:ascii="Arial" w:hAnsi="Arial" w:cs="Arial"/>
          <w:sz w:val="24"/>
          <w:szCs w:val="24"/>
        </w:rPr>
        <w:t>Принять в первом чтении проект внесения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 (Приложение №1).</w:t>
      </w:r>
    </w:p>
    <w:p w:rsidR="0064301D" w:rsidRDefault="0064301D" w:rsidP="0064301D">
      <w:pPr>
        <w:numPr>
          <w:ilvl w:val="0"/>
          <w:numId w:val="5"/>
        </w:numPr>
        <w:tabs>
          <w:tab w:val="left" w:pos="851"/>
        </w:tabs>
        <w:suppressAutoHyphens/>
        <w:autoSpaceDN w:val="0"/>
        <w:spacing w:after="0" w:line="240" w:lineRule="auto"/>
        <w:ind w:left="0" w:firstLine="567"/>
        <w:jc w:val="both"/>
        <w:rPr>
          <w:rFonts w:ascii="Arial" w:hAnsi="Arial" w:cs="Arial"/>
          <w:sz w:val="24"/>
          <w:szCs w:val="24"/>
        </w:rPr>
      </w:pPr>
      <w:r>
        <w:rPr>
          <w:rFonts w:ascii="Arial" w:hAnsi="Arial" w:cs="Arial"/>
          <w:sz w:val="24"/>
          <w:szCs w:val="24"/>
        </w:rPr>
        <w:t>Утвердить:</w:t>
      </w:r>
    </w:p>
    <w:p w:rsidR="0064301D" w:rsidRDefault="0064301D" w:rsidP="0064301D">
      <w:pPr>
        <w:tabs>
          <w:tab w:val="left" w:pos="851"/>
        </w:tabs>
        <w:suppressAutoHyphens/>
        <w:autoSpaceDN w:val="0"/>
        <w:spacing w:after="0" w:line="240" w:lineRule="auto"/>
        <w:ind w:firstLine="567"/>
        <w:jc w:val="both"/>
        <w:rPr>
          <w:rFonts w:ascii="Arial" w:hAnsi="Arial" w:cs="Arial"/>
          <w:sz w:val="24"/>
          <w:szCs w:val="24"/>
        </w:rPr>
      </w:pPr>
      <w:r>
        <w:rPr>
          <w:rFonts w:ascii="Arial" w:hAnsi="Arial" w:cs="Arial"/>
          <w:sz w:val="24"/>
          <w:szCs w:val="24"/>
        </w:rPr>
        <w:t>-Порядок учета предложений граждан к проекту решения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w:t>
      </w:r>
      <w:r w:rsidR="00B82947">
        <w:rPr>
          <w:rFonts w:ascii="Arial" w:hAnsi="Arial" w:cs="Arial"/>
          <w:sz w:val="24"/>
          <w:szCs w:val="24"/>
        </w:rPr>
        <w:t xml:space="preserve"> </w:t>
      </w:r>
      <w:r>
        <w:rPr>
          <w:rFonts w:ascii="Arial" w:hAnsi="Arial" w:cs="Arial"/>
          <w:sz w:val="24"/>
          <w:szCs w:val="24"/>
        </w:rPr>
        <w:t>Татарстан» и участия граждан в его обсуждении (приложение № 2)</w:t>
      </w:r>
    </w:p>
    <w:p w:rsidR="0064301D" w:rsidRDefault="0064301D" w:rsidP="0064301D">
      <w:pPr>
        <w:spacing w:after="0" w:line="240" w:lineRule="auto"/>
        <w:ind w:firstLine="567"/>
        <w:jc w:val="both"/>
        <w:rPr>
          <w:rFonts w:ascii="Arial" w:hAnsi="Arial" w:cs="Arial"/>
          <w:sz w:val="24"/>
          <w:szCs w:val="24"/>
        </w:rPr>
      </w:pPr>
      <w:r>
        <w:rPr>
          <w:rFonts w:ascii="Arial" w:hAnsi="Arial" w:cs="Arial"/>
          <w:sz w:val="24"/>
          <w:szCs w:val="24"/>
        </w:rPr>
        <w:t xml:space="preserve">-Порядок проведения публичных слушаний по проекту решения Совета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РТ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 (приложение № 3).</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3. Образовать рабочую группу по учету, обобщению и рассмотрению поступающих предложе</w:t>
      </w:r>
      <w:r>
        <w:rPr>
          <w:rFonts w:ascii="Arial" w:hAnsi="Arial" w:cs="Arial"/>
          <w:sz w:val="24"/>
          <w:szCs w:val="24"/>
        </w:rPr>
        <w:softHyphen/>
        <w:t>ний по проекту решения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 в сле</w:t>
      </w:r>
      <w:r>
        <w:rPr>
          <w:rFonts w:ascii="Arial" w:hAnsi="Arial" w:cs="Arial"/>
          <w:sz w:val="24"/>
          <w:szCs w:val="24"/>
        </w:rPr>
        <w:softHyphen/>
        <w:t>дующем составе:</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 </w:t>
      </w:r>
      <w:proofErr w:type="spellStart"/>
      <w:r>
        <w:rPr>
          <w:rFonts w:ascii="Arial" w:hAnsi="Arial" w:cs="Arial"/>
          <w:sz w:val="24"/>
          <w:szCs w:val="24"/>
        </w:rPr>
        <w:t>Кабиров</w:t>
      </w:r>
      <w:proofErr w:type="spellEnd"/>
      <w:r>
        <w:rPr>
          <w:rFonts w:ascii="Arial" w:hAnsi="Arial" w:cs="Arial"/>
          <w:sz w:val="24"/>
          <w:szCs w:val="24"/>
        </w:rPr>
        <w:t xml:space="preserve"> </w:t>
      </w:r>
      <w:proofErr w:type="spellStart"/>
      <w:r>
        <w:rPr>
          <w:rFonts w:ascii="Arial" w:hAnsi="Arial" w:cs="Arial"/>
          <w:sz w:val="24"/>
          <w:szCs w:val="24"/>
        </w:rPr>
        <w:t>Фахим</w:t>
      </w:r>
      <w:proofErr w:type="spellEnd"/>
      <w:r>
        <w:rPr>
          <w:rFonts w:ascii="Arial" w:hAnsi="Arial" w:cs="Arial"/>
          <w:sz w:val="24"/>
          <w:szCs w:val="24"/>
        </w:rPr>
        <w:t xml:space="preserve"> </w:t>
      </w:r>
      <w:proofErr w:type="spellStart"/>
      <w:r>
        <w:rPr>
          <w:rFonts w:ascii="Arial" w:hAnsi="Arial" w:cs="Arial"/>
          <w:sz w:val="24"/>
          <w:szCs w:val="24"/>
        </w:rPr>
        <w:t>Хаматович</w:t>
      </w:r>
      <w:proofErr w:type="spellEnd"/>
      <w:r>
        <w:rPr>
          <w:rFonts w:ascii="Arial" w:hAnsi="Arial" w:cs="Arial"/>
          <w:sz w:val="24"/>
          <w:szCs w:val="24"/>
        </w:rPr>
        <w:t xml:space="preserve"> - глава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w:t>
      </w:r>
    </w:p>
    <w:p w:rsidR="0064301D" w:rsidRDefault="0064301D" w:rsidP="0064301D">
      <w:pPr>
        <w:widowControl w:val="0"/>
        <w:suppressAutoHyphen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 Сулейманов Ильяс </w:t>
      </w:r>
      <w:proofErr w:type="spellStart"/>
      <w:r>
        <w:rPr>
          <w:rFonts w:ascii="Arial" w:hAnsi="Arial" w:cs="Arial"/>
          <w:sz w:val="24"/>
          <w:szCs w:val="24"/>
        </w:rPr>
        <w:t>Галимзянови</w:t>
      </w:r>
      <w:proofErr w:type="gramStart"/>
      <w:r>
        <w:rPr>
          <w:rFonts w:ascii="Arial" w:hAnsi="Arial" w:cs="Arial"/>
          <w:sz w:val="24"/>
          <w:szCs w:val="24"/>
        </w:rPr>
        <w:t>ч</w:t>
      </w:r>
      <w:proofErr w:type="spellEnd"/>
      <w:r>
        <w:rPr>
          <w:rFonts w:ascii="Arial" w:hAnsi="Arial" w:cs="Arial"/>
          <w:sz w:val="24"/>
          <w:szCs w:val="24"/>
        </w:rPr>
        <w:t>-</w:t>
      </w:r>
      <w:proofErr w:type="gramEnd"/>
      <w:r>
        <w:rPr>
          <w:rFonts w:ascii="Arial" w:hAnsi="Arial" w:cs="Arial"/>
          <w:sz w:val="24"/>
          <w:szCs w:val="24"/>
        </w:rPr>
        <w:t xml:space="preserve"> депутат Совета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lastRenderedPageBreak/>
        <w:t xml:space="preserve">- </w:t>
      </w:r>
      <w:proofErr w:type="spellStart"/>
      <w:r>
        <w:rPr>
          <w:rFonts w:ascii="Arial" w:hAnsi="Arial" w:cs="Arial"/>
          <w:sz w:val="24"/>
          <w:szCs w:val="24"/>
        </w:rPr>
        <w:t>Нуртдинов</w:t>
      </w:r>
      <w:proofErr w:type="spellEnd"/>
      <w:r>
        <w:rPr>
          <w:rFonts w:ascii="Arial" w:hAnsi="Arial" w:cs="Arial"/>
          <w:sz w:val="24"/>
          <w:szCs w:val="24"/>
        </w:rPr>
        <w:t xml:space="preserve"> </w:t>
      </w:r>
      <w:proofErr w:type="spellStart"/>
      <w:r>
        <w:rPr>
          <w:rFonts w:ascii="Arial" w:hAnsi="Arial" w:cs="Arial"/>
          <w:sz w:val="24"/>
          <w:szCs w:val="24"/>
        </w:rPr>
        <w:t>Рамис</w:t>
      </w:r>
      <w:proofErr w:type="spellEnd"/>
      <w:r>
        <w:rPr>
          <w:rFonts w:ascii="Arial" w:hAnsi="Arial" w:cs="Arial"/>
          <w:sz w:val="24"/>
          <w:szCs w:val="24"/>
        </w:rPr>
        <w:t xml:space="preserve"> </w:t>
      </w:r>
      <w:proofErr w:type="spellStart"/>
      <w:r>
        <w:rPr>
          <w:rFonts w:ascii="Arial" w:hAnsi="Arial" w:cs="Arial"/>
          <w:sz w:val="24"/>
          <w:szCs w:val="24"/>
        </w:rPr>
        <w:t>Разябович</w:t>
      </w:r>
      <w:proofErr w:type="spellEnd"/>
      <w:r>
        <w:rPr>
          <w:rFonts w:ascii="Arial" w:hAnsi="Arial" w:cs="Arial"/>
          <w:sz w:val="24"/>
          <w:szCs w:val="24"/>
        </w:rPr>
        <w:t xml:space="preserve"> – заместитель руководителя исполнительного комитета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 Провести публичные слушания решения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w:t>
      </w:r>
      <w:r w:rsidR="00651CDD">
        <w:rPr>
          <w:rFonts w:ascii="Arial" w:hAnsi="Arial" w:cs="Arial"/>
          <w:sz w:val="24"/>
          <w:szCs w:val="24"/>
        </w:rPr>
        <w:t>о района Республики Татарстан» 0</w:t>
      </w:r>
      <w:r>
        <w:rPr>
          <w:rFonts w:ascii="Arial" w:hAnsi="Arial" w:cs="Arial"/>
          <w:sz w:val="24"/>
          <w:szCs w:val="24"/>
        </w:rPr>
        <w:t xml:space="preserve">5.12.2023г. года в 10.00 в здании </w:t>
      </w:r>
      <w:proofErr w:type="spellStart"/>
      <w:r>
        <w:rPr>
          <w:rFonts w:ascii="Arial" w:hAnsi="Arial" w:cs="Arial"/>
          <w:sz w:val="24"/>
          <w:szCs w:val="24"/>
        </w:rPr>
        <w:t>Новоибрайкинского</w:t>
      </w:r>
      <w:proofErr w:type="spellEnd"/>
      <w:r>
        <w:rPr>
          <w:rFonts w:ascii="Arial" w:hAnsi="Arial" w:cs="Arial"/>
          <w:sz w:val="24"/>
          <w:szCs w:val="24"/>
        </w:rPr>
        <w:t xml:space="preserve"> СДК по адресу: с. Новое </w:t>
      </w:r>
      <w:proofErr w:type="spellStart"/>
      <w:r>
        <w:rPr>
          <w:rFonts w:ascii="Arial" w:hAnsi="Arial" w:cs="Arial"/>
          <w:sz w:val="24"/>
          <w:szCs w:val="24"/>
        </w:rPr>
        <w:t>Ибрайкино</w:t>
      </w:r>
      <w:proofErr w:type="spellEnd"/>
      <w:r>
        <w:rPr>
          <w:rFonts w:ascii="Arial" w:hAnsi="Arial" w:cs="Arial"/>
          <w:sz w:val="24"/>
          <w:szCs w:val="24"/>
        </w:rPr>
        <w:t xml:space="preserve">, </w:t>
      </w:r>
      <w:proofErr w:type="spellStart"/>
      <w:r>
        <w:rPr>
          <w:rFonts w:ascii="Arial" w:hAnsi="Arial" w:cs="Arial"/>
          <w:sz w:val="24"/>
          <w:szCs w:val="24"/>
        </w:rPr>
        <w:t>ул</w:t>
      </w:r>
      <w:proofErr w:type="gramStart"/>
      <w:r>
        <w:rPr>
          <w:rFonts w:ascii="Arial" w:hAnsi="Arial" w:cs="Arial"/>
          <w:sz w:val="24"/>
          <w:szCs w:val="24"/>
        </w:rPr>
        <w:t>.С</w:t>
      </w:r>
      <w:proofErr w:type="gramEnd"/>
      <w:r>
        <w:rPr>
          <w:rFonts w:ascii="Arial" w:hAnsi="Arial" w:cs="Arial"/>
          <w:sz w:val="24"/>
          <w:szCs w:val="24"/>
        </w:rPr>
        <w:t>оветская</w:t>
      </w:r>
      <w:proofErr w:type="spellEnd"/>
      <w:r>
        <w:rPr>
          <w:rFonts w:ascii="Arial" w:hAnsi="Arial" w:cs="Arial"/>
          <w:sz w:val="24"/>
          <w:szCs w:val="24"/>
        </w:rPr>
        <w:t>, д.5.</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5. Рабочей группе изучить и обобщить предложения депутатов Совета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Аксубаевского</w:t>
      </w:r>
      <w:proofErr w:type="spellEnd"/>
      <w:r>
        <w:rPr>
          <w:rFonts w:ascii="Arial" w:hAnsi="Arial" w:cs="Arial"/>
          <w:sz w:val="24"/>
          <w:szCs w:val="24"/>
        </w:rPr>
        <w:t xml:space="preserve"> муни</w:t>
      </w:r>
      <w:r>
        <w:rPr>
          <w:rFonts w:ascii="Arial" w:hAnsi="Arial" w:cs="Arial"/>
          <w:sz w:val="24"/>
          <w:szCs w:val="24"/>
        </w:rPr>
        <w:softHyphen/>
        <w:t>ципального района Республики Татарстан и граждан по проекту решения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 и вынести на рассмотрение Совета </w:t>
      </w:r>
      <w:proofErr w:type="spellStart"/>
      <w:r>
        <w:rPr>
          <w:rFonts w:ascii="Arial" w:hAnsi="Arial" w:cs="Arial"/>
          <w:sz w:val="24"/>
          <w:szCs w:val="24"/>
        </w:rPr>
        <w:t>Новоибрайкинского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w:t>
      </w:r>
      <w:r>
        <w:rPr>
          <w:rFonts w:ascii="Arial" w:hAnsi="Arial" w:cs="Arial"/>
          <w:sz w:val="24"/>
          <w:szCs w:val="24"/>
        </w:rPr>
        <w:softHyphen/>
        <w:t>го района Республики Татарстан.</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6.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sz w:val="24"/>
          <w:szCs w:val="24"/>
        </w:rPr>
        <w:t xml:space="preserve"> сельское поселение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Республики Татарстан».</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7. </w:t>
      </w:r>
      <w:r>
        <w:rPr>
          <w:rFonts w:ascii="Arial" w:hAnsi="Arial" w:cs="Arial"/>
          <w:color w:val="000000" w:themeColor="text1"/>
          <w:sz w:val="24"/>
          <w:szCs w:val="24"/>
        </w:rPr>
        <w:t>Опубликовать настоящее решение на информационных</w:t>
      </w:r>
      <w:r>
        <w:rPr>
          <w:rFonts w:ascii="Arial" w:hAnsi="Arial" w:cs="Arial"/>
          <w:sz w:val="24"/>
          <w:szCs w:val="24"/>
        </w:rPr>
        <w:t xml:space="preserve"> стендах, на официальном сайте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 и официальном сайте правовой информации (//</w:t>
      </w:r>
      <w:proofErr w:type="spellStart"/>
      <w:r>
        <w:rPr>
          <w:rFonts w:ascii="Arial" w:hAnsi="Arial" w:cs="Arial"/>
          <w:sz w:val="24"/>
          <w:szCs w:val="24"/>
        </w:rPr>
        <w:t>htt</w:t>
      </w:r>
      <w:proofErr w:type="gramStart"/>
      <w:r>
        <w:rPr>
          <w:rFonts w:ascii="Arial" w:hAnsi="Arial" w:cs="Arial"/>
          <w:sz w:val="24"/>
          <w:szCs w:val="24"/>
        </w:rPr>
        <w:t>р</w:t>
      </w:r>
      <w:proofErr w:type="gramEnd"/>
      <w:r>
        <w:rPr>
          <w:rFonts w:ascii="Arial" w:hAnsi="Arial" w:cs="Arial"/>
          <w:sz w:val="24"/>
          <w:szCs w:val="24"/>
        </w:rPr>
        <w:t>:pravo.tatarstan.ru</w:t>
      </w:r>
      <w:proofErr w:type="spellEnd"/>
      <w:r>
        <w:rPr>
          <w:rFonts w:ascii="Arial" w:hAnsi="Arial" w:cs="Arial"/>
          <w:sz w:val="24"/>
          <w:szCs w:val="24"/>
        </w:rPr>
        <w:t>) в установленный законом срок.</w:t>
      </w:r>
    </w:p>
    <w:p w:rsidR="0064301D" w:rsidRDefault="0064301D" w:rsidP="0064301D">
      <w:pPr>
        <w:widowControl w:val="0"/>
        <w:suppressAutoHyphens/>
        <w:autoSpaceDE w:val="0"/>
        <w:autoSpaceDN w:val="0"/>
        <w:adjustRightInd w:val="0"/>
        <w:spacing w:after="0" w:line="240" w:lineRule="auto"/>
        <w:ind w:firstLine="567"/>
        <w:jc w:val="both"/>
        <w:rPr>
          <w:rFonts w:ascii="Arial" w:hAnsi="Arial" w:cs="Arial"/>
          <w:sz w:val="24"/>
          <w:szCs w:val="24"/>
        </w:rPr>
      </w:pPr>
    </w:p>
    <w:p w:rsidR="0064301D" w:rsidRDefault="0064301D" w:rsidP="0064301D">
      <w:pPr>
        <w:widowControl w:val="0"/>
        <w:suppressAutoHyphens/>
        <w:autoSpaceDE w:val="0"/>
        <w:autoSpaceDN w:val="0"/>
        <w:adjustRightInd w:val="0"/>
        <w:spacing w:after="0" w:line="240" w:lineRule="auto"/>
        <w:jc w:val="both"/>
        <w:rPr>
          <w:rFonts w:ascii="Arial" w:hAnsi="Arial" w:cs="Arial"/>
          <w:sz w:val="24"/>
          <w:szCs w:val="24"/>
        </w:rPr>
      </w:pPr>
    </w:p>
    <w:p w:rsidR="0064301D" w:rsidRDefault="0064301D" w:rsidP="0064301D">
      <w:pPr>
        <w:widowControl w:val="0"/>
        <w:suppressAutoHyphens/>
        <w:autoSpaceDE w:val="0"/>
        <w:autoSpaceDN w:val="0"/>
        <w:adjustRightInd w:val="0"/>
        <w:spacing w:after="0" w:line="240" w:lineRule="auto"/>
        <w:rPr>
          <w:rFonts w:ascii="Arial" w:hAnsi="Arial" w:cs="Arial"/>
          <w:sz w:val="24"/>
          <w:szCs w:val="24"/>
        </w:rPr>
      </w:pPr>
    </w:p>
    <w:p w:rsidR="0064301D" w:rsidRDefault="0064301D" w:rsidP="0064301D">
      <w:pPr>
        <w:widowControl w:val="0"/>
        <w:suppressAutoHyphens/>
        <w:autoSpaceDE w:val="0"/>
        <w:autoSpaceDN w:val="0"/>
        <w:adjustRightInd w:val="0"/>
        <w:spacing w:after="0" w:line="240" w:lineRule="auto"/>
        <w:rPr>
          <w:rFonts w:ascii="Arial" w:hAnsi="Arial" w:cs="Arial"/>
          <w:sz w:val="24"/>
          <w:szCs w:val="24"/>
        </w:rPr>
      </w:pPr>
      <w:r>
        <w:rPr>
          <w:rFonts w:ascii="Arial" w:hAnsi="Arial" w:cs="Arial"/>
          <w:sz w:val="24"/>
          <w:szCs w:val="24"/>
        </w:rPr>
        <w:t xml:space="preserve">Председатель </w:t>
      </w:r>
      <w:proofErr w:type="spellStart"/>
      <w:r>
        <w:rPr>
          <w:rFonts w:ascii="Arial" w:hAnsi="Arial" w:cs="Arial"/>
          <w:sz w:val="24"/>
          <w:szCs w:val="24"/>
        </w:rPr>
        <w:t>Совета</w:t>
      </w:r>
      <w:proofErr w:type="gramStart"/>
      <w:r>
        <w:rPr>
          <w:rFonts w:ascii="Arial" w:hAnsi="Arial" w:cs="Arial"/>
          <w:sz w:val="24"/>
          <w:szCs w:val="24"/>
        </w:rPr>
        <w:t>,Г</w:t>
      </w:r>
      <w:proofErr w:type="gramEnd"/>
      <w:r>
        <w:rPr>
          <w:rFonts w:ascii="Arial" w:hAnsi="Arial" w:cs="Arial"/>
          <w:sz w:val="24"/>
          <w:szCs w:val="24"/>
        </w:rPr>
        <w:t>лава</w:t>
      </w:r>
      <w:proofErr w:type="spellEnd"/>
      <w:r>
        <w:rPr>
          <w:rFonts w:ascii="Arial" w:hAnsi="Arial" w:cs="Arial"/>
          <w:sz w:val="24"/>
          <w:szCs w:val="24"/>
        </w:rPr>
        <w:t xml:space="preserve"> </w:t>
      </w:r>
      <w:proofErr w:type="spellStart"/>
      <w:r>
        <w:rPr>
          <w:rFonts w:ascii="Arial" w:hAnsi="Arial" w:cs="Arial"/>
          <w:sz w:val="24"/>
          <w:szCs w:val="24"/>
        </w:rPr>
        <w:t>Новоибрайкинского</w:t>
      </w:r>
      <w:proofErr w:type="spellEnd"/>
    </w:p>
    <w:p w:rsidR="0064301D" w:rsidRDefault="0064301D" w:rsidP="0064301D">
      <w:pPr>
        <w:widowControl w:val="0"/>
        <w:suppressAutoHyphens/>
        <w:autoSpaceDE w:val="0"/>
        <w:autoSpaceDN w:val="0"/>
        <w:adjustRightInd w:val="0"/>
        <w:spacing w:after="0" w:line="240" w:lineRule="auto"/>
        <w:rPr>
          <w:rFonts w:ascii="Arial" w:hAnsi="Arial" w:cs="Arial"/>
          <w:sz w:val="24"/>
          <w:szCs w:val="24"/>
        </w:rPr>
      </w:pPr>
      <w:r>
        <w:rPr>
          <w:rFonts w:ascii="Arial" w:hAnsi="Arial" w:cs="Arial"/>
          <w:sz w:val="24"/>
          <w:szCs w:val="24"/>
        </w:rPr>
        <w:t xml:space="preserve">сельского поселения </w:t>
      </w:r>
      <w:proofErr w:type="spellStart"/>
      <w:r>
        <w:rPr>
          <w:rFonts w:ascii="Arial" w:hAnsi="Arial" w:cs="Arial"/>
          <w:sz w:val="24"/>
          <w:szCs w:val="24"/>
        </w:rPr>
        <w:t>Аксубаевского</w:t>
      </w:r>
      <w:proofErr w:type="spellEnd"/>
      <w:r>
        <w:rPr>
          <w:rFonts w:ascii="Arial" w:hAnsi="Arial" w:cs="Arial"/>
          <w:sz w:val="24"/>
          <w:szCs w:val="24"/>
        </w:rPr>
        <w:t xml:space="preserve"> </w:t>
      </w:r>
    </w:p>
    <w:p w:rsidR="0064301D" w:rsidRDefault="0064301D" w:rsidP="0064301D">
      <w:pPr>
        <w:widowControl w:val="0"/>
        <w:suppressAutoHyphens/>
        <w:autoSpaceDE w:val="0"/>
        <w:autoSpaceDN w:val="0"/>
        <w:adjustRightInd w:val="0"/>
        <w:spacing w:after="0" w:line="240" w:lineRule="auto"/>
        <w:rPr>
          <w:rFonts w:ascii="Arial" w:hAnsi="Arial" w:cs="Arial"/>
          <w:sz w:val="24"/>
          <w:szCs w:val="24"/>
        </w:rPr>
      </w:pPr>
      <w:r>
        <w:rPr>
          <w:rFonts w:ascii="Arial" w:hAnsi="Arial" w:cs="Arial"/>
          <w:sz w:val="24"/>
          <w:szCs w:val="24"/>
        </w:rPr>
        <w:t xml:space="preserve">муниципального района                                                                             </w:t>
      </w:r>
      <w:proofErr w:type="spellStart"/>
      <w:r>
        <w:rPr>
          <w:rFonts w:ascii="Arial" w:hAnsi="Arial" w:cs="Arial"/>
          <w:sz w:val="24"/>
          <w:szCs w:val="24"/>
        </w:rPr>
        <w:t>Ф.Х.Кабиров</w:t>
      </w:r>
      <w:proofErr w:type="spellEnd"/>
    </w:p>
    <w:p w:rsidR="0064301D" w:rsidRDefault="0064301D" w:rsidP="0064301D">
      <w:pPr>
        <w:widowControl w:val="0"/>
        <w:suppressAutoHyphens/>
        <w:autoSpaceDE w:val="0"/>
        <w:autoSpaceDN w:val="0"/>
        <w:adjustRightInd w:val="0"/>
        <w:rPr>
          <w:rFonts w:ascii="Arial" w:hAnsi="Arial" w:cs="Arial"/>
          <w:sz w:val="24"/>
          <w:szCs w:val="24"/>
        </w:rPr>
      </w:pPr>
    </w:p>
    <w:p w:rsidR="0064301D" w:rsidRDefault="0064301D" w:rsidP="0064301D">
      <w:pPr>
        <w:jc w:val="center"/>
        <w:rPr>
          <w:rFonts w:ascii="Arial" w:hAnsi="Arial" w:cs="Arial"/>
          <w:b/>
          <w:i/>
          <w:sz w:val="24"/>
          <w:szCs w:val="24"/>
          <w:shd w:val="clear" w:color="auto" w:fill="FFFFFF"/>
        </w:rPr>
      </w:pPr>
    </w:p>
    <w:p w:rsidR="0064301D" w:rsidRDefault="0064301D" w:rsidP="0064301D">
      <w:pPr>
        <w:jc w:val="center"/>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jc w:val="both"/>
        <w:rPr>
          <w:rFonts w:ascii="Arial" w:hAnsi="Arial" w:cs="Arial"/>
          <w:b/>
          <w:sz w:val="24"/>
          <w:szCs w:val="24"/>
          <w:shd w:val="clear" w:color="auto" w:fill="FFFFFF"/>
        </w:rPr>
      </w:pPr>
    </w:p>
    <w:p w:rsidR="0064301D" w:rsidRDefault="0064301D" w:rsidP="0064301D">
      <w:pPr>
        <w:widowControl w:val="0"/>
        <w:suppressAutoHyphens/>
        <w:autoSpaceDE w:val="0"/>
        <w:autoSpaceDN w:val="0"/>
        <w:adjustRightInd w:val="0"/>
        <w:spacing w:after="0" w:line="240" w:lineRule="auto"/>
        <w:ind w:left="6237"/>
        <w:rPr>
          <w:rFonts w:ascii="Arial" w:hAnsi="Arial" w:cs="Arial"/>
          <w:sz w:val="24"/>
          <w:szCs w:val="24"/>
        </w:rPr>
      </w:pPr>
      <w:r>
        <w:rPr>
          <w:rFonts w:ascii="Arial" w:hAnsi="Arial" w:cs="Arial"/>
          <w:sz w:val="24"/>
          <w:szCs w:val="24"/>
        </w:rPr>
        <w:t>Приложение № 1</w:t>
      </w:r>
    </w:p>
    <w:p w:rsidR="0064301D" w:rsidRDefault="0064301D" w:rsidP="0064301D">
      <w:pPr>
        <w:ind w:left="6237"/>
        <w:rPr>
          <w:rFonts w:ascii="Arial" w:hAnsi="Arial" w:cs="Arial"/>
          <w:sz w:val="24"/>
          <w:szCs w:val="24"/>
        </w:rPr>
      </w:pPr>
      <w:r>
        <w:rPr>
          <w:rFonts w:ascii="Arial" w:hAnsi="Arial" w:cs="Arial"/>
          <w:sz w:val="24"/>
          <w:szCs w:val="24"/>
        </w:rPr>
        <w:t xml:space="preserve">к решению Совета </w:t>
      </w:r>
      <w:proofErr w:type="spellStart"/>
      <w:r w:rsidR="00BF6613">
        <w:rPr>
          <w:rFonts w:ascii="Arial" w:hAnsi="Arial" w:cs="Arial"/>
          <w:sz w:val="24"/>
          <w:szCs w:val="24"/>
        </w:rPr>
        <w:t>Новоибрайкин</w:t>
      </w:r>
      <w:r>
        <w:rPr>
          <w:rFonts w:ascii="Arial" w:hAnsi="Arial" w:cs="Arial"/>
          <w:sz w:val="24"/>
          <w:szCs w:val="24"/>
        </w:rPr>
        <w:t>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Аксубаевского</w:t>
      </w:r>
      <w:proofErr w:type="spellEnd"/>
      <w:r>
        <w:rPr>
          <w:rFonts w:ascii="Arial" w:hAnsi="Arial" w:cs="Arial"/>
          <w:bCs/>
          <w:sz w:val="24"/>
          <w:szCs w:val="24"/>
        </w:rPr>
        <w:t xml:space="preserve"> муниципального района Республики Татарстан</w:t>
      </w:r>
      <w:r>
        <w:rPr>
          <w:rFonts w:ascii="Arial" w:hAnsi="Arial" w:cs="Arial"/>
          <w:sz w:val="24"/>
          <w:szCs w:val="24"/>
        </w:rPr>
        <w:t xml:space="preserve"> № </w:t>
      </w:r>
    </w:p>
    <w:p w:rsidR="0064301D" w:rsidRDefault="0064301D" w:rsidP="0064301D">
      <w:pPr>
        <w:ind w:left="6237"/>
        <w:jc w:val="both"/>
        <w:rPr>
          <w:rFonts w:ascii="Arial" w:hAnsi="Arial" w:cs="Arial"/>
          <w:sz w:val="24"/>
          <w:szCs w:val="24"/>
        </w:rPr>
      </w:pPr>
    </w:p>
    <w:p w:rsidR="0064301D" w:rsidRDefault="0064301D" w:rsidP="0064301D">
      <w:pPr>
        <w:spacing w:after="0" w:line="240" w:lineRule="auto"/>
        <w:jc w:val="center"/>
        <w:rPr>
          <w:rFonts w:ascii="Arial" w:hAnsi="Arial" w:cs="Arial"/>
          <w:bCs/>
          <w:sz w:val="24"/>
          <w:szCs w:val="24"/>
        </w:rPr>
      </w:pPr>
      <w:r>
        <w:rPr>
          <w:rFonts w:ascii="Arial" w:hAnsi="Arial" w:cs="Arial"/>
          <w:bCs/>
          <w:sz w:val="24"/>
          <w:szCs w:val="24"/>
        </w:rPr>
        <w:t>Изменения и дополнения</w:t>
      </w:r>
    </w:p>
    <w:p w:rsidR="0064301D" w:rsidRDefault="0064301D" w:rsidP="0064301D">
      <w:pPr>
        <w:spacing w:after="0" w:line="240" w:lineRule="auto"/>
        <w:jc w:val="center"/>
        <w:rPr>
          <w:rFonts w:ascii="Arial" w:hAnsi="Arial" w:cs="Arial"/>
          <w:bCs/>
          <w:sz w:val="24"/>
          <w:szCs w:val="24"/>
        </w:rPr>
      </w:pPr>
      <w:r>
        <w:rPr>
          <w:rFonts w:ascii="Arial" w:hAnsi="Arial" w:cs="Arial"/>
          <w:bCs/>
          <w:sz w:val="24"/>
          <w:szCs w:val="24"/>
        </w:rPr>
        <w:t>в Устав муниципального образования «</w:t>
      </w:r>
      <w:proofErr w:type="spellStart"/>
      <w:r>
        <w:rPr>
          <w:rFonts w:ascii="Arial" w:hAnsi="Arial" w:cs="Arial"/>
          <w:sz w:val="24"/>
          <w:szCs w:val="24"/>
        </w:rPr>
        <w:t>Новоибрайкинское</w:t>
      </w:r>
      <w:proofErr w:type="spellEnd"/>
      <w:r>
        <w:rPr>
          <w:rFonts w:ascii="Arial" w:hAnsi="Arial" w:cs="Arial"/>
          <w:bCs/>
          <w:sz w:val="24"/>
          <w:szCs w:val="24"/>
        </w:rPr>
        <w:t xml:space="preserve"> сельское поселение»</w:t>
      </w:r>
    </w:p>
    <w:p w:rsidR="0064301D" w:rsidRDefault="0064301D" w:rsidP="0064301D">
      <w:pPr>
        <w:spacing w:after="0" w:line="240" w:lineRule="auto"/>
        <w:jc w:val="center"/>
        <w:rPr>
          <w:rFonts w:ascii="Arial" w:hAnsi="Arial" w:cs="Arial"/>
          <w:bCs/>
          <w:sz w:val="24"/>
          <w:szCs w:val="24"/>
        </w:rPr>
      </w:pPr>
      <w:proofErr w:type="spellStart"/>
      <w:r>
        <w:rPr>
          <w:rFonts w:ascii="Arial" w:hAnsi="Arial" w:cs="Arial"/>
          <w:bCs/>
          <w:sz w:val="24"/>
          <w:szCs w:val="24"/>
        </w:rPr>
        <w:t>Аксубаевского</w:t>
      </w:r>
      <w:proofErr w:type="spellEnd"/>
      <w:r>
        <w:rPr>
          <w:rFonts w:ascii="Arial" w:hAnsi="Arial" w:cs="Arial"/>
          <w:bCs/>
          <w:sz w:val="24"/>
          <w:szCs w:val="24"/>
        </w:rPr>
        <w:t xml:space="preserve"> муниципального района Республики Татарстан </w:t>
      </w:r>
    </w:p>
    <w:p w:rsidR="00BF6613" w:rsidRDefault="00BF6613" w:rsidP="00BF6613">
      <w:pPr>
        <w:jc w:val="center"/>
        <w:rPr>
          <w:rFonts w:ascii="Arial" w:hAnsi="Arial" w:cs="Arial"/>
          <w:bCs/>
          <w:sz w:val="24"/>
          <w:szCs w:val="24"/>
        </w:rPr>
      </w:pPr>
    </w:p>
    <w:p w:rsidR="00BF6613" w:rsidRPr="00BF6613" w:rsidRDefault="00533125" w:rsidP="00BF6613">
      <w:pPr>
        <w:pStyle w:val="a4"/>
        <w:numPr>
          <w:ilvl w:val="0"/>
          <w:numId w:val="6"/>
        </w:numPr>
        <w:spacing w:after="0"/>
        <w:rPr>
          <w:rFonts w:ascii="Arial" w:hAnsi="Arial" w:cs="Arial"/>
          <w:sz w:val="24"/>
          <w:szCs w:val="24"/>
        </w:rPr>
      </w:pPr>
      <w:hyperlink r:id="rId11" w:history="1">
        <w:r w:rsidR="00BF6613" w:rsidRPr="00BF6613">
          <w:rPr>
            <w:rStyle w:val="a3"/>
            <w:rFonts w:ascii="Arial" w:hAnsi="Arial" w:cs="Arial"/>
            <w:color w:val="auto"/>
            <w:sz w:val="24"/>
            <w:szCs w:val="24"/>
          </w:rPr>
          <w:t>Пункт 12 части 1 статьи 5</w:t>
        </w:r>
      </w:hyperlink>
      <w:r w:rsidR="00BF6613" w:rsidRPr="00BF6613">
        <w:rPr>
          <w:rFonts w:ascii="Arial" w:hAnsi="Arial" w:cs="Arial"/>
          <w:sz w:val="24"/>
          <w:szCs w:val="24"/>
        </w:rPr>
        <w:t>  изложить в следующей редакции:</w:t>
      </w:r>
    </w:p>
    <w:p w:rsidR="00BF6613" w:rsidRPr="00BF6613" w:rsidRDefault="00BF6613" w:rsidP="00BF6613">
      <w:pPr>
        <w:autoSpaceDE w:val="0"/>
        <w:autoSpaceDN w:val="0"/>
        <w:adjustRightInd w:val="0"/>
        <w:spacing w:after="0"/>
        <w:ind w:firstLine="708"/>
        <w:jc w:val="both"/>
        <w:rPr>
          <w:rFonts w:ascii="Arial" w:hAnsi="Arial" w:cs="Arial"/>
          <w:sz w:val="24"/>
          <w:szCs w:val="24"/>
        </w:rPr>
      </w:pPr>
      <w:r w:rsidRPr="00BF6613">
        <w:rPr>
          <w:rFonts w:ascii="Arial" w:hAnsi="Arial" w:cs="Arial"/>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BF6613">
        <w:rPr>
          <w:rFonts w:ascii="Arial" w:hAnsi="Arial" w:cs="Arial"/>
          <w:sz w:val="24"/>
          <w:szCs w:val="24"/>
        </w:rPr>
        <w:t>;»</w:t>
      </w:r>
      <w:proofErr w:type="gramEnd"/>
      <w:r w:rsidRPr="00BF6613">
        <w:rPr>
          <w:rFonts w:ascii="Arial" w:hAnsi="Arial" w:cs="Arial"/>
          <w:sz w:val="24"/>
          <w:szCs w:val="24"/>
        </w:rPr>
        <w:t>.</w:t>
      </w:r>
    </w:p>
    <w:p w:rsidR="00BF6613" w:rsidRPr="00BF6613" w:rsidRDefault="00BF6613" w:rsidP="00BF6613">
      <w:pPr>
        <w:pStyle w:val="formattext"/>
        <w:numPr>
          <w:ilvl w:val="0"/>
          <w:numId w:val="6"/>
        </w:numPr>
        <w:spacing w:beforeAutospacing="0" w:after="0" w:afterAutospacing="0"/>
        <w:rPr>
          <w:rFonts w:ascii="Arial" w:hAnsi="Arial" w:cs="Arial"/>
        </w:rPr>
      </w:pPr>
      <w:proofErr w:type="spellStart"/>
      <w:r w:rsidRPr="00BF6613">
        <w:rPr>
          <w:rFonts w:ascii="Arial" w:hAnsi="Arial" w:cs="Arial"/>
        </w:rPr>
        <w:t>В</w:t>
      </w:r>
      <w:hyperlink r:id="rId12" w:history="1">
        <w:r w:rsidRPr="00BF6613">
          <w:rPr>
            <w:rStyle w:val="a3"/>
            <w:rFonts w:ascii="Arial" w:hAnsi="Arial" w:cs="Arial"/>
            <w:color w:val="auto"/>
          </w:rPr>
          <w:t>части</w:t>
        </w:r>
        <w:proofErr w:type="spellEnd"/>
        <w:r w:rsidRPr="00BF6613">
          <w:rPr>
            <w:rStyle w:val="a3"/>
            <w:rFonts w:ascii="Arial" w:hAnsi="Arial" w:cs="Arial"/>
            <w:color w:val="auto"/>
          </w:rPr>
          <w:t xml:space="preserve"> 1</w:t>
        </w:r>
      </w:hyperlink>
      <w:r w:rsidRPr="00BF6613">
        <w:rPr>
          <w:rFonts w:ascii="Arial" w:hAnsi="Arial" w:cs="Arial"/>
        </w:rPr>
        <w:t xml:space="preserve"> статьи 47:</w:t>
      </w:r>
    </w:p>
    <w:p w:rsidR="00BF6613" w:rsidRPr="00BF6613" w:rsidRDefault="00533125" w:rsidP="00BF6613">
      <w:pPr>
        <w:pStyle w:val="formattext"/>
        <w:spacing w:before="0" w:beforeAutospacing="0" w:after="0" w:afterAutospacing="0"/>
        <w:ind w:firstLine="480"/>
        <w:rPr>
          <w:rFonts w:ascii="Arial" w:hAnsi="Arial" w:cs="Arial"/>
        </w:rPr>
      </w:pPr>
      <w:hyperlink r:id="rId13" w:history="1">
        <w:r w:rsidR="00BF6613" w:rsidRPr="00BF6613">
          <w:rPr>
            <w:rStyle w:val="a3"/>
            <w:rFonts w:ascii="Arial" w:hAnsi="Arial" w:cs="Arial"/>
            <w:color w:val="auto"/>
          </w:rPr>
          <w:t>пункт 1</w:t>
        </w:r>
      </w:hyperlink>
      <w:r w:rsidR="00BF6613" w:rsidRPr="00BF6613">
        <w:rPr>
          <w:rFonts w:ascii="Arial" w:hAnsi="Arial" w:cs="Arial"/>
        </w:rPr>
        <w:t xml:space="preserve"> дополнить словами ", за исключением случаев, установленных федеральными законами";</w:t>
      </w:r>
    </w:p>
    <w:p w:rsidR="00BF6613" w:rsidRPr="00BF6613" w:rsidRDefault="00BF6613" w:rsidP="00BF6613">
      <w:pPr>
        <w:pStyle w:val="formattext"/>
        <w:spacing w:before="0" w:beforeAutospacing="0" w:after="0" w:afterAutospacing="0"/>
        <w:ind w:firstLine="480"/>
        <w:rPr>
          <w:rFonts w:ascii="Arial" w:hAnsi="Arial" w:cs="Arial"/>
        </w:rPr>
      </w:pPr>
      <w:r w:rsidRPr="00BF6613">
        <w:rPr>
          <w:rFonts w:ascii="Arial" w:hAnsi="Arial" w:cs="Arial"/>
        </w:rPr>
        <w:t xml:space="preserve">в </w:t>
      </w:r>
      <w:hyperlink r:id="rId14" w:history="1">
        <w:r w:rsidRPr="00BF6613">
          <w:rPr>
            <w:rStyle w:val="a3"/>
            <w:rFonts w:ascii="Arial" w:hAnsi="Arial" w:cs="Arial"/>
            <w:color w:val="auto"/>
          </w:rPr>
          <w:t>пункте 2</w:t>
        </w:r>
      </w:hyperlink>
      <w:r w:rsidRPr="00BF6613">
        <w:rPr>
          <w:rFonts w:ascii="Arial" w:hAnsi="Arial" w:cs="Arial"/>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BF6613" w:rsidRPr="00BF6613" w:rsidRDefault="00533125" w:rsidP="00BF6613">
      <w:pPr>
        <w:pStyle w:val="formattext"/>
        <w:spacing w:before="0" w:beforeAutospacing="0" w:after="0" w:afterAutospacing="0"/>
        <w:ind w:firstLine="480"/>
        <w:rPr>
          <w:rFonts w:ascii="Arial" w:hAnsi="Arial" w:cs="Arial"/>
        </w:rPr>
      </w:pPr>
      <w:hyperlink r:id="rId15" w:history="1">
        <w:r w:rsidR="00BF6613" w:rsidRPr="00BF6613">
          <w:rPr>
            <w:rStyle w:val="a3"/>
            <w:rFonts w:ascii="Arial" w:hAnsi="Arial" w:cs="Arial"/>
            <w:color w:val="auto"/>
          </w:rPr>
          <w:t>пункт 6</w:t>
        </w:r>
      </w:hyperlink>
      <w:r w:rsidR="00BF6613" w:rsidRPr="00BF6613">
        <w:rPr>
          <w:rFonts w:ascii="Arial" w:hAnsi="Arial" w:cs="Arial"/>
        </w:rPr>
        <w:t xml:space="preserve"> дополнить словами ", за исключением случаев, установленных федеральными законами";</w:t>
      </w:r>
    </w:p>
    <w:p w:rsidR="00BF6613" w:rsidRPr="00BF6613" w:rsidRDefault="00BF6613" w:rsidP="00BF6613">
      <w:pPr>
        <w:pStyle w:val="headertext"/>
        <w:spacing w:before="0" w:beforeAutospacing="0" w:after="0" w:afterAutospacing="0"/>
        <w:ind w:firstLine="480"/>
        <w:rPr>
          <w:rFonts w:ascii="Arial" w:hAnsi="Arial" w:cs="Arial"/>
        </w:rPr>
      </w:pPr>
      <w:r w:rsidRPr="00BF6613">
        <w:rPr>
          <w:rStyle w:val="namedoc"/>
          <w:rFonts w:ascii="Arial" w:hAnsi="Arial" w:cs="Arial"/>
        </w:rPr>
        <w:t>3.</w:t>
      </w:r>
      <w:hyperlink r:id="rId16" w:history="1">
        <w:r w:rsidRPr="00BF6613">
          <w:rPr>
            <w:rStyle w:val="a3"/>
            <w:rFonts w:ascii="Arial" w:hAnsi="Arial" w:cs="Arial"/>
            <w:color w:val="auto"/>
          </w:rPr>
          <w:t>Часть 2 статьи 47</w:t>
        </w:r>
      </w:hyperlink>
      <w:r w:rsidRPr="00BF6613">
        <w:rPr>
          <w:rFonts w:ascii="Arial" w:hAnsi="Arial" w:cs="Arial"/>
        </w:rPr>
        <w:t>  дополнить словами ", за исключением случаев, установленных федеральными законами".</w:t>
      </w:r>
    </w:p>
    <w:p w:rsidR="00BF6613" w:rsidRPr="00BF6613" w:rsidRDefault="00BF6613" w:rsidP="00BF6613">
      <w:pPr>
        <w:pStyle w:val="headertext"/>
        <w:spacing w:before="0" w:beforeAutospacing="0" w:after="0" w:afterAutospacing="0"/>
        <w:ind w:firstLine="480"/>
        <w:jc w:val="both"/>
        <w:rPr>
          <w:rFonts w:ascii="Arial" w:hAnsi="Arial" w:cs="Arial"/>
        </w:rPr>
      </w:pPr>
      <w:r w:rsidRPr="00BF6613">
        <w:rPr>
          <w:rFonts w:ascii="Arial" w:hAnsi="Arial" w:cs="Arial"/>
        </w:rPr>
        <w:t xml:space="preserve">4.  Статью 77 изложить в следующей редакции: </w:t>
      </w:r>
    </w:p>
    <w:p w:rsidR="00BF6613" w:rsidRPr="00BF6613" w:rsidRDefault="00BF6613" w:rsidP="00BF6613">
      <w:pPr>
        <w:pStyle w:val="headertext"/>
        <w:spacing w:before="0" w:beforeAutospacing="0" w:after="0" w:afterAutospacing="0"/>
        <w:ind w:firstLine="480"/>
        <w:jc w:val="both"/>
        <w:rPr>
          <w:rFonts w:ascii="Arial" w:hAnsi="Arial" w:cs="Arial"/>
        </w:rPr>
      </w:pPr>
      <w:r w:rsidRPr="00BF6613">
        <w:rPr>
          <w:rFonts w:ascii="Arial" w:hAnsi="Arial" w:cs="Arial"/>
        </w:rPr>
        <w:t xml:space="preserve"> «Статья 77. Порядок </w:t>
      </w:r>
      <w:r w:rsidRPr="00BF6613">
        <w:rPr>
          <w:rStyle w:val="match"/>
          <w:rFonts w:ascii="Arial" w:hAnsi="Arial" w:cs="Arial"/>
        </w:rPr>
        <w:t>опубликования</w:t>
      </w:r>
      <w:r w:rsidRPr="00BF6613">
        <w:rPr>
          <w:rFonts w:ascii="Arial" w:hAnsi="Arial" w:cs="Arial"/>
        </w:rPr>
        <w:t xml:space="preserve"> (обнародования) и вступления в силу муниципальных нормативных правовых актов</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Нормативные правовые акты Совета Поселения о налогах и сборах вступают в силу в соответствии с </w:t>
      </w:r>
      <w:hyperlink r:id="rId17" w:history="1">
        <w:r w:rsidRPr="00BF6613">
          <w:rPr>
            <w:rStyle w:val="a3"/>
            <w:rFonts w:ascii="Arial" w:hAnsi="Arial" w:cs="Arial"/>
            <w:color w:val="auto"/>
          </w:rPr>
          <w:t>Налоговым кодексом Российской Федерации</w:t>
        </w:r>
      </w:hyperlink>
      <w:r w:rsidRPr="00BF6613">
        <w:rPr>
          <w:rFonts w:ascii="Arial" w:hAnsi="Arial" w:cs="Arial"/>
        </w:rPr>
        <w:t>.</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BF6613">
        <w:rPr>
          <w:rStyle w:val="match"/>
          <w:rFonts w:ascii="Arial" w:hAnsi="Arial" w:cs="Arial"/>
        </w:rPr>
        <w:t>опубликования</w:t>
      </w:r>
      <w:r w:rsidRPr="00BF6613">
        <w:rPr>
          <w:rFonts w:ascii="Arial" w:hAnsi="Arial" w:cs="Arial"/>
        </w:rPr>
        <w:t xml:space="preserve"> (обнародования).</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lastRenderedPageBreak/>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5. Решения Совета Поселения о бюджете Поселения, об </w:t>
      </w:r>
      <w:proofErr w:type="gramStart"/>
      <w:r w:rsidRPr="00BF6613">
        <w:rPr>
          <w:rFonts w:ascii="Arial" w:hAnsi="Arial" w:cs="Arial"/>
        </w:rPr>
        <w:t>отчете</w:t>
      </w:r>
      <w:proofErr w:type="gramEnd"/>
      <w:r w:rsidRPr="00BF6613">
        <w:rPr>
          <w:rFonts w:ascii="Arial" w:hAnsi="Arial" w:cs="Arial"/>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6. Обязательному официальному </w:t>
      </w:r>
      <w:r w:rsidRPr="00BF6613">
        <w:rPr>
          <w:rStyle w:val="match"/>
          <w:rFonts w:ascii="Arial" w:hAnsi="Arial" w:cs="Arial"/>
        </w:rPr>
        <w:t>опубликованию</w:t>
      </w:r>
      <w:r w:rsidRPr="00BF6613">
        <w:rPr>
          <w:rFonts w:ascii="Arial" w:hAnsi="Arial" w:cs="Arial"/>
        </w:rPr>
        <w:t xml:space="preserve">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7. Ненормативные муниципальные правовые акты, официальное </w:t>
      </w:r>
      <w:r w:rsidRPr="00BF6613">
        <w:rPr>
          <w:rStyle w:val="match"/>
          <w:rFonts w:ascii="Arial" w:hAnsi="Arial" w:cs="Arial"/>
        </w:rPr>
        <w:t>опубликование</w:t>
      </w:r>
      <w:r w:rsidRPr="00BF6613">
        <w:rPr>
          <w:rFonts w:ascii="Arial" w:hAnsi="Arial" w:cs="Arial"/>
        </w:rPr>
        <w:t xml:space="preserve">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8. При </w:t>
      </w:r>
      <w:r w:rsidRPr="00BF6613">
        <w:rPr>
          <w:rStyle w:val="match"/>
          <w:rFonts w:ascii="Arial" w:hAnsi="Arial" w:cs="Arial"/>
        </w:rPr>
        <w:t>опубликовании</w:t>
      </w:r>
      <w:r w:rsidRPr="00BF6613">
        <w:rPr>
          <w:rFonts w:ascii="Arial" w:hAnsi="Arial" w:cs="Arial"/>
        </w:rPr>
        <w:t xml:space="preserve"> (обнародовании) указываются реквизиты муниципального правового акта или соглашения, заключенного между органами местного самоуправления.</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Официальным </w:t>
      </w:r>
      <w:r w:rsidRPr="00BF6613">
        <w:rPr>
          <w:rStyle w:val="match"/>
          <w:rFonts w:ascii="Arial" w:hAnsi="Arial" w:cs="Arial"/>
        </w:rPr>
        <w:t>опубликованием</w:t>
      </w:r>
      <w:r w:rsidRPr="00BF6613">
        <w:rPr>
          <w:rFonts w:ascii="Arial" w:hAnsi="Arial" w:cs="Arial"/>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Для официального </w:t>
      </w:r>
      <w:r w:rsidRPr="00BF6613">
        <w:rPr>
          <w:rStyle w:val="match"/>
          <w:rFonts w:ascii="Arial" w:hAnsi="Arial" w:cs="Arial"/>
        </w:rPr>
        <w:t>опубликования</w:t>
      </w:r>
      <w:r w:rsidRPr="00BF6613">
        <w:rPr>
          <w:rFonts w:ascii="Arial" w:hAnsi="Arial" w:cs="Arial"/>
        </w:rPr>
        <w:t xml:space="preserve"> (обнародования) муниципальных правовых актов и соглашений органы местного самоуправления вправе также использовать сетевое издание. В случае </w:t>
      </w:r>
      <w:r w:rsidRPr="00BF6613">
        <w:rPr>
          <w:rStyle w:val="match"/>
          <w:rFonts w:ascii="Arial" w:hAnsi="Arial" w:cs="Arial"/>
        </w:rPr>
        <w:t>опубликования</w:t>
      </w:r>
      <w:r w:rsidRPr="00BF6613">
        <w:rPr>
          <w:rFonts w:ascii="Arial" w:hAnsi="Arial" w:cs="Arial"/>
        </w:rPr>
        <w:t xml:space="preserve">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9. Официальное </w:t>
      </w:r>
      <w:r w:rsidRPr="00BF6613">
        <w:rPr>
          <w:rStyle w:val="match"/>
          <w:rFonts w:ascii="Arial" w:hAnsi="Arial" w:cs="Arial"/>
        </w:rPr>
        <w:t>опубликование</w:t>
      </w:r>
      <w:r w:rsidRPr="00BF6613">
        <w:rPr>
          <w:rFonts w:ascii="Arial" w:hAnsi="Arial" w:cs="Arial"/>
        </w:rPr>
        <w:t xml:space="preserve"> (обнародование) муниципальных правовых актов осуществляется посредством:</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 </w:t>
      </w:r>
      <w:r w:rsidRPr="00BF6613">
        <w:rPr>
          <w:rStyle w:val="match"/>
          <w:rFonts w:ascii="Arial" w:hAnsi="Arial" w:cs="Arial"/>
        </w:rPr>
        <w:t>опубликования</w:t>
      </w:r>
      <w:r w:rsidRPr="00BF6613">
        <w:rPr>
          <w:rFonts w:ascii="Arial" w:hAnsi="Arial" w:cs="Arial"/>
        </w:rPr>
        <w:t xml:space="preserve">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w:t>
      </w:r>
      <w:r w:rsidRPr="00BF6613">
        <w:rPr>
          <w:rStyle w:val="match"/>
          <w:rFonts w:ascii="Arial" w:hAnsi="Arial" w:cs="Arial"/>
        </w:rPr>
        <w:t>опубликовании</w:t>
      </w:r>
      <w:r w:rsidRPr="00BF6613">
        <w:rPr>
          <w:rFonts w:ascii="Arial" w:hAnsi="Arial" w:cs="Arial"/>
        </w:rPr>
        <w:t xml:space="preserve"> текста правового акта в иных печатных средствах массовой информации должна быть отметка о том, что данное </w:t>
      </w:r>
      <w:r w:rsidRPr="00BF6613">
        <w:rPr>
          <w:rStyle w:val="match"/>
          <w:rFonts w:ascii="Arial" w:hAnsi="Arial" w:cs="Arial"/>
        </w:rPr>
        <w:t>опубликование</w:t>
      </w:r>
      <w:r w:rsidRPr="00BF6613">
        <w:rPr>
          <w:rFonts w:ascii="Arial" w:hAnsi="Arial" w:cs="Arial"/>
        </w:rPr>
        <w:t xml:space="preserve"> является официальным;</w:t>
      </w:r>
    </w:p>
    <w:p w:rsidR="00BF6613" w:rsidRPr="00BF6613" w:rsidRDefault="00BF6613" w:rsidP="00BF6613">
      <w:pPr>
        <w:pStyle w:val="formattext"/>
        <w:spacing w:before="0" w:beforeAutospacing="0" w:after="0" w:afterAutospacing="0"/>
        <w:ind w:firstLine="480"/>
        <w:jc w:val="both"/>
        <w:rPr>
          <w:rFonts w:ascii="Arial" w:hAnsi="Arial" w:cs="Arial"/>
        </w:rPr>
      </w:pPr>
      <w:proofErr w:type="gramStart"/>
      <w:r w:rsidRPr="00BF6613">
        <w:rPr>
          <w:rFonts w:ascii="Arial" w:hAnsi="Arial" w:cs="Arial"/>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8" w:history="1">
        <w:r w:rsidRPr="00BF6613">
          <w:rPr>
            <w:rStyle w:val="a3"/>
            <w:rFonts w:ascii="Arial" w:hAnsi="Arial" w:cs="Arial"/>
            <w:color w:val="auto"/>
          </w:rPr>
          <w:t>http://pravo.tatarstan.ru</w:t>
        </w:r>
      </w:hyperlink>
      <w:r w:rsidRPr="00BF6613">
        <w:rPr>
          <w:rFonts w:ascii="Arial" w:hAnsi="Arial" w:cs="Arial"/>
        </w:rPr>
        <w:t>;</w:t>
      </w:r>
      <w:proofErr w:type="gramEnd"/>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информационной-телекоммуникационной сети "Интернет" по адресу: http://pravo-minjust.ru, </w:t>
      </w:r>
      <w:hyperlink r:id="rId19" w:history="1">
        <w:r w:rsidRPr="00BF6613">
          <w:rPr>
            <w:rStyle w:val="a3"/>
            <w:rFonts w:ascii="Arial" w:hAnsi="Arial" w:cs="Arial"/>
            <w:color w:val="auto"/>
          </w:rPr>
          <w:t>http://право-минюст.рф</w:t>
        </w:r>
      </w:hyperlink>
      <w:r w:rsidRPr="00BF6613">
        <w:rPr>
          <w:rFonts w:ascii="Arial" w:hAnsi="Arial" w:cs="Arial"/>
        </w:rPr>
        <w:t>;</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lastRenderedPageBreak/>
        <w:t xml:space="preserve">10. При </w:t>
      </w:r>
      <w:r w:rsidRPr="00BF6613">
        <w:rPr>
          <w:rStyle w:val="match"/>
          <w:rFonts w:ascii="Arial" w:hAnsi="Arial" w:cs="Arial"/>
        </w:rPr>
        <w:t>опубликовании</w:t>
      </w:r>
      <w:r w:rsidRPr="00BF6613">
        <w:rPr>
          <w:rFonts w:ascii="Arial" w:hAnsi="Arial" w:cs="Arial"/>
        </w:rPr>
        <w:t xml:space="preserve">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BF6613" w:rsidRPr="00BF6613" w:rsidRDefault="00BF6613" w:rsidP="00BF6613">
      <w:pPr>
        <w:pStyle w:val="formattext"/>
        <w:spacing w:before="0" w:beforeAutospacing="0" w:after="0" w:afterAutospacing="0"/>
        <w:ind w:firstLine="480"/>
        <w:jc w:val="both"/>
        <w:rPr>
          <w:rFonts w:ascii="Arial" w:hAnsi="Arial" w:cs="Arial"/>
        </w:rPr>
      </w:pPr>
      <w:r w:rsidRPr="00BF6613">
        <w:rPr>
          <w:rFonts w:ascii="Arial" w:hAnsi="Arial" w:cs="Arial"/>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roofErr w:type="gramStart"/>
      <w:r w:rsidRPr="00BF6613">
        <w:rPr>
          <w:rFonts w:ascii="Arial" w:hAnsi="Arial" w:cs="Arial"/>
        </w:rPr>
        <w:t>.».</w:t>
      </w:r>
      <w:proofErr w:type="gramEnd"/>
    </w:p>
    <w:p w:rsidR="00BF6613" w:rsidRPr="00BF6613" w:rsidRDefault="00BF6613" w:rsidP="00BF6613">
      <w:pPr>
        <w:spacing w:after="0"/>
        <w:ind w:firstLine="567"/>
        <w:jc w:val="both"/>
        <w:rPr>
          <w:rFonts w:ascii="Arial" w:hAnsi="Arial" w:cs="Arial"/>
          <w:sz w:val="24"/>
          <w:szCs w:val="24"/>
        </w:rPr>
      </w:pPr>
      <w:r w:rsidRPr="00BF6613">
        <w:rPr>
          <w:rFonts w:ascii="Arial" w:hAnsi="Arial" w:cs="Arial"/>
          <w:sz w:val="24"/>
          <w:szCs w:val="24"/>
        </w:rPr>
        <w:t>12. Пункт 3 статьи 19 изложить в следующей редакции:</w:t>
      </w:r>
    </w:p>
    <w:p w:rsidR="00BF6613" w:rsidRPr="00BF6613" w:rsidRDefault="00BF6613" w:rsidP="00BF6613">
      <w:pPr>
        <w:spacing w:after="0"/>
        <w:ind w:firstLine="567"/>
        <w:jc w:val="both"/>
        <w:rPr>
          <w:rFonts w:ascii="Arial" w:hAnsi="Arial" w:cs="Arial"/>
          <w:sz w:val="24"/>
          <w:szCs w:val="24"/>
        </w:rPr>
      </w:pPr>
      <w:proofErr w:type="gramStart"/>
      <w:r w:rsidRPr="00BF6613">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BF6613" w:rsidRPr="00BF6613" w:rsidRDefault="00BF6613" w:rsidP="00BF6613">
      <w:pPr>
        <w:spacing w:after="0"/>
        <w:jc w:val="both"/>
        <w:rPr>
          <w:rFonts w:ascii="Arial" w:hAnsi="Arial" w:cs="Arial"/>
          <w:sz w:val="24"/>
          <w:szCs w:val="24"/>
          <w:shd w:val="clear" w:color="auto" w:fill="FFFFFF"/>
        </w:rPr>
      </w:pPr>
    </w:p>
    <w:p w:rsidR="00BF6613" w:rsidRPr="00BF6613" w:rsidRDefault="00BF6613" w:rsidP="00BF6613">
      <w:pPr>
        <w:spacing w:after="0"/>
        <w:jc w:val="both"/>
        <w:rPr>
          <w:rFonts w:ascii="Arial" w:hAnsi="Arial" w:cs="Arial"/>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jc w:val="both"/>
        <w:rPr>
          <w:rFonts w:ascii="Arial" w:hAnsi="Arial" w:cs="Arial"/>
          <w:color w:val="444444"/>
          <w:sz w:val="24"/>
          <w:szCs w:val="24"/>
          <w:shd w:val="clear" w:color="auto" w:fill="FFFFFF"/>
        </w:rPr>
      </w:pPr>
    </w:p>
    <w:p w:rsidR="00BF6613" w:rsidRDefault="00BF6613" w:rsidP="00BF6613">
      <w:pPr>
        <w:widowControl w:val="0"/>
        <w:ind w:left="5103"/>
        <w:jc w:val="both"/>
        <w:rPr>
          <w:rFonts w:ascii="Times New Roman" w:hAnsi="Times New Roman" w:cs="Times New Roman"/>
          <w:sz w:val="24"/>
          <w:szCs w:val="24"/>
        </w:rPr>
      </w:pPr>
      <w:r>
        <w:rPr>
          <w:rFonts w:ascii="Arial" w:hAnsi="Arial" w:cs="Arial"/>
          <w:color w:val="000000"/>
        </w:rPr>
        <w:t>Приложение № 2</w:t>
      </w:r>
    </w:p>
    <w:p w:rsidR="00BF6613" w:rsidRDefault="00BF6613" w:rsidP="00BF6613">
      <w:pPr>
        <w:ind w:left="5103"/>
        <w:jc w:val="both"/>
        <w:rPr>
          <w:sz w:val="24"/>
          <w:szCs w:val="24"/>
        </w:rPr>
      </w:pPr>
      <w:r>
        <w:rPr>
          <w:rFonts w:ascii="Arial" w:hAnsi="Arial" w:cs="Arial"/>
          <w:color w:val="000000"/>
          <w:lang w:val="tt-RU"/>
        </w:rPr>
        <w:t xml:space="preserve">к </w:t>
      </w:r>
      <w:r>
        <w:rPr>
          <w:rFonts w:ascii="Arial" w:hAnsi="Arial" w:cs="Arial"/>
          <w:color w:val="000000"/>
        </w:rPr>
        <w:t xml:space="preserve">решению Совета </w:t>
      </w:r>
      <w:proofErr w:type="spellStart"/>
      <w:r>
        <w:rPr>
          <w:rFonts w:ascii="Arial" w:hAnsi="Arial" w:cs="Arial"/>
          <w:color w:val="000000"/>
        </w:rPr>
        <w:t>Новоибрайкинского</w:t>
      </w:r>
      <w:proofErr w:type="spellEnd"/>
      <w:r>
        <w:rPr>
          <w:rFonts w:ascii="Arial" w:hAnsi="Arial" w:cs="Arial"/>
          <w:color w:val="000000"/>
        </w:rPr>
        <w:t xml:space="preserve"> сельского поселения </w:t>
      </w:r>
      <w:proofErr w:type="spellStart"/>
      <w:r>
        <w:rPr>
          <w:rFonts w:ascii="Arial" w:hAnsi="Arial" w:cs="Arial"/>
          <w:color w:val="000000"/>
        </w:rPr>
        <w:t>Аксубаевского</w:t>
      </w:r>
      <w:proofErr w:type="spellEnd"/>
      <w:r>
        <w:rPr>
          <w:rFonts w:ascii="Arial" w:hAnsi="Arial" w:cs="Arial"/>
          <w:color w:val="000000"/>
        </w:rPr>
        <w:t xml:space="preserve"> муниципального района Республики Татарстан № </w:t>
      </w:r>
    </w:p>
    <w:p w:rsidR="00BF6613" w:rsidRDefault="00BF6613" w:rsidP="00BF6613">
      <w:pPr>
        <w:widowControl w:val="0"/>
        <w:spacing w:before="260"/>
        <w:ind w:left="40"/>
        <w:jc w:val="right"/>
        <w:rPr>
          <w:sz w:val="24"/>
          <w:szCs w:val="24"/>
        </w:rPr>
      </w:pPr>
      <w:r>
        <w:rPr>
          <w:sz w:val="24"/>
          <w:szCs w:val="24"/>
        </w:rPr>
        <w:t> </w:t>
      </w:r>
    </w:p>
    <w:p w:rsidR="00BF6613" w:rsidRDefault="00BF6613" w:rsidP="00BF6613">
      <w:pPr>
        <w:widowControl w:val="0"/>
        <w:ind w:left="284" w:right="400" w:firstLine="276"/>
        <w:jc w:val="center"/>
        <w:rPr>
          <w:sz w:val="24"/>
          <w:szCs w:val="24"/>
        </w:rPr>
      </w:pPr>
      <w:r>
        <w:rPr>
          <w:rFonts w:ascii="Arial" w:hAnsi="Arial" w:cs="Arial"/>
          <w:color w:val="000000"/>
          <w:sz w:val="24"/>
          <w:szCs w:val="24"/>
        </w:rPr>
        <w:t>Порядок учета предложений граждан к проекту решения «О внесении изменений и дополнений в Устав муниципального образования «</w:t>
      </w:r>
      <w:proofErr w:type="spellStart"/>
      <w:r>
        <w:rPr>
          <w:rFonts w:ascii="Arial" w:hAnsi="Arial" w:cs="Arial"/>
          <w:color w:val="000000"/>
          <w:sz w:val="24"/>
          <w:szCs w:val="24"/>
        </w:rPr>
        <w:t>Новоибрайкинское</w:t>
      </w:r>
      <w:proofErr w:type="spellEnd"/>
      <w:r>
        <w:rPr>
          <w:rFonts w:ascii="Arial" w:hAnsi="Arial" w:cs="Arial"/>
          <w:color w:val="000000"/>
          <w:sz w:val="24"/>
          <w:szCs w:val="24"/>
        </w:rPr>
        <w:t> сельское поселение»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 и участия граждан в его обсуждении</w:t>
      </w:r>
    </w:p>
    <w:p w:rsidR="00BF6613" w:rsidRDefault="00BF6613" w:rsidP="00BF6613">
      <w:pPr>
        <w:widowControl w:val="0"/>
        <w:spacing w:before="180"/>
        <w:ind w:left="80" w:firstLine="520"/>
        <w:jc w:val="both"/>
        <w:rPr>
          <w:sz w:val="24"/>
          <w:szCs w:val="24"/>
        </w:rPr>
      </w:pPr>
      <w:r>
        <w:rPr>
          <w:rFonts w:ascii="Arial" w:hAnsi="Arial" w:cs="Arial"/>
          <w:color w:val="000000"/>
          <w:sz w:val="24"/>
          <w:szCs w:val="24"/>
        </w:rPr>
        <w:t>1. Предложения к проекту решения «О внесении изменений и дополнений в Устав муниципального образования «</w:t>
      </w:r>
      <w:proofErr w:type="spellStart"/>
      <w:r>
        <w:rPr>
          <w:rFonts w:ascii="Arial" w:hAnsi="Arial" w:cs="Arial"/>
          <w:color w:val="000000"/>
          <w:sz w:val="24"/>
          <w:szCs w:val="24"/>
        </w:rPr>
        <w:t>Новоибрайкинское</w:t>
      </w:r>
      <w:proofErr w:type="spellEnd"/>
      <w:r>
        <w:rPr>
          <w:rFonts w:ascii="Arial" w:hAnsi="Arial" w:cs="Arial"/>
          <w:color w:val="000000"/>
          <w:sz w:val="24"/>
          <w:szCs w:val="24"/>
        </w:rPr>
        <w:t> сельское поселение»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 вносятся в Совет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 по адресу: РТ, </w:t>
      </w:r>
      <w:proofErr w:type="spellStart"/>
      <w:r>
        <w:rPr>
          <w:rFonts w:ascii="Arial" w:hAnsi="Arial" w:cs="Arial"/>
          <w:color w:val="000000"/>
          <w:sz w:val="24"/>
          <w:szCs w:val="24"/>
        </w:rPr>
        <w:t>Аксубаевский</w:t>
      </w:r>
      <w:proofErr w:type="spellEnd"/>
      <w:r>
        <w:rPr>
          <w:rFonts w:ascii="Arial" w:hAnsi="Arial" w:cs="Arial"/>
          <w:color w:val="000000"/>
          <w:sz w:val="24"/>
          <w:szCs w:val="24"/>
        </w:rPr>
        <w:t xml:space="preserve"> район, с</w:t>
      </w:r>
      <w:proofErr w:type="gramStart"/>
      <w:r>
        <w:rPr>
          <w:rFonts w:ascii="Arial" w:hAnsi="Arial" w:cs="Arial"/>
          <w:color w:val="000000"/>
          <w:sz w:val="24"/>
          <w:szCs w:val="24"/>
        </w:rPr>
        <w:t>.</w:t>
      </w:r>
      <w:r>
        <w:rPr>
          <w:rFonts w:ascii="Arial" w:hAnsi="Arial" w:cs="Arial"/>
          <w:color w:val="000000"/>
          <w:sz w:val="24"/>
          <w:szCs w:val="24"/>
          <w:lang w:val="tt-RU"/>
        </w:rPr>
        <w:t>Н</w:t>
      </w:r>
      <w:proofErr w:type="gramEnd"/>
      <w:r>
        <w:rPr>
          <w:rFonts w:ascii="Arial" w:hAnsi="Arial" w:cs="Arial"/>
          <w:color w:val="000000"/>
          <w:sz w:val="24"/>
          <w:szCs w:val="24"/>
          <w:lang w:val="tt-RU"/>
        </w:rPr>
        <w:t>овое Ибрайкино</w:t>
      </w:r>
      <w:r>
        <w:rPr>
          <w:rFonts w:ascii="Arial" w:hAnsi="Arial" w:cs="Arial"/>
          <w:color w:val="000000"/>
          <w:sz w:val="24"/>
          <w:szCs w:val="24"/>
        </w:rPr>
        <w:t> </w:t>
      </w:r>
      <w:proofErr w:type="spellStart"/>
      <w:r>
        <w:rPr>
          <w:rFonts w:ascii="Arial" w:hAnsi="Arial" w:cs="Arial"/>
          <w:color w:val="000000"/>
          <w:sz w:val="24"/>
          <w:szCs w:val="24"/>
        </w:rPr>
        <w:t>ул.Советская</w:t>
      </w:r>
      <w:proofErr w:type="spellEnd"/>
      <w:r>
        <w:rPr>
          <w:rFonts w:ascii="Arial" w:hAnsi="Arial" w:cs="Arial"/>
          <w:color w:val="000000"/>
          <w:sz w:val="24"/>
          <w:szCs w:val="24"/>
        </w:rPr>
        <w:t xml:space="preserve"> д.5 в письменной форме.</w:t>
      </w:r>
    </w:p>
    <w:p w:rsidR="00BF6613" w:rsidRDefault="00BF6613" w:rsidP="00BF6613">
      <w:pPr>
        <w:widowControl w:val="0"/>
        <w:ind w:left="80" w:firstLine="520"/>
        <w:jc w:val="both"/>
        <w:rPr>
          <w:sz w:val="24"/>
          <w:szCs w:val="24"/>
        </w:rPr>
      </w:pPr>
      <w:r>
        <w:rPr>
          <w:rFonts w:ascii="Arial" w:hAnsi="Arial" w:cs="Arial"/>
          <w:color w:val="000000"/>
          <w:sz w:val="24"/>
          <w:szCs w:val="24"/>
        </w:rPr>
        <w:t>Предложения принимаются в рабочие дни с 8 до 16 часов до </w:t>
      </w:r>
      <w:r>
        <w:rPr>
          <w:rFonts w:ascii="Arial" w:hAnsi="Arial" w:cs="Arial"/>
          <w:color w:val="000000"/>
          <w:sz w:val="24"/>
          <w:szCs w:val="24"/>
          <w:lang w:val="tt-RU"/>
        </w:rPr>
        <w:t>14</w:t>
      </w:r>
      <w:r>
        <w:rPr>
          <w:rFonts w:ascii="Arial" w:hAnsi="Arial" w:cs="Arial"/>
          <w:color w:val="000000"/>
          <w:sz w:val="24"/>
          <w:szCs w:val="24"/>
        </w:rPr>
        <w:t>.12.2023 года.</w:t>
      </w:r>
    </w:p>
    <w:p w:rsidR="00BF6613" w:rsidRDefault="00BF6613" w:rsidP="00BF6613">
      <w:pPr>
        <w:widowControl w:val="0"/>
        <w:ind w:left="40" w:firstLine="520"/>
        <w:jc w:val="both"/>
        <w:rPr>
          <w:sz w:val="24"/>
          <w:szCs w:val="24"/>
        </w:rPr>
      </w:pPr>
      <w:r>
        <w:rPr>
          <w:rFonts w:ascii="Arial" w:hAnsi="Arial" w:cs="Arial"/>
          <w:color w:val="000000"/>
          <w:sz w:val="24"/>
          <w:szCs w:val="24"/>
        </w:rPr>
        <w:t xml:space="preserve">2. Заявки на участие в публичных слушаниях с правом выступления подаются по адресу: РТ, </w:t>
      </w:r>
      <w:proofErr w:type="spellStart"/>
      <w:r>
        <w:rPr>
          <w:rFonts w:ascii="Arial" w:hAnsi="Arial" w:cs="Arial"/>
          <w:color w:val="000000"/>
          <w:sz w:val="24"/>
          <w:szCs w:val="24"/>
        </w:rPr>
        <w:t>Аксубаевский</w:t>
      </w:r>
      <w:proofErr w:type="spellEnd"/>
      <w:r>
        <w:rPr>
          <w:rFonts w:ascii="Arial" w:hAnsi="Arial" w:cs="Arial"/>
          <w:color w:val="000000"/>
          <w:sz w:val="24"/>
          <w:szCs w:val="24"/>
        </w:rPr>
        <w:t xml:space="preserve"> район, с.</w:t>
      </w:r>
      <w:r>
        <w:rPr>
          <w:rFonts w:ascii="Arial" w:hAnsi="Arial" w:cs="Arial"/>
          <w:color w:val="000000"/>
          <w:sz w:val="24"/>
          <w:szCs w:val="24"/>
          <w:lang w:val="tt-RU"/>
        </w:rPr>
        <w:t xml:space="preserve"> Новое Ибрайкино</w:t>
      </w:r>
      <w:r>
        <w:rPr>
          <w:rFonts w:ascii="Arial" w:hAnsi="Arial" w:cs="Arial"/>
          <w:color w:val="000000"/>
          <w:sz w:val="24"/>
          <w:szCs w:val="24"/>
        </w:rPr>
        <w:t> </w:t>
      </w:r>
      <w:proofErr w:type="spellStart"/>
      <w:r>
        <w:rPr>
          <w:rFonts w:ascii="Arial" w:hAnsi="Arial" w:cs="Arial"/>
          <w:color w:val="000000"/>
          <w:sz w:val="24"/>
          <w:szCs w:val="24"/>
        </w:rPr>
        <w:t>ул</w:t>
      </w:r>
      <w:proofErr w:type="gramStart"/>
      <w:r>
        <w:rPr>
          <w:rFonts w:ascii="Arial" w:hAnsi="Arial" w:cs="Arial"/>
          <w:color w:val="000000"/>
          <w:sz w:val="24"/>
          <w:szCs w:val="24"/>
        </w:rPr>
        <w:t>.С</w:t>
      </w:r>
      <w:proofErr w:type="gramEnd"/>
      <w:r>
        <w:rPr>
          <w:rFonts w:ascii="Arial" w:hAnsi="Arial" w:cs="Arial"/>
          <w:color w:val="000000"/>
          <w:sz w:val="24"/>
          <w:szCs w:val="24"/>
        </w:rPr>
        <w:t>оветская</w:t>
      </w:r>
      <w:proofErr w:type="spellEnd"/>
      <w:r>
        <w:rPr>
          <w:rFonts w:ascii="Arial" w:hAnsi="Arial" w:cs="Arial"/>
          <w:color w:val="000000"/>
          <w:sz w:val="24"/>
          <w:szCs w:val="24"/>
        </w:rPr>
        <w:t xml:space="preserve"> д.5, лично или по почте (с пометкой на конверте "обсуждение изменений в Устав").</w:t>
      </w:r>
    </w:p>
    <w:p w:rsidR="00BF6613" w:rsidRDefault="00BF6613" w:rsidP="00BF6613">
      <w:pPr>
        <w:widowControl w:val="0"/>
        <w:ind w:left="4638"/>
        <w:jc w:val="right"/>
        <w:rPr>
          <w:sz w:val="24"/>
          <w:szCs w:val="24"/>
        </w:rPr>
      </w:pPr>
      <w:r>
        <w:rPr>
          <w:sz w:val="24"/>
          <w:szCs w:val="24"/>
        </w:rPr>
        <w:t> </w:t>
      </w:r>
    </w:p>
    <w:p w:rsidR="00BF6613" w:rsidRDefault="00BF6613" w:rsidP="00BF6613">
      <w:pPr>
        <w:widowControl w:val="0"/>
        <w:ind w:left="4638"/>
        <w:jc w:val="right"/>
        <w:rPr>
          <w:sz w:val="24"/>
          <w:szCs w:val="24"/>
        </w:rPr>
      </w:pPr>
      <w:r>
        <w:rPr>
          <w:sz w:val="24"/>
          <w:szCs w:val="24"/>
        </w:rPr>
        <w:t> </w:t>
      </w:r>
    </w:p>
    <w:p w:rsidR="00BF6613" w:rsidRDefault="00BF6613" w:rsidP="00BF6613">
      <w:pPr>
        <w:widowControl w:val="0"/>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Default="00BF6613" w:rsidP="00BF6613">
      <w:pPr>
        <w:widowControl w:val="0"/>
        <w:jc w:val="both"/>
        <w:rPr>
          <w:sz w:val="24"/>
          <w:szCs w:val="24"/>
        </w:rPr>
      </w:pPr>
      <w:r>
        <w:rPr>
          <w:sz w:val="24"/>
          <w:szCs w:val="24"/>
        </w:rPr>
        <w:t> </w:t>
      </w:r>
    </w:p>
    <w:p w:rsidR="00BF6613" w:rsidRPr="00BF6613" w:rsidRDefault="00BF6613" w:rsidP="00BF6613">
      <w:pPr>
        <w:ind w:left="5387" w:firstLine="283"/>
        <w:jc w:val="both"/>
        <w:rPr>
          <w:rFonts w:ascii="Arial" w:hAnsi="Arial" w:cs="Arial"/>
          <w:sz w:val="24"/>
          <w:szCs w:val="24"/>
        </w:rPr>
      </w:pPr>
      <w:r w:rsidRPr="00BF6613">
        <w:rPr>
          <w:rFonts w:ascii="Arial" w:hAnsi="Arial" w:cs="Arial"/>
        </w:rPr>
        <w:lastRenderedPageBreak/>
        <w:t>Приложение № 3</w:t>
      </w:r>
      <w:r w:rsidRPr="00BF6613">
        <w:rPr>
          <w:rFonts w:ascii="Arial" w:hAnsi="Arial" w:cs="Arial"/>
          <w:sz w:val="24"/>
          <w:szCs w:val="24"/>
        </w:rPr>
        <w:t xml:space="preserve"> </w:t>
      </w:r>
      <w:r w:rsidRPr="00BF6613">
        <w:rPr>
          <w:rFonts w:ascii="Arial" w:hAnsi="Arial" w:cs="Arial"/>
        </w:rPr>
        <w:t xml:space="preserve">к решению Совета </w:t>
      </w:r>
      <w:proofErr w:type="spellStart"/>
      <w:r w:rsidRPr="00BF6613">
        <w:rPr>
          <w:rFonts w:ascii="Arial" w:hAnsi="Arial" w:cs="Arial"/>
        </w:rPr>
        <w:t>Новоибрайкинского</w:t>
      </w:r>
      <w:proofErr w:type="spellEnd"/>
      <w:r w:rsidRPr="00BF6613">
        <w:rPr>
          <w:rFonts w:ascii="Arial" w:hAnsi="Arial" w:cs="Arial"/>
        </w:rPr>
        <w:t xml:space="preserve"> сельского  поселения </w:t>
      </w:r>
      <w:proofErr w:type="spellStart"/>
      <w:r w:rsidRPr="00BF6613">
        <w:rPr>
          <w:rFonts w:ascii="Arial" w:hAnsi="Arial" w:cs="Arial"/>
        </w:rPr>
        <w:t>Аксубаевского</w:t>
      </w:r>
      <w:proofErr w:type="spellEnd"/>
      <w:r w:rsidRPr="00BF6613">
        <w:rPr>
          <w:rFonts w:ascii="Arial" w:hAnsi="Arial" w:cs="Arial"/>
        </w:rPr>
        <w:t xml:space="preserve"> муниципального района Республики Татарстан № </w:t>
      </w:r>
      <w:bookmarkStart w:id="0" w:name="_GoBack"/>
      <w:bookmarkEnd w:id="0"/>
    </w:p>
    <w:p w:rsidR="00BF6613" w:rsidRDefault="00BF6613" w:rsidP="00BF6613">
      <w:pPr>
        <w:tabs>
          <w:tab w:val="left" w:pos="-2520"/>
        </w:tabs>
        <w:rPr>
          <w:sz w:val="24"/>
          <w:szCs w:val="24"/>
        </w:rPr>
      </w:pPr>
      <w:r>
        <w:rPr>
          <w:sz w:val="24"/>
          <w:szCs w:val="24"/>
        </w:rPr>
        <w:t> </w:t>
      </w:r>
    </w:p>
    <w:p w:rsidR="00BF6613" w:rsidRDefault="00BF6613" w:rsidP="00BF6613">
      <w:pPr>
        <w:tabs>
          <w:tab w:val="left" w:pos="-2520"/>
        </w:tabs>
        <w:jc w:val="center"/>
        <w:rPr>
          <w:sz w:val="24"/>
          <w:szCs w:val="24"/>
        </w:rPr>
      </w:pPr>
      <w:r>
        <w:rPr>
          <w:rFonts w:ascii="Arial" w:hAnsi="Arial" w:cs="Arial"/>
          <w:color w:val="000000"/>
          <w:sz w:val="24"/>
          <w:szCs w:val="24"/>
        </w:rPr>
        <w:t>Порядок</w:t>
      </w:r>
    </w:p>
    <w:p w:rsidR="00BF6613" w:rsidRDefault="00BF6613" w:rsidP="00BF6613">
      <w:pPr>
        <w:tabs>
          <w:tab w:val="left" w:pos="-2520"/>
        </w:tabs>
        <w:spacing w:after="0" w:line="240" w:lineRule="auto"/>
        <w:jc w:val="center"/>
        <w:rPr>
          <w:sz w:val="24"/>
          <w:szCs w:val="24"/>
        </w:rPr>
      </w:pPr>
      <w:r>
        <w:rPr>
          <w:rFonts w:ascii="Arial" w:hAnsi="Arial" w:cs="Arial"/>
          <w:color w:val="000000"/>
          <w:sz w:val="24"/>
          <w:szCs w:val="24"/>
        </w:rPr>
        <w:t>проведения публичных слушаний по проекту решения Совета</w:t>
      </w:r>
    </w:p>
    <w:p w:rsidR="00BF6613" w:rsidRDefault="00BF6613" w:rsidP="00BF6613">
      <w:pPr>
        <w:tabs>
          <w:tab w:val="left" w:pos="-2520"/>
        </w:tabs>
        <w:spacing w:after="0" w:line="240" w:lineRule="auto"/>
        <w:jc w:val="center"/>
        <w:rPr>
          <w:sz w:val="24"/>
          <w:szCs w:val="24"/>
        </w:rPr>
      </w:pP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 </w:t>
      </w:r>
      <w:proofErr w:type="spellStart"/>
      <w:r>
        <w:rPr>
          <w:rFonts w:ascii="Arial" w:hAnsi="Arial" w:cs="Arial"/>
          <w:color w:val="000000"/>
          <w:sz w:val="24"/>
          <w:szCs w:val="24"/>
        </w:rPr>
        <w:t>Аксубаевского</w:t>
      </w:r>
      <w:proofErr w:type="spellEnd"/>
    </w:p>
    <w:p w:rsidR="00BF6613" w:rsidRDefault="00BF6613" w:rsidP="00BF6613">
      <w:pPr>
        <w:tabs>
          <w:tab w:val="left" w:pos="-2520"/>
        </w:tabs>
        <w:spacing w:after="0" w:line="240" w:lineRule="auto"/>
        <w:jc w:val="center"/>
        <w:rPr>
          <w:sz w:val="24"/>
          <w:szCs w:val="24"/>
        </w:rPr>
      </w:pPr>
      <w:r>
        <w:rPr>
          <w:rFonts w:ascii="Arial" w:hAnsi="Arial" w:cs="Arial"/>
          <w:color w:val="000000"/>
          <w:sz w:val="24"/>
          <w:szCs w:val="24"/>
        </w:rPr>
        <w:t>муниципального района РТ «О внесении изменений и дополнений</w:t>
      </w:r>
    </w:p>
    <w:p w:rsidR="00BF6613" w:rsidRDefault="00BF6613" w:rsidP="00BF6613">
      <w:pPr>
        <w:tabs>
          <w:tab w:val="left" w:pos="-2520"/>
        </w:tabs>
        <w:spacing w:after="0" w:line="240" w:lineRule="auto"/>
        <w:jc w:val="center"/>
        <w:rPr>
          <w:sz w:val="24"/>
          <w:szCs w:val="24"/>
        </w:rPr>
      </w:pPr>
      <w:r>
        <w:rPr>
          <w:rFonts w:ascii="Arial" w:hAnsi="Arial" w:cs="Arial"/>
          <w:color w:val="000000"/>
          <w:sz w:val="24"/>
          <w:szCs w:val="24"/>
        </w:rPr>
        <w:t>в Устав муниципального образования «</w:t>
      </w:r>
      <w:proofErr w:type="spellStart"/>
      <w:r>
        <w:rPr>
          <w:rFonts w:ascii="Arial" w:hAnsi="Arial" w:cs="Arial"/>
          <w:color w:val="000000"/>
          <w:sz w:val="24"/>
          <w:szCs w:val="24"/>
        </w:rPr>
        <w:t>Новоибрайкинское</w:t>
      </w:r>
      <w:proofErr w:type="spellEnd"/>
      <w:r>
        <w:rPr>
          <w:rFonts w:ascii="Arial" w:hAnsi="Arial" w:cs="Arial"/>
          <w:color w:val="000000"/>
          <w:sz w:val="24"/>
          <w:szCs w:val="24"/>
        </w:rPr>
        <w:t xml:space="preserve"> сельское поселение»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w:t>
      </w:r>
    </w:p>
    <w:p w:rsidR="00BF6613" w:rsidRDefault="00BF6613" w:rsidP="00BF6613">
      <w:pPr>
        <w:widowControl w:val="0"/>
        <w:spacing w:before="180"/>
        <w:ind w:firstLine="520"/>
        <w:jc w:val="both"/>
        <w:rPr>
          <w:sz w:val="24"/>
          <w:szCs w:val="24"/>
        </w:rPr>
      </w:pPr>
      <w:r>
        <w:rPr>
          <w:rFonts w:ascii="Arial" w:hAnsi="Arial" w:cs="Arial"/>
          <w:color w:val="000000"/>
          <w:sz w:val="24"/>
          <w:szCs w:val="24"/>
        </w:rPr>
        <w:t>1. Публичные слушания по проекту решения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РТ «О внесении изменений и дополнений в Устав муниципального образования «</w:t>
      </w:r>
      <w:proofErr w:type="spellStart"/>
      <w:r>
        <w:rPr>
          <w:rFonts w:ascii="Arial" w:hAnsi="Arial" w:cs="Arial"/>
          <w:color w:val="000000"/>
          <w:sz w:val="24"/>
          <w:szCs w:val="24"/>
        </w:rPr>
        <w:t>Новоибрайкинское</w:t>
      </w:r>
      <w:proofErr w:type="spellEnd"/>
      <w:r>
        <w:rPr>
          <w:rFonts w:ascii="Arial" w:hAnsi="Arial" w:cs="Arial"/>
          <w:color w:val="000000"/>
          <w:sz w:val="24"/>
          <w:szCs w:val="24"/>
        </w:rPr>
        <w:t> сельское поселение»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BF6613" w:rsidRDefault="00BF6613" w:rsidP="00BF6613">
      <w:pPr>
        <w:widowControl w:val="0"/>
        <w:ind w:firstLine="720"/>
        <w:jc w:val="both"/>
        <w:rPr>
          <w:sz w:val="24"/>
          <w:szCs w:val="24"/>
        </w:rPr>
      </w:pPr>
      <w:r>
        <w:rPr>
          <w:rFonts w:ascii="Arial" w:hAnsi="Arial" w:cs="Arial"/>
          <w:color w:val="000000"/>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 </w:t>
      </w:r>
      <w:proofErr w:type="spellStart"/>
      <w:r>
        <w:rPr>
          <w:rFonts w:ascii="Arial" w:hAnsi="Arial" w:cs="Arial"/>
          <w:color w:val="000000"/>
          <w:sz w:val="24"/>
          <w:szCs w:val="24"/>
        </w:rPr>
        <w:t>Аксубаевского</w:t>
      </w:r>
      <w:proofErr w:type="spellEnd"/>
      <w:r>
        <w:rPr>
          <w:rFonts w:ascii="Arial" w:hAnsi="Arial" w:cs="Arial"/>
          <w:color w:val="000000"/>
          <w:sz w:val="24"/>
          <w:szCs w:val="24"/>
        </w:rPr>
        <w:t xml:space="preserve"> муниципального района Республики Татарстан письменные заявления.</w:t>
      </w:r>
    </w:p>
    <w:p w:rsidR="00BF6613" w:rsidRDefault="00BF6613" w:rsidP="00BF6613">
      <w:pPr>
        <w:widowControl w:val="0"/>
        <w:ind w:firstLine="520"/>
        <w:jc w:val="both"/>
        <w:rPr>
          <w:sz w:val="24"/>
          <w:szCs w:val="24"/>
        </w:rPr>
      </w:pPr>
      <w:r>
        <w:rPr>
          <w:rFonts w:ascii="Arial" w:hAnsi="Arial" w:cs="Arial"/>
          <w:color w:val="000000"/>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BF6613" w:rsidRDefault="00BF6613" w:rsidP="00BF6613">
      <w:pPr>
        <w:widowControl w:val="0"/>
        <w:ind w:firstLine="520"/>
        <w:jc w:val="both"/>
        <w:rPr>
          <w:sz w:val="24"/>
          <w:szCs w:val="24"/>
        </w:rPr>
      </w:pPr>
      <w:r>
        <w:rPr>
          <w:rFonts w:ascii="Arial" w:hAnsi="Arial" w:cs="Arial"/>
          <w:color w:val="000000"/>
          <w:sz w:val="24"/>
          <w:szCs w:val="24"/>
        </w:rPr>
        <w:t>4. Регистрация участников начинается за 30 минут до начала публичных слушаний.</w:t>
      </w:r>
    </w:p>
    <w:p w:rsidR="00BF6613" w:rsidRDefault="00BF6613" w:rsidP="00BF6613">
      <w:pPr>
        <w:widowControl w:val="0"/>
        <w:ind w:firstLine="520"/>
        <w:jc w:val="both"/>
        <w:rPr>
          <w:sz w:val="24"/>
          <w:szCs w:val="24"/>
        </w:rPr>
      </w:pPr>
      <w:r>
        <w:rPr>
          <w:rFonts w:ascii="Arial" w:hAnsi="Arial" w:cs="Arial"/>
          <w:color w:val="000000"/>
          <w:sz w:val="24"/>
          <w:szCs w:val="24"/>
        </w:rPr>
        <w:t>5. Председательствующим на публичных слушаниях является глава сельского поселения.</w:t>
      </w:r>
    </w:p>
    <w:p w:rsidR="00BF6613" w:rsidRDefault="00BF6613" w:rsidP="00BF6613">
      <w:pPr>
        <w:widowControl w:val="0"/>
        <w:ind w:firstLine="520"/>
        <w:jc w:val="both"/>
        <w:rPr>
          <w:sz w:val="24"/>
          <w:szCs w:val="24"/>
        </w:rPr>
      </w:pPr>
      <w:r>
        <w:rPr>
          <w:rFonts w:ascii="Arial" w:hAnsi="Arial" w:cs="Arial"/>
          <w:color w:val="000000"/>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BF6613" w:rsidRDefault="00BF6613" w:rsidP="00BF6613">
      <w:pPr>
        <w:widowControl w:val="0"/>
        <w:ind w:firstLine="520"/>
        <w:jc w:val="both"/>
        <w:rPr>
          <w:sz w:val="24"/>
          <w:szCs w:val="24"/>
        </w:rPr>
      </w:pPr>
      <w:r>
        <w:rPr>
          <w:rFonts w:ascii="Arial" w:hAnsi="Arial" w:cs="Arial"/>
          <w:color w:val="000000"/>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BF6613" w:rsidRDefault="00BF6613" w:rsidP="00BF6613">
      <w:pPr>
        <w:widowControl w:val="0"/>
        <w:ind w:firstLine="480"/>
        <w:jc w:val="both"/>
        <w:rPr>
          <w:sz w:val="24"/>
          <w:szCs w:val="24"/>
        </w:rPr>
      </w:pPr>
      <w:r>
        <w:rPr>
          <w:rFonts w:ascii="Arial" w:hAnsi="Arial" w:cs="Arial"/>
          <w:color w:val="000000"/>
          <w:sz w:val="24"/>
          <w:szCs w:val="24"/>
        </w:rPr>
        <w:t xml:space="preserve">8. С основным докладом выступает депутат Совета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w:t>
      </w:r>
    </w:p>
    <w:p w:rsidR="00BF6613" w:rsidRDefault="00BF6613" w:rsidP="00BF6613">
      <w:pPr>
        <w:widowControl w:val="0"/>
        <w:ind w:firstLine="520"/>
        <w:jc w:val="both"/>
        <w:rPr>
          <w:sz w:val="24"/>
          <w:szCs w:val="24"/>
        </w:rPr>
      </w:pPr>
      <w:r>
        <w:rPr>
          <w:rFonts w:ascii="Arial" w:hAnsi="Arial" w:cs="Arial"/>
          <w:color w:val="000000"/>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BF6613" w:rsidRDefault="00BF6613" w:rsidP="00BF6613">
      <w:pPr>
        <w:widowControl w:val="0"/>
        <w:ind w:firstLine="520"/>
        <w:jc w:val="both"/>
        <w:rPr>
          <w:sz w:val="24"/>
          <w:szCs w:val="24"/>
        </w:rPr>
      </w:pPr>
      <w:r>
        <w:rPr>
          <w:rFonts w:ascii="Arial" w:hAnsi="Arial" w:cs="Arial"/>
          <w:color w:val="000000"/>
          <w:sz w:val="24"/>
          <w:szCs w:val="24"/>
        </w:rPr>
        <w:t>10. Выступления участников публичных слушаний не должны продолжаться более 5 минут.</w:t>
      </w:r>
    </w:p>
    <w:p w:rsidR="00BF6613" w:rsidRDefault="00BF6613" w:rsidP="00BF6613">
      <w:pPr>
        <w:widowControl w:val="0"/>
        <w:ind w:firstLine="520"/>
        <w:jc w:val="both"/>
        <w:rPr>
          <w:sz w:val="24"/>
          <w:szCs w:val="24"/>
        </w:rPr>
      </w:pPr>
      <w:r>
        <w:rPr>
          <w:rFonts w:ascii="Arial" w:hAnsi="Arial" w:cs="Arial"/>
          <w:color w:val="000000"/>
          <w:sz w:val="24"/>
          <w:szCs w:val="24"/>
        </w:rPr>
        <w:lastRenderedPageBreak/>
        <w:t xml:space="preserve">11. Участники публичных слушаний вправе задавать вопросы </w:t>
      </w:r>
      <w:proofErr w:type="gramStart"/>
      <w:r>
        <w:rPr>
          <w:rFonts w:ascii="Arial" w:hAnsi="Arial" w:cs="Arial"/>
          <w:color w:val="000000"/>
          <w:sz w:val="24"/>
          <w:szCs w:val="24"/>
        </w:rPr>
        <w:t>выступающим</w:t>
      </w:r>
      <w:proofErr w:type="gramEnd"/>
      <w:r>
        <w:rPr>
          <w:rFonts w:ascii="Arial" w:hAnsi="Arial" w:cs="Arial"/>
          <w:color w:val="000000"/>
          <w:sz w:val="24"/>
          <w:szCs w:val="24"/>
        </w:rPr>
        <w:t xml:space="preserve"> после окончания выступления с разрешения председательствующего.</w:t>
      </w:r>
    </w:p>
    <w:p w:rsidR="00BF6613" w:rsidRDefault="00BF6613" w:rsidP="00BF6613">
      <w:pPr>
        <w:widowControl w:val="0"/>
        <w:ind w:firstLine="520"/>
        <w:jc w:val="both"/>
        <w:rPr>
          <w:sz w:val="24"/>
          <w:szCs w:val="24"/>
        </w:rPr>
      </w:pPr>
      <w:r>
        <w:rPr>
          <w:rFonts w:ascii="Arial" w:hAnsi="Arial" w:cs="Arial"/>
          <w:color w:val="000000"/>
          <w:sz w:val="24"/>
          <w:szCs w:val="24"/>
        </w:rPr>
        <w:t>12. Участники публичных слушаний не вправе вмешиваться в ход публичных слушаний, прерывать их и мешать их проведению.</w:t>
      </w:r>
    </w:p>
    <w:p w:rsidR="00BF6613" w:rsidRDefault="00BF6613" w:rsidP="00BF6613">
      <w:pPr>
        <w:widowControl w:val="0"/>
        <w:ind w:firstLine="520"/>
        <w:jc w:val="both"/>
        <w:rPr>
          <w:sz w:val="24"/>
          <w:szCs w:val="24"/>
        </w:rPr>
      </w:pPr>
      <w:r>
        <w:rPr>
          <w:rFonts w:ascii="Arial" w:hAnsi="Arial" w:cs="Arial"/>
          <w:color w:val="000000"/>
          <w:sz w:val="24"/>
          <w:szCs w:val="24"/>
        </w:rPr>
        <w:t>13. Соблюдение порядка при проведении публичных слушаний является обязательным условием для участия в публичных слушаниях.</w:t>
      </w:r>
    </w:p>
    <w:p w:rsidR="00BF6613" w:rsidRDefault="00BF6613" w:rsidP="00BF6613">
      <w:pPr>
        <w:widowControl w:val="0"/>
        <w:ind w:firstLine="520"/>
        <w:jc w:val="both"/>
        <w:rPr>
          <w:sz w:val="24"/>
          <w:szCs w:val="24"/>
        </w:rPr>
      </w:pPr>
      <w:r>
        <w:rPr>
          <w:rFonts w:ascii="Arial" w:hAnsi="Arial" w:cs="Arial"/>
          <w:color w:val="000000"/>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BF6613" w:rsidRDefault="00BF6613" w:rsidP="00BF6613">
      <w:pPr>
        <w:widowControl w:val="0"/>
        <w:ind w:firstLine="520"/>
        <w:jc w:val="both"/>
        <w:rPr>
          <w:sz w:val="24"/>
          <w:szCs w:val="24"/>
        </w:rPr>
      </w:pPr>
      <w:r>
        <w:rPr>
          <w:rFonts w:ascii="Arial" w:hAnsi="Arial" w:cs="Arial"/>
          <w:color w:val="000000"/>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BF6613" w:rsidRDefault="00BF6613" w:rsidP="00BF6613">
      <w:pPr>
        <w:widowControl w:val="0"/>
        <w:ind w:firstLine="600"/>
        <w:jc w:val="both"/>
        <w:rPr>
          <w:sz w:val="24"/>
          <w:szCs w:val="24"/>
        </w:rPr>
      </w:pPr>
      <w:r>
        <w:rPr>
          <w:rFonts w:ascii="Arial" w:hAnsi="Arial" w:cs="Arial"/>
          <w:color w:val="000000"/>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сельского поселения в установленном порядке.</w:t>
      </w:r>
    </w:p>
    <w:p w:rsidR="00BF6613" w:rsidRDefault="00BF6613" w:rsidP="00BF6613">
      <w:pPr>
        <w:widowControl w:val="0"/>
        <w:ind w:firstLine="520"/>
        <w:jc w:val="both"/>
        <w:rPr>
          <w:sz w:val="24"/>
          <w:szCs w:val="24"/>
        </w:rPr>
      </w:pPr>
      <w:r>
        <w:rPr>
          <w:rFonts w:ascii="Arial" w:hAnsi="Arial" w:cs="Arial"/>
          <w:color w:val="000000"/>
          <w:sz w:val="24"/>
          <w:szCs w:val="24"/>
        </w:rPr>
        <w:t>17. Заключение по результатам публичных слушаний готовится рабочей группой.</w:t>
      </w:r>
    </w:p>
    <w:p w:rsidR="008016FE" w:rsidRPr="0006752F" w:rsidRDefault="00BF6613" w:rsidP="00BF6613">
      <w:pPr>
        <w:spacing w:after="0" w:line="240" w:lineRule="auto"/>
        <w:ind w:left="-567" w:right="-284" w:firstLine="426"/>
        <w:jc w:val="both"/>
        <w:rPr>
          <w:rFonts w:ascii="Arial" w:hAnsi="Arial" w:cs="Arial"/>
          <w:bCs/>
          <w:i/>
          <w:sz w:val="24"/>
          <w:szCs w:val="24"/>
        </w:rPr>
      </w:pPr>
      <w:r>
        <w:rPr>
          <w:rFonts w:ascii="Arial" w:hAnsi="Arial" w:cs="Arial"/>
          <w:color w:val="000000"/>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Pr>
          <w:rFonts w:ascii="Arial" w:hAnsi="Arial" w:cs="Arial"/>
          <w:color w:val="000000"/>
          <w:sz w:val="24"/>
          <w:szCs w:val="24"/>
        </w:rPr>
        <w:t>Новоибрайкинского</w:t>
      </w:r>
      <w:proofErr w:type="spellEnd"/>
      <w:r>
        <w:rPr>
          <w:rFonts w:ascii="Arial" w:hAnsi="Arial" w:cs="Arial"/>
          <w:color w:val="000000"/>
          <w:sz w:val="24"/>
          <w:szCs w:val="24"/>
        </w:rPr>
        <w:t xml:space="preserve"> сельского поселения.</w:t>
      </w:r>
    </w:p>
    <w:sectPr w:rsidR="008016FE" w:rsidRPr="0006752F"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25" w:rsidRDefault="00533125" w:rsidP="00A75ADC">
      <w:pPr>
        <w:spacing w:after="0" w:line="240" w:lineRule="auto"/>
      </w:pPr>
      <w:r>
        <w:separator/>
      </w:r>
    </w:p>
  </w:endnote>
  <w:endnote w:type="continuationSeparator" w:id="0">
    <w:p w:rsidR="00533125" w:rsidRDefault="00533125"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25" w:rsidRDefault="00533125" w:rsidP="00A75ADC">
      <w:pPr>
        <w:spacing w:after="0" w:line="240" w:lineRule="auto"/>
      </w:pPr>
      <w:r>
        <w:separator/>
      </w:r>
    </w:p>
  </w:footnote>
  <w:footnote w:type="continuationSeparator" w:id="0">
    <w:p w:rsidR="00533125" w:rsidRDefault="00533125"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B0DBF"/>
    <w:multiLevelType w:val="hybridMultilevel"/>
    <w:tmpl w:val="7520E370"/>
    <w:lvl w:ilvl="0" w:tplc="0419000F">
      <w:start w:val="1"/>
      <w:numFmt w:val="decimal"/>
      <w:lvlText w:val="%1."/>
      <w:lvlJc w:val="left"/>
      <w:pPr>
        <w:ind w:left="3905" w:hanging="360"/>
      </w:pPr>
    </w:lvl>
    <w:lvl w:ilvl="1" w:tplc="04190019">
      <w:start w:val="1"/>
      <w:numFmt w:val="lowerLetter"/>
      <w:lvlText w:val="%2."/>
      <w:lvlJc w:val="left"/>
      <w:pPr>
        <w:ind w:left="4625" w:hanging="360"/>
      </w:pPr>
    </w:lvl>
    <w:lvl w:ilvl="2" w:tplc="0419001B">
      <w:start w:val="1"/>
      <w:numFmt w:val="lowerRoman"/>
      <w:lvlText w:val="%3."/>
      <w:lvlJc w:val="right"/>
      <w:pPr>
        <w:ind w:left="5345" w:hanging="180"/>
      </w:pPr>
    </w:lvl>
    <w:lvl w:ilvl="3" w:tplc="0419000F">
      <w:start w:val="1"/>
      <w:numFmt w:val="decimal"/>
      <w:lvlText w:val="%4."/>
      <w:lvlJc w:val="left"/>
      <w:pPr>
        <w:ind w:left="6065" w:hanging="360"/>
      </w:pPr>
    </w:lvl>
    <w:lvl w:ilvl="4" w:tplc="04190019">
      <w:start w:val="1"/>
      <w:numFmt w:val="lowerLetter"/>
      <w:lvlText w:val="%5."/>
      <w:lvlJc w:val="left"/>
      <w:pPr>
        <w:ind w:left="6785" w:hanging="360"/>
      </w:pPr>
    </w:lvl>
    <w:lvl w:ilvl="5" w:tplc="0419001B">
      <w:start w:val="1"/>
      <w:numFmt w:val="lowerRoman"/>
      <w:lvlText w:val="%6."/>
      <w:lvlJc w:val="right"/>
      <w:pPr>
        <w:ind w:left="7505" w:hanging="180"/>
      </w:pPr>
    </w:lvl>
    <w:lvl w:ilvl="6" w:tplc="0419000F">
      <w:start w:val="1"/>
      <w:numFmt w:val="decimal"/>
      <w:lvlText w:val="%7."/>
      <w:lvlJc w:val="left"/>
      <w:pPr>
        <w:ind w:left="8225" w:hanging="360"/>
      </w:pPr>
    </w:lvl>
    <w:lvl w:ilvl="7" w:tplc="04190019">
      <w:start w:val="1"/>
      <w:numFmt w:val="lowerLetter"/>
      <w:lvlText w:val="%8."/>
      <w:lvlJc w:val="left"/>
      <w:pPr>
        <w:ind w:left="8945" w:hanging="360"/>
      </w:pPr>
    </w:lvl>
    <w:lvl w:ilvl="8" w:tplc="0419001B">
      <w:start w:val="1"/>
      <w:numFmt w:val="lowerRoman"/>
      <w:lvlText w:val="%9."/>
      <w:lvlJc w:val="right"/>
      <w:pPr>
        <w:ind w:left="9665" w:hanging="180"/>
      </w:pPr>
    </w:lvl>
  </w:abstractNum>
  <w:abstractNum w:abstractNumId="3">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9445528"/>
    <w:multiLevelType w:val="hybridMultilevel"/>
    <w:tmpl w:val="E2C8B5BA"/>
    <w:lvl w:ilvl="0" w:tplc="42205B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2F"/>
    <w:rsid w:val="00047D31"/>
    <w:rsid w:val="0006752F"/>
    <w:rsid w:val="00072123"/>
    <w:rsid w:val="0007602F"/>
    <w:rsid w:val="000829CB"/>
    <w:rsid w:val="0008530A"/>
    <w:rsid w:val="00087349"/>
    <w:rsid w:val="00091A0F"/>
    <w:rsid w:val="000B6A3C"/>
    <w:rsid w:val="000C1E0C"/>
    <w:rsid w:val="000C3C32"/>
    <w:rsid w:val="000D7E69"/>
    <w:rsid w:val="000E505F"/>
    <w:rsid w:val="000F349A"/>
    <w:rsid w:val="000F6E85"/>
    <w:rsid w:val="0010143D"/>
    <w:rsid w:val="00104C67"/>
    <w:rsid w:val="00136E6B"/>
    <w:rsid w:val="0019012A"/>
    <w:rsid w:val="00191451"/>
    <w:rsid w:val="00192A20"/>
    <w:rsid w:val="00195BA9"/>
    <w:rsid w:val="001B5856"/>
    <w:rsid w:val="001F719F"/>
    <w:rsid w:val="00215064"/>
    <w:rsid w:val="00216104"/>
    <w:rsid w:val="002320F8"/>
    <w:rsid w:val="00252097"/>
    <w:rsid w:val="00272C59"/>
    <w:rsid w:val="00276D60"/>
    <w:rsid w:val="00295834"/>
    <w:rsid w:val="002A48BF"/>
    <w:rsid w:val="002C64B5"/>
    <w:rsid w:val="002E7235"/>
    <w:rsid w:val="002E7CE9"/>
    <w:rsid w:val="00311024"/>
    <w:rsid w:val="003163C4"/>
    <w:rsid w:val="003251D2"/>
    <w:rsid w:val="00334E45"/>
    <w:rsid w:val="00354F5C"/>
    <w:rsid w:val="003A5B6D"/>
    <w:rsid w:val="003C09B3"/>
    <w:rsid w:val="003D0A09"/>
    <w:rsid w:val="004277DC"/>
    <w:rsid w:val="00477BAD"/>
    <w:rsid w:val="004B5E3B"/>
    <w:rsid w:val="004B7F5C"/>
    <w:rsid w:val="004D134D"/>
    <w:rsid w:val="004E6137"/>
    <w:rsid w:val="004F5446"/>
    <w:rsid w:val="00502690"/>
    <w:rsid w:val="00512079"/>
    <w:rsid w:val="00530EFB"/>
    <w:rsid w:val="00533125"/>
    <w:rsid w:val="00590969"/>
    <w:rsid w:val="005B1271"/>
    <w:rsid w:val="005C3EE2"/>
    <w:rsid w:val="005C40E7"/>
    <w:rsid w:val="005E41BB"/>
    <w:rsid w:val="005F16ED"/>
    <w:rsid w:val="00601D81"/>
    <w:rsid w:val="006409C4"/>
    <w:rsid w:val="0064301D"/>
    <w:rsid w:val="006432B3"/>
    <w:rsid w:val="00651CDD"/>
    <w:rsid w:val="0067503F"/>
    <w:rsid w:val="00677E64"/>
    <w:rsid w:val="00690B98"/>
    <w:rsid w:val="006B1222"/>
    <w:rsid w:val="006D045C"/>
    <w:rsid w:val="006D3F91"/>
    <w:rsid w:val="006D4DCB"/>
    <w:rsid w:val="006F5D46"/>
    <w:rsid w:val="007008C9"/>
    <w:rsid w:val="00702BBA"/>
    <w:rsid w:val="00710C47"/>
    <w:rsid w:val="00757B26"/>
    <w:rsid w:val="00764927"/>
    <w:rsid w:val="0078578C"/>
    <w:rsid w:val="0079229B"/>
    <w:rsid w:val="007937A8"/>
    <w:rsid w:val="0079438E"/>
    <w:rsid w:val="007976E9"/>
    <w:rsid w:val="007E6A42"/>
    <w:rsid w:val="008016FE"/>
    <w:rsid w:val="00825759"/>
    <w:rsid w:val="00853288"/>
    <w:rsid w:val="008636B0"/>
    <w:rsid w:val="00874763"/>
    <w:rsid w:val="0088491B"/>
    <w:rsid w:val="00886D57"/>
    <w:rsid w:val="008A2CC8"/>
    <w:rsid w:val="008A7444"/>
    <w:rsid w:val="008E78A0"/>
    <w:rsid w:val="008F5FE0"/>
    <w:rsid w:val="009065A9"/>
    <w:rsid w:val="0092603A"/>
    <w:rsid w:val="00935B07"/>
    <w:rsid w:val="00940614"/>
    <w:rsid w:val="00947C15"/>
    <w:rsid w:val="0096765B"/>
    <w:rsid w:val="00981DB4"/>
    <w:rsid w:val="00991621"/>
    <w:rsid w:val="00992406"/>
    <w:rsid w:val="009A4C1E"/>
    <w:rsid w:val="009D0114"/>
    <w:rsid w:val="009E0630"/>
    <w:rsid w:val="009E72FB"/>
    <w:rsid w:val="00A0002F"/>
    <w:rsid w:val="00A03799"/>
    <w:rsid w:val="00A055E9"/>
    <w:rsid w:val="00A142CA"/>
    <w:rsid w:val="00A20FAF"/>
    <w:rsid w:val="00A5636A"/>
    <w:rsid w:val="00A66B1C"/>
    <w:rsid w:val="00A75ADC"/>
    <w:rsid w:val="00A83678"/>
    <w:rsid w:val="00AE2277"/>
    <w:rsid w:val="00AE63B9"/>
    <w:rsid w:val="00B430C0"/>
    <w:rsid w:val="00B5493F"/>
    <w:rsid w:val="00B82947"/>
    <w:rsid w:val="00B84AA9"/>
    <w:rsid w:val="00B96D0C"/>
    <w:rsid w:val="00BA2084"/>
    <w:rsid w:val="00BA5866"/>
    <w:rsid w:val="00BC63AC"/>
    <w:rsid w:val="00BD6CD8"/>
    <w:rsid w:val="00BE311F"/>
    <w:rsid w:val="00BF0D11"/>
    <w:rsid w:val="00BF1464"/>
    <w:rsid w:val="00BF6613"/>
    <w:rsid w:val="00C07E7B"/>
    <w:rsid w:val="00C13101"/>
    <w:rsid w:val="00C13381"/>
    <w:rsid w:val="00C37044"/>
    <w:rsid w:val="00C640C9"/>
    <w:rsid w:val="00C7112A"/>
    <w:rsid w:val="00C76B5B"/>
    <w:rsid w:val="00C851B9"/>
    <w:rsid w:val="00CB12F7"/>
    <w:rsid w:val="00CD4932"/>
    <w:rsid w:val="00D0134D"/>
    <w:rsid w:val="00D37D55"/>
    <w:rsid w:val="00D63F4E"/>
    <w:rsid w:val="00DD261D"/>
    <w:rsid w:val="00DF2076"/>
    <w:rsid w:val="00DF440F"/>
    <w:rsid w:val="00E03C62"/>
    <w:rsid w:val="00E23A39"/>
    <w:rsid w:val="00E262AE"/>
    <w:rsid w:val="00E3144D"/>
    <w:rsid w:val="00E35BB7"/>
    <w:rsid w:val="00E4693B"/>
    <w:rsid w:val="00E52239"/>
    <w:rsid w:val="00EA50AC"/>
    <w:rsid w:val="00EC4328"/>
    <w:rsid w:val="00EC465F"/>
    <w:rsid w:val="00EF6A67"/>
    <w:rsid w:val="00F14AE5"/>
    <w:rsid w:val="00F2300A"/>
    <w:rsid w:val="00F31EF3"/>
    <w:rsid w:val="00F37A3B"/>
    <w:rsid w:val="00F40E0B"/>
    <w:rsid w:val="00F6062F"/>
    <w:rsid w:val="00FA233C"/>
    <w:rsid w:val="00FC1112"/>
    <w:rsid w:val="00FD542E"/>
    <w:rsid w:val="00FE4861"/>
    <w:rsid w:val="00FE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2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paragraph" w:customStyle="1" w:styleId="formattext">
    <w:name w:val="formattext"/>
    <w:basedOn w:val="a"/>
    <w:rsid w:val="00334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rsid w:val="0006752F"/>
    <w:pPr>
      <w:spacing w:after="0" w:line="240" w:lineRule="auto"/>
    </w:pPr>
    <w:rPr>
      <w:rFonts w:ascii="Calibri" w:eastAsia="Times New Roman" w:hAnsi="Calibri" w:cs="Times New Roman"/>
    </w:rPr>
  </w:style>
  <w:style w:type="character" w:customStyle="1" w:styleId="aa">
    <w:name w:val="Цветовое выделение"/>
    <w:uiPriority w:val="99"/>
    <w:rsid w:val="0006752F"/>
    <w:rPr>
      <w:b/>
      <w:bCs w:val="0"/>
      <w:color w:val="000080"/>
      <w:sz w:val="22"/>
    </w:rPr>
  </w:style>
  <w:style w:type="character" w:customStyle="1" w:styleId="10">
    <w:name w:val="Заголовок 1 Знак"/>
    <w:basedOn w:val="a0"/>
    <w:link w:val="1"/>
    <w:uiPriority w:val="9"/>
    <w:rsid w:val="00252097"/>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643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64301D"/>
  </w:style>
  <w:style w:type="character" w:customStyle="1" w:styleId="namedoc">
    <w:name w:val="namedoc"/>
    <w:basedOn w:val="a0"/>
    <w:rsid w:val="00643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2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paragraph" w:customStyle="1" w:styleId="formattext">
    <w:name w:val="formattext"/>
    <w:basedOn w:val="a"/>
    <w:rsid w:val="00334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rsid w:val="0006752F"/>
    <w:pPr>
      <w:spacing w:after="0" w:line="240" w:lineRule="auto"/>
    </w:pPr>
    <w:rPr>
      <w:rFonts w:ascii="Calibri" w:eastAsia="Times New Roman" w:hAnsi="Calibri" w:cs="Times New Roman"/>
    </w:rPr>
  </w:style>
  <w:style w:type="character" w:customStyle="1" w:styleId="aa">
    <w:name w:val="Цветовое выделение"/>
    <w:uiPriority w:val="99"/>
    <w:rsid w:val="0006752F"/>
    <w:rPr>
      <w:b/>
      <w:bCs w:val="0"/>
      <w:color w:val="000080"/>
      <w:sz w:val="22"/>
    </w:rPr>
  </w:style>
  <w:style w:type="character" w:customStyle="1" w:styleId="10">
    <w:name w:val="Заголовок 1 Знак"/>
    <w:basedOn w:val="a0"/>
    <w:link w:val="1"/>
    <w:uiPriority w:val="9"/>
    <w:rsid w:val="00252097"/>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643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64301D"/>
  </w:style>
  <w:style w:type="character" w:customStyle="1" w:styleId="namedoc">
    <w:name w:val="namedoc"/>
    <w:basedOn w:val="a0"/>
    <w:rsid w:val="0064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5376">
      <w:bodyDiv w:val="1"/>
      <w:marLeft w:val="0"/>
      <w:marRight w:val="0"/>
      <w:marTop w:val="0"/>
      <w:marBottom w:val="0"/>
      <w:divBdr>
        <w:top w:val="none" w:sz="0" w:space="0" w:color="auto"/>
        <w:left w:val="none" w:sz="0" w:space="0" w:color="auto"/>
        <w:bottom w:val="none" w:sz="0" w:space="0" w:color="auto"/>
        <w:right w:val="none" w:sz="0" w:space="0" w:color="auto"/>
      </w:divBdr>
    </w:div>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410540446">
      <w:bodyDiv w:val="1"/>
      <w:marLeft w:val="0"/>
      <w:marRight w:val="0"/>
      <w:marTop w:val="0"/>
      <w:marBottom w:val="0"/>
      <w:divBdr>
        <w:top w:val="none" w:sz="0" w:space="0" w:color="auto"/>
        <w:left w:val="none" w:sz="0" w:space="0" w:color="auto"/>
        <w:bottom w:val="none" w:sz="0" w:space="0" w:color="auto"/>
        <w:right w:val="none" w:sz="0" w:space="0" w:color="auto"/>
      </w:divBdr>
    </w:div>
    <w:div w:id="1402094159">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 w:id="1914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904391&amp;mark=00000000000000000000000000000000000000000000000000A9S0NR&amp;mark=00000000000000000000000000000000000000000000000000A9S0NR"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kodeks://link/d?nd=901904391&amp;mark=00000000000000000000000000000000000000000000000000A800NJ&amp;mark=00000000000000000000000000000000000000000000000000A800NJ" TargetMode="External"/><Relationship Id="rId17" Type="http://schemas.openxmlformats.org/officeDocument/2006/relationships/hyperlink" Target="kodeks://link/d?nd=901714421"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kodeks://link/d?nd=901904391&amp;mark=00000000000000000000000000000000000000000000000000A9O0NM&amp;mark=00000000000000000000000000000000000000000000000000A9O0NM" TargetMode="External"/><Relationship Id="rId10" Type="http://schemas.openxmlformats.org/officeDocument/2006/relationships/image" Target="media/image10.emf"/><Relationship Id="rId19" Type="http://schemas.openxmlformats.org/officeDocument/2006/relationships/hyperlink" Target="http://&#1087;&#1088;&#1072;&#1074;&#1086;-&#1084;&#1080;&#1085;&#1102;&#1089;&#1090;.&#1088;&#109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kodeks://link/d?nd=901904391&amp;mark=00000000000000000000000000000000000000000000000000A9U0NS&amp;mark=00000000000000000000000000000000000000000000000000A9U0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BD54-0A40-4697-B842-EC0097E2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Nibr</cp:lastModifiedBy>
  <cp:revision>4</cp:revision>
  <cp:lastPrinted>2023-12-21T08:13:00Z</cp:lastPrinted>
  <dcterms:created xsi:type="dcterms:W3CDTF">2023-12-27T10:59:00Z</dcterms:created>
  <dcterms:modified xsi:type="dcterms:W3CDTF">2023-12-27T11:00:00Z</dcterms:modified>
</cp:coreProperties>
</file>