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Pr="00852435" w:rsidRDefault="001953DF" w:rsidP="00852435">
      <w:pPr>
        <w:pStyle w:val="a3"/>
        <w:jc w:val="both"/>
        <w:rPr>
          <w:rFonts w:ascii="Arial" w:hAnsi="Arial" w:cs="Arial"/>
          <w:sz w:val="24"/>
          <w:szCs w:val="24"/>
        </w:rPr>
      </w:pPr>
      <w:r w:rsidRPr="00852435">
        <w:rPr>
          <w:rFonts w:ascii="Arial" w:hAnsi="Arial" w:cs="Arial"/>
          <w:sz w:val="24"/>
          <w:szCs w:val="24"/>
        </w:rPr>
        <w:t xml:space="preserve">ТАТАРСТАН РЕСПУБЛИКА                     </w:t>
      </w:r>
      <w:r w:rsidRPr="00852435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852435">
        <w:rPr>
          <w:rFonts w:ascii="Arial" w:hAnsi="Arial" w:cs="Arial"/>
          <w:sz w:val="24"/>
          <w:szCs w:val="24"/>
        </w:rPr>
        <w:t>РЕСПУБЛИКА</w:t>
      </w:r>
      <w:proofErr w:type="gramEnd"/>
      <w:r w:rsidRPr="00852435">
        <w:rPr>
          <w:rFonts w:ascii="Arial" w:hAnsi="Arial" w:cs="Arial"/>
          <w:sz w:val="24"/>
          <w:szCs w:val="24"/>
        </w:rPr>
        <w:t xml:space="preserve"> ТАТАРСТАН</w:t>
      </w:r>
    </w:p>
    <w:p w:rsidR="001953DF" w:rsidRPr="00852435" w:rsidRDefault="00651816" w:rsidP="008524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1.2pt;margin-top:.75pt;width:194.4pt;height:105.25pt;z-index:251662336" stroked="f" strokeweight="2.25pt">
            <v:textbox style="mso-next-textbox:#_x0000_s1028">
              <w:txbxContent>
                <w:p w:rsidR="00852435" w:rsidRDefault="001953DF" w:rsidP="001953DF">
                  <w:pPr>
                    <w:pStyle w:val="1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</w:p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9" type="#_x0000_t202" style="position:absolute;left:0;text-align:left;margin-left:260.75pt;margin-top:1.5pt;width:223.95pt;height:114.7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тарое Ибрайкино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Pr="00852435" w:rsidRDefault="001953DF" w:rsidP="00852435">
                  <w:pPr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31" type="#_x0000_t202" style="position:absolute;left:0;text-align:left;margin-left:169.9pt;margin-top:10.5pt;width:99.35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 w:rsidR="00852435">
                    <w:rPr>
                      <w:b/>
                    </w:rPr>
                    <w:t xml:space="preserve"> </w:t>
                  </w:r>
                  <w:proofErr w:type="spellStart"/>
                  <w:r w:rsidR="00852435">
                    <w:rPr>
                      <w:b/>
                    </w:rPr>
                    <w:t>муниципаль</w:t>
                  </w:r>
                  <w:proofErr w:type="spellEnd"/>
                  <w:r w:rsidR="00852435">
                    <w:rPr>
                      <w:b/>
                    </w:rPr>
                    <w:t xml:space="preserve"> районы </w:t>
                  </w:r>
                  <w:proofErr w:type="spellStart"/>
                  <w:r w:rsidR="00852435">
                    <w:rPr>
                      <w:b/>
                    </w:rPr>
                    <w:t>Беловка</w:t>
                  </w:r>
                  <w:proofErr w:type="spellEnd"/>
                  <w:r w:rsidR="00852435"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 xml:space="preserve">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852435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 w:rsidR="001953DF"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</w:p>
    <w:p w:rsidR="001953DF" w:rsidRPr="00852435" w:rsidRDefault="001953DF" w:rsidP="00852435">
      <w:pPr>
        <w:jc w:val="both"/>
        <w:rPr>
          <w:rFonts w:ascii="Arial" w:hAnsi="Arial" w:cs="Arial"/>
          <w:sz w:val="24"/>
          <w:szCs w:val="24"/>
        </w:rPr>
      </w:pPr>
    </w:p>
    <w:p w:rsidR="001953DF" w:rsidRPr="00852435" w:rsidRDefault="001953DF" w:rsidP="00852435">
      <w:pPr>
        <w:jc w:val="both"/>
        <w:rPr>
          <w:rFonts w:ascii="Arial" w:hAnsi="Arial" w:cs="Arial"/>
          <w:sz w:val="24"/>
          <w:szCs w:val="24"/>
        </w:rPr>
      </w:pPr>
    </w:p>
    <w:p w:rsidR="001953DF" w:rsidRPr="00852435" w:rsidRDefault="001953DF" w:rsidP="00852435">
      <w:pPr>
        <w:jc w:val="both"/>
        <w:rPr>
          <w:rFonts w:ascii="Arial" w:hAnsi="Arial" w:cs="Arial"/>
          <w:sz w:val="24"/>
          <w:szCs w:val="24"/>
        </w:rPr>
      </w:pPr>
    </w:p>
    <w:p w:rsidR="001953DF" w:rsidRPr="00852435" w:rsidRDefault="001953DF" w:rsidP="00852435">
      <w:pPr>
        <w:jc w:val="both"/>
        <w:rPr>
          <w:rFonts w:ascii="Arial" w:hAnsi="Arial" w:cs="Arial"/>
          <w:sz w:val="24"/>
          <w:szCs w:val="24"/>
        </w:rPr>
      </w:pPr>
    </w:p>
    <w:p w:rsidR="001953DF" w:rsidRPr="00852435" w:rsidRDefault="001953DF" w:rsidP="00852435">
      <w:pPr>
        <w:pStyle w:val="a5"/>
        <w:rPr>
          <w:rFonts w:ascii="Arial" w:hAnsi="Arial" w:cs="Arial"/>
          <w:sz w:val="24"/>
          <w:szCs w:val="24"/>
        </w:rPr>
      </w:pPr>
      <w:r w:rsidRPr="00852435">
        <w:rPr>
          <w:rFonts w:ascii="Arial" w:hAnsi="Arial" w:cs="Arial"/>
          <w:sz w:val="24"/>
          <w:szCs w:val="24"/>
        </w:rPr>
        <w:t xml:space="preserve">   </w:t>
      </w:r>
    </w:p>
    <w:p w:rsidR="001953DF" w:rsidRPr="00852435" w:rsidRDefault="001953DF" w:rsidP="00852435">
      <w:pPr>
        <w:pStyle w:val="a5"/>
        <w:rPr>
          <w:rFonts w:ascii="Arial" w:hAnsi="Arial" w:cs="Arial"/>
          <w:sz w:val="24"/>
          <w:szCs w:val="24"/>
        </w:rPr>
      </w:pPr>
    </w:p>
    <w:p w:rsidR="001953DF" w:rsidRPr="00852435" w:rsidRDefault="001953DF" w:rsidP="00852435">
      <w:pPr>
        <w:pStyle w:val="a5"/>
        <w:rPr>
          <w:rFonts w:ascii="Arial" w:hAnsi="Arial" w:cs="Arial"/>
          <w:sz w:val="24"/>
          <w:szCs w:val="24"/>
        </w:rPr>
      </w:pPr>
    </w:p>
    <w:p w:rsidR="001953DF" w:rsidRPr="00852435" w:rsidRDefault="00651816" w:rsidP="00852435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2" style="position:absolute;left:0;text-align:left;z-index:251666432" from="-14.95pt,14.4pt" to="490.45pt,15.1pt" o:allowincell="f" strokecolor="red" strokeweight="3pt"/>
        </w:pict>
      </w:r>
      <w:r>
        <w:rPr>
          <w:rFonts w:ascii="Arial" w:hAnsi="Arial" w:cs="Arial"/>
          <w:sz w:val="24"/>
          <w:szCs w:val="24"/>
        </w:rPr>
        <w:pict>
          <v:line id="_x0000_s1030" style="position:absolute;left:0;text-align:left;z-index:251664384" from="-14.95pt,7.6pt" to="490.45pt,8.3pt" strokecolor="#396" strokeweight="3pt"/>
        </w:pict>
      </w:r>
    </w:p>
    <w:p w:rsidR="001953DF" w:rsidRPr="00852435" w:rsidRDefault="001953DF" w:rsidP="00852435">
      <w:pPr>
        <w:jc w:val="both"/>
        <w:rPr>
          <w:rFonts w:ascii="Arial" w:hAnsi="Arial" w:cs="Arial"/>
          <w:b/>
          <w:sz w:val="24"/>
          <w:szCs w:val="24"/>
        </w:rPr>
      </w:pPr>
    </w:p>
    <w:p w:rsidR="00505D92" w:rsidRDefault="00505D92" w:rsidP="00505D9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52435" w:rsidRPr="00852435" w:rsidRDefault="00852435" w:rsidP="00852435">
      <w:pPr>
        <w:jc w:val="center"/>
        <w:rPr>
          <w:rFonts w:ascii="Arial" w:hAnsi="Arial" w:cs="Arial"/>
          <w:b/>
          <w:sz w:val="24"/>
          <w:szCs w:val="24"/>
        </w:rPr>
      </w:pPr>
      <w:r w:rsidRPr="00852435">
        <w:rPr>
          <w:rFonts w:ascii="Arial" w:hAnsi="Arial" w:cs="Arial"/>
          <w:b/>
          <w:sz w:val="24"/>
          <w:szCs w:val="24"/>
        </w:rPr>
        <w:t>ПОСТАНОВЛЕНИЕ</w:t>
      </w:r>
    </w:p>
    <w:p w:rsidR="00852435" w:rsidRPr="00852435" w:rsidRDefault="00852435" w:rsidP="00852435">
      <w:pPr>
        <w:jc w:val="center"/>
        <w:rPr>
          <w:rFonts w:ascii="Arial" w:hAnsi="Arial" w:cs="Arial"/>
          <w:b/>
          <w:sz w:val="24"/>
          <w:szCs w:val="24"/>
        </w:rPr>
      </w:pPr>
    </w:p>
    <w:p w:rsidR="00852435" w:rsidRPr="00852435" w:rsidRDefault="00505D92" w:rsidP="00852435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   __</w:t>
      </w:r>
      <w:r w:rsidR="00852435" w:rsidRPr="00852435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8B46D5">
        <w:rPr>
          <w:rFonts w:ascii="Arial" w:hAnsi="Arial" w:cs="Arial"/>
          <w:b/>
          <w:sz w:val="24"/>
          <w:szCs w:val="24"/>
        </w:rPr>
        <w:t xml:space="preserve">                           от </w:t>
      </w:r>
      <w:r>
        <w:rPr>
          <w:rFonts w:ascii="Arial" w:hAnsi="Arial" w:cs="Arial"/>
          <w:b/>
          <w:sz w:val="24"/>
          <w:szCs w:val="24"/>
        </w:rPr>
        <w:t>_____</w:t>
      </w:r>
      <w:r w:rsidR="00852435" w:rsidRPr="00852435">
        <w:rPr>
          <w:rFonts w:ascii="Arial" w:hAnsi="Arial" w:cs="Arial"/>
          <w:b/>
          <w:sz w:val="24"/>
          <w:szCs w:val="24"/>
        </w:rPr>
        <w:t xml:space="preserve"> 2024 года</w:t>
      </w:r>
    </w:p>
    <w:p w:rsidR="00852435" w:rsidRPr="00852435" w:rsidRDefault="00852435" w:rsidP="00852435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8B46D5" w:rsidRPr="00DD6BAF" w:rsidRDefault="008B46D5" w:rsidP="008B46D5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DD6BAF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Староибрайкинское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>
        <w:rPr>
          <w:rFonts w:ascii="Arial" w:eastAsia="Calibri" w:hAnsi="Arial" w:cs="Arial"/>
          <w:b/>
          <w:sz w:val="24"/>
          <w:szCs w:val="24"/>
        </w:rPr>
        <w:t>4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8B46D5" w:rsidRPr="00DD6BAF" w:rsidRDefault="008B46D5" w:rsidP="008B46D5">
      <w:pPr>
        <w:jc w:val="both"/>
        <w:rPr>
          <w:rFonts w:ascii="Arial" w:hAnsi="Arial" w:cs="Arial"/>
          <w:sz w:val="24"/>
          <w:szCs w:val="24"/>
        </w:rPr>
      </w:pPr>
    </w:p>
    <w:p w:rsidR="008B46D5" w:rsidRPr="00DD6BAF" w:rsidRDefault="008B46D5" w:rsidP="008B46D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DD6BAF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>
        <w:rPr>
          <w:rFonts w:ascii="Arial" w:hAnsi="Arial" w:cs="Arial"/>
          <w:sz w:val="24"/>
          <w:szCs w:val="24"/>
        </w:rPr>
        <w:t>23</w:t>
      </w:r>
      <w:r w:rsidRPr="00DD6BAF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4</w:t>
      </w:r>
      <w:r w:rsidRPr="00DD6BAF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46 </w:t>
      </w:r>
      <w:r w:rsidRPr="00DD6BAF">
        <w:rPr>
          <w:rFonts w:ascii="Arial" w:hAnsi="Arial" w:cs="Arial"/>
          <w:sz w:val="24"/>
          <w:szCs w:val="24"/>
        </w:rPr>
        <w:t>«Об утверждении коэффициента индексации</w:t>
      </w:r>
      <w:proofErr w:type="gramEnd"/>
      <w:r w:rsidRPr="00DD6BAF">
        <w:rPr>
          <w:rFonts w:ascii="Arial" w:hAnsi="Arial" w:cs="Arial"/>
          <w:sz w:val="24"/>
          <w:szCs w:val="24"/>
        </w:rPr>
        <w:t xml:space="preserve"> выплат, пособий и компенсаций в 202</w:t>
      </w:r>
      <w:r>
        <w:rPr>
          <w:rFonts w:ascii="Arial" w:hAnsi="Arial" w:cs="Arial"/>
          <w:sz w:val="24"/>
          <w:szCs w:val="24"/>
        </w:rPr>
        <w:t>4</w:t>
      </w:r>
      <w:r w:rsidRPr="00DD6BAF">
        <w:rPr>
          <w:rFonts w:ascii="Arial" w:hAnsi="Arial" w:cs="Arial"/>
          <w:sz w:val="24"/>
          <w:szCs w:val="24"/>
        </w:rPr>
        <w:t xml:space="preserve"> году»,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DD6BA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8B46D5" w:rsidRPr="00DD6BAF" w:rsidRDefault="008B46D5" w:rsidP="008B46D5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>Установить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Староибрайкинское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D6BAF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</w:t>
      </w:r>
      <w:r>
        <w:rPr>
          <w:rFonts w:ascii="Arial" w:hAnsi="Arial" w:cs="Arial"/>
          <w:sz w:val="24"/>
          <w:szCs w:val="24"/>
        </w:rPr>
        <w:t>4</w:t>
      </w:r>
      <w:r w:rsidRPr="00DD6BAF">
        <w:rPr>
          <w:rFonts w:ascii="Arial" w:hAnsi="Arial" w:cs="Arial"/>
          <w:sz w:val="24"/>
          <w:szCs w:val="24"/>
        </w:rPr>
        <w:t xml:space="preserve"> года предельный размер стоимости  гарантированного перечня услуг  по погребению в размере  </w:t>
      </w:r>
      <w:r>
        <w:rPr>
          <w:rFonts w:ascii="Arial" w:hAnsi="Arial" w:cs="Arial"/>
          <w:sz w:val="24"/>
          <w:szCs w:val="24"/>
        </w:rPr>
        <w:t>8370</w:t>
      </w:r>
      <w:r w:rsidRPr="00DD6B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20</w:t>
      </w:r>
      <w:r w:rsidRPr="00DD6BA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Восемь </w:t>
      </w:r>
      <w:r w:rsidRPr="00DD6BAF">
        <w:rPr>
          <w:rFonts w:ascii="Arial" w:hAnsi="Arial" w:cs="Arial"/>
          <w:sz w:val="24"/>
          <w:szCs w:val="24"/>
        </w:rPr>
        <w:t xml:space="preserve">тысяч </w:t>
      </w:r>
      <w:r>
        <w:rPr>
          <w:rFonts w:ascii="Arial" w:hAnsi="Arial" w:cs="Arial"/>
          <w:sz w:val="24"/>
          <w:szCs w:val="24"/>
        </w:rPr>
        <w:t xml:space="preserve">триста </w:t>
      </w:r>
      <w:r w:rsidRPr="00DD6BAF">
        <w:rPr>
          <w:rFonts w:ascii="Arial" w:hAnsi="Arial" w:cs="Arial"/>
          <w:sz w:val="24"/>
          <w:szCs w:val="24"/>
        </w:rPr>
        <w:t>семь</w:t>
      </w:r>
      <w:r>
        <w:rPr>
          <w:rFonts w:ascii="Arial" w:hAnsi="Arial" w:cs="Arial"/>
          <w:sz w:val="24"/>
          <w:szCs w:val="24"/>
        </w:rPr>
        <w:t>десят</w:t>
      </w:r>
      <w:r w:rsidR="00DF37E9">
        <w:rPr>
          <w:rFonts w:ascii="Arial" w:hAnsi="Arial" w:cs="Arial"/>
          <w:sz w:val="24"/>
          <w:szCs w:val="24"/>
        </w:rPr>
        <w:t xml:space="preserve"> рубл</w:t>
      </w:r>
      <w:r w:rsidR="00DF37E9">
        <w:rPr>
          <w:rFonts w:ascii="Arial" w:hAnsi="Arial" w:cs="Arial"/>
          <w:sz w:val="24"/>
          <w:szCs w:val="24"/>
          <w:lang w:val="tt-RU"/>
        </w:rPr>
        <w:t>ей</w:t>
      </w:r>
      <w:r w:rsidRPr="00DD6B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</w:t>
      </w:r>
      <w:r w:rsidRPr="00DD6BAF">
        <w:rPr>
          <w:rFonts w:ascii="Arial" w:hAnsi="Arial" w:cs="Arial"/>
          <w:sz w:val="24"/>
          <w:szCs w:val="24"/>
        </w:rPr>
        <w:t xml:space="preserve"> коп) в соответствии с приложением №1 и приложением №2. </w:t>
      </w:r>
    </w:p>
    <w:p w:rsidR="008B46D5" w:rsidRPr="00DD6BAF" w:rsidRDefault="008B46D5" w:rsidP="008B46D5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>Признать утратившим силу:</w:t>
      </w:r>
    </w:p>
    <w:p w:rsidR="008B46D5" w:rsidRPr="008B46D5" w:rsidRDefault="008B46D5" w:rsidP="008B46D5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 xml:space="preserve">-  постановление </w:t>
      </w:r>
      <w:r w:rsidRPr="008B46D5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Pr="008B46D5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B46D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31.01.2023 г. №1 «</w:t>
      </w:r>
      <w:r w:rsidRPr="008B46D5">
        <w:rPr>
          <w:rFonts w:ascii="Arial" w:eastAsia="Calibri" w:hAnsi="Arial" w:cs="Arial"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 w:rsidRPr="008B46D5">
        <w:rPr>
          <w:rFonts w:ascii="Arial" w:eastAsia="Calibri" w:hAnsi="Arial" w:cs="Arial"/>
          <w:sz w:val="24"/>
          <w:szCs w:val="24"/>
        </w:rPr>
        <w:t>Староибрайкинское</w:t>
      </w:r>
      <w:proofErr w:type="spellEnd"/>
      <w:r w:rsidRPr="008B46D5">
        <w:rPr>
          <w:rFonts w:ascii="Arial" w:eastAsia="Calibri" w:hAnsi="Arial" w:cs="Arial"/>
          <w:sz w:val="24"/>
          <w:szCs w:val="24"/>
        </w:rPr>
        <w:t xml:space="preserve">  сельское поселение» Аксубаевского муниципального района Республики Татарстан на 202</w:t>
      </w:r>
      <w:r>
        <w:rPr>
          <w:rFonts w:ascii="Arial" w:eastAsia="Calibri" w:hAnsi="Arial" w:cs="Arial"/>
          <w:sz w:val="24"/>
          <w:szCs w:val="24"/>
        </w:rPr>
        <w:t>3</w:t>
      </w:r>
      <w:r w:rsidRPr="008B46D5">
        <w:rPr>
          <w:rFonts w:ascii="Arial" w:eastAsia="Calibri" w:hAnsi="Arial" w:cs="Arial"/>
          <w:sz w:val="24"/>
          <w:szCs w:val="24"/>
        </w:rPr>
        <w:t xml:space="preserve"> год</w:t>
      </w:r>
      <w:r w:rsidRPr="008B46D5">
        <w:rPr>
          <w:rFonts w:ascii="Arial" w:hAnsi="Arial" w:cs="Arial"/>
          <w:sz w:val="24"/>
          <w:szCs w:val="24"/>
        </w:rPr>
        <w:t>» с 1 февраля 2024 года.</w:t>
      </w:r>
    </w:p>
    <w:p w:rsidR="008B46D5" w:rsidRPr="00DD6BAF" w:rsidRDefault="008B46D5" w:rsidP="008B46D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 xml:space="preserve">   3. </w:t>
      </w:r>
      <w:proofErr w:type="gramStart"/>
      <w:r w:rsidRPr="00DD6BAF">
        <w:rPr>
          <w:rFonts w:ascii="Arial" w:hAnsi="Arial" w:cs="Arial"/>
          <w:sz w:val="24"/>
          <w:szCs w:val="24"/>
        </w:rPr>
        <w:t>Разместить</w:t>
      </w:r>
      <w:proofErr w:type="gramEnd"/>
      <w:r w:rsidRPr="00DD6BAF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 w:rsidRPr="00DD6BAF">
        <w:rPr>
          <w:rFonts w:ascii="Arial" w:hAnsi="Arial" w:cs="Arial"/>
          <w:sz w:val="24"/>
          <w:szCs w:val="24"/>
        </w:rPr>
        <w:t>веб-адресу</w:t>
      </w:r>
      <w:proofErr w:type="spellEnd"/>
      <w:r w:rsidRPr="00DD6BAF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DD6BAF">
          <w:rPr>
            <w:rFonts w:ascii="Arial" w:hAnsi="Arial" w:cs="Arial"/>
            <w:color w:val="000000"/>
            <w:sz w:val="24"/>
            <w:szCs w:val="24"/>
            <w:u w:val="single"/>
          </w:rPr>
          <w:t>http://a</w:t>
        </w:r>
        <w:r w:rsidRPr="00DD6BAF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ksubae</w:t>
        </w:r>
        <w:r w:rsidRPr="00DD6BAF">
          <w:rPr>
            <w:rFonts w:ascii="Arial" w:hAnsi="Arial" w:cs="Arial"/>
            <w:color w:val="000000"/>
            <w:sz w:val="24"/>
            <w:szCs w:val="24"/>
            <w:u w:val="single"/>
          </w:rPr>
          <w:t>vo.tatarstan.ru</w:t>
        </w:r>
      </w:hyperlink>
      <w:r w:rsidRPr="00DD6BAF">
        <w:rPr>
          <w:rFonts w:ascii="Arial" w:hAnsi="Arial" w:cs="Arial"/>
          <w:sz w:val="24"/>
          <w:szCs w:val="24"/>
        </w:rPr>
        <w:t xml:space="preserve">и опубликовать на  официальном портале правовой информации Республики Татарстан» по </w:t>
      </w:r>
      <w:proofErr w:type="spellStart"/>
      <w:r w:rsidRPr="00DD6BAF">
        <w:rPr>
          <w:rFonts w:ascii="Arial" w:hAnsi="Arial" w:cs="Arial"/>
          <w:sz w:val="24"/>
          <w:szCs w:val="24"/>
        </w:rPr>
        <w:t>веб-адресу</w:t>
      </w:r>
      <w:proofErr w:type="spellEnd"/>
      <w:r w:rsidRPr="00DD6BAF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8" w:history="1">
        <w:r w:rsidRPr="00DD6BAF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8B46D5" w:rsidRDefault="008B46D5" w:rsidP="008B46D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 xml:space="preserve">  4. </w:t>
      </w:r>
      <w:proofErr w:type="gramStart"/>
      <w:r w:rsidRPr="00DD6BAF">
        <w:rPr>
          <w:rFonts w:ascii="Arial" w:hAnsi="Arial" w:cs="Arial"/>
          <w:sz w:val="24"/>
          <w:szCs w:val="24"/>
        </w:rPr>
        <w:t>Контроль за</w:t>
      </w:r>
      <w:proofErr w:type="gramEnd"/>
      <w:r w:rsidRPr="00DD6BA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B46D5" w:rsidRDefault="008B46D5" w:rsidP="008B46D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B46D5" w:rsidRDefault="008B46D5" w:rsidP="008B46D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B46D5" w:rsidRPr="00DD6BAF" w:rsidRDefault="008B46D5" w:rsidP="008B46D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B46D5" w:rsidRPr="00DD6BAF" w:rsidRDefault="008B46D5" w:rsidP="008B46D5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8B46D5" w:rsidRPr="00DD6BAF" w:rsidRDefault="008B46D5" w:rsidP="008B46D5">
      <w:pPr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B46D5" w:rsidRPr="00DD6BAF" w:rsidRDefault="008B46D5" w:rsidP="008B46D5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DD6BAF">
        <w:rPr>
          <w:rFonts w:ascii="Arial" w:hAnsi="Arial" w:cs="Arial"/>
          <w:sz w:val="24"/>
          <w:szCs w:val="24"/>
        </w:rPr>
        <w:t xml:space="preserve"> сельского поселения: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М.Г.Минигулов</w:t>
      </w:r>
      <w:proofErr w:type="spellEnd"/>
    </w:p>
    <w:p w:rsidR="008B46D5" w:rsidRPr="006234BD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DD6BAF" w:rsidRDefault="008B46D5" w:rsidP="008B46D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8B46D5" w:rsidRPr="00DD6BAF" w:rsidRDefault="008B46D5" w:rsidP="008B46D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</w:p>
    <w:p w:rsidR="008B46D5" w:rsidRPr="00DD6BAF" w:rsidRDefault="008B46D5" w:rsidP="008B46D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8B46D5" w:rsidRPr="00DD6BAF" w:rsidRDefault="008B46D5" w:rsidP="008B46D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 xml:space="preserve">от </w:t>
      </w:r>
      <w:r w:rsidR="00505D92">
        <w:rPr>
          <w:rFonts w:ascii="Arial" w:hAnsi="Arial" w:cs="Arial"/>
          <w:sz w:val="24"/>
          <w:szCs w:val="24"/>
        </w:rPr>
        <w:t>______</w:t>
      </w:r>
      <w:r w:rsidRPr="00DD6BAF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DD6BAF">
        <w:rPr>
          <w:rFonts w:ascii="Arial" w:hAnsi="Arial" w:cs="Arial"/>
          <w:sz w:val="24"/>
          <w:szCs w:val="24"/>
        </w:rPr>
        <w:t xml:space="preserve"> № </w:t>
      </w:r>
      <w:r w:rsidR="00505D92">
        <w:rPr>
          <w:rFonts w:ascii="Arial" w:hAnsi="Arial" w:cs="Arial"/>
          <w:sz w:val="24"/>
          <w:szCs w:val="24"/>
        </w:rPr>
        <w:t>__</w:t>
      </w:r>
    </w:p>
    <w:p w:rsidR="008B46D5" w:rsidRPr="00DD6BAF" w:rsidRDefault="008B46D5" w:rsidP="008B46D5">
      <w:pPr>
        <w:jc w:val="both"/>
        <w:rPr>
          <w:rFonts w:ascii="Arial" w:hAnsi="Arial" w:cs="Arial"/>
          <w:sz w:val="24"/>
          <w:szCs w:val="24"/>
        </w:rPr>
      </w:pPr>
    </w:p>
    <w:p w:rsidR="008B46D5" w:rsidRPr="00DD6BAF" w:rsidRDefault="008B46D5" w:rsidP="008B46D5">
      <w:pPr>
        <w:jc w:val="center"/>
        <w:rPr>
          <w:rFonts w:ascii="Arial" w:hAnsi="Arial" w:cs="Arial"/>
          <w:b/>
          <w:sz w:val="24"/>
          <w:szCs w:val="24"/>
        </w:rPr>
      </w:pPr>
    </w:p>
    <w:p w:rsidR="008B46D5" w:rsidRPr="00DD6BAF" w:rsidRDefault="008B46D5" w:rsidP="008B46D5">
      <w:pPr>
        <w:jc w:val="center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8B46D5" w:rsidRPr="00DD6BAF" w:rsidRDefault="008B46D5" w:rsidP="008B46D5">
      <w:pPr>
        <w:jc w:val="center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444EF2" w:rsidRPr="00DD6BAF" w:rsidRDefault="00444EF2" w:rsidP="00444EF2">
      <w:pPr>
        <w:jc w:val="center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>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DD6BAF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8B46D5" w:rsidRPr="00DD6BAF" w:rsidRDefault="00444EF2" w:rsidP="00444EF2">
      <w:pPr>
        <w:jc w:val="center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>Аксубаевского муниципального</w:t>
      </w:r>
      <w:r>
        <w:rPr>
          <w:rFonts w:ascii="Arial" w:hAnsi="Arial" w:cs="Arial"/>
          <w:sz w:val="24"/>
          <w:szCs w:val="24"/>
        </w:rPr>
        <w:t xml:space="preserve"> района Республики Татарстан </w:t>
      </w:r>
      <w:r w:rsidR="008B46D5" w:rsidRPr="00DD6BAF">
        <w:rPr>
          <w:rFonts w:ascii="Arial" w:hAnsi="Arial" w:cs="Arial"/>
          <w:sz w:val="24"/>
          <w:szCs w:val="24"/>
        </w:rPr>
        <w:t>на 202</w:t>
      </w:r>
      <w:r w:rsidR="008B46D5">
        <w:rPr>
          <w:rFonts w:ascii="Arial" w:hAnsi="Arial" w:cs="Arial"/>
          <w:sz w:val="24"/>
          <w:szCs w:val="24"/>
        </w:rPr>
        <w:t>4</w:t>
      </w:r>
      <w:r w:rsidR="008B46D5" w:rsidRPr="00DD6BAF">
        <w:rPr>
          <w:rFonts w:ascii="Arial" w:hAnsi="Arial" w:cs="Arial"/>
          <w:sz w:val="24"/>
          <w:szCs w:val="24"/>
        </w:rPr>
        <w:t xml:space="preserve"> год</w:t>
      </w:r>
    </w:p>
    <w:p w:rsidR="008B46D5" w:rsidRPr="00DD6BAF" w:rsidRDefault="008B46D5" w:rsidP="008B46D5">
      <w:pPr>
        <w:jc w:val="center"/>
        <w:rPr>
          <w:rFonts w:ascii="Arial" w:hAnsi="Arial" w:cs="Arial"/>
          <w:b/>
          <w:sz w:val="24"/>
          <w:szCs w:val="24"/>
        </w:rPr>
      </w:pPr>
    </w:p>
    <w:p w:rsidR="008B46D5" w:rsidRPr="00DD6BAF" w:rsidRDefault="008B46D5" w:rsidP="008B46D5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B46D5" w:rsidRPr="00DD6BAF" w:rsidTr="003F7DDF">
        <w:tc>
          <w:tcPr>
            <w:tcW w:w="6345" w:type="dxa"/>
          </w:tcPr>
          <w:p w:rsidR="008B46D5" w:rsidRPr="00DD6BAF" w:rsidRDefault="008B46D5" w:rsidP="003F7D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6BAF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B46D5" w:rsidRPr="00DD6BAF" w:rsidRDefault="008B46D5" w:rsidP="003F7D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B46D5" w:rsidRPr="00DD6BAF" w:rsidRDefault="008B46D5" w:rsidP="003F7D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6BA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B46D5" w:rsidRPr="00DD6BAF" w:rsidRDefault="008B46D5" w:rsidP="003F7D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6BA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B46D5" w:rsidRPr="00DD6BAF" w:rsidTr="003F7DDF">
        <w:tc>
          <w:tcPr>
            <w:tcW w:w="6345" w:type="dxa"/>
          </w:tcPr>
          <w:p w:rsidR="008B46D5" w:rsidRPr="00DD6BAF" w:rsidRDefault="008B46D5" w:rsidP="003F7DDF">
            <w:pPr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B46D5" w:rsidRPr="00DD6BAF" w:rsidRDefault="008B46D5" w:rsidP="003F7D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B46D5" w:rsidRPr="00DD6BAF" w:rsidRDefault="008B46D5" w:rsidP="003F7D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B46D5" w:rsidRPr="00DD6BAF" w:rsidTr="003F7DDF">
        <w:tc>
          <w:tcPr>
            <w:tcW w:w="6345" w:type="dxa"/>
          </w:tcPr>
          <w:p w:rsidR="008B46D5" w:rsidRPr="00DD6BAF" w:rsidRDefault="008B46D5" w:rsidP="003F7DDF">
            <w:pPr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FA4FA1">
              <w:rPr>
                <w:rFonts w:ascii="Arial" w:hAnsi="Arial" w:cs="Arial"/>
                <w:sz w:val="24"/>
                <w:szCs w:val="24"/>
              </w:rPr>
              <w:t>Предоставление и доставка</w:t>
            </w:r>
            <w:r>
              <w:rPr>
                <w:rFonts w:ascii="Arial" w:hAnsi="Arial" w:cs="Arial"/>
                <w:sz w:val="24"/>
                <w:szCs w:val="24"/>
              </w:rPr>
              <w:t xml:space="preserve"> ритуального мусульманского набора и других предметов</w:t>
            </w:r>
            <w:r w:rsidRPr="00FA4FA1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B46D5" w:rsidRPr="00DD6BAF" w:rsidRDefault="008B46D5" w:rsidP="003F7D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4170</w:t>
            </w:r>
            <w:r w:rsidRPr="00DD6BA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8B46D5" w:rsidRPr="00DD6BAF" w:rsidTr="003F7DDF">
        <w:tc>
          <w:tcPr>
            <w:tcW w:w="6345" w:type="dxa"/>
          </w:tcPr>
          <w:p w:rsidR="008B46D5" w:rsidRPr="00DD6BAF" w:rsidRDefault="008B46D5" w:rsidP="003F7DDF">
            <w:pPr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B46D5" w:rsidRPr="00DD6BAF" w:rsidRDefault="008B46D5" w:rsidP="003F7D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B46D5" w:rsidRPr="00DD6BAF" w:rsidRDefault="008B46D5" w:rsidP="003F7D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8B46D5" w:rsidRPr="00DD6BAF" w:rsidTr="003F7DDF">
        <w:trPr>
          <w:trHeight w:val="537"/>
        </w:trPr>
        <w:tc>
          <w:tcPr>
            <w:tcW w:w="6345" w:type="dxa"/>
          </w:tcPr>
          <w:p w:rsidR="008B46D5" w:rsidRPr="00DD6BAF" w:rsidRDefault="008B46D5" w:rsidP="003F7DDF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DD6BA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B46D5" w:rsidRPr="00DD6BAF" w:rsidRDefault="008B46D5" w:rsidP="003F7D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8B46D5" w:rsidRPr="00DD6BAF" w:rsidTr="003F7DDF">
        <w:trPr>
          <w:trHeight w:val="537"/>
        </w:trPr>
        <w:tc>
          <w:tcPr>
            <w:tcW w:w="6345" w:type="dxa"/>
          </w:tcPr>
          <w:p w:rsidR="008B46D5" w:rsidRPr="00DD6BAF" w:rsidRDefault="008B46D5" w:rsidP="003F7DDF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6BA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B46D5" w:rsidRPr="00DD6BAF" w:rsidRDefault="008B46D5" w:rsidP="003F7D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8370</w:t>
            </w:r>
            <w:r w:rsidRPr="00DD6BAF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</w:tbl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DD6BAF" w:rsidRDefault="008B46D5" w:rsidP="008B46D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 xml:space="preserve">Приложение  №2 к постановлению </w:t>
      </w:r>
    </w:p>
    <w:p w:rsidR="008B46D5" w:rsidRPr="00DD6BAF" w:rsidRDefault="008B46D5" w:rsidP="008B46D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</w:p>
    <w:p w:rsidR="008B46D5" w:rsidRPr="00DD6BAF" w:rsidRDefault="008B46D5" w:rsidP="008B46D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505D92" w:rsidRPr="00DD6BAF" w:rsidRDefault="00505D92" w:rsidP="00505D9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46D5" w:rsidRPr="00DD6BAF">
        <w:rPr>
          <w:rFonts w:ascii="Arial" w:hAnsi="Arial" w:cs="Arial"/>
          <w:sz w:val="24"/>
          <w:szCs w:val="24"/>
        </w:rPr>
        <w:t xml:space="preserve"> от </w:t>
      </w:r>
      <w:r w:rsidRPr="00DD6B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</w:t>
      </w:r>
      <w:r w:rsidRPr="00DD6BAF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DD6BAF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__</w:t>
      </w:r>
    </w:p>
    <w:p w:rsidR="008B46D5" w:rsidRPr="00DD6BAF" w:rsidRDefault="008B46D5" w:rsidP="008B46D5">
      <w:pPr>
        <w:ind w:left="4956"/>
        <w:rPr>
          <w:rFonts w:ascii="Arial" w:hAnsi="Arial" w:cs="Arial"/>
          <w:sz w:val="24"/>
          <w:szCs w:val="24"/>
        </w:rPr>
      </w:pPr>
    </w:p>
    <w:p w:rsidR="008B46D5" w:rsidRPr="00DD6BAF" w:rsidRDefault="008B46D5" w:rsidP="008B46D5">
      <w:pPr>
        <w:rPr>
          <w:rFonts w:ascii="Arial" w:hAnsi="Arial" w:cs="Arial"/>
          <w:sz w:val="24"/>
          <w:szCs w:val="24"/>
        </w:rPr>
      </w:pPr>
    </w:p>
    <w:p w:rsidR="008B46D5" w:rsidRPr="00DD6BAF" w:rsidRDefault="008B46D5" w:rsidP="008B46D5">
      <w:pPr>
        <w:jc w:val="center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>Стоимость</w:t>
      </w:r>
    </w:p>
    <w:p w:rsidR="008B46D5" w:rsidRPr="00DD6BAF" w:rsidRDefault="008B46D5" w:rsidP="008B46D5">
      <w:pPr>
        <w:jc w:val="center"/>
        <w:rPr>
          <w:rFonts w:ascii="Arial" w:hAnsi="Arial" w:cs="Arial"/>
          <w:sz w:val="24"/>
          <w:szCs w:val="24"/>
        </w:rPr>
      </w:pPr>
      <w:r w:rsidRPr="00DD6BA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B46D5" w:rsidRPr="00DD6BAF" w:rsidRDefault="00444EF2" w:rsidP="008B46D5">
      <w:pPr>
        <w:jc w:val="center"/>
        <w:rPr>
          <w:rFonts w:ascii="Arial" w:hAnsi="Arial" w:cs="Arial"/>
          <w:sz w:val="24"/>
          <w:szCs w:val="24"/>
        </w:rPr>
      </w:pPr>
      <w:r w:rsidRPr="00D44421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D44421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D44421">
        <w:rPr>
          <w:rFonts w:ascii="Arial" w:hAnsi="Arial" w:cs="Arial"/>
          <w:sz w:val="24"/>
          <w:szCs w:val="24"/>
        </w:rPr>
        <w:t xml:space="preserve"> сельском поселении Аксубаевского  муниципального района РТ </w:t>
      </w:r>
      <w:r w:rsidR="008B46D5" w:rsidRPr="00DD6BAF">
        <w:rPr>
          <w:rFonts w:ascii="Arial" w:hAnsi="Arial" w:cs="Arial"/>
          <w:sz w:val="24"/>
          <w:szCs w:val="24"/>
        </w:rPr>
        <w:t>с 01.02.202</w:t>
      </w:r>
      <w:r>
        <w:rPr>
          <w:rFonts w:ascii="Arial" w:hAnsi="Arial" w:cs="Arial"/>
          <w:sz w:val="24"/>
          <w:szCs w:val="24"/>
        </w:rPr>
        <w:t>4</w:t>
      </w:r>
      <w:r w:rsidR="008B46D5" w:rsidRPr="00DD6BAF">
        <w:rPr>
          <w:rFonts w:ascii="Arial" w:hAnsi="Arial" w:cs="Arial"/>
          <w:sz w:val="24"/>
          <w:szCs w:val="24"/>
        </w:rPr>
        <w:t xml:space="preserve"> года</w:t>
      </w:r>
    </w:p>
    <w:p w:rsidR="008B46D5" w:rsidRPr="00DD6BAF" w:rsidRDefault="008B46D5" w:rsidP="008B46D5">
      <w:pPr>
        <w:jc w:val="center"/>
        <w:rPr>
          <w:rFonts w:ascii="Arial" w:hAnsi="Arial" w:cs="Arial"/>
          <w:sz w:val="24"/>
          <w:szCs w:val="24"/>
        </w:rPr>
      </w:pPr>
    </w:p>
    <w:p w:rsidR="008B46D5" w:rsidRPr="00DD6BAF" w:rsidRDefault="008B46D5" w:rsidP="008B46D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B46D5" w:rsidRPr="00DD6BAF" w:rsidTr="003F7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6BAF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6BA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6BA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B46D5" w:rsidRPr="00DD6BAF" w:rsidTr="003F7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B46D5" w:rsidRPr="00DD6BAF" w:rsidTr="003F7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B46D5" w:rsidRPr="00DD6BAF" w:rsidTr="003F7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444EF2" w:rsidRPr="00FA4FA1">
              <w:rPr>
                <w:rFonts w:ascii="Arial" w:hAnsi="Arial" w:cs="Arial"/>
                <w:sz w:val="24"/>
                <w:szCs w:val="24"/>
              </w:rPr>
              <w:t>Предоставление и доставка</w:t>
            </w:r>
            <w:r w:rsidR="00444EF2">
              <w:rPr>
                <w:rFonts w:ascii="Arial" w:hAnsi="Arial" w:cs="Arial"/>
                <w:sz w:val="24"/>
                <w:szCs w:val="24"/>
              </w:rPr>
              <w:t xml:space="preserve"> ритуального мусульманского набора и других предметов</w:t>
            </w:r>
            <w:r w:rsidR="00444EF2" w:rsidRPr="00FA4FA1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670</w:t>
            </w:r>
            <w:r w:rsidRPr="00DD6BA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8B46D5" w:rsidRPr="00DD6BAF" w:rsidTr="003F7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8B46D5" w:rsidRPr="00DD6BAF" w:rsidTr="003F7DD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DD6BA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8B46D5" w:rsidRPr="00DD6BAF" w:rsidTr="003F7DD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6BA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46D5" w:rsidRPr="00DD6BAF" w:rsidRDefault="008B46D5" w:rsidP="003F7DD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8370</w:t>
            </w:r>
            <w:r w:rsidRPr="00DD6BAF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</w:tbl>
    <w:p w:rsidR="008B46D5" w:rsidRPr="00DD6BAF" w:rsidRDefault="008B46D5" w:rsidP="008B46D5">
      <w:pPr>
        <w:jc w:val="both"/>
        <w:rPr>
          <w:rFonts w:ascii="Arial" w:hAnsi="Arial" w:cs="Arial"/>
          <w:sz w:val="24"/>
          <w:szCs w:val="24"/>
        </w:rPr>
      </w:pPr>
    </w:p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</w:pPr>
    </w:p>
    <w:p w:rsidR="008B46D5" w:rsidRPr="006234BD" w:rsidRDefault="008B46D5" w:rsidP="008B46D5">
      <w:pPr>
        <w:jc w:val="both"/>
        <w:rPr>
          <w:b/>
        </w:rPr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8B46D5" w:rsidRDefault="008B46D5" w:rsidP="008B46D5">
      <w:pPr>
        <w:jc w:val="both"/>
      </w:pPr>
    </w:p>
    <w:p w:rsidR="003131A0" w:rsidRPr="00852435" w:rsidRDefault="003131A0" w:rsidP="00852435">
      <w:pPr>
        <w:jc w:val="both"/>
        <w:rPr>
          <w:sz w:val="24"/>
          <w:szCs w:val="24"/>
        </w:rPr>
      </w:pPr>
    </w:p>
    <w:sectPr w:rsidR="003131A0" w:rsidRPr="00852435" w:rsidSect="008524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0E4E45"/>
    <w:rsid w:val="001953DF"/>
    <w:rsid w:val="003131A0"/>
    <w:rsid w:val="00355DA4"/>
    <w:rsid w:val="00444EF2"/>
    <w:rsid w:val="00487B6B"/>
    <w:rsid w:val="00505D92"/>
    <w:rsid w:val="006025BF"/>
    <w:rsid w:val="006410AE"/>
    <w:rsid w:val="00651816"/>
    <w:rsid w:val="008002D6"/>
    <w:rsid w:val="00852435"/>
    <w:rsid w:val="008B46D5"/>
    <w:rsid w:val="00952E91"/>
    <w:rsid w:val="009E2F3F"/>
    <w:rsid w:val="00DF37E9"/>
    <w:rsid w:val="00E8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52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52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8">
    <w:name w:val="No Spacing"/>
    <w:uiPriority w:val="1"/>
    <w:qFormat/>
    <w:rsid w:val="008524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rsid w:val="008524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92D0-1A44-470F-91B8-97A89E6A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7</cp:revision>
  <cp:lastPrinted>2024-01-29T12:26:00Z</cp:lastPrinted>
  <dcterms:created xsi:type="dcterms:W3CDTF">2019-07-01T11:16:00Z</dcterms:created>
  <dcterms:modified xsi:type="dcterms:W3CDTF">2024-01-31T11:48:00Z</dcterms:modified>
</cp:coreProperties>
</file>