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7000B1" w:rsidP="007000B1">
      <w:pPr>
        <w:pStyle w:val="2"/>
        <w:jc w:val="right"/>
      </w:pPr>
      <w:r>
        <w:t>ПРОЕКТ</w:t>
      </w:r>
      <w:bookmarkStart w:id="0" w:name="_GoBack"/>
      <w:bookmarkEnd w:id="0"/>
    </w:p>
    <w:p w:rsidR="008D545E" w:rsidRPr="008D545E" w:rsidRDefault="007000B1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7000B1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7000B1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A16A24">
                    <w:rPr>
                      <w:rFonts w:ascii="a_MachinaOrtoCaps" w:hAnsi="a_MachinaOrtoCap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Старая Киреметь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8D545E" w:rsidRDefault="008D545E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200D07" w:rsidRDefault="00A66B61" w:rsidP="008818E0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200D07">
        <w:rPr>
          <w:rFonts w:ascii="Arial" w:hAnsi="Arial" w:cs="Arial"/>
          <w:sz w:val="24"/>
          <w:szCs w:val="24"/>
        </w:rPr>
        <w:t>Исполнительный комитет</w:t>
      </w:r>
      <w:r w:rsidR="008818E0" w:rsidRPr="00200D07">
        <w:rPr>
          <w:rFonts w:ascii="Arial" w:hAnsi="Arial" w:cs="Arial"/>
          <w:sz w:val="24"/>
          <w:szCs w:val="24"/>
        </w:rPr>
        <w:t xml:space="preserve"> </w:t>
      </w:r>
      <w:r w:rsidR="00A95B28" w:rsidRPr="00200D07">
        <w:rPr>
          <w:rFonts w:ascii="Arial" w:hAnsi="Arial" w:cs="Arial"/>
          <w:sz w:val="24"/>
          <w:szCs w:val="24"/>
        </w:rPr>
        <w:t>Старокиреметского</w:t>
      </w:r>
      <w:r w:rsidR="00CF7CDE" w:rsidRPr="00200D0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7000B1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7000B1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DE31B7" w:rsidRPr="000A339C" w:rsidRDefault="00DE31B7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0A339C">
        <w:rPr>
          <w:sz w:val="24"/>
          <w:szCs w:val="24"/>
        </w:rPr>
        <w:t>ПОСТАНОВЛЕНИЕ</w:t>
      </w:r>
    </w:p>
    <w:p w:rsidR="00DE31B7" w:rsidRPr="000A339C" w:rsidRDefault="00DE31B7" w:rsidP="00DE31B7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DE31B7" w:rsidRPr="000A339C" w:rsidRDefault="000A339C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0A339C">
        <w:rPr>
          <w:sz w:val="24"/>
          <w:szCs w:val="24"/>
        </w:rPr>
        <w:t xml:space="preserve">от </w:t>
      </w:r>
      <w:proofErr w:type="gramStart"/>
      <w:r w:rsidR="00DE31B7" w:rsidRPr="000A339C">
        <w:rPr>
          <w:sz w:val="24"/>
          <w:szCs w:val="24"/>
        </w:rPr>
        <w:t>г</w:t>
      </w:r>
      <w:proofErr w:type="gramEnd"/>
      <w:r w:rsidR="00DE31B7" w:rsidRPr="000A339C">
        <w:rPr>
          <w:sz w:val="24"/>
          <w:szCs w:val="24"/>
        </w:rPr>
        <w:t xml:space="preserve">.                                                                                         №  </w:t>
      </w:r>
    </w:p>
    <w:p w:rsidR="009279B4" w:rsidRPr="000A339C" w:rsidRDefault="009279B4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</w:p>
    <w:p w:rsidR="009279B4" w:rsidRPr="000A339C" w:rsidRDefault="009279B4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</w:p>
    <w:p w:rsidR="000A339C" w:rsidRPr="000A339C" w:rsidRDefault="000A339C" w:rsidP="000A339C">
      <w:pPr>
        <w:tabs>
          <w:tab w:val="left" w:pos="7655"/>
        </w:tabs>
        <w:ind w:left="284" w:right="2977" w:firstLine="425"/>
        <w:jc w:val="both"/>
        <w:rPr>
          <w:rFonts w:ascii="Arial" w:eastAsia="Calibri" w:hAnsi="Arial" w:cs="Arial"/>
          <w:b/>
          <w:sz w:val="24"/>
          <w:szCs w:val="24"/>
        </w:rPr>
      </w:pPr>
      <w:r w:rsidRPr="000A339C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 w:rsidRPr="000A339C">
        <w:rPr>
          <w:rFonts w:ascii="Arial" w:eastAsia="Calibri" w:hAnsi="Arial" w:cs="Arial"/>
          <w:b/>
          <w:sz w:val="24"/>
          <w:szCs w:val="24"/>
        </w:rPr>
        <w:t>Старокиреметское</w:t>
      </w:r>
      <w:r w:rsidRPr="000A339C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2024 год</w:t>
      </w:r>
    </w:p>
    <w:p w:rsidR="000A339C" w:rsidRPr="000A339C" w:rsidRDefault="000A339C" w:rsidP="000A339C">
      <w:pPr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0A339C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23.01.2024 №</w:t>
      </w:r>
      <w:r w:rsidRPr="000A339C">
        <w:rPr>
          <w:rFonts w:ascii="Arial" w:hAnsi="Arial" w:cs="Arial"/>
          <w:sz w:val="24"/>
          <w:szCs w:val="24"/>
        </w:rPr>
        <w:t xml:space="preserve"> </w:t>
      </w:r>
      <w:r w:rsidRPr="000A339C">
        <w:rPr>
          <w:rFonts w:ascii="Arial" w:hAnsi="Arial" w:cs="Arial"/>
          <w:sz w:val="24"/>
          <w:szCs w:val="24"/>
        </w:rPr>
        <w:t>46 «Об утверждении коэффициента индексации</w:t>
      </w:r>
      <w:proofErr w:type="gramEnd"/>
      <w:r w:rsidRPr="000A339C">
        <w:rPr>
          <w:rFonts w:ascii="Arial" w:hAnsi="Arial" w:cs="Arial"/>
          <w:sz w:val="24"/>
          <w:szCs w:val="24"/>
        </w:rPr>
        <w:t xml:space="preserve"> выплат, пособий и компенсаций в 2024 году», Исполнительный комитет </w:t>
      </w:r>
      <w:r w:rsidRPr="000A339C">
        <w:rPr>
          <w:rFonts w:ascii="Arial" w:hAnsi="Arial" w:cs="Arial"/>
          <w:sz w:val="24"/>
          <w:szCs w:val="24"/>
        </w:rPr>
        <w:t>Старокиреметского</w:t>
      </w:r>
      <w:r w:rsidRPr="000A339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0A339C" w:rsidRPr="000A339C" w:rsidRDefault="000A339C" w:rsidP="000A339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r w:rsidRPr="000A339C">
        <w:rPr>
          <w:rFonts w:ascii="Arial" w:hAnsi="Arial" w:cs="Arial"/>
          <w:sz w:val="24"/>
          <w:szCs w:val="24"/>
        </w:rPr>
        <w:t>Старокиреметское</w:t>
      </w:r>
      <w:r w:rsidRPr="000A339C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</w:t>
      </w:r>
      <w:r>
        <w:rPr>
          <w:rFonts w:ascii="Arial" w:hAnsi="Arial" w:cs="Arial"/>
          <w:sz w:val="24"/>
          <w:szCs w:val="24"/>
        </w:rPr>
        <w:t>4</w:t>
      </w:r>
      <w:r w:rsidRPr="000A339C">
        <w:rPr>
          <w:rFonts w:ascii="Arial" w:hAnsi="Arial" w:cs="Arial"/>
          <w:sz w:val="24"/>
          <w:szCs w:val="24"/>
        </w:rPr>
        <w:t xml:space="preserve"> года предельный размер стоимости  гарантированного перечня услуг  по погребению в размере  8370,20 (Восемь тысяч триста семьдесят</w:t>
      </w:r>
      <w:r w:rsidR="00041FBD">
        <w:rPr>
          <w:rFonts w:ascii="Arial" w:hAnsi="Arial" w:cs="Arial"/>
          <w:sz w:val="24"/>
          <w:szCs w:val="24"/>
        </w:rPr>
        <w:t xml:space="preserve"> рублей</w:t>
      </w:r>
      <w:r w:rsidRPr="000A339C">
        <w:rPr>
          <w:rFonts w:ascii="Arial" w:hAnsi="Arial" w:cs="Arial"/>
          <w:sz w:val="24"/>
          <w:szCs w:val="24"/>
        </w:rPr>
        <w:t>, 20 коп) в соответствии с приложением №</w:t>
      </w:r>
      <w:r>
        <w:rPr>
          <w:rFonts w:ascii="Arial" w:hAnsi="Arial" w:cs="Arial"/>
          <w:sz w:val="24"/>
          <w:szCs w:val="24"/>
        </w:rPr>
        <w:t xml:space="preserve"> </w:t>
      </w:r>
      <w:r w:rsidRPr="000A339C">
        <w:rPr>
          <w:rFonts w:ascii="Arial" w:hAnsi="Arial" w:cs="Arial"/>
          <w:sz w:val="24"/>
          <w:szCs w:val="24"/>
        </w:rPr>
        <w:t>1 и приложением №</w:t>
      </w:r>
      <w:r>
        <w:rPr>
          <w:rFonts w:ascii="Arial" w:hAnsi="Arial" w:cs="Arial"/>
          <w:sz w:val="24"/>
          <w:szCs w:val="24"/>
        </w:rPr>
        <w:t xml:space="preserve"> </w:t>
      </w:r>
      <w:r w:rsidRPr="000A339C">
        <w:rPr>
          <w:rFonts w:ascii="Arial" w:hAnsi="Arial" w:cs="Arial"/>
          <w:sz w:val="24"/>
          <w:szCs w:val="24"/>
        </w:rPr>
        <w:t xml:space="preserve">2. </w:t>
      </w:r>
    </w:p>
    <w:p w:rsidR="000A339C" w:rsidRPr="000A339C" w:rsidRDefault="000A339C" w:rsidP="000A339C">
      <w:pPr>
        <w:numPr>
          <w:ilvl w:val="0"/>
          <w:numId w:val="8"/>
        </w:num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>Признать утратившим силу:</w:t>
      </w:r>
    </w:p>
    <w:p w:rsidR="000A339C" w:rsidRPr="000A339C" w:rsidRDefault="000A339C" w:rsidP="000A339C">
      <w:p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r w:rsidRPr="000A339C">
        <w:rPr>
          <w:rFonts w:ascii="Arial" w:hAnsi="Arial" w:cs="Arial"/>
          <w:sz w:val="24"/>
          <w:szCs w:val="24"/>
        </w:rPr>
        <w:t>Старокиреметского</w:t>
      </w:r>
      <w:r w:rsidRPr="000A339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31.01.2023 г.  № 1 «Об утверждении стоимости услуг, предоставляемых согласно гарантированному перечню услуг по погребению в </w:t>
      </w:r>
      <w:r w:rsidRPr="000A339C">
        <w:rPr>
          <w:rFonts w:ascii="Arial" w:hAnsi="Arial" w:cs="Arial"/>
          <w:sz w:val="24"/>
          <w:szCs w:val="24"/>
        </w:rPr>
        <w:t>Старокиреметском</w:t>
      </w:r>
      <w:r w:rsidRPr="000A339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2024 года.</w:t>
      </w:r>
    </w:p>
    <w:p w:rsidR="000A339C" w:rsidRPr="000A339C" w:rsidRDefault="000A339C" w:rsidP="000A339C">
      <w:p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</w:t>
      </w:r>
      <w:proofErr w:type="gramStart"/>
      <w:r w:rsidRPr="000A339C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A339C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по веб-адресу: </w:t>
      </w:r>
      <w:hyperlink r:id="rId7" w:history="1">
        <w:r w:rsidRPr="000A339C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0A339C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0A339C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0A3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339C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0A339C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 w:rsidRPr="000A339C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0A339C" w:rsidRPr="000A339C" w:rsidRDefault="000A339C" w:rsidP="000A339C">
      <w:pPr>
        <w:autoSpaceDE w:val="0"/>
        <w:autoSpaceDN w:val="0"/>
        <w:adjustRightInd w:val="0"/>
        <w:spacing w:before="12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 xml:space="preserve">  4. </w:t>
      </w:r>
      <w:proofErr w:type="gramStart"/>
      <w:r w:rsidRPr="000A339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339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A339C" w:rsidRPr="000A339C" w:rsidRDefault="000A339C" w:rsidP="000A339C">
      <w:pPr>
        <w:autoSpaceDE w:val="0"/>
        <w:autoSpaceDN w:val="0"/>
        <w:adjustRightInd w:val="0"/>
        <w:ind w:left="284" w:firstLine="425"/>
        <w:jc w:val="both"/>
        <w:outlineLvl w:val="0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tabs>
          <w:tab w:val="left" w:pos="709"/>
        </w:tabs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ind w:left="284" w:firstLine="425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A339C" w:rsidRPr="000A339C" w:rsidRDefault="000A339C" w:rsidP="000A339C">
      <w:pPr>
        <w:ind w:left="284" w:firstLine="425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>Старокиреметского</w:t>
      </w:r>
      <w:r w:rsidRPr="000A339C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    </w:t>
      </w:r>
      <w:r w:rsidRPr="000A339C">
        <w:rPr>
          <w:rFonts w:ascii="Arial" w:hAnsi="Arial" w:cs="Arial"/>
          <w:sz w:val="24"/>
          <w:szCs w:val="24"/>
        </w:rPr>
        <w:t>А.В.Парфенов</w:t>
      </w:r>
    </w:p>
    <w:p w:rsidR="000A339C" w:rsidRPr="000A339C" w:rsidRDefault="000A339C" w:rsidP="000A339C">
      <w:pPr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lastRenderedPageBreak/>
        <w:t xml:space="preserve">Приложение  №1 к постановлению </w:t>
      </w: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t xml:space="preserve">Исполнительного комитета </w:t>
      </w:r>
      <w:r w:rsidRPr="000A339C">
        <w:rPr>
          <w:rFonts w:ascii="Arial" w:hAnsi="Arial" w:cs="Arial"/>
          <w:sz w:val="22"/>
          <w:szCs w:val="24"/>
        </w:rPr>
        <w:t>Старокиреметского</w:t>
      </w: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t xml:space="preserve">сельского поселения Аксубаевского  </w:t>
      </w:r>
      <w:proofErr w:type="gramStart"/>
      <w:r w:rsidRPr="000A339C">
        <w:rPr>
          <w:rFonts w:ascii="Arial" w:hAnsi="Arial" w:cs="Arial"/>
          <w:sz w:val="22"/>
          <w:szCs w:val="24"/>
        </w:rPr>
        <w:t>муниципального</w:t>
      </w:r>
      <w:proofErr w:type="gramEnd"/>
      <w:r w:rsidRPr="000A339C">
        <w:rPr>
          <w:rFonts w:ascii="Arial" w:hAnsi="Arial" w:cs="Arial"/>
          <w:sz w:val="22"/>
          <w:szCs w:val="24"/>
        </w:rPr>
        <w:t xml:space="preserve"> района Республики Татарстан</w:t>
      </w:r>
    </w:p>
    <w:p w:rsidR="000A339C" w:rsidRPr="000A339C" w:rsidRDefault="007000B1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от </w:t>
      </w:r>
      <w:r w:rsidR="000A339C" w:rsidRPr="000A339C">
        <w:rPr>
          <w:rFonts w:ascii="Arial" w:hAnsi="Arial" w:cs="Arial"/>
          <w:sz w:val="22"/>
          <w:szCs w:val="24"/>
        </w:rPr>
        <w:t xml:space="preserve">№ </w:t>
      </w: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 xml:space="preserve">Предельный размер стоимости  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 xml:space="preserve">гарантированного перечня услуг по погребению 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>в муниципальном образовании «</w:t>
      </w:r>
      <w:r w:rsidRPr="000A339C">
        <w:rPr>
          <w:rFonts w:ascii="Arial" w:hAnsi="Arial" w:cs="Arial"/>
          <w:b/>
          <w:sz w:val="24"/>
          <w:szCs w:val="24"/>
        </w:rPr>
        <w:t>Старокиреметское</w:t>
      </w:r>
      <w:r w:rsidRPr="000A339C">
        <w:rPr>
          <w:rFonts w:ascii="Arial" w:hAnsi="Arial" w:cs="Arial"/>
          <w:b/>
          <w:sz w:val="24"/>
          <w:szCs w:val="24"/>
        </w:rPr>
        <w:t xml:space="preserve"> сельское поселение»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A339C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A339C">
        <w:rPr>
          <w:rFonts w:ascii="Arial" w:hAnsi="Arial" w:cs="Arial"/>
          <w:b/>
          <w:sz w:val="24"/>
          <w:szCs w:val="24"/>
        </w:rPr>
        <w:t xml:space="preserve"> района Республики Татарстан на 2024 год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</w:p>
    <w:p w:rsidR="000A339C" w:rsidRPr="000A339C" w:rsidRDefault="000A339C" w:rsidP="000A339C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339C" w:rsidRPr="000A339C" w:rsidTr="000A339C">
        <w:trPr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0A339C" w:rsidRPr="000A339C" w:rsidRDefault="000A339C" w:rsidP="004856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0A339C" w:rsidRPr="000A339C" w:rsidRDefault="000A339C" w:rsidP="004856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4170,20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0A339C" w:rsidRPr="000A339C" w:rsidTr="000A339C">
        <w:trPr>
          <w:trHeight w:val="537"/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0A339C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0A339C" w:rsidRPr="000A339C" w:rsidTr="000A339C">
        <w:trPr>
          <w:trHeight w:val="537"/>
          <w:jc w:val="center"/>
        </w:trPr>
        <w:tc>
          <w:tcPr>
            <w:tcW w:w="6345" w:type="dxa"/>
          </w:tcPr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39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  <w:r w:rsidRPr="000A33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41FBD" w:rsidRPr="000A339C" w:rsidRDefault="00041FBD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lastRenderedPageBreak/>
        <w:t>Приложение  №</w:t>
      </w:r>
      <w:r>
        <w:rPr>
          <w:rFonts w:ascii="Arial" w:hAnsi="Arial" w:cs="Arial"/>
          <w:sz w:val="22"/>
          <w:szCs w:val="24"/>
        </w:rPr>
        <w:t xml:space="preserve"> </w:t>
      </w:r>
      <w:r w:rsidRPr="000A339C">
        <w:rPr>
          <w:rFonts w:ascii="Arial" w:hAnsi="Arial" w:cs="Arial"/>
          <w:sz w:val="22"/>
          <w:szCs w:val="24"/>
        </w:rPr>
        <w:t xml:space="preserve">2 к постановлению </w:t>
      </w: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t xml:space="preserve">Исполнительного комитета </w:t>
      </w:r>
      <w:r w:rsidRPr="000A339C">
        <w:rPr>
          <w:rFonts w:ascii="Arial" w:hAnsi="Arial" w:cs="Arial"/>
          <w:sz w:val="22"/>
          <w:szCs w:val="24"/>
        </w:rPr>
        <w:t>Старокиреметского</w:t>
      </w:r>
    </w:p>
    <w:p w:rsidR="000A339C" w:rsidRPr="000A339C" w:rsidRDefault="000A339C" w:rsidP="000A339C">
      <w:pPr>
        <w:autoSpaceDE w:val="0"/>
        <w:autoSpaceDN w:val="0"/>
        <w:adjustRightInd w:val="0"/>
        <w:ind w:left="5670"/>
        <w:jc w:val="right"/>
        <w:outlineLvl w:val="0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t xml:space="preserve">сельского поселения Аксубаевского  </w:t>
      </w:r>
      <w:proofErr w:type="gramStart"/>
      <w:r w:rsidRPr="000A339C">
        <w:rPr>
          <w:rFonts w:ascii="Arial" w:hAnsi="Arial" w:cs="Arial"/>
          <w:sz w:val="22"/>
          <w:szCs w:val="24"/>
        </w:rPr>
        <w:t>муниципального</w:t>
      </w:r>
      <w:proofErr w:type="gramEnd"/>
      <w:r w:rsidRPr="000A339C">
        <w:rPr>
          <w:rFonts w:ascii="Arial" w:hAnsi="Arial" w:cs="Arial"/>
          <w:sz w:val="22"/>
          <w:szCs w:val="24"/>
        </w:rPr>
        <w:t xml:space="preserve"> района Республики Татарстан</w:t>
      </w:r>
    </w:p>
    <w:p w:rsidR="000A339C" w:rsidRPr="000A339C" w:rsidRDefault="000A339C" w:rsidP="000A339C">
      <w:pPr>
        <w:ind w:left="4956"/>
        <w:jc w:val="right"/>
        <w:rPr>
          <w:rFonts w:ascii="Arial" w:hAnsi="Arial" w:cs="Arial"/>
          <w:sz w:val="22"/>
          <w:szCs w:val="24"/>
        </w:rPr>
      </w:pPr>
      <w:r w:rsidRPr="000A339C">
        <w:rPr>
          <w:rFonts w:ascii="Arial" w:hAnsi="Arial" w:cs="Arial"/>
          <w:sz w:val="22"/>
          <w:szCs w:val="24"/>
        </w:rPr>
        <w:t xml:space="preserve">             от «2024 № </w:t>
      </w:r>
    </w:p>
    <w:p w:rsidR="000A339C" w:rsidRDefault="000A339C" w:rsidP="000A339C">
      <w:pPr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>Стоимость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>гарантированного перечня услуг по погребению</w:t>
      </w:r>
    </w:p>
    <w:p w:rsidR="000A339C" w:rsidRPr="000A339C" w:rsidRDefault="000A339C" w:rsidP="000A339C">
      <w:pPr>
        <w:jc w:val="center"/>
        <w:rPr>
          <w:rFonts w:ascii="Arial" w:hAnsi="Arial" w:cs="Arial"/>
          <w:b/>
          <w:sz w:val="24"/>
          <w:szCs w:val="24"/>
        </w:rPr>
      </w:pPr>
      <w:r w:rsidRPr="000A339C">
        <w:rPr>
          <w:rFonts w:ascii="Arial" w:hAnsi="Arial" w:cs="Arial"/>
          <w:b/>
          <w:sz w:val="24"/>
          <w:szCs w:val="24"/>
        </w:rPr>
        <w:t>в Аксубаевском   муниципальном районе РТ с 01.02.202</w:t>
      </w:r>
      <w:r w:rsidRPr="000A339C">
        <w:rPr>
          <w:rFonts w:ascii="Arial" w:hAnsi="Arial" w:cs="Arial"/>
          <w:b/>
          <w:sz w:val="24"/>
          <w:szCs w:val="24"/>
        </w:rPr>
        <w:t>4</w:t>
      </w:r>
      <w:r w:rsidRPr="000A339C">
        <w:rPr>
          <w:rFonts w:ascii="Arial" w:hAnsi="Arial" w:cs="Arial"/>
          <w:b/>
          <w:sz w:val="24"/>
          <w:szCs w:val="24"/>
        </w:rPr>
        <w:t xml:space="preserve"> года</w:t>
      </w:r>
    </w:p>
    <w:p w:rsidR="000A339C" w:rsidRPr="000A339C" w:rsidRDefault="000A339C" w:rsidP="000A339C">
      <w:pPr>
        <w:jc w:val="center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A339C" w:rsidRPr="000A339C" w:rsidTr="000A339C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0A339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0A339C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3670,20</w:t>
            </w:r>
          </w:p>
        </w:tc>
      </w:tr>
      <w:tr w:rsidR="000A339C" w:rsidRPr="000A339C" w:rsidTr="000A339C">
        <w:trPr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1000</w:t>
            </w:r>
            <w:r w:rsidRPr="000A339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A339C" w:rsidRPr="000A339C" w:rsidTr="000A339C">
        <w:trPr>
          <w:trHeight w:val="537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0A339C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0A339C" w:rsidRPr="000A339C" w:rsidTr="000A339C">
        <w:trPr>
          <w:trHeight w:val="537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339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39C" w:rsidRPr="000A339C" w:rsidRDefault="000A339C" w:rsidP="0048560F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39C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b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0A339C" w:rsidRPr="000A339C" w:rsidRDefault="000A339C" w:rsidP="000A339C">
      <w:pPr>
        <w:jc w:val="both"/>
        <w:rPr>
          <w:rFonts w:ascii="Arial" w:hAnsi="Arial" w:cs="Arial"/>
          <w:sz w:val="24"/>
          <w:szCs w:val="24"/>
        </w:rPr>
      </w:pPr>
    </w:p>
    <w:p w:rsidR="009279B4" w:rsidRPr="000A339C" w:rsidRDefault="009279B4" w:rsidP="008A4DA2">
      <w:pPr>
        <w:pStyle w:val="ConsPlusTitle"/>
        <w:widowControl/>
        <w:ind w:left="284" w:firstLine="425"/>
        <w:jc w:val="center"/>
        <w:rPr>
          <w:sz w:val="24"/>
          <w:szCs w:val="24"/>
        </w:rPr>
      </w:pPr>
    </w:p>
    <w:sectPr w:rsidR="009279B4" w:rsidRPr="000A339C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41FBD"/>
    <w:rsid w:val="00066690"/>
    <w:rsid w:val="00066DCC"/>
    <w:rsid w:val="00073967"/>
    <w:rsid w:val="00085396"/>
    <w:rsid w:val="00097418"/>
    <w:rsid w:val="000A339C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0D07"/>
    <w:rsid w:val="00201C0E"/>
    <w:rsid w:val="0020743C"/>
    <w:rsid w:val="002412B9"/>
    <w:rsid w:val="0026693F"/>
    <w:rsid w:val="00285412"/>
    <w:rsid w:val="002A40A7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B79A0"/>
    <w:rsid w:val="005D724E"/>
    <w:rsid w:val="006320B2"/>
    <w:rsid w:val="006332E3"/>
    <w:rsid w:val="00641110"/>
    <w:rsid w:val="00657E03"/>
    <w:rsid w:val="00662248"/>
    <w:rsid w:val="00666185"/>
    <w:rsid w:val="0068470C"/>
    <w:rsid w:val="006B787E"/>
    <w:rsid w:val="006E1F28"/>
    <w:rsid w:val="006E39D3"/>
    <w:rsid w:val="006F22BA"/>
    <w:rsid w:val="007000B1"/>
    <w:rsid w:val="00733C72"/>
    <w:rsid w:val="0074360A"/>
    <w:rsid w:val="00745752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A4DA2"/>
    <w:rsid w:val="008C2938"/>
    <w:rsid w:val="008C3CF3"/>
    <w:rsid w:val="008D545E"/>
    <w:rsid w:val="008E7592"/>
    <w:rsid w:val="008F3527"/>
    <w:rsid w:val="00901729"/>
    <w:rsid w:val="00912D84"/>
    <w:rsid w:val="009279B4"/>
    <w:rsid w:val="009470C8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16A24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71A8"/>
    <w:rsid w:val="00C15471"/>
    <w:rsid w:val="00C26A42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4E83"/>
    <w:rsid w:val="00CF680C"/>
    <w:rsid w:val="00CF7CDE"/>
    <w:rsid w:val="00D01F14"/>
    <w:rsid w:val="00D43D2A"/>
    <w:rsid w:val="00D6015F"/>
    <w:rsid w:val="00DA4C3D"/>
    <w:rsid w:val="00DD2284"/>
    <w:rsid w:val="00DE31B7"/>
    <w:rsid w:val="00E0019A"/>
    <w:rsid w:val="00E106A0"/>
    <w:rsid w:val="00E72FE0"/>
    <w:rsid w:val="00E7714A"/>
    <w:rsid w:val="00E91C9E"/>
    <w:rsid w:val="00EA438E"/>
    <w:rsid w:val="00ED3F57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Ñòèëü1"/>
    <w:basedOn w:val="a"/>
    <w:link w:val="11"/>
    <w:uiPriority w:val="99"/>
    <w:rsid w:val="00CF4E83"/>
    <w:pPr>
      <w:spacing w:line="288" w:lineRule="auto"/>
    </w:pPr>
    <w:rPr>
      <w:sz w:val="28"/>
    </w:rPr>
  </w:style>
  <w:style w:type="character" w:customStyle="1" w:styleId="11">
    <w:name w:val="Ñòèëü1 Знак"/>
    <w:link w:val="10"/>
    <w:uiPriority w:val="99"/>
    <w:rsid w:val="00CF4E83"/>
    <w:rPr>
      <w:sz w:val="28"/>
    </w:rPr>
  </w:style>
  <w:style w:type="character" w:styleId="aa">
    <w:name w:val="Hyperlink"/>
    <w:rsid w:val="00CF4E83"/>
    <w:rPr>
      <w:color w:val="0000FF"/>
      <w:u w:val="single"/>
    </w:rPr>
  </w:style>
  <w:style w:type="paragraph" w:customStyle="1" w:styleId="ConsPlusTitle">
    <w:name w:val="ConsPlusTitle"/>
    <w:qFormat/>
    <w:rsid w:val="00CF4E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.FORMATTEXT"/>
    <w:uiPriority w:val="99"/>
    <w:rsid w:val="00927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279B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b">
    <w:name w:val="Normal (Web)"/>
    <w:basedOn w:val="a"/>
    <w:uiPriority w:val="99"/>
    <w:unhideWhenUsed/>
    <w:rsid w:val="009279B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79B4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2024-01-31T08:01:00Z</cp:lastPrinted>
  <dcterms:created xsi:type="dcterms:W3CDTF">2024-01-31T08:12:00Z</dcterms:created>
  <dcterms:modified xsi:type="dcterms:W3CDTF">2024-01-31T08:12:00Z</dcterms:modified>
</cp:coreProperties>
</file>