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E1F" w:rsidRDefault="006F5E1F" w:rsidP="006F5E1F">
      <w:pPr>
        <w:jc w:val="center"/>
        <w:rPr>
          <w:rFonts w:ascii="Arial" w:hAnsi="Arial" w:cs="Arial"/>
          <w:b/>
        </w:rPr>
      </w:pPr>
      <w:bookmarkStart w:id="0" w:name="P29"/>
      <w:bookmarkEnd w:id="0"/>
      <w:r>
        <w:rPr>
          <w:rFonts w:ascii="Arial" w:hAnsi="Arial" w:cs="Arial"/>
          <w:b/>
        </w:rPr>
        <w:t>Исполнительный комитет Аксубаевского муниципального района</w:t>
      </w:r>
    </w:p>
    <w:p w:rsidR="006F5E1F" w:rsidRDefault="006F5E1F" w:rsidP="006F5E1F">
      <w:pPr>
        <w:jc w:val="center"/>
        <w:rPr>
          <w:rFonts w:ascii="Arial" w:hAnsi="Arial" w:cs="Arial"/>
          <w:b/>
        </w:rPr>
      </w:pPr>
      <w:r>
        <w:rPr>
          <w:rFonts w:ascii="Arial" w:hAnsi="Arial" w:cs="Arial"/>
          <w:b/>
        </w:rPr>
        <w:t>Республики Татарстан</w:t>
      </w:r>
    </w:p>
    <w:p w:rsidR="006F5E1F" w:rsidRDefault="006F5E1F" w:rsidP="006F5E1F">
      <w:pPr>
        <w:jc w:val="center"/>
        <w:rPr>
          <w:rFonts w:ascii="Arial" w:hAnsi="Arial" w:cs="Arial"/>
          <w:b/>
        </w:rPr>
      </w:pPr>
    </w:p>
    <w:p w:rsidR="006F5E1F" w:rsidRDefault="006F5E1F" w:rsidP="006F5E1F">
      <w:pPr>
        <w:jc w:val="center"/>
        <w:rPr>
          <w:rFonts w:ascii="Arial" w:hAnsi="Arial" w:cs="Arial"/>
          <w:b/>
        </w:rPr>
      </w:pPr>
      <w:r>
        <w:rPr>
          <w:rFonts w:ascii="Arial" w:hAnsi="Arial" w:cs="Arial"/>
          <w:b/>
        </w:rPr>
        <w:t xml:space="preserve">ПОСТАНОВЛЕНИЕ </w:t>
      </w:r>
      <w:r w:rsidR="000E3B8A">
        <w:rPr>
          <w:rFonts w:ascii="Arial" w:hAnsi="Arial" w:cs="Arial"/>
          <w:b/>
        </w:rPr>
        <w:t>(ПРОЕКТ)</w:t>
      </w:r>
    </w:p>
    <w:p w:rsidR="006F5E1F" w:rsidRDefault="006F5E1F" w:rsidP="006F5E1F">
      <w:pPr>
        <w:ind w:left="1416" w:firstLine="708"/>
        <w:rPr>
          <w:rFonts w:ascii="Arial" w:hAnsi="Arial" w:cs="Arial"/>
        </w:rPr>
      </w:pPr>
    </w:p>
    <w:p w:rsidR="006F5E1F" w:rsidRDefault="000E3B8A" w:rsidP="006F5E1F">
      <w:pPr>
        <w:ind w:left="1416" w:firstLine="708"/>
      </w:pPr>
      <w:r>
        <w:rPr>
          <w:rFonts w:ascii="Arial" w:hAnsi="Arial" w:cs="Arial"/>
        </w:rPr>
        <w:t>От     ___2024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6F5E1F" w:rsidRDefault="006F5E1F" w:rsidP="006F5E1F">
      <w:pPr>
        <w:widowControl w:val="0"/>
      </w:pPr>
    </w:p>
    <w:p w:rsidR="006F5E1F" w:rsidRDefault="000E3B8A" w:rsidP="006F5E1F">
      <w:pPr>
        <w:widowControl w:val="0"/>
        <w:spacing w:after="0" w:line="240" w:lineRule="auto"/>
      </w:pPr>
      <w:bookmarkStart w:id="1" w:name="_GoBack"/>
      <w:r>
        <w:t>О внесении изменения</w:t>
      </w:r>
      <w:r w:rsidR="006F5E1F">
        <w:t xml:space="preserve">  в постановление Исполнительного  </w:t>
      </w:r>
    </w:p>
    <w:p w:rsidR="006F5E1F" w:rsidRDefault="006F5E1F" w:rsidP="006F5E1F">
      <w:pPr>
        <w:widowControl w:val="0"/>
        <w:spacing w:after="0" w:line="240" w:lineRule="auto"/>
      </w:pPr>
      <w:r>
        <w:t xml:space="preserve">комитета  Аксубаевского  муниципального  района Республики </w:t>
      </w:r>
    </w:p>
    <w:p w:rsidR="006F5E1F" w:rsidRDefault="006F5E1F" w:rsidP="006F5E1F">
      <w:pPr>
        <w:widowControl w:val="0"/>
        <w:spacing w:after="0" w:line="240" w:lineRule="auto"/>
      </w:pPr>
      <w:r>
        <w:t xml:space="preserve">Татарстан от 13.10.2020 № 646 «Об утверждении административных </w:t>
      </w:r>
    </w:p>
    <w:p w:rsidR="006F5E1F" w:rsidRDefault="006F5E1F" w:rsidP="006F5E1F">
      <w:pPr>
        <w:widowControl w:val="0"/>
        <w:spacing w:after="0" w:line="240" w:lineRule="auto"/>
      </w:pPr>
      <w:r>
        <w:t xml:space="preserve">регламентов предоставления муниципальных услуг отделом по инфраструктурному развитию Исполнительного  комитета </w:t>
      </w:r>
    </w:p>
    <w:p w:rsidR="006F5E1F" w:rsidRDefault="006F5E1F" w:rsidP="006F5E1F">
      <w:pPr>
        <w:widowControl w:val="0"/>
        <w:spacing w:after="0" w:line="240" w:lineRule="auto"/>
      </w:pPr>
      <w:r>
        <w:t xml:space="preserve">Аксубаевского  муниципального  района» </w:t>
      </w:r>
    </w:p>
    <w:bookmarkEnd w:id="1"/>
    <w:p w:rsidR="006F5E1F" w:rsidRDefault="006F5E1F" w:rsidP="006F5E1F">
      <w:pPr>
        <w:widowControl w:val="0"/>
        <w:spacing w:after="0" w:line="240" w:lineRule="auto"/>
      </w:pPr>
    </w:p>
    <w:p w:rsidR="006F5E1F" w:rsidRDefault="006F5E1F" w:rsidP="006F5E1F">
      <w:pPr>
        <w:widowControl w:val="0"/>
        <w:spacing w:after="0" w:line="240" w:lineRule="auto"/>
        <w:ind w:left="284"/>
      </w:pPr>
    </w:p>
    <w:p w:rsidR="006F5E1F" w:rsidRPr="007E4375" w:rsidRDefault="006F5E1F" w:rsidP="006F5E1F">
      <w:pPr>
        <w:pStyle w:val="2"/>
        <w:shd w:val="clear" w:color="auto" w:fill="FFFFFF"/>
        <w:spacing w:before="0" w:line="240" w:lineRule="auto"/>
        <w:jc w:val="both"/>
        <w:textAlignment w:val="baseline"/>
        <w:rPr>
          <w:rFonts w:ascii="Times New Roman" w:hAnsi="Times New Roman"/>
          <w:b/>
          <w:i/>
          <w:color w:val="000000" w:themeColor="text1"/>
          <w:sz w:val="28"/>
          <w:szCs w:val="28"/>
        </w:rPr>
      </w:pPr>
      <w:r>
        <w:rPr>
          <w:rFonts w:ascii="Times New Roman" w:hAnsi="Times New Roman"/>
        </w:rPr>
        <w:tab/>
      </w:r>
      <w:r w:rsidRPr="007E4375">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7E4375">
        <w:rPr>
          <w:rFonts w:ascii="Times New Roman" w:hAnsi="Times New Roman"/>
          <w:color w:val="000000" w:themeColor="text1"/>
          <w:sz w:val="28"/>
          <w:szCs w:val="28"/>
        </w:rPr>
        <w:t xml:space="preserve">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rsidR="006F5E1F" w:rsidRPr="007E4375" w:rsidRDefault="006F5E1F" w:rsidP="006F5E1F">
      <w:pPr>
        <w:pStyle w:val="2"/>
        <w:shd w:val="clear" w:color="auto" w:fill="FFFFFF"/>
        <w:spacing w:before="0" w:line="240" w:lineRule="auto"/>
        <w:jc w:val="both"/>
        <w:textAlignment w:val="baseline"/>
        <w:rPr>
          <w:rFonts w:ascii="Times New Roman" w:hAnsi="Times New Roman"/>
          <w:b/>
          <w:i/>
          <w:color w:val="000000" w:themeColor="text1"/>
          <w:sz w:val="28"/>
          <w:szCs w:val="28"/>
        </w:rPr>
      </w:pPr>
      <w:r w:rsidRPr="007E4375">
        <w:rPr>
          <w:rFonts w:ascii="Times New Roman" w:hAnsi="Times New Roman"/>
          <w:b/>
          <w:color w:val="000000" w:themeColor="text1"/>
          <w:sz w:val="28"/>
          <w:szCs w:val="28"/>
        </w:rPr>
        <w:t xml:space="preserve">ПОСТАНОВЛЯЕТ: </w:t>
      </w:r>
    </w:p>
    <w:p w:rsidR="006F5E1F" w:rsidRDefault="006F5E1F" w:rsidP="006F5E1F">
      <w:pPr>
        <w:widowControl w:val="0"/>
        <w:spacing w:after="0" w:line="240" w:lineRule="auto"/>
        <w:ind w:firstLine="708"/>
        <w:jc w:val="both"/>
      </w:pPr>
      <w:r w:rsidRPr="007E4375">
        <w:t>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sidRPr="007E4375">
        <w:rPr>
          <w:color w:val="000000"/>
        </w:rPr>
        <w:t>с изменениями, внесенными</w:t>
      </w:r>
      <w:r>
        <w:rPr>
          <w:color w:val="000000"/>
        </w:rPr>
        <w:t xml:space="preserve"> постановлениями от 12.01.2021 №3, от 01.07.2021 № 208, от 01.07.2021 № 210, от 27.07.2021 № 235, от 30.07.2021 № 239, от </w:t>
      </w:r>
      <w:r>
        <w:rPr>
          <w:color w:val="000000"/>
        </w:rPr>
        <w:lastRenderedPageBreak/>
        <w:t>21.09.2021 № 295, от 13.12.2021 № 412, от 25.01.2022 № 18, от 17.02.2022 № 45, от 28.03.2022 № 84, от 18.04.2022 №112, от 20.07.2022 №193, от 19.08.2022 № 228, от 26.08.2022 № 239, от 30.09.2022 № 281, от 07.11.2022 № 338, от 20.01.2023 № 14, от 22.05.2023 № 132</w:t>
      </w:r>
      <w:r>
        <w:t>) следующее  изменение:</w:t>
      </w:r>
    </w:p>
    <w:p w:rsidR="006F5E1F" w:rsidRDefault="000E3B8A" w:rsidP="006F5E1F">
      <w:pPr>
        <w:keepNext/>
        <w:spacing w:after="0" w:line="240" w:lineRule="auto"/>
        <w:ind w:right="-1" w:firstLine="708"/>
        <w:jc w:val="both"/>
        <w:outlineLvl w:val="0"/>
        <w:rPr>
          <w:bCs/>
          <w:szCs w:val="20"/>
          <w:lang w:eastAsia="zh-CN"/>
        </w:rPr>
      </w:pPr>
      <w:r>
        <w:rPr>
          <w:bCs/>
          <w:szCs w:val="20"/>
          <w:lang w:eastAsia="zh-CN"/>
        </w:rPr>
        <w:t>п</w:t>
      </w:r>
      <w:r w:rsidR="006F5E1F">
        <w:rPr>
          <w:bCs/>
          <w:szCs w:val="20"/>
          <w:lang w:eastAsia="zh-CN"/>
        </w:rPr>
        <w:t>риложение № 11 «</w:t>
      </w:r>
      <w:r w:rsidR="006F5E1F" w:rsidRPr="006F5E1F">
        <w:rPr>
          <w:bCs/>
          <w:szCs w:val="20"/>
          <w:lang w:eastAsia="zh-CN"/>
        </w:rPr>
        <w:t>Административный регламент</w:t>
      </w:r>
      <w:r w:rsidR="006F5E1F">
        <w:rPr>
          <w:bCs/>
          <w:szCs w:val="20"/>
          <w:lang w:eastAsia="zh-CN"/>
        </w:rPr>
        <w:t xml:space="preserve"> </w:t>
      </w:r>
      <w:r w:rsidR="006F5E1F" w:rsidRPr="006F5E1F">
        <w:rPr>
          <w:bCs/>
          <w:szCs w:val="20"/>
          <w:lang w:eastAsia="zh-CN"/>
        </w:rPr>
        <w:t>предоставления муниципальной услуги по согласованию проведения переустройства и (или) перепланировки помещения в многоквартирном доме</w:t>
      </w:r>
      <w:r w:rsidR="006F5E1F">
        <w:rPr>
          <w:bCs/>
          <w:szCs w:val="20"/>
          <w:lang w:eastAsia="zh-CN"/>
        </w:rPr>
        <w:t>»</w:t>
      </w:r>
      <w:r w:rsidR="006F5E1F" w:rsidRPr="006F5E1F">
        <w:rPr>
          <w:bCs/>
          <w:szCs w:val="20"/>
          <w:lang w:eastAsia="zh-CN"/>
        </w:rPr>
        <w:t xml:space="preserve"> </w:t>
      </w:r>
      <w:r w:rsidR="006F5E1F">
        <w:rPr>
          <w:bCs/>
          <w:szCs w:val="20"/>
          <w:lang w:eastAsia="zh-CN"/>
        </w:rPr>
        <w:t>изложить в новой редакции согласно приложению.</w:t>
      </w:r>
    </w:p>
    <w:p w:rsidR="006F5E1F" w:rsidRPr="007E4375" w:rsidRDefault="006F5E1F" w:rsidP="006F5E1F">
      <w:pPr>
        <w:suppressAutoHyphens/>
        <w:spacing w:after="0" w:line="240" w:lineRule="auto"/>
        <w:ind w:firstLine="708"/>
        <w:jc w:val="both"/>
        <w:rPr>
          <w:rFonts w:eastAsia="Calibri"/>
        </w:rPr>
      </w:pPr>
      <w:r>
        <w:rPr>
          <w:rFonts w:eastAsia="Calibri"/>
        </w:rPr>
        <w:t>2</w:t>
      </w:r>
      <w:r w:rsidRPr="00C4626D">
        <w:rPr>
          <w:rFonts w:eastAsia="Calibri"/>
        </w:rPr>
        <w:t xml:space="preserve">. </w:t>
      </w:r>
      <w:r w:rsidRPr="00C4626D">
        <w:t xml:space="preserve">Разместить настоящее постановление  на официальном сайте Аксубаевского муниципального района Республики Татарстан </w:t>
      </w:r>
      <w:r w:rsidRPr="007E4375">
        <w:rPr>
          <w:color w:val="000000" w:themeColor="text1"/>
        </w:rPr>
        <w:t>(</w:t>
      </w:r>
      <w:hyperlink r:id="rId6" w:history="1">
        <w:r w:rsidRPr="00450B32">
          <w:rPr>
            <w:rStyle w:val="ac"/>
            <w:rFonts w:eastAsia="Gulim"/>
            <w:color w:val="000000" w:themeColor="text1"/>
          </w:rPr>
          <w:t>http://aksubayevo.tatarstan.ru</w:t>
        </w:r>
      </w:hyperlink>
      <w:r w:rsidRPr="007E4375">
        <w:rPr>
          <w:color w:val="000000" w:themeColor="text1"/>
        </w:rPr>
        <w:t xml:space="preserve">) </w:t>
      </w:r>
      <w:r w:rsidRPr="007E4375">
        <w:t xml:space="preserve">и опубликовать  на официальном портале правовой информации Республики Татарстан (httр://pravo.tatarstan.ru).   </w:t>
      </w:r>
    </w:p>
    <w:p w:rsidR="006F5E1F" w:rsidRDefault="006F5E1F" w:rsidP="006F5E1F">
      <w:pPr>
        <w:tabs>
          <w:tab w:val="left" w:pos="709"/>
        </w:tabs>
        <w:spacing w:after="0" w:line="240" w:lineRule="auto"/>
        <w:jc w:val="both"/>
      </w:pPr>
      <w:r>
        <w:tab/>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6F5E1F" w:rsidRDefault="006F5E1F" w:rsidP="006F5E1F">
      <w:pPr>
        <w:tabs>
          <w:tab w:val="left" w:pos="709"/>
        </w:tabs>
        <w:spacing w:after="0" w:line="240" w:lineRule="auto"/>
        <w:jc w:val="both"/>
      </w:pPr>
    </w:p>
    <w:p w:rsidR="006F5E1F" w:rsidRDefault="006F5E1F" w:rsidP="006F5E1F">
      <w:pPr>
        <w:tabs>
          <w:tab w:val="left" w:pos="709"/>
        </w:tabs>
        <w:spacing w:after="0" w:line="240" w:lineRule="auto"/>
        <w:jc w:val="both"/>
      </w:pPr>
    </w:p>
    <w:p w:rsidR="006F5E1F" w:rsidRDefault="006F5E1F" w:rsidP="006F5E1F">
      <w:pPr>
        <w:tabs>
          <w:tab w:val="left" w:pos="709"/>
        </w:tabs>
        <w:spacing w:after="0" w:line="240" w:lineRule="auto"/>
        <w:jc w:val="both"/>
      </w:pPr>
    </w:p>
    <w:p w:rsidR="006F5E1F" w:rsidRDefault="006F5E1F" w:rsidP="006F5E1F">
      <w:pPr>
        <w:tabs>
          <w:tab w:val="left" w:pos="709"/>
        </w:tabs>
        <w:spacing w:after="0" w:line="240" w:lineRule="auto"/>
        <w:jc w:val="both"/>
      </w:pPr>
    </w:p>
    <w:p w:rsidR="006F5E1F" w:rsidRDefault="006F5E1F" w:rsidP="006F5E1F">
      <w:pPr>
        <w:tabs>
          <w:tab w:val="left" w:pos="709"/>
        </w:tabs>
        <w:spacing w:after="0" w:line="240" w:lineRule="auto"/>
        <w:jc w:val="both"/>
      </w:pPr>
    </w:p>
    <w:p w:rsidR="006F5E1F" w:rsidRDefault="006F5E1F" w:rsidP="006F5E1F">
      <w:pPr>
        <w:tabs>
          <w:tab w:val="left" w:pos="709"/>
        </w:tabs>
        <w:spacing w:after="0" w:line="240" w:lineRule="auto"/>
        <w:jc w:val="both"/>
      </w:pPr>
    </w:p>
    <w:p w:rsidR="006F5E1F" w:rsidRDefault="006F5E1F" w:rsidP="006F5E1F">
      <w:pPr>
        <w:tabs>
          <w:tab w:val="left" w:pos="709"/>
        </w:tabs>
        <w:spacing w:after="0" w:line="240" w:lineRule="auto"/>
        <w:jc w:val="both"/>
      </w:pPr>
      <w:r>
        <w:t>Руководитель Исполнительного комитета</w:t>
      </w:r>
    </w:p>
    <w:p w:rsidR="006F5E1F" w:rsidRDefault="006F5E1F" w:rsidP="006F5E1F">
      <w:pPr>
        <w:tabs>
          <w:tab w:val="left" w:pos="709"/>
        </w:tabs>
        <w:spacing w:after="0" w:line="240" w:lineRule="auto"/>
        <w:jc w:val="both"/>
      </w:pPr>
      <w:r>
        <w:t xml:space="preserve">Аксубаевского муниципального района </w:t>
      </w:r>
    </w:p>
    <w:p w:rsidR="006F5E1F" w:rsidRDefault="006F5E1F" w:rsidP="006F5E1F">
      <w:pPr>
        <w:spacing w:after="0" w:line="240" w:lineRule="auto"/>
        <w:ind w:right="-1"/>
      </w:pPr>
      <w:r>
        <w:t>Республики Татарстан</w:t>
      </w:r>
      <w:r>
        <w:tab/>
      </w:r>
      <w:r>
        <w:tab/>
      </w:r>
      <w:r>
        <w:tab/>
      </w:r>
      <w:r>
        <w:tab/>
      </w:r>
      <w:r>
        <w:tab/>
      </w:r>
      <w:r>
        <w:tab/>
      </w:r>
      <w:r>
        <w:tab/>
      </w:r>
      <w:r>
        <w:tab/>
        <w:t>С.Ю.Зайцев</w:t>
      </w:r>
    </w:p>
    <w:p w:rsidR="006F5E1F" w:rsidRDefault="006F5E1F" w:rsidP="006F5E1F">
      <w:pPr>
        <w:spacing w:after="0" w:line="240" w:lineRule="auto"/>
        <w:ind w:right="-1"/>
        <w:rPr>
          <w:sz w:val="24"/>
          <w:szCs w:val="24"/>
        </w:rPr>
      </w:pPr>
    </w:p>
    <w:p w:rsidR="006F5E1F" w:rsidRPr="006F5E1F" w:rsidRDefault="006F5E1F" w:rsidP="006F5E1F">
      <w:pPr>
        <w:keepNext/>
        <w:spacing w:after="0" w:line="240" w:lineRule="auto"/>
        <w:ind w:right="-1" w:firstLine="708"/>
        <w:jc w:val="both"/>
        <w:outlineLvl w:val="0"/>
        <w:rPr>
          <w:bCs/>
          <w:szCs w:val="20"/>
          <w:lang w:eastAsia="zh-CN"/>
        </w:rPr>
      </w:pPr>
      <w:r>
        <w:rPr>
          <w:bCs/>
          <w:szCs w:val="20"/>
          <w:lang w:eastAsia="zh-CN"/>
        </w:rPr>
        <w:t xml:space="preserve"> </w:t>
      </w:r>
    </w:p>
    <w:p w:rsidR="006F5E1F" w:rsidRDefault="006F5E1F" w:rsidP="006F5E1F">
      <w:pPr>
        <w:widowControl w:val="0"/>
        <w:spacing w:after="0" w:line="240" w:lineRule="auto"/>
        <w:ind w:firstLine="708"/>
        <w:jc w:val="both"/>
      </w:pPr>
    </w:p>
    <w:p w:rsidR="006F5E1F" w:rsidRDefault="006F5E1F" w:rsidP="006F5E1F">
      <w:pPr>
        <w:widowControl w:val="0"/>
        <w:spacing w:after="0" w:line="240" w:lineRule="auto"/>
        <w:ind w:firstLine="708"/>
        <w:jc w:val="both"/>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0E3B8A" w:rsidRDefault="000E3B8A" w:rsidP="006F5E1F">
      <w:pPr>
        <w:spacing w:after="0" w:line="240" w:lineRule="auto"/>
        <w:ind w:left="3540" w:right="-1"/>
      </w:pPr>
    </w:p>
    <w:p w:rsidR="006F5E1F" w:rsidRPr="006F5E1F" w:rsidRDefault="006F5E1F" w:rsidP="006F5E1F">
      <w:pPr>
        <w:spacing w:after="0" w:line="240" w:lineRule="auto"/>
        <w:ind w:left="3540" w:right="-1"/>
      </w:pPr>
      <w:r w:rsidRPr="006F5E1F">
        <w:t xml:space="preserve">Приложение к постановлению </w:t>
      </w:r>
    </w:p>
    <w:p w:rsidR="006F5E1F" w:rsidRPr="006F5E1F" w:rsidRDefault="006F5E1F" w:rsidP="006F5E1F">
      <w:pPr>
        <w:spacing w:after="0" w:line="240" w:lineRule="auto"/>
        <w:ind w:left="3540" w:right="-1"/>
      </w:pPr>
      <w:r w:rsidRPr="006F5E1F">
        <w:t>Исполнительного комитета</w:t>
      </w:r>
    </w:p>
    <w:p w:rsidR="006F5E1F" w:rsidRPr="006F5E1F" w:rsidRDefault="006F5E1F" w:rsidP="006F5E1F">
      <w:pPr>
        <w:spacing w:after="0" w:line="240" w:lineRule="auto"/>
        <w:ind w:left="3540" w:right="-1"/>
      </w:pPr>
      <w:r w:rsidRPr="006F5E1F">
        <w:t xml:space="preserve">Аксубаевского муниципального района </w:t>
      </w:r>
    </w:p>
    <w:p w:rsidR="006F5E1F" w:rsidRPr="006F5E1F" w:rsidRDefault="006F5E1F" w:rsidP="006F5E1F">
      <w:pPr>
        <w:spacing w:after="0" w:line="240" w:lineRule="auto"/>
        <w:ind w:left="3540" w:right="-1"/>
      </w:pPr>
      <w:r w:rsidRPr="006F5E1F">
        <w:t xml:space="preserve">Республики Татарстан </w:t>
      </w:r>
    </w:p>
    <w:p w:rsidR="006F5E1F" w:rsidRPr="006F5E1F" w:rsidRDefault="006F5E1F" w:rsidP="006F5E1F">
      <w:pPr>
        <w:spacing w:after="0" w:line="240" w:lineRule="auto"/>
        <w:ind w:left="3540" w:right="-1"/>
      </w:pPr>
      <w:r w:rsidRPr="006F5E1F">
        <w:t>от «______»______2024 №____</w:t>
      </w:r>
    </w:p>
    <w:p w:rsidR="006F5E1F" w:rsidRPr="006F5E1F" w:rsidRDefault="006F5E1F" w:rsidP="006F5E1F">
      <w:pPr>
        <w:widowControl w:val="0"/>
        <w:spacing w:after="0" w:line="240" w:lineRule="auto"/>
        <w:ind w:firstLine="708"/>
        <w:jc w:val="both"/>
      </w:pPr>
    </w:p>
    <w:p w:rsidR="003E7B77" w:rsidRPr="009237E3" w:rsidRDefault="003E7B77" w:rsidP="003E7B77">
      <w:pPr>
        <w:pStyle w:val="ConsPlusTitle"/>
        <w:jc w:val="center"/>
        <w:outlineLvl w:val="0"/>
      </w:pPr>
      <w:r w:rsidRPr="009237E3">
        <w:t>АДМИНИСТРАТИВНЫЙ РЕГЛАМЕНТ</w:t>
      </w:r>
    </w:p>
    <w:p w:rsidR="003E7B77" w:rsidRPr="009237E3" w:rsidRDefault="003E7B77" w:rsidP="003E7B77">
      <w:pPr>
        <w:pStyle w:val="ConsPlusTitle"/>
        <w:jc w:val="center"/>
      </w:pPr>
      <w:r w:rsidRPr="009237E3">
        <w:t xml:space="preserve">ПРЕДОСТАВЛЕНИЯ МУНИЦИПАЛЬНОЙ УСЛУГИ </w:t>
      </w:r>
      <w:r w:rsidR="006F5E1F" w:rsidRPr="006F5E1F">
        <w:t xml:space="preserve"> </w:t>
      </w:r>
      <w:r w:rsidR="006F5E1F">
        <w:t xml:space="preserve">ПО </w:t>
      </w:r>
      <w:r w:rsidRPr="009237E3">
        <w:t>СОГЛАСОВАНИ</w:t>
      </w:r>
      <w:r w:rsidR="006F5E1F">
        <w:t>Ю</w:t>
      </w:r>
      <w:r w:rsidRPr="009237E3">
        <w:t xml:space="preserve"> ПРОВЕДЕНИЯ</w:t>
      </w:r>
    </w:p>
    <w:p w:rsidR="003E7B77" w:rsidRPr="009237E3" w:rsidRDefault="003E7B77" w:rsidP="003E7B77">
      <w:pPr>
        <w:pStyle w:val="ConsPlusTitle"/>
        <w:jc w:val="center"/>
      </w:pPr>
      <w:r w:rsidRPr="009237E3">
        <w:t>ПЕРЕУСТРОЙСТВА И (ИЛИ) ПЕРЕПЛАНИРОВКИ ПОМЕЩЕНИЯ</w:t>
      </w:r>
    </w:p>
    <w:p w:rsidR="003E7B77" w:rsidRPr="009237E3" w:rsidRDefault="003E7B77" w:rsidP="003E7B77">
      <w:pPr>
        <w:pStyle w:val="ConsPlusTitle"/>
        <w:jc w:val="center"/>
      </w:pPr>
      <w:r w:rsidRPr="009237E3">
        <w:t>В МНОГОКВАРТИРНОМ ДОМЕ</w:t>
      </w:r>
    </w:p>
    <w:p w:rsidR="003E7B77" w:rsidRPr="009237E3" w:rsidRDefault="003E7B77" w:rsidP="003E7B77">
      <w:pPr>
        <w:pStyle w:val="ConsPlusNormal"/>
        <w:jc w:val="both"/>
      </w:pPr>
    </w:p>
    <w:p w:rsidR="003E7B77" w:rsidRPr="009237E3" w:rsidRDefault="003E7B77" w:rsidP="003E7B77">
      <w:pPr>
        <w:pStyle w:val="ConsPlusTitle"/>
        <w:jc w:val="center"/>
        <w:outlineLvl w:val="1"/>
      </w:pPr>
      <w:r w:rsidRPr="009237E3">
        <w:t>1. Общие положения</w:t>
      </w:r>
    </w:p>
    <w:p w:rsidR="003E7B77" w:rsidRPr="009237E3" w:rsidRDefault="003E7B77" w:rsidP="003E7B77">
      <w:pPr>
        <w:pStyle w:val="ConsPlusNormal"/>
        <w:jc w:val="both"/>
      </w:pPr>
    </w:p>
    <w:p w:rsidR="003E7B77" w:rsidRPr="009237E3" w:rsidRDefault="003E7B77" w:rsidP="003E7B77">
      <w:pPr>
        <w:pStyle w:val="ConsPlusNormal"/>
        <w:ind w:firstLine="540"/>
        <w:jc w:val="both"/>
      </w:pPr>
      <w:r w:rsidRPr="009237E3">
        <w:t>1. Предмет регулирования административного регламента.</w:t>
      </w:r>
    </w:p>
    <w:p w:rsidR="003E7B77" w:rsidRPr="009237E3" w:rsidRDefault="003E7B77" w:rsidP="003E7B77">
      <w:pPr>
        <w:pStyle w:val="ConsPlusNormal"/>
        <w:spacing w:before="280"/>
        <w:ind w:firstLine="540"/>
        <w:jc w:val="both"/>
      </w:pPr>
      <w:r w:rsidRPr="009237E3">
        <w:t>1.1. Административный регламент предоставления муниципальной услуги</w:t>
      </w:r>
      <w:r w:rsidR="006F5E1F">
        <w:t xml:space="preserve"> по с</w:t>
      </w:r>
      <w:r w:rsidRPr="009237E3">
        <w:t>огласовани</w:t>
      </w:r>
      <w:r w:rsidR="006F5E1F">
        <w:t>ю</w:t>
      </w:r>
      <w:r w:rsidRPr="009237E3">
        <w:t xml:space="preserve">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3E7B77" w:rsidRPr="009237E3" w:rsidRDefault="003E7B77" w:rsidP="003E7B77">
      <w:pPr>
        <w:pStyle w:val="ConsPlusNormal"/>
        <w:spacing w:before="280"/>
        <w:ind w:firstLine="540"/>
        <w:jc w:val="both"/>
      </w:pPr>
      <w:r w:rsidRPr="009237E3">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3E7B77" w:rsidRPr="009237E3" w:rsidRDefault="003E7B77" w:rsidP="003E7B77">
      <w:pPr>
        <w:pStyle w:val="ConsPlusNormal"/>
        <w:spacing w:before="280"/>
        <w:ind w:firstLine="540"/>
        <w:jc w:val="both"/>
      </w:pPr>
      <w:r w:rsidRPr="009237E3">
        <w:t xml:space="preserve">Правовые основания предоставления муниципальной услуги закреплены в </w:t>
      </w:r>
      <w:hyperlink w:anchor="P2217">
        <w:r w:rsidRPr="009237E3">
          <w:t xml:space="preserve">Приложении </w:t>
        </w:r>
        <w:r>
          <w:t>№</w:t>
        </w:r>
        <w:r w:rsidRPr="009237E3">
          <w:t xml:space="preserve"> 2</w:t>
        </w:r>
      </w:hyperlink>
      <w:r w:rsidRPr="009237E3">
        <w:t xml:space="preserve"> к настоящему административному регламенту.</w:t>
      </w:r>
    </w:p>
    <w:p w:rsidR="003E7B77" w:rsidRPr="009237E3" w:rsidRDefault="003E7B77" w:rsidP="003E7B77">
      <w:pPr>
        <w:pStyle w:val="ConsPlusNormal"/>
        <w:spacing w:before="280"/>
        <w:ind w:firstLine="540"/>
        <w:jc w:val="both"/>
      </w:pPr>
      <w:r w:rsidRPr="009237E3">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3E7B77" w:rsidRPr="009237E3" w:rsidRDefault="003E7B77" w:rsidP="003E7B77">
      <w:pPr>
        <w:pStyle w:val="ConsPlusNormal"/>
        <w:spacing w:before="280"/>
        <w:ind w:firstLine="540"/>
        <w:jc w:val="both"/>
      </w:pPr>
      <w:r w:rsidRPr="009237E3">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3E7B77" w:rsidRPr="009237E3" w:rsidRDefault="003E7B77" w:rsidP="003E7B77">
      <w:pPr>
        <w:pStyle w:val="ConsPlusNormal"/>
        <w:spacing w:before="280"/>
        <w:ind w:firstLine="540"/>
        <w:jc w:val="both"/>
      </w:pPr>
      <w:r w:rsidRPr="009237E3">
        <w:t>1.4. Настоящий Административный регламент не распространяется на проведение работ по реконструкции объектов капитального строительства.</w:t>
      </w:r>
    </w:p>
    <w:p w:rsidR="003E7B77" w:rsidRPr="009237E3" w:rsidRDefault="003E7B77" w:rsidP="003E7B77">
      <w:pPr>
        <w:pStyle w:val="ConsPlusNormal"/>
        <w:spacing w:before="280"/>
        <w:ind w:firstLine="540"/>
        <w:jc w:val="both"/>
      </w:pPr>
      <w:r w:rsidRPr="009237E3">
        <w:t>1.5. Круг заявителей.</w:t>
      </w:r>
    </w:p>
    <w:p w:rsidR="003E7B77" w:rsidRPr="009237E3" w:rsidRDefault="003E7B77" w:rsidP="003E7B77">
      <w:pPr>
        <w:pStyle w:val="ConsPlusNormal"/>
        <w:spacing w:before="280"/>
        <w:ind w:firstLine="540"/>
        <w:jc w:val="both"/>
      </w:pPr>
      <w:r w:rsidRPr="009237E3">
        <w:t>Муниципальная услуга предоставляется собственнику помещения в многоквартирном доме или уполномоченному им лицу (далее - заявитель).</w:t>
      </w:r>
    </w:p>
    <w:p w:rsidR="003E7B77" w:rsidRPr="009237E3" w:rsidRDefault="003E7B77" w:rsidP="003E7B77">
      <w:pPr>
        <w:pStyle w:val="ConsPlusNormal"/>
        <w:spacing w:before="280"/>
        <w:ind w:firstLine="540"/>
        <w:jc w:val="both"/>
      </w:pPr>
      <w:r w:rsidRPr="009237E3">
        <w:t>1.6. Требования к порядку информирования о предоставлении муниципальной услуги.</w:t>
      </w:r>
    </w:p>
    <w:p w:rsidR="003E7B77" w:rsidRPr="009237E3" w:rsidRDefault="003E7B77" w:rsidP="003E7B77">
      <w:pPr>
        <w:pStyle w:val="ConsPlusNormal"/>
        <w:spacing w:before="280"/>
        <w:ind w:firstLine="540"/>
        <w:jc w:val="both"/>
      </w:pPr>
      <w:r w:rsidRPr="009237E3">
        <w:t>1.6.1. Информация о порядке и условиях информирования предоставления муниципальной услуги предоставляется:</w:t>
      </w:r>
    </w:p>
    <w:p w:rsidR="003E7B77" w:rsidRPr="009237E3" w:rsidRDefault="003E7B77" w:rsidP="003E7B77">
      <w:pPr>
        <w:pStyle w:val="ConsPlusNormal"/>
        <w:spacing w:before="280"/>
        <w:ind w:firstLine="540"/>
        <w:jc w:val="both"/>
      </w:pPr>
      <w:r w:rsidRPr="009237E3">
        <w:t>спе</w:t>
      </w:r>
      <w:r w:rsidR="0088619F">
        <w:t>циалистом Исполнительного комитета Аксубаевского муниципального района Республики Татарстан</w:t>
      </w:r>
      <w:r w:rsidRPr="009237E3">
        <w:t xml:space="preserve"> при непосредственном обращении заявителя или его представителя в </w:t>
      </w:r>
      <w:r w:rsidR="0088619F">
        <w:t>Исполнительный комитет Аксубаевского муниципального района Республики Татарстан</w:t>
      </w:r>
      <w:r w:rsidR="0088619F" w:rsidRPr="009237E3">
        <w:t xml:space="preserve"> </w:t>
      </w:r>
      <w:r w:rsidRPr="009237E3">
        <w:t xml:space="preserve">или посредством телефонной связи, в том числе путем размещения на официальном сайте </w:t>
      </w:r>
      <w:r w:rsidR="0088619F">
        <w:t>Исполнительного комитета Аксубаевского муниципального района Республики Татарстан</w:t>
      </w:r>
      <w:r w:rsidR="0088619F" w:rsidRPr="009237E3">
        <w:t xml:space="preserve"> </w:t>
      </w:r>
      <w:r w:rsidRPr="009237E3">
        <w:t>в информационно-телекоммуникационной сети "Интернет"</w:t>
      </w:r>
      <w:r w:rsidR="0088619F" w:rsidRPr="0088619F">
        <w:rPr>
          <w:rFonts w:eastAsia="Calibri"/>
          <w:spacing w:val="1"/>
          <w:szCs w:val="28"/>
          <w:lang w:eastAsia="en-US"/>
        </w:rPr>
        <w:t xml:space="preserve"> (</w:t>
      </w:r>
      <w:hyperlink r:id="rId7" w:history="1">
        <w:r w:rsidR="00680130" w:rsidRPr="000A1D0B">
          <w:rPr>
            <w:rStyle w:val="ac"/>
            <w:szCs w:val="28"/>
          </w:rPr>
          <w:t>http://aksubayevo.tatarstan.</w:t>
        </w:r>
      </w:hyperlink>
      <w:r w:rsidR="00680130">
        <w:rPr>
          <w:rStyle w:val="ac"/>
          <w:szCs w:val="28"/>
          <w:lang w:val="en-US"/>
        </w:rPr>
        <w:t>ru</w:t>
      </w:r>
      <w:r w:rsidR="0088619F">
        <w:rPr>
          <w:rFonts w:eastAsia="Calibri"/>
          <w:spacing w:val="1"/>
          <w:szCs w:val="28"/>
          <w:lang w:eastAsia="en-US"/>
        </w:rPr>
        <w:t>),</w:t>
      </w:r>
      <w:r w:rsidRPr="009237E3">
        <w:t xml:space="preserve"> (далее - официальный сайт уполномоченного органа);</w:t>
      </w:r>
    </w:p>
    <w:p w:rsidR="00FE78D3" w:rsidRDefault="003E7B77" w:rsidP="003E7B77">
      <w:pPr>
        <w:pStyle w:val="ConsPlusNormal"/>
        <w:spacing w:before="280"/>
        <w:ind w:firstLine="540"/>
        <w:jc w:val="both"/>
      </w:pPr>
      <w:r w:rsidRPr="009237E3">
        <w:t>путем размещения</w:t>
      </w:r>
      <w:r w:rsidR="00FE78D3">
        <w:t>:</w:t>
      </w:r>
    </w:p>
    <w:p w:rsidR="003E7B77" w:rsidRDefault="003E7B77" w:rsidP="003E7B77">
      <w:pPr>
        <w:pStyle w:val="ConsPlusNormal"/>
        <w:spacing w:before="280"/>
        <w:ind w:firstLine="540"/>
        <w:jc w:val="both"/>
      </w:pPr>
      <w:r w:rsidRPr="009237E3">
        <w:t>в федеральной государственной информационной системе "Единый портал государственных и муниципальных услуг (функций)" (далее - ЕПГУ);</w:t>
      </w:r>
    </w:p>
    <w:p w:rsidR="00FE78D3" w:rsidRPr="009237E3" w:rsidRDefault="00FE78D3" w:rsidP="003E7B77">
      <w:pPr>
        <w:pStyle w:val="ConsPlusNormal"/>
        <w:spacing w:before="280"/>
        <w:ind w:firstLine="540"/>
        <w:jc w:val="both"/>
      </w:pPr>
      <w:r>
        <w:t>на Портале государственных и муниципальных услуг Республики Татарстан (далее – РПГУ);</w:t>
      </w:r>
    </w:p>
    <w:p w:rsidR="003E7B77" w:rsidRPr="009237E3" w:rsidRDefault="003E7B77" w:rsidP="003E7B77">
      <w:pPr>
        <w:pStyle w:val="ConsPlusNormal"/>
        <w:spacing w:before="280"/>
        <w:ind w:firstLine="540"/>
        <w:jc w:val="both"/>
      </w:pPr>
      <w:r w:rsidRPr="009237E3">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3E7B77" w:rsidRPr="009237E3" w:rsidRDefault="003E7B77" w:rsidP="003E7B77">
      <w:pPr>
        <w:pStyle w:val="ConsPlusNormal"/>
        <w:spacing w:before="280"/>
        <w:ind w:firstLine="540"/>
        <w:jc w:val="both"/>
      </w:pPr>
      <w:r w:rsidRPr="009237E3">
        <w:t>путем публикации информационных материалов в средствах массовой информации;</w:t>
      </w:r>
    </w:p>
    <w:p w:rsidR="003E7B77" w:rsidRPr="009237E3" w:rsidRDefault="003E7B77" w:rsidP="003E7B77">
      <w:pPr>
        <w:pStyle w:val="ConsPlusNormal"/>
        <w:spacing w:before="280"/>
        <w:ind w:firstLine="540"/>
        <w:jc w:val="both"/>
      </w:pPr>
      <w:r w:rsidRPr="009237E3">
        <w:t>посредством ответов на письменные обращения;</w:t>
      </w:r>
    </w:p>
    <w:p w:rsidR="003E7B77" w:rsidRPr="009237E3" w:rsidRDefault="003E7B77" w:rsidP="003E7B77">
      <w:pPr>
        <w:pStyle w:val="ConsPlusNormal"/>
        <w:spacing w:before="280"/>
        <w:ind w:firstLine="540"/>
        <w:jc w:val="both"/>
      </w:pPr>
      <w:r w:rsidRPr="009237E3">
        <w:t xml:space="preserve">сотрудником отдела многофункционального центра в соответствии с </w:t>
      </w:r>
      <w:hyperlink w:anchor="P2149">
        <w:r w:rsidRPr="009237E3">
          <w:t>пунктом 6.3</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r w:rsidRPr="009237E3">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E7B77" w:rsidRPr="009237E3" w:rsidRDefault="003E7B77" w:rsidP="003E7B77">
      <w:pPr>
        <w:pStyle w:val="ConsPlusNormal"/>
        <w:spacing w:before="280"/>
        <w:ind w:firstLine="540"/>
        <w:jc w:val="both"/>
      </w:pPr>
      <w:r w:rsidRPr="009237E3">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E7B77" w:rsidRPr="009237E3" w:rsidRDefault="003E7B77" w:rsidP="003E7B77">
      <w:pPr>
        <w:pStyle w:val="ConsPlusNormal"/>
        <w:spacing w:after="1"/>
      </w:pPr>
    </w:p>
    <w:p w:rsidR="003E7B77" w:rsidRPr="009237E3" w:rsidRDefault="003E7B77" w:rsidP="003E7B77">
      <w:pPr>
        <w:pStyle w:val="ConsPlusNormal"/>
        <w:ind w:firstLine="540"/>
        <w:jc w:val="both"/>
      </w:pPr>
      <w:r w:rsidRPr="009237E3">
        <w:t>1.</w:t>
      </w:r>
      <w:r w:rsidR="00FE78D3">
        <w:t>6</w:t>
      </w:r>
      <w:r w:rsidRPr="009237E3">
        <w:t>.2.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3E7B77" w:rsidRPr="009237E3" w:rsidRDefault="003E7B77" w:rsidP="003E7B77">
      <w:pPr>
        <w:pStyle w:val="ConsPlusNormal"/>
        <w:spacing w:before="280"/>
        <w:ind w:firstLine="540"/>
        <w:jc w:val="both"/>
      </w:pPr>
      <w:r w:rsidRPr="009237E3">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3E7B77" w:rsidRPr="009237E3" w:rsidRDefault="003E7B77" w:rsidP="003E7B77">
      <w:pPr>
        <w:pStyle w:val="ConsPlusNormal"/>
        <w:jc w:val="both"/>
      </w:pPr>
    </w:p>
    <w:p w:rsidR="003E7B77" w:rsidRPr="009237E3" w:rsidRDefault="003E7B77" w:rsidP="003E7B77">
      <w:pPr>
        <w:pStyle w:val="ConsPlusTitle"/>
        <w:jc w:val="center"/>
        <w:outlineLvl w:val="1"/>
      </w:pPr>
      <w:r w:rsidRPr="009237E3">
        <w:t>2. Стандарт предоставления муниципальной услуги</w:t>
      </w:r>
    </w:p>
    <w:p w:rsidR="003E7B77" w:rsidRPr="009237E3" w:rsidRDefault="003E7B77" w:rsidP="003E7B77">
      <w:pPr>
        <w:pStyle w:val="ConsPlusNormal"/>
        <w:jc w:val="both"/>
      </w:pPr>
    </w:p>
    <w:p w:rsidR="003E7B77" w:rsidRPr="009237E3" w:rsidRDefault="003E7B77" w:rsidP="003E7B77">
      <w:pPr>
        <w:pStyle w:val="ConsPlusNormal"/>
        <w:ind w:firstLine="540"/>
        <w:jc w:val="both"/>
      </w:pPr>
      <w:r w:rsidRPr="009237E3">
        <w:t>2.1. Наименование муниципальной услуги.</w:t>
      </w:r>
    </w:p>
    <w:p w:rsidR="003E7B77" w:rsidRPr="009237E3" w:rsidRDefault="003E7B77" w:rsidP="003E7B77">
      <w:pPr>
        <w:pStyle w:val="ConsPlusNormal"/>
        <w:spacing w:before="280"/>
        <w:ind w:firstLine="540"/>
        <w:jc w:val="both"/>
      </w:pPr>
      <w:r w:rsidRPr="009237E3">
        <w:t>Наименование муниципальной услуги - согласование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r w:rsidRPr="009237E3">
        <w:t>2.2. Наименование органа, предоставляющего муниципальную услугу.</w:t>
      </w:r>
    </w:p>
    <w:p w:rsidR="003E7B77" w:rsidRPr="009237E3" w:rsidRDefault="00FE78D3" w:rsidP="003E7B77">
      <w:pPr>
        <w:pStyle w:val="ConsPlusNormal"/>
        <w:spacing w:before="280"/>
        <w:ind w:firstLine="540"/>
        <w:jc w:val="both"/>
      </w:pPr>
      <w:r>
        <w:t>Исполнительный комитет</w:t>
      </w:r>
      <w:r w:rsidR="0088619F">
        <w:t xml:space="preserve"> Аксубаевского</w:t>
      </w:r>
      <w:r>
        <w:t xml:space="preserve"> муниципального района (городского округа).</w:t>
      </w:r>
    </w:p>
    <w:p w:rsidR="003E7B77" w:rsidRPr="009237E3" w:rsidRDefault="003E7B77" w:rsidP="003E7B77">
      <w:pPr>
        <w:pStyle w:val="ConsPlusNormal"/>
        <w:spacing w:before="280"/>
        <w:ind w:firstLine="540"/>
        <w:jc w:val="both"/>
      </w:pPr>
      <w:r w:rsidRPr="009237E3">
        <w:t>МФЦ участвует в предоставлении муниципальной услуги в части:</w:t>
      </w:r>
    </w:p>
    <w:p w:rsidR="003E7B77" w:rsidRPr="009237E3" w:rsidRDefault="003E7B77" w:rsidP="003E7B77">
      <w:pPr>
        <w:pStyle w:val="ConsPlusNormal"/>
        <w:spacing w:before="280"/>
        <w:ind w:firstLine="540"/>
        <w:jc w:val="both"/>
      </w:pPr>
      <w:r w:rsidRPr="009237E3">
        <w:t>- информирования по вопросам предоставления муниципальной услуги;</w:t>
      </w:r>
    </w:p>
    <w:p w:rsidR="003E7B77" w:rsidRPr="009237E3" w:rsidRDefault="003E7B77" w:rsidP="003E7B77">
      <w:pPr>
        <w:pStyle w:val="ConsPlusNormal"/>
        <w:spacing w:before="280"/>
        <w:ind w:firstLine="540"/>
        <w:jc w:val="both"/>
      </w:pPr>
      <w:r w:rsidRPr="009237E3">
        <w:t>- приема заявлений и документов, необходимых для предоставления муниципальной услуги;</w:t>
      </w:r>
    </w:p>
    <w:p w:rsidR="003E7B77" w:rsidRPr="009237E3" w:rsidRDefault="003E7B77" w:rsidP="003E7B77">
      <w:pPr>
        <w:pStyle w:val="ConsPlusNormal"/>
        <w:spacing w:before="280"/>
        <w:ind w:firstLine="540"/>
        <w:jc w:val="both"/>
      </w:pPr>
      <w:r w:rsidRPr="009237E3">
        <w:t>- выдачи результата предоставления муниципальной услуги.</w:t>
      </w:r>
    </w:p>
    <w:p w:rsidR="003E7B77" w:rsidRPr="009237E3" w:rsidRDefault="003E7B77" w:rsidP="003E7B77">
      <w:pPr>
        <w:pStyle w:val="ConsPlusNormal"/>
        <w:spacing w:before="280"/>
        <w:ind w:firstLine="540"/>
        <w:jc w:val="both"/>
      </w:pPr>
      <w:r w:rsidRPr="009237E3">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3E7B77" w:rsidRPr="009237E3" w:rsidRDefault="003E7B77" w:rsidP="003E7B77">
      <w:pPr>
        <w:pStyle w:val="ConsPlusNormal"/>
        <w:spacing w:before="280"/>
        <w:ind w:firstLine="540"/>
        <w:jc w:val="both"/>
      </w:pPr>
      <w:r w:rsidRPr="009237E3">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3E7B77" w:rsidRPr="009237E3" w:rsidRDefault="003E7B77" w:rsidP="003E7B77">
      <w:pPr>
        <w:pStyle w:val="ConsPlusNormal"/>
        <w:spacing w:before="280"/>
        <w:ind w:firstLine="540"/>
        <w:jc w:val="both"/>
      </w:pPr>
      <w:r w:rsidRPr="009237E3">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E7B77" w:rsidRPr="009237E3" w:rsidRDefault="003E7B77" w:rsidP="003E7B77">
      <w:pPr>
        <w:pStyle w:val="ConsPlusNormal"/>
        <w:spacing w:before="280"/>
        <w:ind w:firstLine="540"/>
        <w:jc w:val="both"/>
      </w:pPr>
      <w:r w:rsidRPr="009237E3">
        <w:t>2.3. Описание результата предоставления муниципальной услуги.</w:t>
      </w:r>
    </w:p>
    <w:p w:rsidR="003E7B77" w:rsidRPr="009237E3" w:rsidRDefault="003E7B77" w:rsidP="003E7B77">
      <w:pPr>
        <w:pStyle w:val="ConsPlusNormal"/>
        <w:spacing w:before="280"/>
        <w:ind w:firstLine="540"/>
        <w:jc w:val="both"/>
      </w:pPr>
      <w:r w:rsidRPr="009237E3">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r w:rsidRPr="009237E3">
        <w:t>Результат предоставления муниципальной услуги может быть получен:</w:t>
      </w:r>
    </w:p>
    <w:p w:rsidR="003E7B77" w:rsidRPr="009237E3" w:rsidRDefault="003E7B77" w:rsidP="003E7B77">
      <w:pPr>
        <w:pStyle w:val="ConsPlusNormal"/>
        <w:spacing w:before="280"/>
        <w:ind w:firstLine="540"/>
        <w:jc w:val="both"/>
      </w:pPr>
      <w:r w:rsidRPr="009237E3">
        <w:t>- в уполномоченном органе местного самоуправления на бумажном носителе при личном обращении;</w:t>
      </w:r>
    </w:p>
    <w:p w:rsidR="003E7B77" w:rsidRPr="009237E3" w:rsidRDefault="003E7B77" w:rsidP="003E7B77">
      <w:pPr>
        <w:pStyle w:val="ConsPlusNormal"/>
        <w:spacing w:before="280"/>
        <w:ind w:firstLine="540"/>
        <w:jc w:val="both"/>
      </w:pPr>
      <w:r w:rsidRPr="009237E3">
        <w:t>- в МФЦ на бумажном носителе при личном обращении;</w:t>
      </w:r>
    </w:p>
    <w:p w:rsidR="003E7B77" w:rsidRPr="009237E3" w:rsidRDefault="003E7B77" w:rsidP="003E7B77">
      <w:pPr>
        <w:pStyle w:val="ConsPlusNormal"/>
        <w:spacing w:before="280"/>
        <w:ind w:firstLine="540"/>
        <w:jc w:val="both"/>
      </w:pPr>
      <w:r w:rsidRPr="009237E3">
        <w:t>- почтовым отправлением;</w:t>
      </w:r>
    </w:p>
    <w:p w:rsidR="003E7B77" w:rsidRPr="009237E3" w:rsidRDefault="003E7B77" w:rsidP="003E7B77">
      <w:pPr>
        <w:pStyle w:val="ConsPlusNormal"/>
        <w:spacing w:before="280"/>
        <w:ind w:firstLine="540"/>
        <w:jc w:val="both"/>
      </w:pPr>
      <w:r w:rsidRPr="009237E3">
        <w:t>- на ЕПГУ, РПГУ, в том числе в форме электронного документа, подписанного электронной подписью.</w:t>
      </w:r>
    </w:p>
    <w:p w:rsidR="003E7B77" w:rsidRPr="009237E3" w:rsidRDefault="003E7B77" w:rsidP="003E7B77">
      <w:pPr>
        <w:pStyle w:val="ConsPlusNormal"/>
        <w:spacing w:before="280"/>
        <w:ind w:firstLine="540"/>
        <w:jc w:val="both"/>
      </w:pPr>
      <w:r w:rsidRPr="009237E3">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3E7B77" w:rsidRPr="009237E3" w:rsidRDefault="003E7B77" w:rsidP="003E7B77">
      <w:pPr>
        <w:pStyle w:val="ConsPlusNormal"/>
        <w:spacing w:before="280"/>
        <w:ind w:firstLine="540"/>
        <w:jc w:val="both"/>
      </w:pPr>
      <w:r w:rsidRPr="009237E3">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3E7B77" w:rsidRPr="009237E3" w:rsidRDefault="003E7B77" w:rsidP="003E7B77">
      <w:pPr>
        <w:pStyle w:val="ConsPlusNormal"/>
        <w:spacing w:before="280"/>
        <w:ind w:firstLine="540"/>
        <w:jc w:val="both"/>
      </w:pPr>
      <w:r w:rsidRPr="009237E3">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E7B77" w:rsidRPr="009237E3" w:rsidRDefault="003E7B77" w:rsidP="003E7B77">
      <w:pPr>
        <w:pStyle w:val="ConsPlusNormal"/>
        <w:spacing w:before="280"/>
        <w:ind w:firstLine="540"/>
        <w:jc w:val="both"/>
      </w:pPr>
      <w:r w:rsidRPr="009237E3">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E7B77" w:rsidRPr="009237E3" w:rsidRDefault="003E7B77" w:rsidP="003E7B77">
      <w:pPr>
        <w:pStyle w:val="ConsPlusNormal"/>
        <w:spacing w:before="280"/>
        <w:ind w:firstLine="540"/>
        <w:jc w:val="both"/>
      </w:pPr>
      <w:r w:rsidRPr="009237E3">
        <w:t>Приостановление предоставления муниципальной услуги законодательством Российской Федерации не предусмотрено.</w:t>
      </w:r>
    </w:p>
    <w:p w:rsidR="003E7B77" w:rsidRPr="009237E3" w:rsidRDefault="003E7B77" w:rsidP="003E7B77">
      <w:pPr>
        <w:pStyle w:val="ConsPlusNormal"/>
        <w:spacing w:before="280"/>
        <w:ind w:firstLine="540"/>
        <w:jc w:val="both"/>
      </w:pPr>
      <w:r w:rsidRPr="009237E3">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P2048">
        <w:r w:rsidRPr="009237E3">
          <w:t>пунктами 3.1.3</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r w:rsidRPr="009237E3">
        <w:t>2.5. Нормативные правовые акты, регулирующие предоставление муниципальной услуги.</w:t>
      </w:r>
    </w:p>
    <w:p w:rsidR="003E7B77" w:rsidRPr="009237E3" w:rsidRDefault="003E7B77" w:rsidP="003E7B77">
      <w:pPr>
        <w:pStyle w:val="ConsPlusNormal"/>
        <w:spacing w:before="280"/>
        <w:ind w:firstLine="540"/>
        <w:jc w:val="both"/>
      </w:pPr>
      <w:r w:rsidRPr="009237E3">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3E7B77" w:rsidRPr="009237E3" w:rsidRDefault="003E7B77" w:rsidP="003E7B77">
      <w:pPr>
        <w:pStyle w:val="ConsPlusNormal"/>
        <w:spacing w:before="280"/>
        <w:ind w:firstLine="540"/>
        <w:jc w:val="both"/>
      </w:pPr>
      <w:r w:rsidRPr="009237E3">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3E7B77" w:rsidRPr="009237E3" w:rsidRDefault="003E7B77" w:rsidP="003E7B77">
      <w:pPr>
        <w:pStyle w:val="ConsPlusNormal"/>
        <w:spacing w:before="280"/>
        <w:ind w:firstLine="540"/>
        <w:jc w:val="both"/>
      </w:pPr>
      <w:r w:rsidRPr="009237E3">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E7B77" w:rsidRPr="009237E3" w:rsidRDefault="003E7B77" w:rsidP="003E7B77">
      <w:pPr>
        <w:pStyle w:val="ConsPlusNormal"/>
        <w:spacing w:before="280"/>
        <w:ind w:firstLine="540"/>
        <w:jc w:val="both"/>
      </w:pPr>
      <w:bookmarkStart w:id="2" w:name="P1874"/>
      <w:bookmarkEnd w:id="2"/>
      <w:r w:rsidRPr="009237E3">
        <w:t>2.6.1. Исчерпывающий перечень документов, необходимых для предоставления муниципальной услуги.</w:t>
      </w:r>
    </w:p>
    <w:p w:rsidR="003E7B77" w:rsidRPr="009237E3" w:rsidRDefault="003E7B77" w:rsidP="003E7B77">
      <w:pPr>
        <w:pStyle w:val="ConsPlusNormal"/>
        <w:spacing w:before="280"/>
        <w:ind w:firstLine="540"/>
        <w:jc w:val="both"/>
      </w:pPr>
      <w:r w:rsidRPr="009237E3">
        <w:t>В целях проведения переустройства и (или) перепланировки помещения в многоквартирном доме заявитель предоставляет в уполномоченный орган:</w:t>
      </w:r>
    </w:p>
    <w:p w:rsidR="003E7B77" w:rsidRPr="00BC5F1C" w:rsidRDefault="003E7B77" w:rsidP="003E7B77">
      <w:pPr>
        <w:pStyle w:val="ConsPlusNormal"/>
        <w:spacing w:before="280"/>
        <w:ind w:firstLine="540"/>
        <w:jc w:val="both"/>
        <w:rPr>
          <w:color w:val="000000" w:themeColor="text1"/>
        </w:rPr>
      </w:pPr>
      <w:r w:rsidRPr="009237E3">
        <w:t xml:space="preserve">1) заявление о переустройстве и (или) перепланировке помещения в многоквартирном доме (далее - заявление); по </w:t>
      </w:r>
      <w:hyperlink r:id="rId8">
        <w:r w:rsidRPr="009237E3">
          <w:t>форме</w:t>
        </w:r>
      </w:hyperlink>
      <w:r w:rsidRPr="009237E3">
        <w:t xml:space="preserve">, утвержденной постановлением Правительства Российской Федерации от 28 апреля 2005 г. </w:t>
      </w:r>
      <w:r>
        <w:t>№</w:t>
      </w:r>
      <w:r w:rsidRPr="009237E3">
        <w:t xml:space="preserve">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r w:rsidRPr="00BC5F1C">
        <w:rPr>
          <w:color w:val="000000" w:themeColor="text1"/>
        </w:rPr>
        <w:t>(</w:t>
      </w:r>
      <w:hyperlink w:anchor="P2246">
        <w:r w:rsidRPr="00BC5F1C">
          <w:rPr>
            <w:color w:val="000000" w:themeColor="text1"/>
          </w:rPr>
          <w:t>Приложение № 3</w:t>
        </w:r>
      </w:hyperlink>
      <w:r w:rsidRPr="00BC5F1C">
        <w:rPr>
          <w:color w:val="000000" w:themeColor="text1"/>
        </w:rPr>
        <w:t xml:space="preserve"> к настоящему административному регламенту).</w:t>
      </w:r>
    </w:p>
    <w:p w:rsidR="003E7B77" w:rsidRPr="009237E3" w:rsidRDefault="003E7B77" w:rsidP="003E7B77">
      <w:pPr>
        <w:pStyle w:val="ConsPlusNormal"/>
        <w:spacing w:before="280"/>
        <w:ind w:firstLine="540"/>
        <w:jc w:val="both"/>
      </w:pPr>
      <w:bookmarkStart w:id="3" w:name="P1877"/>
      <w:bookmarkEnd w:id="3"/>
      <w:r w:rsidRPr="009237E3">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3E7B77" w:rsidRPr="009237E3" w:rsidRDefault="003E7B77" w:rsidP="003E7B77">
      <w:pPr>
        <w:pStyle w:val="ConsPlusNormal"/>
        <w:spacing w:before="280"/>
        <w:ind w:firstLine="540"/>
        <w:jc w:val="both"/>
      </w:pPr>
      <w:r w:rsidRPr="009237E3">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E7B77" w:rsidRPr="009237E3" w:rsidRDefault="003E7B77" w:rsidP="003E7B77">
      <w:pPr>
        <w:pStyle w:val="ConsPlusNormal"/>
        <w:spacing w:before="280"/>
        <w:ind w:firstLine="540"/>
        <w:jc w:val="both"/>
      </w:pPr>
      <w:r w:rsidRPr="009237E3">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E7B77" w:rsidRPr="009237E3" w:rsidRDefault="0088619F" w:rsidP="003E7B77">
      <w:pPr>
        <w:pStyle w:val="ConsPlusNormal"/>
        <w:spacing w:before="280"/>
        <w:ind w:firstLine="540"/>
        <w:jc w:val="both"/>
      </w:pPr>
      <w:bookmarkStart w:id="4" w:name="P1880"/>
      <w:bookmarkEnd w:id="4"/>
      <w:r>
        <w:t>5) технический план</w:t>
      </w:r>
      <w:r w:rsidR="003E7B77" w:rsidRPr="009237E3">
        <w:t xml:space="preserve"> переустраиваемого и (или) перепланируемого помещения в многоквартирном доме;</w:t>
      </w:r>
    </w:p>
    <w:p w:rsidR="003E7B77" w:rsidRPr="009237E3" w:rsidRDefault="003E7B77" w:rsidP="003E7B77">
      <w:pPr>
        <w:pStyle w:val="ConsPlusNormal"/>
        <w:spacing w:before="280"/>
        <w:ind w:firstLine="540"/>
        <w:jc w:val="both"/>
      </w:pPr>
      <w:r w:rsidRPr="009237E3">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E7B77" w:rsidRPr="009237E3" w:rsidRDefault="003E7B77" w:rsidP="003E7B77">
      <w:pPr>
        <w:pStyle w:val="ConsPlusNormal"/>
        <w:spacing w:before="280"/>
        <w:ind w:firstLine="540"/>
        <w:jc w:val="both"/>
      </w:pPr>
      <w:bookmarkStart w:id="5" w:name="P1882"/>
      <w:bookmarkEnd w:id="5"/>
      <w:r w:rsidRPr="009237E3">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E7B77" w:rsidRPr="009237E3" w:rsidRDefault="003E7B77" w:rsidP="003E7B77">
      <w:pPr>
        <w:pStyle w:val="ConsPlusNormal"/>
        <w:spacing w:before="280"/>
        <w:ind w:firstLine="540"/>
        <w:jc w:val="both"/>
      </w:pPr>
      <w:r w:rsidRPr="009237E3">
        <w:t>2.6.1.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E7B77" w:rsidRPr="009237E3" w:rsidRDefault="003E7B77" w:rsidP="003E7B77">
      <w:pPr>
        <w:pStyle w:val="ConsPlusNormal"/>
        <w:spacing w:before="280"/>
        <w:ind w:firstLine="540"/>
        <w:jc w:val="both"/>
      </w:pPr>
      <w:r w:rsidRPr="009237E3">
        <w:t>- оформленную в соответствии с законодательством Российской Федерации доверенность (для физических лиц);</w:t>
      </w:r>
    </w:p>
    <w:p w:rsidR="003E7B77" w:rsidRPr="009237E3" w:rsidRDefault="003E7B77" w:rsidP="003E7B77">
      <w:pPr>
        <w:pStyle w:val="ConsPlusNormal"/>
        <w:spacing w:before="280"/>
        <w:ind w:firstLine="540"/>
        <w:jc w:val="both"/>
      </w:pPr>
      <w:r w:rsidRPr="009237E3">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E7B77" w:rsidRPr="009237E3" w:rsidRDefault="003E7B77" w:rsidP="003E7B77">
      <w:pPr>
        <w:pStyle w:val="ConsPlusNormal"/>
        <w:spacing w:before="280"/>
        <w:ind w:firstLine="540"/>
        <w:jc w:val="both"/>
      </w:pPr>
      <w:bookmarkStart w:id="6" w:name="P1886"/>
      <w:bookmarkEnd w:id="6"/>
      <w:r w:rsidRPr="009237E3">
        <w:t xml:space="preserve">2.6.2. Заявитель вправе не представлять документы, предусмотренные в </w:t>
      </w:r>
      <w:hyperlink w:anchor="P1880">
        <w:r w:rsidRPr="009237E3">
          <w:t>подпунктах 5</w:t>
        </w:r>
      </w:hyperlink>
      <w:r w:rsidRPr="009237E3">
        <w:t xml:space="preserve">, </w:t>
      </w:r>
      <w:hyperlink w:anchor="P1882">
        <w:r w:rsidRPr="009237E3">
          <w:t>7 пункта 2.6.1</w:t>
        </w:r>
      </w:hyperlink>
      <w:r w:rsidRPr="009237E3">
        <w:t xml:space="preserve">,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1877">
        <w:r w:rsidRPr="009237E3">
          <w:t>подпунктом 2 пункта 2.6.1</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bookmarkStart w:id="7" w:name="P1887"/>
      <w:bookmarkEnd w:id="7"/>
      <w:r w:rsidRPr="009237E3">
        <w:t xml:space="preserve">2.6.3. Документы (их копии или сведения, содержащиеся в них), указанные в </w:t>
      </w:r>
      <w:hyperlink w:anchor="P1877">
        <w:r w:rsidRPr="009237E3">
          <w:t>подпунктах 2</w:t>
        </w:r>
      </w:hyperlink>
      <w:r w:rsidRPr="009237E3">
        <w:t xml:space="preserve">, </w:t>
      </w:r>
      <w:hyperlink w:anchor="P1880">
        <w:r w:rsidRPr="009237E3">
          <w:t>5</w:t>
        </w:r>
      </w:hyperlink>
      <w:r w:rsidRPr="009237E3">
        <w:t xml:space="preserve">, </w:t>
      </w:r>
      <w:hyperlink w:anchor="P1882">
        <w:r w:rsidRPr="009237E3">
          <w:t>7 пункта 2.6.1</w:t>
        </w:r>
      </w:hyperlink>
      <w:r w:rsidRPr="009237E3">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3E7B77" w:rsidRPr="009237E3" w:rsidRDefault="003E7B77" w:rsidP="003E7B77">
      <w:pPr>
        <w:pStyle w:val="ConsPlusNormal"/>
        <w:spacing w:before="280"/>
        <w:ind w:firstLine="540"/>
        <w:jc w:val="both"/>
      </w:pPr>
      <w:r w:rsidRPr="009237E3">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1874">
        <w:r w:rsidRPr="009237E3">
          <w:t>пунктами 2.6.1</w:t>
        </w:r>
      </w:hyperlink>
      <w:r w:rsidRPr="009237E3">
        <w:t xml:space="preserve"> и </w:t>
      </w:r>
      <w:hyperlink w:anchor="P1886">
        <w:r w:rsidRPr="009237E3">
          <w:t>2.6.2</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r w:rsidRPr="009237E3">
        <w:t xml:space="preserve">По межведомственным запросам уполномоченного органа, указанным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00FE78D3">
        <w:t>Республики Татарстан</w:t>
      </w:r>
      <w:r w:rsidRPr="009237E3">
        <w:t>.</w:t>
      </w:r>
    </w:p>
    <w:p w:rsidR="003E7B77" w:rsidRPr="009237E3" w:rsidRDefault="003E7B77" w:rsidP="003E7B77">
      <w:pPr>
        <w:pStyle w:val="ConsPlusNormal"/>
        <w:spacing w:before="280"/>
        <w:ind w:firstLine="540"/>
        <w:jc w:val="both"/>
      </w:pPr>
      <w:bookmarkStart w:id="8" w:name="P1890"/>
      <w:bookmarkEnd w:id="8"/>
      <w:r w:rsidRPr="009237E3">
        <w:t>2.7. Исчерпывающий перечень оснований для отказа в приеме документов, необходимых для предоставления муниципальной услуги.</w:t>
      </w:r>
    </w:p>
    <w:p w:rsidR="003E7B77" w:rsidRPr="009237E3" w:rsidRDefault="003E7B77" w:rsidP="003E7B77">
      <w:pPr>
        <w:pStyle w:val="ConsPlusNormal"/>
        <w:spacing w:before="280"/>
        <w:ind w:firstLine="540"/>
        <w:jc w:val="both"/>
      </w:pPr>
      <w:r w:rsidRPr="009237E3">
        <w:t>Отказ в приеме документов, необходимых для предоставления муниципальной услуги, законодательством Российской Федерации не предусмотрен.</w:t>
      </w:r>
    </w:p>
    <w:p w:rsidR="003E7B77" w:rsidRPr="009237E3" w:rsidRDefault="003E7B77" w:rsidP="003E7B77">
      <w:pPr>
        <w:pStyle w:val="ConsPlusNormal"/>
        <w:spacing w:before="280"/>
        <w:ind w:firstLine="540"/>
        <w:jc w:val="both"/>
      </w:pPr>
      <w:r w:rsidRPr="009237E3">
        <w:t>2.8. Исчерпывающий перечень оснований для приостановления или отказа в предоставлении муниципальной услуги.</w:t>
      </w:r>
    </w:p>
    <w:p w:rsidR="003E7B77" w:rsidRPr="009237E3" w:rsidRDefault="003E7B77" w:rsidP="003E7B77">
      <w:pPr>
        <w:pStyle w:val="ConsPlusNormal"/>
        <w:spacing w:before="280"/>
        <w:ind w:firstLine="540"/>
        <w:jc w:val="both"/>
      </w:pPr>
      <w:r w:rsidRPr="009237E3">
        <w:t>Приостановление предоставления муниципальной услуги законодательством Российской Федерации не предусмотрено.</w:t>
      </w:r>
    </w:p>
    <w:p w:rsidR="003E7B77" w:rsidRPr="009237E3" w:rsidRDefault="003E7B77" w:rsidP="003E7B77">
      <w:pPr>
        <w:pStyle w:val="ConsPlusNormal"/>
        <w:spacing w:before="280"/>
        <w:ind w:firstLine="540"/>
        <w:jc w:val="both"/>
      </w:pPr>
      <w:r w:rsidRPr="009237E3">
        <w:t>Уполномоченный орган отказывает в предоставлении муниципальной услуги в случае, если:</w:t>
      </w:r>
    </w:p>
    <w:p w:rsidR="003E7B77" w:rsidRPr="009237E3" w:rsidRDefault="003E7B77" w:rsidP="003E7B77">
      <w:pPr>
        <w:pStyle w:val="ConsPlusNormal"/>
        <w:spacing w:before="280"/>
        <w:ind w:firstLine="540"/>
        <w:jc w:val="both"/>
      </w:pPr>
      <w:bookmarkStart w:id="9" w:name="P1895"/>
      <w:bookmarkEnd w:id="9"/>
      <w:r w:rsidRPr="009237E3">
        <w:t xml:space="preserve">1) заявителем не представлены документы, определенные </w:t>
      </w:r>
      <w:hyperlink w:anchor="P1874">
        <w:r w:rsidRPr="009237E3">
          <w:t>пунктом 2.6.1</w:t>
        </w:r>
      </w:hyperlink>
      <w:r w:rsidRPr="009237E3">
        <w:t xml:space="preserve"> настоящего административного регламента, обязанность по представлению которых с учетом </w:t>
      </w:r>
      <w:hyperlink w:anchor="P1887">
        <w:r w:rsidRPr="009237E3">
          <w:t>пункта 2.6.3</w:t>
        </w:r>
      </w:hyperlink>
      <w:r w:rsidRPr="009237E3">
        <w:t xml:space="preserve"> настоящего административного регламента возложена на заявителя;</w:t>
      </w:r>
    </w:p>
    <w:p w:rsidR="003E7B77" w:rsidRPr="009237E3" w:rsidRDefault="003E7B77" w:rsidP="003E7B77">
      <w:pPr>
        <w:pStyle w:val="ConsPlusNormal"/>
        <w:spacing w:before="280"/>
        <w:ind w:firstLine="540"/>
        <w:jc w:val="both"/>
      </w:pPr>
      <w:bookmarkStart w:id="10" w:name="P1896"/>
      <w:bookmarkEnd w:id="10"/>
      <w:r w:rsidRPr="009237E3">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874">
        <w:r w:rsidRPr="009237E3">
          <w:t>пунктом 2.6.1</w:t>
        </w:r>
      </w:hyperlink>
      <w:r w:rsidRPr="009237E3">
        <w:t xml:space="preserve"> настоящего административного регламента, если соответствующий документ не был представлен заявителем по собственной инициативе.</w:t>
      </w:r>
    </w:p>
    <w:p w:rsidR="003E7B77" w:rsidRPr="009237E3" w:rsidRDefault="003E7B77" w:rsidP="003E7B77">
      <w:pPr>
        <w:pStyle w:val="ConsPlusNormal"/>
        <w:spacing w:before="280"/>
        <w:ind w:firstLine="540"/>
        <w:jc w:val="both"/>
      </w:pPr>
      <w:r w:rsidRPr="009237E3">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1874">
        <w:r w:rsidRPr="009237E3">
          <w:t>пунктом 2.6.1</w:t>
        </w:r>
      </w:hyperlink>
      <w:r w:rsidRPr="009237E3">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3E7B77" w:rsidRPr="009237E3" w:rsidRDefault="003E7B77" w:rsidP="003E7B77">
      <w:pPr>
        <w:pStyle w:val="ConsPlusNormal"/>
        <w:spacing w:before="280"/>
        <w:ind w:firstLine="540"/>
        <w:jc w:val="both"/>
      </w:pPr>
      <w:bookmarkStart w:id="11" w:name="P1898"/>
      <w:bookmarkEnd w:id="11"/>
      <w:r w:rsidRPr="009237E3">
        <w:t>3) представления документов в ненадлежащий орган;</w:t>
      </w:r>
    </w:p>
    <w:p w:rsidR="003E7B77" w:rsidRPr="009237E3" w:rsidRDefault="003E7B77" w:rsidP="003E7B77">
      <w:pPr>
        <w:pStyle w:val="ConsPlusNormal"/>
        <w:spacing w:before="280"/>
        <w:ind w:firstLine="540"/>
        <w:jc w:val="both"/>
      </w:pPr>
      <w:bookmarkStart w:id="12" w:name="P1899"/>
      <w:bookmarkEnd w:id="12"/>
      <w:r w:rsidRPr="009237E3">
        <w:t>4) несоответствия проекта переустройства и (или) перепланировки помещения в многоквартирном доме требованиям законодательства.</w:t>
      </w:r>
    </w:p>
    <w:p w:rsidR="003E7B77" w:rsidRPr="009237E3" w:rsidRDefault="003E7B77" w:rsidP="003E7B77">
      <w:pPr>
        <w:pStyle w:val="ConsPlusNormal"/>
        <w:spacing w:before="280"/>
        <w:ind w:firstLine="540"/>
        <w:jc w:val="both"/>
      </w:pPr>
      <w:r w:rsidRPr="009237E3">
        <w:t xml:space="preserve">Неполучение или несвоевременное получение документов, указанных в </w:t>
      </w:r>
      <w:hyperlink w:anchor="P1874">
        <w:r w:rsidRPr="009237E3">
          <w:t>пункте 2.6.1</w:t>
        </w:r>
      </w:hyperlink>
      <w:r w:rsidRPr="009237E3">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bookmarkStart w:id="13" w:name="P1901"/>
      <w:bookmarkEnd w:id="13"/>
      <w:r w:rsidRPr="009237E3">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E7B77" w:rsidRPr="009237E3" w:rsidRDefault="003E7B77" w:rsidP="003E7B77">
      <w:pPr>
        <w:pStyle w:val="ConsPlusNormal"/>
        <w:spacing w:before="280"/>
        <w:ind w:firstLine="540"/>
        <w:jc w:val="both"/>
      </w:pPr>
      <w:r w:rsidRPr="009237E3">
        <w:t>Услуги, которые являются необходимыми и обязательными для предоставления муниципальной услуги:</w:t>
      </w:r>
    </w:p>
    <w:p w:rsidR="003E7B77" w:rsidRPr="009237E3" w:rsidRDefault="003E7B77" w:rsidP="003E7B77">
      <w:pPr>
        <w:pStyle w:val="ConsPlusNormal"/>
        <w:spacing w:before="280"/>
        <w:ind w:firstLine="540"/>
        <w:jc w:val="both"/>
      </w:pPr>
      <w:r w:rsidRPr="009237E3">
        <w:t>1)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3E7B77" w:rsidRPr="009237E3" w:rsidRDefault="003E7B77" w:rsidP="003E7B77">
      <w:pPr>
        <w:pStyle w:val="ConsPlusNormal"/>
        <w:spacing w:before="280"/>
        <w:ind w:firstLine="540"/>
        <w:jc w:val="both"/>
      </w:pPr>
      <w:r w:rsidRPr="009237E3">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3E7B77" w:rsidRPr="009237E3" w:rsidRDefault="003E7B77" w:rsidP="003E7B77">
      <w:pPr>
        <w:pStyle w:val="ConsPlusNormal"/>
        <w:spacing w:before="280"/>
        <w:ind w:firstLine="540"/>
        <w:jc w:val="both"/>
      </w:pPr>
      <w:r w:rsidRPr="009237E3">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w:t>
      </w:r>
      <w:hyperlink r:id="rId9">
        <w:r w:rsidRPr="009237E3">
          <w:t>пунктом 2 статьи 26</w:t>
        </w:r>
      </w:hyperlink>
      <w:r w:rsidRPr="009237E3">
        <w:t xml:space="preserve">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3E7B77" w:rsidRPr="009237E3" w:rsidRDefault="003E7B77" w:rsidP="003E7B77">
      <w:pPr>
        <w:pStyle w:val="ConsPlusNormal"/>
        <w:spacing w:before="280"/>
        <w:ind w:firstLine="540"/>
        <w:jc w:val="both"/>
      </w:pPr>
      <w:r w:rsidRPr="009237E3">
        <w:t>2.10. Порядок, размер и основания взимания государственной пошлины или иной платы, взимаемой за предоставление муниципальной услуги.</w:t>
      </w:r>
    </w:p>
    <w:p w:rsidR="003E7B77" w:rsidRPr="009237E3" w:rsidRDefault="003E7B77" w:rsidP="003E7B77">
      <w:pPr>
        <w:pStyle w:val="ConsPlusNormal"/>
        <w:spacing w:before="280"/>
        <w:ind w:firstLine="540"/>
        <w:jc w:val="both"/>
      </w:pPr>
      <w:r w:rsidRPr="009237E3">
        <w:t>Предоставление муниципальной услуги осуществляется бесплатно, государственная пошлина не уплачивается.</w:t>
      </w:r>
    </w:p>
    <w:p w:rsidR="003E7B77" w:rsidRPr="009237E3" w:rsidRDefault="003E7B77" w:rsidP="003E7B77">
      <w:pPr>
        <w:pStyle w:val="ConsPlusNormal"/>
        <w:spacing w:before="280"/>
        <w:ind w:firstLine="540"/>
        <w:jc w:val="both"/>
      </w:pPr>
      <w:r w:rsidRPr="009237E3">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E7B77" w:rsidRPr="009237E3" w:rsidRDefault="003E7B77" w:rsidP="003E7B77">
      <w:pPr>
        <w:pStyle w:val="ConsPlusNormal"/>
        <w:spacing w:before="280"/>
        <w:ind w:firstLine="540"/>
        <w:jc w:val="both"/>
      </w:pPr>
      <w:r w:rsidRPr="009237E3">
        <w:t xml:space="preserve">Порядок, размер и основания взимания платы за предоставление услуг, указанных в </w:t>
      </w:r>
      <w:hyperlink w:anchor="P1901">
        <w:r w:rsidRPr="009237E3">
          <w:t>пункте 2.9</w:t>
        </w:r>
      </w:hyperlink>
      <w:r w:rsidRPr="009237E3">
        <w:t xml:space="preserve"> настоящего административного регламента, определяется организациями, предоставляющими данные услуги.</w:t>
      </w:r>
    </w:p>
    <w:p w:rsidR="003E7B77" w:rsidRPr="009237E3" w:rsidRDefault="003E7B77" w:rsidP="003E7B77">
      <w:pPr>
        <w:pStyle w:val="ConsPlusNormal"/>
        <w:spacing w:before="280"/>
        <w:ind w:firstLine="540"/>
        <w:jc w:val="both"/>
      </w:pPr>
      <w:r w:rsidRPr="009237E3">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3E7B77" w:rsidRPr="009237E3" w:rsidRDefault="003E7B77" w:rsidP="003E7B77">
      <w:pPr>
        <w:pStyle w:val="ConsPlusNormal"/>
        <w:spacing w:before="280"/>
        <w:ind w:firstLine="540"/>
        <w:jc w:val="both"/>
      </w:pPr>
      <w:r w:rsidRPr="009237E3">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3E7B77" w:rsidRPr="009237E3" w:rsidRDefault="003E7B77" w:rsidP="003E7B77">
      <w:pPr>
        <w:pStyle w:val="ConsPlusNormal"/>
        <w:spacing w:before="280"/>
        <w:ind w:firstLine="540"/>
        <w:jc w:val="both"/>
      </w:pPr>
      <w:r w:rsidRPr="009237E3">
        <w:t>2.13. Срок и порядок регистрации запроса заявителя о предоставлении государственной или муниципальной услуги.</w:t>
      </w:r>
    </w:p>
    <w:p w:rsidR="003E7B77" w:rsidRPr="009237E3" w:rsidRDefault="003E7B77" w:rsidP="003E7B77">
      <w:pPr>
        <w:pStyle w:val="ConsPlusNormal"/>
        <w:spacing w:before="280"/>
        <w:ind w:firstLine="540"/>
        <w:jc w:val="both"/>
      </w:pPr>
      <w:r w:rsidRPr="009237E3">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3E7B77" w:rsidRPr="009237E3" w:rsidRDefault="003E7B77" w:rsidP="003E7B77">
      <w:pPr>
        <w:pStyle w:val="ConsPlusNormal"/>
        <w:spacing w:before="280"/>
        <w:ind w:firstLine="540"/>
        <w:jc w:val="both"/>
      </w:pPr>
      <w:r w:rsidRPr="009237E3">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3E7B77" w:rsidRPr="009237E3" w:rsidRDefault="003E7B77" w:rsidP="003E7B77">
      <w:pPr>
        <w:pStyle w:val="ConsPlusNormal"/>
        <w:spacing w:before="280"/>
        <w:ind w:firstLine="540"/>
        <w:jc w:val="both"/>
      </w:pPr>
      <w:r w:rsidRPr="009237E3">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3E7B77" w:rsidRPr="009237E3" w:rsidRDefault="003E7B77" w:rsidP="003E7B77">
      <w:pPr>
        <w:pStyle w:val="ConsPlusNormal"/>
        <w:spacing w:before="280"/>
        <w:ind w:firstLine="540"/>
        <w:jc w:val="both"/>
      </w:pPr>
      <w:r w:rsidRPr="009237E3">
        <w:t>Заявление, поступившее в нерабочее время, регистрируется уполномоченным органом в первый рабочий день, следующий за днем его получения.</w:t>
      </w:r>
    </w:p>
    <w:p w:rsidR="003E7B77" w:rsidRPr="009237E3" w:rsidRDefault="003E7B77" w:rsidP="003E7B77">
      <w:pPr>
        <w:pStyle w:val="ConsPlusNormal"/>
        <w:spacing w:before="280"/>
        <w:ind w:firstLine="540"/>
        <w:jc w:val="both"/>
      </w:pPr>
      <w:r w:rsidRPr="009237E3">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E7B77" w:rsidRPr="009237E3" w:rsidRDefault="003E7B77" w:rsidP="003E7B77">
      <w:pPr>
        <w:pStyle w:val="ConsPlusNormal"/>
        <w:spacing w:before="280"/>
        <w:ind w:firstLine="540"/>
        <w:jc w:val="both"/>
      </w:pPr>
      <w:r w:rsidRPr="009237E3">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3E7B77" w:rsidRPr="009237E3" w:rsidRDefault="003E7B77" w:rsidP="003E7B77">
      <w:pPr>
        <w:pStyle w:val="ConsPlusNormal"/>
        <w:spacing w:before="280"/>
        <w:ind w:firstLine="540"/>
        <w:jc w:val="both"/>
      </w:pPr>
      <w:r w:rsidRPr="009237E3">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3E7B77" w:rsidRPr="009237E3" w:rsidRDefault="003E7B77" w:rsidP="003E7B77">
      <w:pPr>
        <w:pStyle w:val="ConsPlusNormal"/>
        <w:spacing w:before="280"/>
        <w:ind w:firstLine="540"/>
        <w:jc w:val="both"/>
      </w:pPr>
      <w:r w:rsidRPr="009237E3">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3E7B77" w:rsidRPr="009237E3" w:rsidRDefault="003E7B77" w:rsidP="003E7B77">
      <w:pPr>
        <w:pStyle w:val="ConsPlusNormal"/>
        <w:spacing w:before="280"/>
        <w:ind w:firstLine="540"/>
        <w:jc w:val="both"/>
      </w:pPr>
      <w:r w:rsidRPr="009237E3">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3E7B77" w:rsidRPr="009237E3" w:rsidRDefault="003E7B77" w:rsidP="003E7B77">
      <w:pPr>
        <w:pStyle w:val="ConsPlusNormal"/>
        <w:spacing w:before="280"/>
        <w:ind w:firstLine="540"/>
        <w:jc w:val="both"/>
      </w:pPr>
      <w:r w:rsidRPr="009237E3">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E7B77" w:rsidRPr="009237E3" w:rsidRDefault="003E7B77" w:rsidP="003E7B77">
      <w:pPr>
        <w:pStyle w:val="ConsPlusNormal"/>
        <w:spacing w:before="280"/>
        <w:ind w:firstLine="540"/>
        <w:jc w:val="both"/>
      </w:pPr>
      <w:r w:rsidRPr="009237E3">
        <w:t>Зал ожидания, места для заполнения запросов и приема заявителей оборудуются стульями, и (или) кресельными секциями, и (или) скамьями.</w:t>
      </w:r>
    </w:p>
    <w:p w:rsidR="003E7B77" w:rsidRPr="009237E3" w:rsidRDefault="003E7B77" w:rsidP="003E7B77">
      <w:pPr>
        <w:pStyle w:val="ConsPlusNormal"/>
        <w:spacing w:before="280"/>
        <w:ind w:firstLine="540"/>
        <w:jc w:val="both"/>
      </w:pPr>
      <w:r w:rsidRPr="009237E3">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3E7B77" w:rsidRPr="009237E3" w:rsidRDefault="003E7B77" w:rsidP="003E7B77">
      <w:pPr>
        <w:pStyle w:val="ConsPlusNormal"/>
        <w:spacing w:before="280"/>
        <w:ind w:firstLine="540"/>
        <w:jc w:val="both"/>
      </w:pPr>
      <w:r w:rsidRPr="009237E3">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3E7B77" w:rsidRPr="009237E3" w:rsidRDefault="003E7B77" w:rsidP="003E7B77">
      <w:pPr>
        <w:pStyle w:val="ConsPlusNormal"/>
        <w:spacing w:before="280"/>
        <w:ind w:firstLine="540"/>
        <w:jc w:val="both"/>
      </w:pPr>
      <w:r w:rsidRPr="009237E3">
        <w:t>Информационные стенды должны располагаться в месте, доступном для просмотра (в том числе при большом количестве посетителей).</w:t>
      </w:r>
    </w:p>
    <w:p w:rsidR="003E7B77" w:rsidRPr="009237E3" w:rsidRDefault="003E7B77" w:rsidP="003E7B77">
      <w:pPr>
        <w:pStyle w:val="ConsPlusNormal"/>
        <w:spacing w:before="280"/>
        <w:ind w:firstLine="540"/>
        <w:jc w:val="both"/>
      </w:pPr>
      <w:r w:rsidRPr="009237E3">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10">
        <w:r w:rsidRPr="009237E3">
          <w:t>СП 59.13330.2016</w:t>
        </w:r>
      </w:hyperlink>
      <w:r w:rsidRPr="009237E3">
        <w:t>. Свод правил. Доступность зданий и сооружений для маломобильных групп населения. Актуализированная редакция СНиП 35-01-2001".</w:t>
      </w:r>
    </w:p>
    <w:p w:rsidR="003E7B77" w:rsidRPr="009237E3" w:rsidRDefault="003E7B77" w:rsidP="003E7B77">
      <w:pPr>
        <w:pStyle w:val="ConsPlusNormal"/>
        <w:spacing w:before="280"/>
        <w:ind w:firstLine="540"/>
        <w:jc w:val="both"/>
      </w:pPr>
      <w:r w:rsidRPr="009237E3">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3E7B77" w:rsidRPr="009237E3" w:rsidRDefault="003E7B77" w:rsidP="003E7B77">
      <w:pPr>
        <w:pStyle w:val="ConsPlusNormal"/>
        <w:spacing w:before="280"/>
        <w:ind w:firstLine="540"/>
        <w:jc w:val="both"/>
      </w:pPr>
      <w:r w:rsidRPr="009237E3">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E7B77" w:rsidRPr="009237E3" w:rsidRDefault="003E7B77" w:rsidP="003E7B77">
      <w:pPr>
        <w:pStyle w:val="ConsPlusNormal"/>
        <w:spacing w:before="280"/>
        <w:ind w:firstLine="540"/>
        <w:jc w:val="both"/>
      </w:pPr>
      <w:r w:rsidRPr="009237E3">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3E7B77" w:rsidRPr="009237E3" w:rsidRDefault="003E7B77" w:rsidP="003E7B77">
      <w:pPr>
        <w:pStyle w:val="ConsPlusNormal"/>
        <w:spacing w:before="280"/>
        <w:ind w:firstLine="540"/>
        <w:jc w:val="both"/>
      </w:pPr>
      <w:r w:rsidRPr="009237E3">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3E7B77" w:rsidRPr="009237E3" w:rsidRDefault="003E7B77" w:rsidP="003E7B77">
      <w:pPr>
        <w:pStyle w:val="ConsPlusNormal"/>
        <w:spacing w:before="280"/>
        <w:ind w:firstLine="540"/>
        <w:jc w:val="both"/>
      </w:pPr>
      <w:r w:rsidRPr="009237E3">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E7B77" w:rsidRPr="009237E3" w:rsidRDefault="003E7B77" w:rsidP="003E7B77">
      <w:pPr>
        <w:pStyle w:val="ConsPlusNormal"/>
        <w:spacing w:before="280"/>
        <w:ind w:firstLine="540"/>
        <w:jc w:val="both"/>
      </w:pPr>
      <w:r w:rsidRPr="009237E3">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E7B77" w:rsidRPr="009237E3" w:rsidRDefault="003E7B77" w:rsidP="003E7B77">
      <w:pPr>
        <w:pStyle w:val="ConsPlusNormal"/>
        <w:spacing w:before="280"/>
        <w:ind w:firstLine="540"/>
        <w:jc w:val="both"/>
      </w:pPr>
      <w:r w:rsidRPr="009237E3">
        <w:t>При обращении граждан с недостатками зрения работники уполномоченного органа предпринимают следующие действия:</w:t>
      </w:r>
    </w:p>
    <w:p w:rsidR="003E7B77" w:rsidRPr="009237E3" w:rsidRDefault="003E7B77" w:rsidP="003E7B77">
      <w:pPr>
        <w:pStyle w:val="ConsPlusNormal"/>
        <w:spacing w:before="280"/>
        <w:ind w:firstLine="540"/>
        <w:jc w:val="both"/>
      </w:pPr>
      <w:r w:rsidRPr="009237E3">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3E7B77" w:rsidRPr="009237E3" w:rsidRDefault="003E7B77" w:rsidP="003E7B77">
      <w:pPr>
        <w:pStyle w:val="ConsPlusNormal"/>
        <w:spacing w:before="280"/>
        <w:ind w:firstLine="540"/>
        <w:jc w:val="both"/>
      </w:pPr>
      <w:r w:rsidRPr="009237E3">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3E7B77" w:rsidRPr="009237E3" w:rsidRDefault="003E7B77" w:rsidP="003E7B77">
      <w:pPr>
        <w:pStyle w:val="ConsPlusNormal"/>
        <w:spacing w:before="280"/>
        <w:ind w:firstLine="540"/>
        <w:jc w:val="both"/>
      </w:pPr>
      <w:r w:rsidRPr="009237E3">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3E7B77" w:rsidRPr="009237E3" w:rsidRDefault="003E7B77" w:rsidP="003E7B77">
      <w:pPr>
        <w:pStyle w:val="ConsPlusNormal"/>
        <w:spacing w:before="280"/>
        <w:ind w:firstLine="540"/>
        <w:jc w:val="both"/>
      </w:pPr>
      <w:r w:rsidRPr="009237E3">
        <w:t>При обращении гражданина с дефектами слуха работники уполномоченного органа предпринимают следующие действия:</w:t>
      </w:r>
    </w:p>
    <w:p w:rsidR="003E7B77" w:rsidRPr="009237E3" w:rsidRDefault="003E7B77" w:rsidP="003E7B77">
      <w:pPr>
        <w:pStyle w:val="ConsPlusNormal"/>
        <w:spacing w:before="280"/>
        <w:ind w:firstLine="540"/>
        <w:jc w:val="both"/>
      </w:pPr>
      <w:r w:rsidRPr="009237E3">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3E7B77" w:rsidRPr="009237E3" w:rsidRDefault="003E7B77" w:rsidP="003E7B77">
      <w:pPr>
        <w:pStyle w:val="ConsPlusNormal"/>
        <w:spacing w:before="280"/>
        <w:ind w:firstLine="540"/>
        <w:jc w:val="both"/>
      </w:pPr>
      <w:r w:rsidRPr="009237E3">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3E7B77" w:rsidRPr="009237E3" w:rsidRDefault="003E7B77" w:rsidP="003E7B77">
      <w:pPr>
        <w:pStyle w:val="ConsPlusNormal"/>
        <w:spacing w:before="280"/>
        <w:ind w:firstLine="540"/>
        <w:jc w:val="both"/>
      </w:pPr>
      <w:r w:rsidRPr="009237E3">
        <w:t xml:space="preserve">2.14.3. Требования к комфортности и доступности предоставления государственной услуги в МФЦ устанавливаются </w:t>
      </w:r>
      <w:hyperlink r:id="rId11">
        <w:r w:rsidRPr="009237E3">
          <w:t>постановлением</w:t>
        </w:r>
      </w:hyperlink>
      <w:r w:rsidRPr="009237E3">
        <w:t xml:space="preserve"> Правительства Российской Федерации от 22.12.2012 </w:t>
      </w:r>
      <w:r>
        <w:t>№</w:t>
      </w:r>
      <w:r w:rsidRPr="009237E3">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3E7B77" w:rsidRPr="009237E3" w:rsidRDefault="003E7B77" w:rsidP="003E7B77">
      <w:pPr>
        <w:pStyle w:val="ConsPlusNormal"/>
        <w:spacing w:before="280"/>
        <w:ind w:firstLine="540"/>
        <w:jc w:val="both"/>
      </w:pPr>
      <w:r w:rsidRPr="009237E3">
        <w:t>2.15. Показатели доступности и качества муниципальной услуги.</w:t>
      </w:r>
    </w:p>
    <w:p w:rsidR="003E7B77" w:rsidRPr="009237E3" w:rsidRDefault="003E7B77" w:rsidP="003E7B77">
      <w:pPr>
        <w:pStyle w:val="ConsPlusNormal"/>
        <w:spacing w:before="280"/>
        <w:ind w:firstLine="540"/>
        <w:jc w:val="both"/>
      </w:pPr>
      <w:r w:rsidRPr="009237E3">
        <w:t>Количество взаимодействий заявителя с сотрудником уполномоченного органа при предоставлении муниципальной услуги - 2.</w:t>
      </w:r>
    </w:p>
    <w:p w:rsidR="003E7B77" w:rsidRPr="009237E3" w:rsidRDefault="003E7B77" w:rsidP="003E7B77">
      <w:pPr>
        <w:pStyle w:val="ConsPlusNormal"/>
        <w:spacing w:before="280"/>
        <w:ind w:firstLine="540"/>
        <w:jc w:val="both"/>
      </w:pPr>
      <w:r w:rsidRPr="009237E3">
        <w:t>Продолжительность взаимодействий заявителя с сотрудником уполномоченного при предоставлении муниципальной услуги - не более 15 минут.</w:t>
      </w:r>
    </w:p>
    <w:p w:rsidR="003E7B77" w:rsidRPr="009237E3" w:rsidRDefault="003E7B77" w:rsidP="003E7B77">
      <w:pPr>
        <w:pStyle w:val="ConsPlusNormal"/>
        <w:spacing w:before="280"/>
        <w:ind w:firstLine="540"/>
        <w:jc w:val="both"/>
      </w:pPr>
      <w:r w:rsidRPr="009237E3">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E7B77" w:rsidRPr="009237E3" w:rsidRDefault="003E7B77" w:rsidP="003E7B77">
      <w:pPr>
        <w:pStyle w:val="ConsPlusNormal"/>
        <w:spacing w:before="280"/>
        <w:ind w:firstLine="540"/>
        <w:jc w:val="both"/>
      </w:pPr>
      <w:r w:rsidRPr="009237E3">
        <w:t>2.15.1. Иными показателями качества и доступности предоставления муниципальной услуги являются:</w:t>
      </w:r>
    </w:p>
    <w:p w:rsidR="003E7B77" w:rsidRPr="009237E3" w:rsidRDefault="003E7B77" w:rsidP="003E7B77">
      <w:pPr>
        <w:pStyle w:val="ConsPlusNormal"/>
        <w:spacing w:before="280"/>
        <w:ind w:firstLine="540"/>
        <w:jc w:val="both"/>
      </w:pPr>
      <w:r w:rsidRPr="009237E3">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3E7B77" w:rsidRPr="009237E3" w:rsidRDefault="003E7B77" w:rsidP="003E7B77">
      <w:pPr>
        <w:pStyle w:val="ConsPlusNormal"/>
        <w:spacing w:before="280"/>
        <w:ind w:firstLine="540"/>
        <w:jc w:val="both"/>
      </w:pPr>
      <w:r w:rsidRPr="009237E3">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3E7B77" w:rsidRPr="009237E3" w:rsidRDefault="003E7B77" w:rsidP="003E7B77">
      <w:pPr>
        <w:pStyle w:val="ConsPlusNormal"/>
        <w:spacing w:before="280"/>
        <w:ind w:firstLine="540"/>
        <w:jc w:val="both"/>
      </w:pPr>
      <w:r w:rsidRPr="009237E3">
        <w:t>возможность выбора заявителем форм обращения за получением муниципальной услуги;</w:t>
      </w:r>
    </w:p>
    <w:p w:rsidR="003E7B77" w:rsidRPr="009237E3" w:rsidRDefault="003E7B77" w:rsidP="003E7B77">
      <w:pPr>
        <w:pStyle w:val="ConsPlusNormal"/>
        <w:spacing w:before="280"/>
        <w:ind w:firstLine="540"/>
        <w:jc w:val="both"/>
      </w:pPr>
      <w:r w:rsidRPr="009237E3">
        <w:t>доступность обращения за предоставлением муниципальной услуги, в том числе для лиц с ограниченными возможностями здоровья;</w:t>
      </w:r>
    </w:p>
    <w:p w:rsidR="003E7B77" w:rsidRPr="009237E3" w:rsidRDefault="003E7B77" w:rsidP="003E7B77">
      <w:pPr>
        <w:pStyle w:val="ConsPlusNormal"/>
        <w:spacing w:before="280"/>
        <w:ind w:firstLine="540"/>
        <w:jc w:val="both"/>
      </w:pPr>
      <w:r w:rsidRPr="009237E3">
        <w:t>своевременность предоставления муниципальной услуги в соответствии со стандартом ее предоставления;</w:t>
      </w:r>
    </w:p>
    <w:p w:rsidR="003E7B77" w:rsidRPr="009237E3" w:rsidRDefault="003E7B77" w:rsidP="003E7B77">
      <w:pPr>
        <w:pStyle w:val="ConsPlusNormal"/>
        <w:spacing w:before="280"/>
        <w:ind w:firstLine="540"/>
        <w:jc w:val="both"/>
      </w:pPr>
      <w:r w:rsidRPr="009237E3">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E7B77" w:rsidRPr="009237E3" w:rsidRDefault="003E7B77" w:rsidP="003E7B77">
      <w:pPr>
        <w:pStyle w:val="ConsPlusNormal"/>
        <w:spacing w:before="280"/>
        <w:ind w:firstLine="540"/>
        <w:jc w:val="both"/>
      </w:pPr>
      <w:r w:rsidRPr="009237E3">
        <w:t>возможность получения информации о ходе предоставления муниципальной услуги;</w:t>
      </w:r>
    </w:p>
    <w:p w:rsidR="003E7B77" w:rsidRPr="009237E3" w:rsidRDefault="003E7B77" w:rsidP="003E7B77">
      <w:pPr>
        <w:pStyle w:val="ConsPlusNormal"/>
        <w:spacing w:before="280"/>
        <w:ind w:firstLine="540"/>
        <w:jc w:val="both"/>
      </w:pPr>
      <w:r w:rsidRPr="009237E3">
        <w:t>отсутствие обоснованных жалоб со стороны заявителя по результатам предоставления муниципальной услуги;</w:t>
      </w:r>
    </w:p>
    <w:p w:rsidR="003E7B77" w:rsidRPr="009237E3" w:rsidRDefault="003E7B77" w:rsidP="003E7B77">
      <w:pPr>
        <w:pStyle w:val="ConsPlusNormal"/>
        <w:spacing w:before="280"/>
        <w:ind w:firstLine="540"/>
        <w:jc w:val="both"/>
      </w:pPr>
      <w:r w:rsidRPr="009237E3">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3E7B77" w:rsidRPr="009237E3" w:rsidRDefault="003E7B77" w:rsidP="003E7B77">
      <w:pPr>
        <w:pStyle w:val="ConsPlusNormal"/>
        <w:spacing w:before="280"/>
        <w:ind w:firstLine="540"/>
        <w:jc w:val="both"/>
      </w:pPr>
      <w:r w:rsidRPr="009237E3">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3E7B77" w:rsidRPr="009237E3" w:rsidRDefault="003E7B77" w:rsidP="003E7B77">
      <w:pPr>
        <w:pStyle w:val="ConsPlusNormal"/>
        <w:spacing w:before="280"/>
        <w:ind w:firstLine="540"/>
        <w:jc w:val="both"/>
      </w:pPr>
      <w:r w:rsidRPr="009237E3">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3E7B77" w:rsidRPr="009237E3" w:rsidRDefault="003E7B77" w:rsidP="003E7B77">
      <w:pPr>
        <w:pStyle w:val="ConsPlusNormal"/>
        <w:spacing w:before="280"/>
        <w:ind w:firstLine="540"/>
        <w:jc w:val="both"/>
      </w:pPr>
      <w:r w:rsidRPr="009237E3">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3E7B77" w:rsidRPr="009237E3" w:rsidRDefault="003E7B77" w:rsidP="003E7B77">
      <w:pPr>
        <w:pStyle w:val="ConsPlusNormal"/>
        <w:spacing w:before="280"/>
        <w:ind w:firstLine="540"/>
        <w:jc w:val="both"/>
      </w:pPr>
      <w:r w:rsidRPr="009237E3">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3E7B77" w:rsidRPr="009237E3" w:rsidRDefault="003E7B77" w:rsidP="003E7B77">
      <w:pPr>
        <w:pStyle w:val="ConsPlusNormal"/>
        <w:spacing w:before="280"/>
        <w:ind w:firstLine="540"/>
        <w:jc w:val="both"/>
      </w:pPr>
      <w:r w:rsidRPr="009237E3">
        <w:t>оказание помощи инвалидам в преодолении барьеров, мешающих получению муниципальной услуги наравне с другими лицами.</w:t>
      </w:r>
    </w:p>
    <w:p w:rsidR="003E7B77" w:rsidRPr="009237E3" w:rsidRDefault="003E7B77" w:rsidP="003E7B77">
      <w:pPr>
        <w:pStyle w:val="ConsPlusNormal"/>
        <w:spacing w:before="280"/>
        <w:ind w:firstLine="540"/>
        <w:jc w:val="both"/>
      </w:pPr>
      <w:r w:rsidRPr="009237E3">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3E7B77" w:rsidRPr="009237E3" w:rsidRDefault="003E7B77" w:rsidP="003E7B77">
      <w:pPr>
        <w:pStyle w:val="ConsPlusNormal"/>
        <w:spacing w:before="280"/>
        <w:ind w:firstLine="540"/>
        <w:jc w:val="both"/>
      </w:pPr>
      <w:r w:rsidRPr="009237E3">
        <w:t>для получения информации по вопросам предоставления муниципальной услуги;</w:t>
      </w:r>
    </w:p>
    <w:p w:rsidR="003E7B77" w:rsidRPr="009237E3" w:rsidRDefault="003E7B77" w:rsidP="003E7B77">
      <w:pPr>
        <w:pStyle w:val="ConsPlusNormal"/>
        <w:spacing w:before="280"/>
        <w:ind w:firstLine="540"/>
        <w:jc w:val="both"/>
      </w:pPr>
      <w:r w:rsidRPr="009237E3">
        <w:t>для подачи заявления и документов;</w:t>
      </w:r>
    </w:p>
    <w:p w:rsidR="003E7B77" w:rsidRPr="009237E3" w:rsidRDefault="003E7B77" w:rsidP="003E7B77">
      <w:pPr>
        <w:pStyle w:val="ConsPlusNormal"/>
        <w:spacing w:before="280"/>
        <w:ind w:firstLine="540"/>
        <w:jc w:val="both"/>
      </w:pPr>
      <w:r w:rsidRPr="009237E3">
        <w:t>для получения информации о ходе предоставления муниципальной услуги;</w:t>
      </w:r>
    </w:p>
    <w:p w:rsidR="003E7B77" w:rsidRPr="009237E3" w:rsidRDefault="003E7B77" w:rsidP="003E7B77">
      <w:pPr>
        <w:pStyle w:val="ConsPlusNormal"/>
        <w:spacing w:before="280"/>
        <w:ind w:firstLine="540"/>
        <w:jc w:val="both"/>
      </w:pPr>
      <w:r w:rsidRPr="009237E3">
        <w:t>для получения результата предоставления муниципальной услуги.</w:t>
      </w:r>
    </w:p>
    <w:p w:rsidR="003E7B77" w:rsidRPr="009237E3" w:rsidRDefault="003E7B77" w:rsidP="003E7B77">
      <w:pPr>
        <w:pStyle w:val="ConsPlusNormal"/>
        <w:spacing w:before="280"/>
        <w:ind w:firstLine="540"/>
        <w:jc w:val="both"/>
      </w:pPr>
      <w:r w:rsidRPr="009237E3">
        <w:t>Продолжительность взаимодействия заявителя со специалистом уполномоченного органа не может превышать 15 минут.</w:t>
      </w:r>
    </w:p>
    <w:p w:rsidR="003E7B77" w:rsidRPr="009237E3" w:rsidRDefault="003E7B77" w:rsidP="003E7B77">
      <w:pPr>
        <w:pStyle w:val="ConsPlusNormal"/>
        <w:spacing w:before="280"/>
        <w:ind w:firstLine="540"/>
        <w:jc w:val="both"/>
      </w:pPr>
      <w:r w:rsidRPr="009237E3">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3E7B77" w:rsidRPr="009237E3" w:rsidRDefault="003E7B77" w:rsidP="003E7B77">
      <w:pPr>
        <w:pStyle w:val="ConsPlusNormal"/>
        <w:spacing w:before="280"/>
        <w:ind w:firstLine="540"/>
        <w:jc w:val="both"/>
      </w:pPr>
      <w:r w:rsidRPr="009237E3">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E7B77" w:rsidRPr="009237E3" w:rsidRDefault="003E7B77" w:rsidP="003E7B77">
      <w:pPr>
        <w:pStyle w:val="ConsPlusNormal"/>
        <w:spacing w:before="280"/>
        <w:ind w:firstLine="540"/>
        <w:jc w:val="both"/>
      </w:pPr>
      <w:r w:rsidRPr="009237E3">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E7B77" w:rsidRPr="009237E3" w:rsidRDefault="003E7B77" w:rsidP="003E7B77">
      <w:pPr>
        <w:pStyle w:val="ConsPlusNormal"/>
        <w:spacing w:before="280"/>
        <w:ind w:firstLine="540"/>
        <w:jc w:val="both"/>
      </w:pPr>
      <w:r w:rsidRPr="009237E3">
        <w:t>2.16.1. 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3E7B77" w:rsidRPr="009237E3" w:rsidRDefault="003E7B77" w:rsidP="003E7B77">
      <w:pPr>
        <w:pStyle w:val="ConsPlusNormal"/>
        <w:spacing w:before="280"/>
        <w:ind w:firstLine="540"/>
        <w:jc w:val="both"/>
      </w:pPr>
      <w:r w:rsidRPr="009237E3">
        <w:t xml:space="preserve">2.16.2. Заявитель вправе обратиться за предоставлением муниципальной услуги и подать документы, указанные в </w:t>
      </w:r>
      <w:hyperlink w:anchor="P1874">
        <w:r w:rsidRPr="009237E3">
          <w:t>пункте 2.6.1</w:t>
        </w:r>
      </w:hyperlink>
      <w:r w:rsidRPr="009237E3">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w:t>
      </w:r>
      <w:hyperlink r:id="rId12">
        <w:r w:rsidRPr="009237E3">
          <w:t>закона</w:t>
        </w:r>
      </w:hyperlink>
      <w:r w:rsidRPr="009237E3">
        <w:t xml:space="preserve"> от 06.04.2011 </w:t>
      </w:r>
      <w:r>
        <w:t>№</w:t>
      </w:r>
      <w:r w:rsidRPr="009237E3">
        <w:t xml:space="preserve"> 63-ФЗ "Об электронной подписи".</w:t>
      </w:r>
    </w:p>
    <w:p w:rsidR="003E7B77" w:rsidRPr="009237E3" w:rsidRDefault="003E7B77" w:rsidP="003E7B77">
      <w:pPr>
        <w:pStyle w:val="ConsPlusNormal"/>
        <w:spacing w:before="280"/>
        <w:ind w:firstLine="540"/>
        <w:jc w:val="both"/>
      </w:pPr>
      <w:r w:rsidRPr="009237E3">
        <w:t>Уполномоченный орган обеспечивает информирование заявителей о возможности получения муниципальной услуги через ЕПГУ, РПГУ.</w:t>
      </w:r>
    </w:p>
    <w:p w:rsidR="003E7B77" w:rsidRPr="009237E3" w:rsidRDefault="003E7B77" w:rsidP="003E7B77">
      <w:pPr>
        <w:pStyle w:val="ConsPlusNormal"/>
        <w:spacing w:before="280"/>
        <w:ind w:firstLine="540"/>
        <w:jc w:val="both"/>
      </w:pPr>
      <w:r w:rsidRPr="009237E3">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3E7B77" w:rsidRPr="009237E3" w:rsidRDefault="003E7B77" w:rsidP="003E7B77">
      <w:pPr>
        <w:pStyle w:val="ConsPlusNormal"/>
        <w:spacing w:before="280"/>
        <w:ind w:firstLine="540"/>
        <w:jc w:val="both"/>
      </w:pPr>
      <w:r w:rsidRPr="009237E3">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3E7B77" w:rsidRPr="009237E3" w:rsidRDefault="003E7B77" w:rsidP="003E7B77">
      <w:pPr>
        <w:pStyle w:val="ConsPlusNormal"/>
        <w:spacing w:before="280"/>
        <w:ind w:firstLine="540"/>
        <w:jc w:val="both"/>
      </w:pPr>
      <w:r w:rsidRPr="009237E3">
        <w:t>2.16.3. При предоставлении муниципальной услуги в электронной форме посредством ЕПГУ, РПГУ заявителю обеспечивается:</w:t>
      </w:r>
    </w:p>
    <w:p w:rsidR="003E7B77" w:rsidRPr="009237E3" w:rsidRDefault="003E7B77" w:rsidP="003E7B77">
      <w:pPr>
        <w:pStyle w:val="ConsPlusNormal"/>
        <w:spacing w:before="280"/>
        <w:ind w:firstLine="540"/>
        <w:jc w:val="both"/>
      </w:pPr>
      <w:r w:rsidRPr="009237E3">
        <w:t>- получение информации о порядке и сроках предоставления муниципальной услуги;</w:t>
      </w:r>
    </w:p>
    <w:p w:rsidR="003E7B77" w:rsidRPr="009237E3" w:rsidRDefault="003E7B77" w:rsidP="003E7B77">
      <w:pPr>
        <w:pStyle w:val="ConsPlusNormal"/>
        <w:spacing w:before="280"/>
        <w:ind w:firstLine="540"/>
        <w:jc w:val="both"/>
      </w:pPr>
      <w:r w:rsidRPr="009237E3">
        <w:t>- запись на прием в уполномоченный орган для подачи заявления и документов;</w:t>
      </w:r>
    </w:p>
    <w:p w:rsidR="003E7B77" w:rsidRPr="009237E3" w:rsidRDefault="003E7B77" w:rsidP="003E7B77">
      <w:pPr>
        <w:pStyle w:val="ConsPlusNormal"/>
        <w:spacing w:before="280"/>
        <w:ind w:firstLine="540"/>
        <w:jc w:val="both"/>
      </w:pPr>
      <w:r w:rsidRPr="009237E3">
        <w:t>- формирование запроса;</w:t>
      </w:r>
    </w:p>
    <w:p w:rsidR="003E7B77" w:rsidRPr="009237E3" w:rsidRDefault="003E7B77" w:rsidP="003E7B77">
      <w:pPr>
        <w:pStyle w:val="ConsPlusNormal"/>
        <w:spacing w:before="280"/>
        <w:ind w:firstLine="540"/>
        <w:jc w:val="both"/>
      </w:pPr>
      <w:r w:rsidRPr="009237E3">
        <w:t>- прием и регистрация уполномоченным органом запроса и документов;</w:t>
      </w:r>
    </w:p>
    <w:p w:rsidR="003E7B77" w:rsidRPr="009237E3" w:rsidRDefault="003E7B77" w:rsidP="003E7B77">
      <w:pPr>
        <w:pStyle w:val="ConsPlusNormal"/>
        <w:spacing w:before="280"/>
        <w:ind w:firstLine="540"/>
        <w:jc w:val="both"/>
      </w:pPr>
      <w:r w:rsidRPr="009237E3">
        <w:t>- получение результата предоставления муниципальной услуги;</w:t>
      </w:r>
    </w:p>
    <w:p w:rsidR="003E7B77" w:rsidRPr="009237E3" w:rsidRDefault="003E7B77" w:rsidP="003E7B77">
      <w:pPr>
        <w:pStyle w:val="ConsPlusNormal"/>
        <w:spacing w:before="280"/>
        <w:ind w:firstLine="540"/>
        <w:jc w:val="both"/>
      </w:pPr>
      <w:r w:rsidRPr="009237E3">
        <w:t>- получение сведений о ходе выполнения запроса.</w:t>
      </w:r>
    </w:p>
    <w:p w:rsidR="003E7B77" w:rsidRPr="009237E3" w:rsidRDefault="003E7B77" w:rsidP="003E7B77">
      <w:pPr>
        <w:pStyle w:val="ConsPlusNormal"/>
        <w:spacing w:before="280"/>
        <w:ind w:firstLine="540"/>
        <w:jc w:val="both"/>
      </w:pPr>
      <w:r w:rsidRPr="009237E3">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E7B77" w:rsidRPr="009237E3" w:rsidRDefault="003E7B77" w:rsidP="003E7B77">
      <w:pPr>
        <w:pStyle w:val="ConsPlusNormal"/>
        <w:jc w:val="both"/>
      </w:pPr>
    </w:p>
    <w:p w:rsidR="003E7B77" w:rsidRPr="009237E3" w:rsidRDefault="003E7B77" w:rsidP="003E7B77">
      <w:pPr>
        <w:pStyle w:val="ConsPlusTitle"/>
        <w:jc w:val="center"/>
        <w:outlineLvl w:val="1"/>
      </w:pPr>
      <w:r w:rsidRPr="009237E3">
        <w:t>3. Состав, последовательность и сроки выполнения</w:t>
      </w:r>
    </w:p>
    <w:p w:rsidR="003E7B77" w:rsidRPr="009237E3" w:rsidRDefault="003E7B77" w:rsidP="003E7B77">
      <w:pPr>
        <w:pStyle w:val="ConsPlusTitle"/>
        <w:jc w:val="center"/>
      </w:pPr>
      <w:r w:rsidRPr="009237E3">
        <w:t>административных процедур (действий), требования</w:t>
      </w:r>
    </w:p>
    <w:p w:rsidR="003E7B77" w:rsidRPr="009237E3" w:rsidRDefault="003E7B77" w:rsidP="003E7B77">
      <w:pPr>
        <w:pStyle w:val="ConsPlusTitle"/>
        <w:jc w:val="center"/>
      </w:pPr>
      <w:r w:rsidRPr="009237E3">
        <w:t>к порядку их выполнения, в том числе особенности выполнения</w:t>
      </w:r>
    </w:p>
    <w:p w:rsidR="003E7B77" w:rsidRPr="009237E3" w:rsidRDefault="003E7B77" w:rsidP="003E7B77">
      <w:pPr>
        <w:pStyle w:val="ConsPlusTitle"/>
        <w:jc w:val="center"/>
      </w:pPr>
      <w:r w:rsidRPr="009237E3">
        <w:t>административных процедур (действий) в электронной форме</w:t>
      </w:r>
    </w:p>
    <w:p w:rsidR="003E7B77" w:rsidRPr="009237E3" w:rsidRDefault="003E7B77" w:rsidP="003E7B77">
      <w:pPr>
        <w:pStyle w:val="ConsPlusNormal"/>
        <w:jc w:val="both"/>
      </w:pPr>
    </w:p>
    <w:p w:rsidR="003E7B77" w:rsidRPr="009237E3" w:rsidRDefault="003E7B77" w:rsidP="003E7B77">
      <w:pPr>
        <w:pStyle w:val="ConsPlusNormal"/>
        <w:ind w:firstLine="540"/>
        <w:jc w:val="both"/>
      </w:pPr>
      <w:r w:rsidRPr="009237E3">
        <w:t>3.1. Исчерпывающий перечень административных процедур:</w:t>
      </w:r>
    </w:p>
    <w:p w:rsidR="003E7B77" w:rsidRPr="009237E3" w:rsidRDefault="003E7B77" w:rsidP="003E7B77">
      <w:pPr>
        <w:pStyle w:val="ConsPlusNormal"/>
        <w:spacing w:before="280"/>
        <w:ind w:firstLine="540"/>
        <w:jc w:val="both"/>
      </w:pPr>
      <w:r w:rsidRPr="009237E3">
        <w:t>1) прием и регистрация заявления и документов на предоставление муниципальной услуги;</w:t>
      </w:r>
    </w:p>
    <w:p w:rsidR="003E7B77" w:rsidRPr="009237E3" w:rsidRDefault="003E7B77" w:rsidP="003E7B77">
      <w:pPr>
        <w:pStyle w:val="ConsPlusNormal"/>
        <w:spacing w:before="280"/>
        <w:ind w:firstLine="540"/>
        <w:jc w:val="both"/>
      </w:pPr>
      <w:r w:rsidRPr="009237E3">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E7B77" w:rsidRPr="009237E3" w:rsidRDefault="003E7B77" w:rsidP="003E7B77">
      <w:pPr>
        <w:pStyle w:val="ConsPlusNormal"/>
        <w:spacing w:before="280"/>
        <w:ind w:firstLine="540"/>
        <w:jc w:val="both"/>
      </w:pPr>
      <w:bookmarkStart w:id="14" w:name="P1992"/>
      <w:bookmarkEnd w:id="14"/>
      <w:r w:rsidRPr="009237E3">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r w:rsidRPr="009237E3">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r w:rsidRPr="009237E3">
        <w:t>5) выдача (направление) документов по результатам предоставления муниципальной услуги.</w:t>
      </w:r>
    </w:p>
    <w:p w:rsidR="003E7B77" w:rsidRPr="009237E3" w:rsidRDefault="006F5E1F" w:rsidP="003E7B77">
      <w:pPr>
        <w:pStyle w:val="ConsPlusNormal"/>
        <w:spacing w:before="280"/>
        <w:ind w:firstLine="540"/>
        <w:jc w:val="both"/>
      </w:pPr>
      <w:hyperlink w:anchor="P2186">
        <w:r w:rsidR="003E7B77" w:rsidRPr="009237E3">
          <w:t>Блок-схема</w:t>
        </w:r>
      </w:hyperlink>
      <w:r w:rsidR="003E7B77" w:rsidRPr="009237E3">
        <w:t xml:space="preserve"> предоставления муниципальной услуги представлена в Приложении </w:t>
      </w:r>
      <w:r w:rsidR="003E7B77">
        <w:t>№</w:t>
      </w:r>
      <w:r w:rsidR="003E7B77" w:rsidRPr="009237E3">
        <w:t xml:space="preserve"> 1 к настоящему административному регламенту.</w:t>
      </w:r>
    </w:p>
    <w:p w:rsidR="003E7B77" w:rsidRPr="009237E3" w:rsidRDefault="003E7B77" w:rsidP="003E7B77">
      <w:pPr>
        <w:pStyle w:val="ConsPlusNormal"/>
        <w:spacing w:before="280"/>
        <w:ind w:firstLine="540"/>
        <w:jc w:val="both"/>
      </w:pPr>
      <w:r w:rsidRPr="009237E3">
        <w:t>3.1.1. Прием и регистрация заявления и документов на предоставление муниципальной услуги.</w:t>
      </w:r>
    </w:p>
    <w:p w:rsidR="003E7B77" w:rsidRPr="009237E3" w:rsidRDefault="003E7B77" w:rsidP="003E7B77">
      <w:pPr>
        <w:pStyle w:val="ConsPlusNormal"/>
        <w:spacing w:before="280"/>
        <w:ind w:firstLine="540"/>
        <w:jc w:val="both"/>
      </w:pPr>
      <w:r w:rsidRPr="009237E3">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РПГУ либо через МФЦ.</w:t>
      </w:r>
    </w:p>
    <w:p w:rsidR="003E7B77" w:rsidRPr="009237E3" w:rsidRDefault="003E7B77" w:rsidP="003E7B77">
      <w:pPr>
        <w:pStyle w:val="ConsPlusNormal"/>
        <w:spacing w:before="280"/>
        <w:ind w:firstLine="540"/>
        <w:jc w:val="both"/>
      </w:pPr>
      <w:r w:rsidRPr="009237E3">
        <w:t>3.1.1.2. При личном обращении заявителя в уполномоченный орган специалист уполномоченного органа, ответственный за прием и выдачу документов:</w:t>
      </w:r>
    </w:p>
    <w:p w:rsidR="003E7B77" w:rsidRPr="009237E3" w:rsidRDefault="003E7B77" w:rsidP="003E7B77">
      <w:pPr>
        <w:pStyle w:val="ConsPlusNormal"/>
        <w:spacing w:before="280"/>
        <w:ind w:firstLine="540"/>
        <w:jc w:val="both"/>
      </w:pPr>
      <w:r w:rsidRPr="009237E3">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3E7B77" w:rsidRPr="009237E3" w:rsidRDefault="003E7B77" w:rsidP="003E7B77">
      <w:pPr>
        <w:pStyle w:val="ConsPlusNormal"/>
        <w:spacing w:before="280"/>
        <w:ind w:firstLine="540"/>
        <w:jc w:val="both"/>
      </w:pPr>
      <w:r w:rsidRPr="009237E3">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3E7B77" w:rsidRPr="009237E3" w:rsidRDefault="003E7B77" w:rsidP="003E7B77">
      <w:pPr>
        <w:pStyle w:val="ConsPlusNormal"/>
        <w:spacing w:before="280"/>
        <w:ind w:firstLine="540"/>
        <w:jc w:val="both"/>
      </w:pPr>
      <w:r w:rsidRPr="009237E3">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3E7B77" w:rsidRPr="009237E3" w:rsidRDefault="003E7B77" w:rsidP="003E7B77">
      <w:pPr>
        <w:pStyle w:val="ConsPlusNormal"/>
        <w:spacing w:before="280"/>
        <w:ind w:firstLine="540"/>
        <w:jc w:val="both"/>
      </w:pPr>
      <w:r w:rsidRPr="009237E3">
        <w:t>1) текст в заявлении о переустройстве и (или) перепланировке помещения в многоквартирном доме поддается прочтению;</w:t>
      </w:r>
    </w:p>
    <w:p w:rsidR="003E7B77" w:rsidRPr="009237E3" w:rsidRDefault="003E7B77" w:rsidP="003E7B77">
      <w:pPr>
        <w:pStyle w:val="ConsPlusNormal"/>
        <w:spacing w:before="280"/>
        <w:ind w:firstLine="540"/>
        <w:jc w:val="both"/>
      </w:pPr>
      <w:r w:rsidRPr="009237E3">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3E7B77" w:rsidRPr="009237E3" w:rsidRDefault="003E7B77" w:rsidP="003E7B77">
      <w:pPr>
        <w:pStyle w:val="ConsPlusNormal"/>
        <w:spacing w:before="280"/>
        <w:ind w:firstLine="540"/>
        <w:jc w:val="both"/>
      </w:pPr>
      <w:r w:rsidRPr="009237E3">
        <w:t>3) заявление о переустройстве и (или) перепланировке помещения в многоквартирном доме подписано заявителем или уполномоченным представителем;</w:t>
      </w:r>
    </w:p>
    <w:p w:rsidR="003E7B77" w:rsidRPr="009237E3" w:rsidRDefault="003E7B77" w:rsidP="003E7B77">
      <w:pPr>
        <w:pStyle w:val="ConsPlusNormal"/>
        <w:spacing w:before="280"/>
        <w:ind w:firstLine="540"/>
        <w:jc w:val="both"/>
      </w:pPr>
      <w:r w:rsidRPr="009237E3">
        <w:t>4) прилагаются документы, необходимые для предоставления муниципальной услуги.</w:t>
      </w:r>
    </w:p>
    <w:p w:rsidR="003E7B77" w:rsidRPr="009237E3" w:rsidRDefault="003E7B77" w:rsidP="003E7B77">
      <w:pPr>
        <w:pStyle w:val="ConsPlusNormal"/>
        <w:spacing w:before="280"/>
        <w:ind w:firstLine="540"/>
        <w:jc w:val="both"/>
      </w:pPr>
      <w:r w:rsidRPr="009237E3">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3E7B77" w:rsidRPr="009237E3" w:rsidRDefault="003E7B77" w:rsidP="003E7B77">
      <w:pPr>
        <w:pStyle w:val="ConsPlusNormal"/>
        <w:spacing w:before="280"/>
        <w:ind w:firstLine="540"/>
        <w:jc w:val="both"/>
      </w:pPr>
      <w:r w:rsidRPr="009237E3">
        <w:t>В случае если заявитель настаивает на принятии документов - принимает представленные заявителем документы.</w:t>
      </w:r>
    </w:p>
    <w:p w:rsidR="003E7B77" w:rsidRPr="009237E3" w:rsidRDefault="003E7B77" w:rsidP="003E7B77">
      <w:pPr>
        <w:pStyle w:val="ConsPlusNormal"/>
        <w:spacing w:before="280"/>
        <w:ind w:firstLine="540"/>
        <w:jc w:val="both"/>
      </w:pPr>
      <w:r w:rsidRPr="009237E3">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3E7B77" w:rsidRPr="009237E3" w:rsidRDefault="003E7B77" w:rsidP="003E7B77">
      <w:pPr>
        <w:pStyle w:val="ConsPlusNormal"/>
        <w:spacing w:before="280"/>
        <w:ind w:firstLine="540"/>
        <w:jc w:val="both"/>
      </w:pPr>
      <w:r w:rsidRPr="009237E3">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3E7B77" w:rsidRPr="009237E3" w:rsidRDefault="003E7B77" w:rsidP="003E7B77">
      <w:pPr>
        <w:pStyle w:val="ConsPlusNormal"/>
        <w:spacing w:before="280"/>
        <w:ind w:firstLine="540"/>
        <w:jc w:val="both"/>
      </w:pPr>
      <w:r w:rsidRPr="009237E3">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3E7B77" w:rsidRPr="009237E3" w:rsidRDefault="003E7B77" w:rsidP="003E7B77">
      <w:pPr>
        <w:pStyle w:val="ConsPlusNormal"/>
        <w:spacing w:before="280"/>
        <w:ind w:firstLine="540"/>
        <w:jc w:val="both"/>
      </w:pPr>
      <w:r w:rsidRPr="009237E3">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3E7B77" w:rsidRPr="009237E3" w:rsidRDefault="003E7B77" w:rsidP="003E7B77">
      <w:pPr>
        <w:pStyle w:val="ConsPlusNormal"/>
        <w:spacing w:before="280"/>
        <w:ind w:firstLine="540"/>
        <w:jc w:val="both"/>
      </w:pPr>
      <w:r w:rsidRPr="009237E3">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3E7B77" w:rsidRPr="009237E3" w:rsidRDefault="003E7B77" w:rsidP="003E7B77">
      <w:pPr>
        <w:pStyle w:val="ConsPlusNormal"/>
        <w:spacing w:before="280"/>
        <w:ind w:firstLine="540"/>
        <w:jc w:val="both"/>
      </w:pPr>
      <w:r w:rsidRPr="009237E3">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3E7B77" w:rsidRPr="009237E3" w:rsidRDefault="003E7B77" w:rsidP="003E7B77">
      <w:pPr>
        <w:pStyle w:val="ConsPlusNormal"/>
        <w:spacing w:before="280"/>
        <w:ind w:firstLine="540"/>
        <w:jc w:val="both"/>
      </w:pPr>
      <w:r w:rsidRPr="009237E3">
        <w:t>3.1.1.3. Прием и регистрация заявления и документов на предоставление муниципальной услуги в форме электронных документов через ЕПГУ, РПГУ.</w:t>
      </w:r>
    </w:p>
    <w:p w:rsidR="003E7B77" w:rsidRPr="009237E3" w:rsidRDefault="003E7B77" w:rsidP="003E7B77">
      <w:pPr>
        <w:pStyle w:val="ConsPlusNormal"/>
        <w:spacing w:before="280"/>
        <w:ind w:firstLine="540"/>
        <w:jc w:val="both"/>
      </w:pPr>
      <w:r w:rsidRPr="009237E3">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E7B77" w:rsidRPr="009237E3" w:rsidRDefault="003E7B77" w:rsidP="003E7B77">
      <w:pPr>
        <w:pStyle w:val="ConsPlusNormal"/>
        <w:spacing w:before="280"/>
        <w:ind w:firstLine="540"/>
        <w:jc w:val="both"/>
      </w:pPr>
      <w:r w:rsidRPr="009237E3">
        <w:t>На ЕПГУ, РПГУ размещается образец заполнения электронной формы заявления (запроса).</w:t>
      </w:r>
    </w:p>
    <w:p w:rsidR="003E7B77" w:rsidRPr="009237E3" w:rsidRDefault="003E7B77" w:rsidP="003E7B77">
      <w:pPr>
        <w:pStyle w:val="ConsPlusNormal"/>
        <w:spacing w:before="280"/>
        <w:ind w:firstLine="540"/>
        <w:jc w:val="both"/>
      </w:pPr>
      <w:r w:rsidRPr="009237E3">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E7B77" w:rsidRPr="009237E3" w:rsidRDefault="003E7B77" w:rsidP="003E7B77">
      <w:pPr>
        <w:pStyle w:val="ConsPlusNormal"/>
        <w:spacing w:before="280"/>
        <w:ind w:firstLine="540"/>
        <w:jc w:val="both"/>
      </w:pPr>
      <w:r w:rsidRPr="009237E3">
        <w:t>Специалист, ответственный за прием и выдачу документов, при поступлении заявления и документов в электронном виде:</w:t>
      </w:r>
    </w:p>
    <w:p w:rsidR="003E7B77" w:rsidRPr="009237E3" w:rsidRDefault="003E7B77" w:rsidP="003E7B77">
      <w:pPr>
        <w:pStyle w:val="ConsPlusNormal"/>
        <w:spacing w:before="280"/>
        <w:ind w:firstLine="540"/>
        <w:jc w:val="both"/>
      </w:pPr>
      <w:r w:rsidRPr="009237E3">
        <w:t>проверяет электронные образы документов на отсутствие компьютерных вирусов и искаженной информации;</w:t>
      </w:r>
    </w:p>
    <w:p w:rsidR="003E7B77" w:rsidRPr="009237E3" w:rsidRDefault="003E7B77" w:rsidP="003E7B77">
      <w:pPr>
        <w:pStyle w:val="ConsPlusNormal"/>
        <w:spacing w:before="280"/>
        <w:ind w:firstLine="540"/>
        <w:jc w:val="both"/>
      </w:pPr>
      <w:r w:rsidRPr="009237E3">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E7B77" w:rsidRPr="009237E3" w:rsidRDefault="003E7B77" w:rsidP="003E7B77">
      <w:pPr>
        <w:pStyle w:val="ConsPlusNormal"/>
        <w:spacing w:before="280"/>
        <w:ind w:firstLine="540"/>
        <w:jc w:val="both"/>
      </w:pPr>
      <w:r w:rsidRPr="009237E3">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3E7B77" w:rsidRPr="009237E3" w:rsidRDefault="003E7B77" w:rsidP="003E7B77">
      <w:pPr>
        <w:pStyle w:val="ConsPlusNormal"/>
        <w:spacing w:before="280"/>
        <w:ind w:firstLine="540"/>
        <w:jc w:val="both"/>
      </w:pPr>
      <w:r w:rsidRPr="009237E3">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3E7B77" w:rsidRPr="009237E3" w:rsidRDefault="003E7B77" w:rsidP="003E7B77">
      <w:pPr>
        <w:pStyle w:val="ConsPlusNormal"/>
        <w:spacing w:before="280"/>
        <w:ind w:firstLine="540"/>
        <w:jc w:val="both"/>
      </w:pPr>
      <w:r w:rsidRPr="009237E3">
        <w:t>Максимальный срок выполнения административной процедуры по приему и регистрации заявления о переустройстве и (или) перепланировке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3E7B77" w:rsidRPr="009237E3" w:rsidRDefault="003E7B77" w:rsidP="003E7B77">
      <w:pPr>
        <w:pStyle w:val="ConsPlusNormal"/>
        <w:spacing w:before="280"/>
        <w:ind w:firstLine="540"/>
        <w:jc w:val="both"/>
      </w:pPr>
      <w:r w:rsidRPr="009237E3">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3E7B77" w:rsidRPr="009237E3" w:rsidRDefault="003E7B77" w:rsidP="003E7B77">
      <w:pPr>
        <w:pStyle w:val="ConsPlusNormal"/>
        <w:spacing w:before="280"/>
        <w:ind w:firstLine="540"/>
        <w:jc w:val="both"/>
      </w:pPr>
      <w:r w:rsidRPr="009237E3">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3E7B77" w:rsidRPr="009237E3" w:rsidRDefault="003E7B77" w:rsidP="003E7B77">
      <w:pPr>
        <w:pStyle w:val="ConsPlusNormal"/>
        <w:spacing w:before="280"/>
        <w:ind w:firstLine="540"/>
        <w:jc w:val="both"/>
      </w:pPr>
      <w:r w:rsidRPr="009237E3">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3E7B77" w:rsidRPr="009237E3" w:rsidRDefault="003E7B77" w:rsidP="003E7B77">
      <w:pPr>
        <w:pStyle w:val="ConsPlusNormal"/>
        <w:spacing w:before="280"/>
        <w:ind w:firstLine="540"/>
        <w:jc w:val="both"/>
      </w:pPr>
      <w:r w:rsidRPr="009237E3">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3E7B77" w:rsidRPr="009237E3" w:rsidRDefault="003E7B77" w:rsidP="003E7B77">
      <w:pPr>
        <w:pStyle w:val="ConsPlusNormal"/>
        <w:spacing w:before="280"/>
        <w:ind w:firstLine="540"/>
        <w:jc w:val="both"/>
      </w:pPr>
      <w:r w:rsidRPr="009237E3">
        <w:t>вскрывает конверты, проверяет наличие в них заявления и документов, обязанность по предоставлению которых возложена на заявителя;</w:t>
      </w:r>
    </w:p>
    <w:p w:rsidR="003E7B77" w:rsidRPr="009237E3" w:rsidRDefault="003E7B77" w:rsidP="003E7B77">
      <w:pPr>
        <w:pStyle w:val="ConsPlusNormal"/>
        <w:spacing w:before="280"/>
        <w:ind w:firstLine="540"/>
        <w:jc w:val="both"/>
      </w:pPr>
      <w:r w:rsidRPr="009237E3">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3E7B77" w:rsidRPr="009237E3" w:rsidRDefault="003E7B77" w:rsidP="003E7B77">
      <w:pPr>
        <w:pStyle w:val="ConsPlusNormal"/>
        <w:spacing w:before="280"/>
        <w:ind w:firstLine="540"/>
        <w:jc w:val="both"/>
      </w:pPr>
      <w:r w:rsidRPr="009237E3">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E7B77" w:rsidRPr="009237E3" w:rsidRDefault="003E7B77" w:rsidP="003E7B77">
      <w:pPr>
        <w:pStyle w:val="ConsPlusNormal"/>
        <w:spacing w:before="280"/>
        <w:ind w:firstLine="540"/>
        <w:jc w:val="both"/>
      </w:pPr>
      <w:r w:rsidRPr="009237E3">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E7B77" w:rsidRPr="009237E3" w:rsidRDefault="003E7B77" w:rsidP="003E7B77">
      <w:pPr>
        <w:pStyle w:val="ConsPlusNormal"/>
        <w:spacing w:before="280"/>
        <w:ind w:firstLine="540"/>
        <w:jc w:val="both"/>
      </w:pPr>
      <w:r w:rsidRPr="009237E3">
        <w:t>Максимальный срок выполнения административной процедуры по приему и регистрации заявления о переустройстве и (или) перепланировке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3E7B77" w:rsidRPr="009237E3" w:rsidRDefault="003E7B77" w:rsidP="003E7B77">
      <w:pPr>
        <w:pStyle w:val="ConsPlusNormal"/>
        <w:spacing w:before="280"/>
        <w:ind w:firstLine="540"/>
        <w:jc w:val="both"/>
      </w:pPr>
      <w:r w:rsidRPr="009237E3">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3E7B77" w:rsidRPr="009237E3" w:rsidRDefault="003E7B77" w:rsidP="003E7B77">
      <w:pPr>
        <w:pStyle w:val="ConsPlusNormal"/>
        <w:spacing w:before="280"/>
        <w:ind w:firstLine="540"/>
        <w:jc w:val="both"/>
      </w:pPr>
      <w:r w:rsidRPr="009237E3">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3E7B77" w:rsidRPr="009237E3" w:rsidRDefault="003E7B77" w:rsidP="003E7B77">
      <w:pPr>
        <w:pStyle w:val="ConsPlusNormal"/>
        <w:spacing w:before="280"/>
        <w:ind w:firstLine="540"/>
        <w:jc w:val="both"/>
      </w:pPr>
      <w:r w:rsidRPr="009237E3">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E7B77" w:rsidRPr="009237E3" w:rsidRDefault="003E7B77" w:rsidP="003E7B77">
      <w:pPr>
        <w:pStyle w:val="ConsPlusNormal"/>
        <w:spacing w:before="280"/>
        <w:ind w:firstLine="540"/>
        <w:jc w:val="both"/>
      </w:pPr>
      <w:r w:rsidRPr="009237E3">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E7B77" w:rsidRPr="009237E3" w:rsidRDefault="003E7B77" w:rsidP="003E7B77">
      <w:pPr>
        <w:pStyle w:val="ConsPlusNormal"/>
        <w:spacing w:before="280"/>
        <w:ind w:firstLine="540"/>
        <w:jc w:val="both"/>
      </w:pPr>
      <w:r w:rsidRPr="009237E3">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E7B77" w:rsidRPr="009237E3" w:rsidRDefault="003E7B77" w:rsidP="003E7B77">
      <w:pPr>
        <w:pStyle w:val="ConsPlusNormal"/>
        <w:spacing w:before="280"/>
        <w:ind w:firstLine="540"/>
        <w:jc w:val="both"/>
      </w:pPr>
      <w:r w:rsidRPr="009237E3">
        <w:t xml:space="preserve">Основанием для начала административной процедуры является непредставление заявителем документов, предусмотренных </w:t>
      </w:r>
      <w:hyperlink w:anchor="P1877">
        <w:r w:rsidRPr="009237E3">
          <w:t>подпунктами 2</w:t>
        </w:r>
      </w:hyperlink>
      <w:r w:rsidRPr="009237E3">
        <w:t xml:space="preserve">, </w:t>
      </w:r>
      <w:hyperlink w:anchor="P1880">
        <w:r w:rsidRPr="009237E3">
          <w:t>5</w:t>
        </w:r>
      </w:hyperlink>
      <w:r w:rsidRPr="009237E3">
        <w:t xml:space="preserve">, </w:t>
      </w:r>
      <w:hyperlink w:anchor="P1882">
        <w:r w:rsidRPr="009237E3">
          <w:t>7 пункта 2.6.1</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r w:rsidRPr="009237E3">
        <w:t>Должностное лицо уполномоченного органа при получении заявления о переустройстве и (или) перепланировке помещения в многоквартирном доме и приложенных к нему документов, поручает специалисту соответствующего отдела произвести их проверку.</w:t>
      </w:r>
    </w:p>
    <w:p w:rsidR="003E7B77" w:rsidRPr="009237E3" w:rsidRDefault="003E7B77" w:rsidP="003E7B77">
      <w:pPr>
        <w:pStyle w:val="ConsPlusNormal"/>
        <w:spacing w:before="280"/>
        <w:ind w:firstLine="540"/>
        <w:jc w:val="both"/>
      </w:pPr>
      <w:r w:rsidRPr="009237E3">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1877">
        <w:r w:rsidRPr="009237E3">
          <w:t>подпунктами 2</w:t>
        </w:r>
      </w:hyperlink>
      <w:r w:rsidRPr="009237E3">
        <w:t xml:space="preserve">, </w:t>
      </w:r>
      <w:hyperlink w:anchor="P1880">
        <w:r w:rsidRPr="009237E3">
          <w:t>5</w:t>
        </w:r>
      </w:hyperlink>
      <w:r w:rsidRPr="009237E3">
        <w:t xml:space="preserve">, </w:t>
      </w:r>
      <w:hyperlink w:anchor="P1882">
        <w:r w:rsidRPr="009237E3">
          <w:t>7 пункта 2.6.1</w:t>
        </w:r>
      </w:hyperlink>
      <w:r w:rsidRPr="009237E3">
        <w:t xml:space="preserve"> настоящего административного регламента, принимается решение о направлении соответствующих межведомственных запросов.</w:t>
      </w:r>
    </w:p>
    <w:p w:rsidR="003E7B77" w:rsidRPr="009237E3" w:rsidRDefault="003E7B77" w:rsidP="003E7B77">
      <w:pPr>
        <w:pStyle w:val="ConsPlusNormal"/>
        <w:spacing w:before="280"/>
        <w:ind w:firstLine="540"/>
        <w:jc w:val="both"/>
      </w:pPr>
      <w:r w:rsidRPr="009237E3">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3E7B77" w:rsidRPr="009237E3" w:rsidRDefault="003E7B77" w:rsidP="003E7B77">
      <w:pPr>
        <w:pStyle w:val="ConsPlusNormal"/>
        <w:spacing w:before="280"/>
        <w:ind w:firstLine="540"/>
        <w:jc w:val="both"/>
      </w:pPr>
      <w:r w:rsidRPr="009237E3">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E7B77" w:rsidRPr="009237E3" w:rsidRDefault="003E7B77" w:rsidP="003E7B77">
      <w:pPr>
        <w:pStyle w:val="ConsPlusNormal"/>
        <w:spacing w:before="280"/>
        <w:ind w:firstLine="540"/>
        <w:jc w:val="both"/>
      </w:pPr>
      <w:r w:rsidRPr="009237E3">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3E7B77" w:rsidRPr="009237E3" w:rsidRDefault="003E7B77" w:rsidP="003E7B77">
      <w:pPr>
        <w:pStyle w:val="ConsPlusNormal"/>
        <w:spacing w:before="280"/>
        <w:ind w:firstLine="540"/>
        <w:jc w:val="both"/>
      </w:pPr>
      <w:r w:rsidRPr="009237E3">
        <w:t xml:space="preserve">В случае непоступления ответа на межведомственный запрос в срок установленный </w:t>
      </w:r>
      <w:hyperlink w:anchor="P1887">
        <w:r w:rsidRPr="009237E3">
          <w:t>пунктом 2.6.3</w:t>
        </w:r>
      </w:hyperlink>
      <w:r w:rsidRPr="009237E3">
        <w:t xml:space="preserve"> административного регламента принимаются меры в соответствии </w:t>
      </w:r>
      <w:hyperlink w:anchor="P1992">
        <w:r w:rsidRPr="009237E3">
          <w:t>подпунктом 3 пункта 3.1</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r w:rsidRPr="009237E3">
        <w:t xml:space="preserve">Критерий принятия решения: непредставление документов, предусмотренных </w:t>
      </w:r>
      <w:hyperlink w:anchor="P1877">
        <w:r w:rsidRPr="009237E3">
          <w:t>подпунктами 2</w:t>
        </w:r>
      </w:hyperlink>
      <w:r w:rsidRPr="009237E3">
        <w:t xml:space="preserve">, </w:t>
      </w:r>
      <w:hyperlink w:anchor="P1880">
        <w:r w:rsidRPr="009237E3">
          <w:t>5</w:t>
        </w:r>
      </w:hyperlink>
      <w:r w:rsidRPr="009237E3">
        <w:t xml:space="preserve">, </w:t>
      </w:r>
      <w:hyperlink w:anchor="P1882">
        <w:r w:rsidRPr="009237E3">
          <w:t>7 пункта 2.6.1</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r w:rsidRPr="009237E3">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3E7B77" w:rsidRPr="009237E3" w:rsidRDefault="003E7B77" w:rsidP="003E7B77">
      <w:pPr>
        <w:pStyle w:val="ConsPlusNormal"/>
        <w:spacing w:before="280"/>
        <w:ind w:firstLine="540"/>
        <w:jc w:val="both"/>
      </w:pPr>
      <w:r w:rsidRPr="009237E3">
        <w:t>Фиксация результата выполнения административной процедуры не производится.</w:t>
      </w:r>
    </w:p>
    <w:p w:rsidR="003E7B77" w:rsidRPr="009237E3" w:rsidRDefault="003E7B77" w:rsidP="003E7B77">
      <w:pPr>
        <w:pStyle w:val="ConsPlusNormal"/>
        <w:spacing w:before="280"/>
        <w:ind w:firstLine="540"/>
        <w:jc w:val="both"/>
      </w:pPr>
      <w:bookmarkStart w:id="15" w:name="P2048"/>
      <w:bookmarkEnd w:id="15"/>
      <w:r w:rsidRPr="009237E3">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уполномоченным органом документов, указанных в </w:t>
      </w:r>
      <w:hyperlink w:anchor="P1874">
        <w:r w:rsidRPr="009237E3">
          <w:t>пункте 2.6.1</w:t>
        </w:r>
      </w:hyperlink>
      <w:r w:rsidRPr="009237E3">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3E7B77" w:rsidRPr="009237E3" w:rsidRDefault="003E7B77" w:rsidP="003E7B77">
      <w:pPr>
        <w:pStyle w:val="ConsPlusNormal"/>
        <w:spacing w:before="280"/>
        <w:ind w:firstLine="540"/>
        <w:jc w:val="both"/>
      </w:pPr>
      <w:r w:rsidRPr="009237E3">
        <w:t>Ответственным за выполнение административной процедуры является должностное лицо уполномоченного органа.</w:t>
      </w:r>
    </w:p>
    <w:p w:rsidR="003E7B77" w:rsidRPr="009237E3" w:rsidRDefault="003E7B77" w:rsidP="003E7B77">
      <w:pPr>
        <w:pStyle w:val="ConsPlusNormal"/>
        <w:spacing w:before="280"/>
        <w:ind w:firstLine="540"/>
        <w:jc w:val="both"/>
      </w:pPr>
      <w:r w:rsidRPr="009237E3">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w:t>
      </w:r>
      <w:hyperlink r:id="rId13">
        <w:r w:rsidRPr="009237E3">
          <w:t>форме</w:t>
        </w:r>
      </w:hyperlink>
      <w:r w:rsidRPr="009237E3">
        <w:t xml:space="preserve">, утвержденной постановлением Правительства РФ от 28.04.2005 </w:t>
      </w:r>
      <w:r>
        <w:t>№</w:t>
      </w:r>
      <w:r w:rsidRPr="009237E3">
        <w:t xml:space="preserve">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w:t>
      </w:r>
      <w:hyperlink w:anchor="P2271">
        <w:r w:rsidRPr="009237E3">
          <w:t xml:space="preserve">Приложение </w:t>
        </w:r>
        <w:r>
          <w:t>№</w:t>
        </w:r>
        <w:r w:rsidRPr="009237E3">
          <w:t xml:space="preserve"> 4</w:t>
        </w:r>
      </w:hyperlink>
      <w:r w:rsidRPr="009237E3">
        <w:t xml:space="preserve">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w:t>
      </w:r>
      <w:hyperlink w:anchor="P2290">
        <w:r w:rsidRPr="009237E3">
          <w:t xml:space="preserve">Приложение </w:t>
        </w:r>
        <w:r>
          <w:t>№</w:t>
        </w:r>
        <w:r w:rsidRPr="009237E3">
          <w:t xml:space="preserve"> 5</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r w:rsidRPr="009237E3">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874">
        <w:r w:rsidRPr="009237E3">
          <w:t>пунктом 2.6.1</w:t>
        </w:r>
      </w:hyperlink>
      <w:r w:rsidRPr="009237E3">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3E7B77" w:rsidRPr="009237E3" w:rsidRDefault="003E7B77" w:rsidP="003E7B77">
      <w:pPr>
        <w:pStyle w:val="ConsPlusNormal"/>
        <w:spacing w:before="280"/>
        <w:ind w:firstLine="540"/>
        <w:jc w:val="both"/>
      </w:pPr>
      <w:r w:rsidRPr="009237E3">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r w:rsidRPr="009237E3">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3E7B77" w:rsidRPr="009237E3" w:rsidRDefault="003E7B77" w:rsidP="003E7B77">
      <w:pPr>
        <w:pStyle w:val="ConsPlusNormal"/>
        <w:spacing w:before="280"/>
        <w:ind w:firstLine="540"/>
        <w:jc w:val="both"/>
      </w:pPr>
      <w:r w:rsidRPr="009237E3">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3E7B77" w:rsidRPr="009237E3" w:rsidRDefault="003E7B77" w:rsidP="003E7B77">
      <w:pPr>
        <w:pStyle w:val="ConsPlusNormal"/>
        <w:spacing w:before="280"/>
        <w:ind w:firstLine="540"/>
        <w:jc w:val="both"/>
      </w:pPr>
      <w:r w:rsidRPr="009237E3">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3E7B77" w:rsidRPr="009237E3" w:rsidRDefault="003E7B77" w:rsidP="003E7B77">
      <w:pPr>
        <w:pStyle w:val="ConsPlusNormal"/>
        <w:spacing w:before="280"/>
        <w:ind w:firstLine="540"/>
        <w:jc w:val="both"/>
      </w:pPr>
      <w:r w:rsidRPr="009237E3">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3E7B77" w:rsidRPr="009237E3" w:rsidRDefault="003E7B77" w:rsidP="003E7B77">
      <w:pPr>
        <w:pStyle w:val="ConsPlusNormal"/>
        <w:spacing w:before="280"/>
        <w:ind w:firstLine="540"/>
        <w:jc w:val="both"/>
      </w:pPr>
      <w:r w:rsidRPr="009237E3">
        <w:t xml:space="preserve">Критерий принятия решения: наличие (отсутствие) оснований для отказа в предоставлении муниципальной услуги, предусмотренных </w:t>
      </w:r>
      <w:hyperlink w:anchor="P1890">
        <w:r w:rsidRPr="009237E3">
          <w:t>пунктом 2.7</w:t>
        </w:r>
      </w:hyperlink>
      <w:r w:rsidRPr="009237E3">
        <w:t xml:space="preserve"> настоящего административного регламента.</w:t>
      </w:r>
    </w:p>
    <w:p w:rsidR="003E7B77" w:rsidRPr="009237E3" w:rsidRDefault="003E7B77" w:rsidP="003E7B77">
      <w:pPr>
        <w:pStyle w:val="ConsPlusNormal"/>
        <w:spacing w:before="280"/>
        <w:ind w:firstLine="540"/>
        <w:jc w:val="both"/>
      </w:pPr>
      <w:r w:rsidRPr="009237E3">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r w:rsidRPr="009237E3">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3E7B77" w:rsidRPr="009237E3" w:rsidRDefault="003E7B77" w:rsidP="003E7B77">
      <w:pPr>
        <w:pStyle w:val="ConsPlusNormal"/>
        <w:spacing w:before="280"/>
        <w:ind w:firstLine="540"/>
        <w:jc w:val="both"/>
      </w:pPr>
      <w:r w:rsidRPr="009237E3">
        <w:t>3.1.4. Выдача (направление) документов по результатам предоставления муниципальной услуги.</w:t>
      </w:r>
    </w:p>
    <w:p w:rsidR="003E7B77" w:rsidRPr="009237E3" w:rsidRDefault="003E7B77" w:rsidP="003E7B77">
      <w:pPr>
        <w:pStyle w:val="ConsPlusNormal"/>
        <w:spacing w:before="280"/>
        <w:ind w:firstLine="540"/>
        <w:jc w:val="both"/>
      </w:pPr>
      <w:r w:rsidRPr="009237E3">
        <w:t>3.1.4.1. Выдача (направление) документов по результатам предоставления муниципальной услуги в уполномоченном органе.</w:t>
      </w:r>
    </w:p>
    <w:p w:rsidR="003E7B77" w:rsidRPr="009237E3" w:rsidRDefault="003E7B77" w:rsidP="003E7B77">
      <w:pPr>
        <w:pStyle w:val="ConsPlusNormal"/>
        <w:spacing w:before="280"/>
        <w:ind w:firstLine="540"/>
        <w:jc w:val="both"/>
      </w:pPr>
      <w:r w:rsidRPr="009237E3">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3E7B77" w:rsidRPr="009237E3" w:rsidRDefault="003E7B77" w:rsidP="003E7B77">
      <w:pPr>
        <w:pStyle w:val="ConsPlusNormal"/>
        <w:spacing w:before="280"/>
        <w:ind w:firstLine="540"/>
        <w:jc w:val="both"/>
      </w:pPr>
      <w:r w:rsidRPr="009237E3">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3E7B77" w:rsidRPr="009237E3" w:rsidRDefault="003E7B77" w:rsidP="003E7B77">
      <w:pPr>
        <w:pStyle w:val="ConsPlusNormal"/>
        <w:spacing w:before="280"/>
        <w:ind w:firstLine="540"/>
        <w:jc w:val="both"/>
      </w:pPr>
      <w:r w:rsidRPr="009237E3">
        <w:t>1) документ, удостоверяющий личность заявителя;</w:t>
      </w:r>
    </w:p>
    <w:p w:rsidR="003E7B77" w:rsidRPr="009237E3" w:rsidRDefault="003E7B77" w:rsidP="003E7B77">
      <w:pPr>
        <w:pStyle w:val="ConsPlusNormal"/>
        <w:spacing w:before="280"/>
        <w:ind w:firstLine="540"/>
        <w:jc w:val="both"/>
      </w:pPr>
      <w:r w:rsidRPr="009237E3">
        <w:t>2) документ, подтверждающий полномочия представителя на получение документов (если от имени заявителя действует представитель);</w:t>
      </w:r>
    </w:p>
    <w:p w:rsidR="003E7B77" w:rsidRPr="009237E3" w:rsidRDefault="003E7B77" w:rsidP="003E7B77">
      <w:pPr>
        <w:pStyle w:val="ConsPlusNormal"/>
        <w:spacing w:before="280"/>
        <w:ind w:firstLine="540"/>
        <w:jc w:val="both"/>
      </w:pPr>
      <w:r w:rsidRPr="009237E3">
        <w:t>3) расписка в получении документов (при ее наличии у заявителя).</w:t>
      </w:r>
    </w:p>
    <w:p w:rsidR="003E7B77" w:rsidRPr="009237E3" w:rsidRDefault="003E7B77" w:rsidP="003E7B77">
      <w:pPr>
        <w:pStyle w:val="ConsPlusNormal"/>
        <w:spacing w:before="280"/>
        <w:ind w:firstLine="540"/>
        <w:jc w:val="both"/>
      </w:pPr>
      <w:r w:rsidRPr="009237E3">
        <w:t>Специалист, ответственный за прием и выдачу документов, при выдаче результата предоставления услуги на бумажном носителе:</w:t>
      </w:r>
    </w:p>
    <w:p w:rsidR="003E7B77" w:rsidRPr="009237E3" w:rsidRDefault="003E7B77" w:rsidP="003E7B77">
      <w:pPr>
        <w:pStyle w:val="ConsPlusNormal"/>
        <w:spacing w:before="280"/>
        <w:ind w:firstLine="540"/>
        <w:jc w:val="both"/>
      </w:pPr>
      <w:r w:rsidRPr="009237E3">
        <w:t>1) устанавливает личность заявителя либо его представителя;</w:t>
      </w:r>
    </w:p>
    <w:p w:rsidR="003E7B77" w:rsidRPr="009237E3" w:rsidRDefault="003E7B77" w:rsidP="003E7B77">
      <w:pPr>
        <w:pStyle w:val="ConsPlusNormal"/>
        <w:spacing w:before="280"/>
        <w:ind w:firstLine="540"/>
        <w:jc w:val="both"/>
      </w:pPr>
      <w:r w:rsidRPr="009237E3">
        <w:t>2) проверяет правомочия представителя заявителя действовать от имени заявителя при получении документов;</w:t>
      </w:r>
    </w:p>
    <w:p w:rsidR="003E7B77" w:rsidRPr="009237E3" w:rsidRDefault="003E7B77" w:rsidP="003E7B77">
      <w:pPr>
        <w:pStyle w:val="ConsPlusNormal"/>
        <w:spacing w:before="280"/>
        <w:ind w:firstLine="540"/>
        <w:jc w:val="both"/>
      </w:pPr>
      <w:r w:rsidRPr="009237E3">
        <w:t>3) выдает документы;</w:t>
      </w:r>
    </w:p>
    <w:p w:rsidR="003E7B77" w:rsidRPr="009237E3" w:rsidRDefault="003E7B77" w:rsidP="003E7B77">
      <w:pPr>
        <w:pStyle w:val="ConsPlusNormal"/>
        <w:spacing w:before="280"/>
        <w:ind w:firstLine="540"/>
        <w:jc w:val="both"/>
      </w:pPr>
      <w:r w:rsidRPr="009237E3">
        <w:t>4) регистрирует факт выдачи документов в системе электронного документооборота уполномоченного органа и в журнале регистрации;</w:t>
      </w:r>
    </w:p>
    <w:p w:rsidR="003E7B77" w:rsidRPr="009237E3" w:rsidRDefault="003E7B77" w:rsidP="003E7B77">
      <w:pPr>
        <w:pStyle w:val="ConsPlusNormal"/>
        <w:spacing w:before="280"/>
        <w:ind w:firstLine="540"/>
        <w:jc w:val="both"/>
      </w:pPr>
      <w:r w:rsidRPr="009237E3">
        <w:t>5) отказывает в выдаче результата предоставления муниципальной услуги в случаях:</w:t>
      </w:r>
    </w:p>
    <w:p w:rsidR="003E7B77" w:rsidRPr="009237E3" w:rsidRDefault="003E7B77" w:rsidP="003E7B77">
      <w:pPr>
        <w:pStyle w:val="ConsPlusNormal"/>
        <w:spacing w:before="280"/>
        <w:ind w:firstLine="540"/>
        <w:jc w:val="both"/>
      </w:pPr>
      <w:r w:rsidRPr="009237E3">
        <w:t>- за выдачей документов обратилось лицо, не являющееся заявителем (его представителем);</w:t>
      </w:r>
    </w:p>
    <w:p w:rsidR="003E7B77" w:rsidRPr="009237E3" w:rsidRDefault="003E7B77" w:rsidP="003E7B77">
      <w:pPr>
        <w:pStyle w:val="ConsPlusNormal"/>
        <w:spacing w:before="280"/>
        <w:ind w:firstLine="540"/>
        <w:jc w:val="both"/>
      </w:pPr>
      <w:r w:rsidRPr="009237E3">
        <w:t>- обратившееся лицо отказалось предъявить документ, удостоверяющий его личность.</w:t>
      </w:r>
    </w:p>
    <w:p w:rsidR="003E7B77" w:rsidRPr="009237E3" w:rsidRDefault="003E7B77" w:rsidP="003E7B77">
      <w:pPr>
        <w:pStyle w:val="ConsPlusNormal"/>
        <w:spacing w:before="280"/>
        <w:ind w:firstLine="540"/>
        <w:jc w:val="both"/>
      </w:pPr>
      <w:r w:rsidRPr="009237E3">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3E7B77" w:rsidRPr="009237E3" w:rsidRDefault="003E7B77" w:rsidP="003E7B77">
      <w:pPr>
        <w:pStyle w:val="ConsPlusNormal"/>
        <w:spacing w:before="280"/>
        <w:ind w:firstLine="540"/>
        <w:jc w:val="both"/>
      </w:pPr>
      <w:r w:rsidRPr="009237E3">
        <w:t>1) устанавливает личность заявителя либо его представителя;</w:t>
      </w:r>
    </w:p>
    <w:p w:rsidR="003E7B77" w:rsidRPr="009237E3" w:rsidRDefault="003E7B77" w:rsidP="003E7B77">
      <w:pPr>
        <w:pStyle w:val="ConsPlusNormal"/>
        <w:spacing w:before="280"/>
        <w:ind w:firstLine="540"/>
        <w:jc w:val="both"/>
      </w:pPr>
      <w:r w:rsidRPr="009237E3">
        <w:t>2) проверяет правомочия представителя заявителя действовать от имени заявителя при получении документов;</w:t>
      </w:r>
    </w:p>
    <w:p w:rsidR="003E7B77" w:rsidRPr="009237E3" w:rsidRDefault="003E7B77" w:rsidP="003E7B77">
      <w:pPr>
        <w:pStyle w:val="ConsPlusNormal"/>
        <w:spacing w:before="280"/>
        <w:ind w:firstLine="540"/>
        <w:jc w:val="both"/>
      </w:pPr>
      <w:r w:rsidRPr="009237E3">
        <w:t>3) сверяет электронные образы документов с оригиналами (при направлении запроса и документов на предоставление услуги через ЕПГУ, РПГУ;</w:t>
      </w:r>
    </w:p>
    <w:p w:rsidR="003E7B77" w:rsidRPr="009237E3" w:rsidRDefault="003E7B77" w:rsidP="003E7B77">
      <w:pPr>
        <w:pStyle w:val="ConsPlusNormal"/>
        <w:spacing w:before="280"/>
        <w:ind w:firstLine="540"/>
        <w:jc w:val="both"/>
      </w:pPr>
      <w:r w:rsidRPr="009237E3">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3E7B77" w:rsidRPr="009237E3" w:rsidRDefault="003E7B77" w:rsidP="003E7B77">
      <w:pPr>
        <w:pStyle w:val="ConsPlusNormal"/>
        <w:spacing w:before="280"/>
        <w:ind w:firstLine="540"/>
        <w:jc w:val="both"/>
      </w:pPr>
      <w:r w:rsidRPr="009237E3">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3E7B77" w:rsidRPr="009237E3" w:rsidRDefault="003E7B77" w:rsidP="003E7B77">
      <w:pPr>
        <w:pStyle w:val="ConsPlusNormal"/>
        <w:spacing w:before="280"/>
        <w:ind w:firstLine="540"/>
        <w:jc w:val="both"/>
      </w:pPr>
      <w:r w:rsidRPr="009237E3">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E7B77" w:rsidRPr="009237E3" w:rsidRDefault="003E7B77" w:rsidP="003E7B77">
      <w:pPr>
        <w:pStyle w:val="ConsPlusNormal"/>
        <w:spacing w:before="280"/>
        <w:ind w:firstLine="540"/>
        <w:jc w:val="both"/>
      </w:pPr>
      <w:r w:rsidRPr="009237E3">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r w:rsidRPr="009237E3">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3E7B77" w:rsidRPr="009237E3" w:rsidRDefault="003E7B77" w:rsidP="003E7B77">
      <w:pPr>
        <w:pStyle w:val="ConsPlusNormal"/>
        <w:spacing w:before="280"/>
        <w:ind w:firstLine="540"/>
        <w:jc w:val="both"/>
      </w:pPr>
      <w:r w:rsidRPr="009237E3">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3E7B77" w:rsidRPr="009237E3" w:rsidRDefault="003E7B77" w:rsidP="003E7B77">
      <w:pPr>
        <w:pStyle w:val="ConsPlusNormal"/>
        <w:spacing w:before="280"/>
        <w:ind w:firstLine="540"/>
        <w:jc w:val="both"/>
      </w:pPr>
      <w:r w:rsidRPr="009237E3">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E7B77" w:rsidRPr="009237E3" w:rsidRDefault="003E7B77" w:rsidP="003E7B77">
      <w:pPr>
        <w:pStyle w:val="ConsPlusNormal"/>
        <w:jc w:val="both"/>
      </w:pPr>
    </w:p>
    <w:p w:rsidR="003E7B77" w:rsidRPr="009237E3" w:rsidRDefault="003E7B77" w:rsidP="003E7B77">
      <w:pPr>
        <w:pStyle w:val="ConsPlusTitle"/>
        <w:jc w:val="center"/>
        <w:outlineLvl w:val="1"/>
      </w:pPr>
      <w:r w:rsidRPr="009237E3">
        <w:t>4. Формы контроля</w:t>
      </w:r>
    </w:p>
    <w:p w:rsidR="003E7B77" w:rsidRPr="009237E3" w:rsidRDefault="003E7B77" w:rsidP="003E7B77">
      <w:pPr>
        <w:pStyle w:val="ConsPlusTitle"/>
        <w:jc w:val="center"/>
      </w:pPr>
      <w:r w:rsidRPr="009237E3">
        <w:t>за исполнением административного регламента</w:t>
      </w:r>
    </w:p>
    <w:p w:rsidR="003E7B77" w:rsidRPr="009237E3" w:rsidRDefault="003E7B77" w:rsidP="003E7B77">
      <w:pPr>
        <w:pStyle w:val="ConsPlusNormal"/>
        <w:jc w:val="both"/>
      </w:pPr>
    </w:p>
    <w:p w:rsidR="003E7B77" w:rsidRPr="009237E3" w:rsidRDefault="003E7B77" w:rsidP="003E7B77">
      <w:pPr>
        <w:pStyle w:val="ConsPlusNormal"/>
        <w:ind w:firstLine="540"/>
        <w:jc w:val="both"/>
      </w:pPr>
      <w:r w:rsidRPr="009237E3">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7B77" w:rsidRPr="009237E3" w:rsidRDefault="003E7B77" w:rsidP="003E7B77">
      <w:pPr>
        <w:pStyle w:val="ConsPlusNormal"/>
        <w:spacing w:before="280"/>
        <w:ind w:firstLine="540"/>
        <w:jc w:val="both"/>
      </w:pPr>
      <w:r w:rsidRPr="009237E3">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E7B77" w:rsidRPr="009237E3" w:rsidRDefault="003E7B77" w:rsidP="003E7B77">
      <w:pPr>
        <w:pStyle w:val="ConsPlusNormal"/>
        <w:spacing w:before="280"/>
        <w:ind w:firstLine="540"/>
        <w:jc w:val="both"/>
      </w:pPr>
      <w:r w:rsidRPr="009237E3">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E7B77" w:rsidRPr="009237E3" w:rsidRDefault="003E7B77" w:rsidP="003E7B77">
      <w:pPr>
        <w:pStyle w:val="ConsPlusNormal"/>
        <w:spacing w:before="280"/>
        <w:ind w:firstLine="540"/>
        <w:jc w:val="both"/>
      </w:pPr>
      <w:r w:rsidRPr="009237E3">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7B77" w:rsidRPr="009237E3" w:rsidRDefault="003E7B77" w:rsidP="003E7B77">
      <w:pPr>
        <w:pStyle w:val="ConsPlusNormal"/>
        <w:spacing w:before="280"/>
        <w:ind w:firstLine="540"/>
        <w:jc w:val="both"/>
      </w:pPr>
      <w:r w:rsidRPr="009237E3">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E7B77" w:rsidRPr="009237E3" w:rsidRDefault="003E7B77" w:rsidP="003E7B77">
      <w:pPr>
        <w:pStyle w:val="ConsPlusNormal"/>
        <w:spacing w:before="280"/>
        <w:ind w:firstLine="540"/>
        <w:jc w:val="both"/>
      </w:pPr>
      <w:r w:rsidRPr="009237E3">
        <w:t>Проверки полноты и качества предоставления муниципальной услуги осуществляются на основании распоряжений уполномоченного органа.</w:t>
      </w:r>
    </w:p>
    <w:p w:rsidR="003E7B77" w:rsidRPr="009237E3" w:rsidRDefault="003E7B77" w:rsidP="003E7B77">
      <w:pPr>
        <w:pStyle w:val="ConsPlusNormal"/>
        <w:spacing w:before="280"/>
        <w:ind w:firstLine="540"/>
        <w:jc w:val="both"/>
      </w:pPr>
      <w:r w:rsidRPr="009237E3">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E7B77" w:rsidRPr="009237E3" w:rsidRDefault="003E7B77" w:rsidP="003E7B77">
      <w:pPr>
        <w:pStyle w:val="ConsPlusNormal"/>
        <w:spacing w:before="280"/>
        <w:ind w:firstLine="540"/>
        <w:jc w:val="both"/>
      </w:pPr>
      <w:r w:rsidRPr="009237E3">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E7B77" w:rsidRPr="009237E3" w:rsidRDefault="003E7B77" w:rsidP="003E7B77">
      <w:pPr>
        <w:pStyle w:val="ConsPlusNormal"/>
        <w:spacing w:before="280"/>
        <w:ind w:firstLine="540"/>
        <w:jc w:val="both"/>
      </w:pPr>
      <w:r w:rsidRPr="009237E3">
        <w:t>Периодичность осуществления плановых проверок - не реже одного раза в квартал.</w:t>
      </w:r>
    </w:p>
    <w:p w:rsidR="003E7B77" w:rsidRPr="009237E3" w:rsidRDefault="003E7B77" w:rsidP="003E7B77">
      <w:pPr>
        <w:pStyle w:val="ConsPlusNormal"/>
        <w:spacing w:before="280"/>
        <w:ind w:firstLine="540"/>
        <w:jc w:val="both"/>
      </w:pPr>
      <w:r w:rsidRPr="009237E3">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E7B77" w:rsidRPr="009237E3" w:rsidRDefault="003E7B77" w:rsidP="003E7B77">
      <w:pPr>
        <w:pStyle w:val="ConsPlusNormal"/>
        <w:spacing w:before="280"/>
        <w:ind w:firstLine="540"/>
        <w:jc w:val="both"/>
      </w:pPr>
      <w:r w:rsidRPr="009237E3">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E7B77" w:rsidRPr="009237E3" w:rsidRDefault="003E7B77" w:rsidP="003E7B77">
      <w:pPr>
        <w:pStyle w:val="ConsPlusNormal"/>
        <w:spacing w:before="280"/>
        <w:ind w:firstLine="540"/>
        <w:jc w:val="both"/>
      </w:pPr>
      <w:r w:rsidRPr="009237E3">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E7B77" w:rsidRPr="009237E3" w:rsidRDefault="003E7B77" w:rsidP="003E7B77">
      <w:pPr>
        <w:pStyle w:val="ConsPlusNormal"/>
        <w:spacing w:before="280"/>
        <w:ind w:firstLine="540"/>
        <w:jc w:val="both"/>
      </w:pPr>
      <w:r w:rsidRPr="009237E3">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E7B77" w:rsidRPr="009237E3" w:rsidRDefault="003E7B77" w:rsidP="003E7B77">
      <w:pPr>
        <w:pStyle w:val="ConsPlusNormal"/>
        <w:spacing w:before="280"/>
        <w:ind w:firstLine="540"/>
        <w:jc w:val="both"/>
      </w:pPr>
      <w:r w:rsidRPr="009237E3">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E7B77" w:rsidRPr="009237E3" w:rsidRDefault="003E7B77" w:rsidP="003E7B77">
      <w:pPr>
        <w:pStyle w:val="ConsPlusNormal"/>
        <w:spacing w:before="280"/>
        <w:ind w:firstLine="540"/>
        <w:jc w:val="both"/>
      </w:pPr>
      <w:r w:rsidRPr="009237E3">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3E7B77" w:rsidRPr="009237E3" w:rsidRDefault="003E7B77" w:rsidP="003E7B77">
      <w:pPr>
        <w:pStyle w:val="ConsPlusNormal"/>
        <w:spacing w:before="280"/>
        <w:ind w:firstLine="540"/>
        <w:jc w:val="both"/>
      </w:pPr>
      <w:r w:rsidRPr="009237E3">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E7B77" w:rsidRPr="009237E3" w:rsidRDefault="003E7B77" w:rsidP="003E7B77">
      <w:pPr>
        <w:pStyle w:val="ConsPlusNormal"/>
        <w:spacing w:before="280"/>
        <w:ind w:firstLine="540"/>
        <w:jc w:val="both"/>
      </w:pPr>
      <w:r w:rsidRPr="009237E3">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E7B77" w:rsidRPr="009237E3" w:rsidRDefault="003E7B77" w:rsidP="003E7B77">
      <w:pPr>
        <w:pStyle w:val="ConsPlusNormal"/>
        <w:spacing w:before="280"/>
        <w:ind w:firstLine="540"/>
        <w:jc w:val="both"/>
      </w:pPr>
      <w:r w:rsidRPr="009237E3">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E7B77" w:rsidRPr="009237E3" w:rsidRDefault="003E7B77" w:rsidP="003E7B77">
      <w:pPr>
        <w:pStyle w:val="ConsPlusNormal"/>
        <w:spacing w:before="280"/>
        <w:ind w:firstLine="540"/>
        <w:jc w:val="both"/>
      </w:pPr>
      <w:r w:rsidRPr="009237E3">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E7B77" w:rsidRPr="009237E3" w:rsidRDefault="003E7B77" w:rsidP="003E7B77">
      <w:pPr>
        <w:pStyle w:val="ConsPlusNormal"/>
        <w:jc w:val="both"/>
      </w:pPr>
    </w:p>
    <w:p w:rsidR="003E7B77" w:rsidRPr="009237E3" w:rsidRDefault="003E7B77" w:rsidP="003E7B77">
      <w:pPr>
        <w:pStyle w:val="ConsPlusTitle"/>
        <w:jc w:val="center"/>
        <w:outlineLvl w:val="1"/>
      </w:pPr>
      <w:r w:rsidRPr="009237E3">
        <w:t>5. Досудебный (внесудебный) порядок обжалования решений</w:t>
      </w:r>
    </w:p>
    <w:p w:rsidR="003E7B77" w:rsidRPr="009237E3" w:rsidRDefault="003E7B77" w:rsidP="003E7B77">
      <w:pPr>
        <w:pStyle w:val="ConsPlusTitle"/>
        <w:jc w:val="center"/>
      </w:pPr>
      <w:r w:rsidRPr="009237E3">
        <w:t>и действий (бездействия) органов, предоставляющих</w:t>
      </w:r>
    </w:p>
    <w:p w:rsidR="003E7B77" w:rsidRPr="009237E3" w:rsidRDefault="003E7B77" w:rsidP="003E7B77">
      <w:pPr>
        <w:pStyle w:val="ConsPlusTitle"/>
        <w:jc w:val="center"/>
      </w:pPr>
      <w:r w:rsidRPr="009237E3">
        <w:t>муниципальные услуги, а также их должностных лиц</w:t>
      </w:r>
    </w:p>
    <w:p w:rsidR="003E7B77" w:rsidRPr="009237E3" w:rsidRDefault="003E7B77" w:rsidP="003E7B77">
      <w:pPr>
        <w:pStyle w:val="ConsPlusNormal"/>
        <w:jc w:val="both"/>
      </w:pPr>
    </w:p>
    <w:p w:rsidR="003E7B77" w:rsidRPr="009237E3" w:rsidRDefault="003E7B77" w:rsidP="003E7B77">
      <w:pPr>
        <w:pStyle w:val="ConsPlusNormal"/>
        <w:ind w:firstLine="540"/>
        <w:jc w:val="both"/>
      </w:pPr>
      <w:bookmarkStart w:id="16" w:name="P2114"/>
      <w:bookmarkEnd w:id="16"/>
      <w:r w:rsidRPr="009237E3">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3E7B77" w:rsidRPr="009237E3" w:rsidRDefault="003E7B77" w:rsidP="003E7B77">
      <w:pPr>
        <w:pStyle w:val="ConsPlusNormal"/>
        <w:spacing w:before="280"/>
        <w:ind w:firstLine="540"/>
        <w:jc w:val="both"/>
      </w:pPr>
      <w:r w:rsidRPr="009237E3">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3E7B77" w:rsidRPr="009237E3" w:rsidRDefault="003E7B77" w:rsidP="003E7B77">
      <w:pPr>
        <w:pStyle w:val="ConsPlusNormal"/>
        <w:spacing w:before="280"/>
        <w:ind w:firstLine="540"/>
        <w:jc w:val="both"/>
      </w:pPr>
      <w:r w:rsidRPr="009237E3">
        <w:t>Жалоба подается в письменной форме на бумажном носителе, в электронной форме в орган, предоставляющий муниципальную услугу.</w:t>
      </w:r>
    </w:p>
    <w:p w:rsidR="003E7B77" w:rsidRPr="009237E3" w:rsidRDefault="003E7B77" w:rsidP="003E7B77">
      <w:pPr>
        <w:pStyle w:val="ConsPlusNormal"/>
        <w:spacing w:before="280"/>
        <w:ind w:firstLine="540"/>
        <w:jc w:val="both"/>
      </w:pPr>
      <w:r w:rsidRPr="009237E3">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3E7B77" w:rsidRPr="009237E3" w:rsidRDefault="003E7B77" w:rsidP="003E7B77">
      <w:pPr>
        <w:pStyle w:val="ConsPlusNormal"/>
        <w:spacing w:before="280"/>
        <w:ind w:firstLine="540"/>
        <w:jc w:val="both"/>
      </w:pPr>
      <w:r w:rsidRPr="009237E3">
        <w:t>Заявитель может обратиться с жалобой, в том числе в следующих случаях:</w:t>
      </w:r>
    </w:p>
    <w:p w:rsidR="003E7B77" w:rsidRPr="009237E3" w:rsidRDefault="003E7B77" w:rsidP="003E7B77">
      <w:pPr>
        <w:pStyle w:val="ConsPlusNormal"/>
        <w:spacing w:before="280"/>
        <w:ind w:firstLine="540"/>
        <w:jc w:val="both"/>
      </w:pPr>
      <w:r w:rsidRPr="009237E3">
        <w:t>1) нарушение срока регистрации запроса о предоставлении муниципальной услуги;</w:t>
      </w:r>
    </w:p>
    <w:p w:rsidR="003E7B77" w:rsidRPr="009237E3" w:rsidRDefault="003E7B77" w:rsidP="003E7B77">
      <w:pPr>
        <w:pStyle w:val="ConsPlusNormal"/>
        <w:spacing w:before="280"/>
        <w:ind w:firstLine="540"/>
        <w:jc w:val="both"/>
      </w:pPr>
      <w:r w:rsidRPr="009237E3">
        <w:t>2) нарушение срока предоставления муниципальной услуги;</w:t>
      </w:r>
    </w:p>
    <w:p w:rsidR="003E7B77" w:rsidRPr="009237E3" w:rsidRDefault="003E7B77" w:rsidP="003E7B77">
      <w:pPr>
        <w:pStyle w:val="ConsPlusNormal"/>
        <w:spacing w:before="280"/>
        <w:ind w:firstLine="540"/>
        <w:jc w:val="both"/>
      </w:pPr>
      <w:r w:rsidRPr="009237E3">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FE78D3">
        <w:t>Республики Татарстан</w:t>
      </w:r>
      <w:r w:rsidRPr="009237E3">
        <w:t>, муниципальными правовыми актами для предоставления муниципальной услуги;</w:t>
      </w:r>
    </w:p>
    <w:p w:rsidR="003E7B77" w:rsidRPr="009237E3" w:rsidRDefault="003E7B77" w:rsidP="003E7B77">
      <w:pPr>
        <w:pStyle w:val="ConsPlusNormal"/>
        <w:spacing w:before="280"/>
        <w:ind w:firstLine="540"/>
        <w:jc w:val="both"/>
      </w:pPr>
      <w:r w:rsidRPr="009237E3">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FE78D3" w:rsidRPr="00FE78D3">
        <w:t>Республики Татарстан</w:t>
      </w:r>
      <w:r w:rsidRPr="009237E3">
        <w:t>, муниципальными правовыми актами для предоставления муниципальной услуги, у заявителя;</w:t>
      </w:r>
    </w:p>
    <w:p w:rsidR="003E7B77" w:rsidRPr="009237E3" w:rsidRDefault="003E7B77" w:rsidP="003E7B77">
      <w:pPr>
        <w:pStyle w:val="ConsPlusNormal"/>
        <w:spacing w:before="280"/>
        <w:ind w:firstLine="540"/>
        <w:jc w:val="both"/>
      </w:pPr>
      <w:r w:rsidRPr="009237E3">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FE78D3" w:rsidRPr="00FE78D3">
        <w:t>Республики Татарстан</w:t>
      </w:r>
      <w:r w:rsidRPr="009237E3">
        <w:t>, муниципальными правовыми актами;</w:t>
      </w:r>
    </w:p>
    <w:p w:rsidR="003E7B77" w:rsidRPr="009237E3" w:rsidRDefault="003E7B77" w:rsidP="003E7B77">
      <w:pPr>
        <w:pStyle w:val="ConsPlusNormal"/>
        <w:spacing w:before="280"/>
        <w:ind w:firstLine="540"/>
        <w:jc w:val="both"/>
      </w:pPr>
      <w:r w:rsidRPr="009237E3">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FE78D3" w:rsidRPr="00FE78D3">
        <w:t>Республики Татарстан</w:t>
      </w:r>
      <w:r w:rsidRPr="009237E3">
        <w:t>, муниципальными правовыми актами;</w:t>
      </w:r>
    </w:p>
    <w:p w:rsidR="003E7B77" w:rsidRPr="009237E3" w:rsidRDefault="003E7B77" w:rsidP="003E7B77">
      <w:pPr>
        <w:pStyle w:val="ConsPlusNormal"/>
        <w:spacing w:before="280"/>
        <w:ind w:firstLine="540"/>
        <w:jc w:val="both"/>
      </w:pPr>
      <w:r w:rsidRPr="009237E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r w:rsidRPr="009237E3">
          <w:t>частью 1.1 статьи 16</w:t>
        </w:r>
      </w:hyperlink>
      <w:r w:rsidRPr="009237E3">
        <w:t xml:space="preserve"> Федерального закона </w:t>
      </w:r>
      <w:r>
        <w:t>№</w:t>
      </w:r>
      <w:r w:rsidRPr="009237E3">
        <w:t xml:space="preserve">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E7B77" w:rsidRPr="009237E3" w:rsidRDefault="003E7B77" w:rsidP="003E7B77">
      <w:pPr>
        <w:pStyle w:val="ConsPlusNormal"/>
        <w:spacing w:before="280"/>
        <w:ind w:firstLine="540"/>
        <w:jc w:val="both"/>
      </w:pPr>
      <w:r w:rsidRPr="009237E3">
        <w:t>8) нарушение срока или порядка выдачи документов по результатам предоставления муниципальной услуги;</w:t>
      </w:r>
    </w:p>
    <w:p w:rsidR="003E7B77" w:rsidRPr="009237E3" w:rsidRDefault="003E7B77" w:rsidP="003E7B77">
      <w:pPr>
        <w:pStyle w:val="ConsPlusNormal"/>
        <w:spacing w:before="280"/>
        <w:ind w:firstLine="540"/>
        <w:jc w:val="both"/>
      </w:pPr>
      <w:r w:rsidRPr="009237E3">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FE78D3" w:rsidRPr="00FE78D3">
        <w:t>Республики Татарстан</w:t>
      </w:r>
      <w:r w:rsidRPr="009237E3">
        <w:t>, муниципальными правовыми актами;</w:t>
      </w:r>
    </w:p>
    <w:p w:rsidR="003E7B77" w:rsidRPr="009237E3" w:rsidRDefault="003E7B77" w:rsidP="003E7B77">
      <w:pPr>
        <w:pStyle w:val="ConsPlusNormal"/>
        <w:spacing w:before="280"/>
        <w:ind w:firstLine="540"/>
        <w:jc w:val="both"/>
      </w:pPr>
      <w:r w:rsidRPr="009237E3">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5">
        <w:r w:rsidRPr="009237E3">
          <w:t>пунктом 4 части 1 статьи 7</w:t>
        </w:r>
      </w:hyperlink>
      <w:r w:rsidRPr="009237E3">
        <w:t xml:space="preserve"> Федерального закона </w:t>
      </w:r>
      <w:r>
        <w:t>№</w:t>
      </w:r>
      <w:r w:rsidRPr="009237E3">
        <w:t xml:space="preserve"> 210-ФЗ.</w:t>
      </w:r>
    </w:p>
    <w:p w:rsidR="003E7B77" w:rsidRPr="009237E3" w:rsidRDefault="003E7B77" w:rsidP="003E7B77">
      <w:pPr>
        <w:pStyle w:val="ConsPlusNormal"/>
        <w:spacing w:before="280"/>
        <w:ind w:firstLine="540"/>
        <w:jc w:val="both"/>
      </w:pPr>
      <w:r w:rsidRPr="009237E3">
        <w:t>Жалоба должна содержать:</w:t>
      </w:r>
    </w:p>
    <w:p w:rsidR="003E7B77" w:rsidRPr="009237E3" w:rsidRDefault="003E7B77" w:rsidP="003E7B77">
      <w:pPr>
        <w:pStyle w:val="ConsPlusNormal"/>
        <w:spacing w:before="280"/>
        <w:ind w:firstLine="540"/>
        <w:jc w:val="both"/>
      </w:pPr>
      <w:r w:rsidRPr="009237E3">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E7B77" w:rsidRPr="009237E3" w:rsidRDefault="003E7B77" w:rsidP="003E7B77">
      <w:pPr>
        <w:pStyle w:val="ConsPlusNormal"/>
        <w:spacing w:before="280"/>
        <w:ind w:firstLine="540"/>
        <w:jc w:val="both"/>
      </w:pPr>
      <w:r w:rsidRPr="009237E3">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7B77" w:rsidRPr="009237E3" w:rsidRDefault="003E7B77" w:rsidP="003E7B77">
      <w:pPr>
        <w:pStyle w:val="ConsPlusNormal"/>
        <w:spacing w:before="280"/>
        <w:ind w:firstLine="540"/>
        <w:jc w:val="both"/>
      </w:pPr>
      <w:r w:rsidRPr="009237E3">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E7B77" w:rsidRPr="009237E3" w:rsidRDefault="003E7B77" w:rsidP="003E7B77">
      <w:pPr>
        <w:pStyle w:val="ConsPlusNormal"/>
        <w:spacing w:before="280"/>
        <w:ind w:firstLine="540"/>
        <w:jc w:val="both"/>
      </w:pPr>
      <w:r w:rsidRPr="009237E3">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E7B77" w:rsidRPr="009237E3" w:rsidRDefault="003E7B77" w:rsidP="003E7B77">
      <w:pPr>
        <w:pStyle w:val="ConsPlusNormal"/>
        <w:spacing w:before="280"/>
        <w:ind w:firstLine="540"/>
        <w:jc w:val="both"/>
      </w:pPr>
      <w:r w:rsidRPr="009237E3">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E7B77" w:rsidRPr="009237E3" w:rsidRDefault="003E7B77" w:rsidP="003E7B77">
      <w:pPr>
        <w:pStyle w:val="ConsPlusNormal"/>
        <w:spacing w:before="280"/>
        <w:ind w:firstLine="540"/>
        <w:jc w:val="both"/>
      </w:pPr>
      <w:r w:rsidRPr="009237E3">
        <w:t xml:space="preserve">Жалобы на решения, действия (бездействие) должностных лиц рассматриваются в порядке и сроки, установленные Федеральным </w:t>
      </w:r>
      <w:hyperlink r:id="rId16">
        <w:r w:rsidRPr="009237E3">
          <w:t>законом</w:t>
        </w:r>
      </w:hyperlink>
      <w:r w:rsidRPr="009237E3">
        <w:t xml:space="preserve"> от 02.05.2006 </w:t>
      </w:r>
      <w:r>
        <w:t>№</w:t>
      </w:r>
      <w:r w:rsidRPr="009237E3">
        <w:t xml:space="preserve"> 59-ФЗ "О порядке рассмотрения обращений граждан Российской Федерации".</w:t>
      </w:r>
    </w:p>
    <w:p w:rsidR="003E7B77" w:rsidRPr="009237E3" w:rsidRDefault="003E7B77" w:rsidP="003E7B77">
      <w:pPr>
        <w:pStyle w:val="ConsPlusNormal"/>
        <w:spacing w:before="280"/>
        <w:ind w:firstLine="540"/>
        <w:jc w:val="both"/>
      </w:pPr>
      <w:r w:rsidRPr="009237E3">
        <w:t>5.3. Способы информирования заявителей о порядке подачи и рассмотрения жалобы, в том числе с использованием ЕПГУ, РПГУ.</w:t>
      </w:r>
    </w:p>
    <w:p w:rsidR="003E7B77" w:rsidRPr="009237E3" w:rsidRDefault="003E7B77" w:rsidP="003E7B77">
      <w:pPr>
        <w:pStyle w:val="ConsPlusNormal"/>
        <w:spacing w:before="280"/>
        <w:ind w:firstLine="540"/>
        <w:jc w:val="both"/>
      </w:pPr>
      <w:r w:rsidRPr="009237E3">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7B77" w:rsidRPr="009237E3" w:rsidRDefault="003E7B77" w:rsidP="003E7B77">
      <w:pPr>
        <w:pStyle w:val="ConsPlusNormal"/>
        <w:spacing w:before="280"/>
        <w:ind w:firstLine="540"/>
        <w:jc w:val="both"/>
      </w:pPr>
      <w:r w:rsidRPr="009237E3">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7B77" w:rsidRPr="009237E3" w:rsidRDefault="003E7B77" w:rsidP="003E7B77">
      <w:pPr>
        <w:pStyle w:val="ConsPlusNormal"/>
        <w:spacing w:before="280"/>
        <w:ind w:firstLine="540"/>
        <w:jc w:val="both"/>
      </w:pPr>
      <w:r w:rsidRPr="009237E3">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7B77" w:rsidRPr="009237E3" w:rsidRDefault="003E7B77" w:rsidP="003E7B77">
      <w:pPr>
        <w:pStyle w:val="ConsPlusNormal"/>
        <w:spacing w:before="280"/>
        <w:ind w:firstLine="540"/>
        <w:jc w:val="both"/>
      </w:pPr>
      <w:r w:rsidRPr="009237E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E7B77" w:rsidRPr="009237E3" w:rsidRDefault="003E7B77" w:rsidP="003E7B77">
      <w:pPr>
        <w:pStyle w:val="ConsPlusNormal"/>
        <w:spacing w:before="280"/>
        <w:ind w:firstLine="540"/>
        <w:jc w:val="both"/>
      </w:pPr>
      <w:r w:rsidRPr="009237E3">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E7B77" w:rsidRDefault="003E7B77" w:rsidP="003E7B77">
      <w:pPr>
        <w:pStyle w:val="ConsPlusNormal"/>
        <w:spacing w:before="280"/>
        <w:ind w:firstLine="540"/>
        <w:jc w:val="both"/>
      </w:pPr>
      <w:r w:rsidRPr="009237E3">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17">
        <w:r w:rsidRPr="009237E3">
          <w:t>законом</w:t>
        </w:r>
      </w:hyperlink>
      <w:r w:rsidRPr="009237E3">
        <w:t xml:space="preserve"> </w:t>
      </w:r>
      <w:r>
        <w:t>№</w:t>
      </w:r>
      <w:r w:rsidRPr="009237E3">
        <w:t xml:space="preserve"> 210-ФЗ, </w:t>
      </w:r>
      <w:hyperlink r:id="rId18">
        <w:r w:rsidRPr="009237E3">
          <w:t>постановлением</w:t>
        </w:r>
      </w:hyperlink>
      <w:r w:rsidRPr="009237E3">
        <w:t xml:space="preserve"> Правительства Российской Федерации от 16.08.2012 </w:t>
      </w:r>
      <w:r>
        <w:t>№</w:t>
      </w:r>
      <w:r w:rsidRPr="009237E3">
        <w:t xml:space="preserve">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9">
        <w:r w:rsidRPr="009237E3">
          <w:t>частью 1.1 статьи 16</w:t>
        </w:r>
      </w:hyperlink>
      <w:r w:rsidRPr="009237E3">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680130" w:rsidRPr="009237E3" w:rsidRDefault="00680130" w:rsidP="003E7B77">
      <w:pPr>
        <w:pStyle w:val="ConsPlusNormal"/>
        <w:spacing w:before="280"/>
        <w:ind w:firstLine="540"/>
        <w:jc w:val="both"/>
      </w:pPr>
    </w:p>
    <w:p w:rsidR="003E7B77" w:rsidRPr="009237E3" w:rsidRDefault="003E7B77" w:rsidP="003E7B77">
      <w:pPr>
        <w:pStyle w:val="ConsPlusNormal"/>
        <w:jc w:val="both"/>
      </w:pPr>
    </w:p>
    <w:p w:rsidR="003E7B77" w:rsidRPr="009237E3" w:rsidRDefault="003E7B77" w:rsidP="003E7B77">
      <w:pPr>
        <w:pStyle w:val="ConsPlusTitle"/>
        <w:jc w:val="center"/>
        <w:outlineLvl w:val="1"/>
      </w:pPr>
      <w:r w:rsidRPr="009237E3">
        <w:t>6. Особенности выполнения административных</w:t>
      </w:r>
    </w:p>
    <w:p w:rsidR="003E7B77" w:rsidRPr="009237E3" w:rsidRDefault="003E7B77" w:rsidP="003E7B77">
      <w:pPr>
        <w:pStyle w:val="ConsPlusTitle"/>
        <w:jc w:val="center"/>
      </w:pPr>
      <w:r w:rsidRPr="009237E3">
        <w:t>процедур (действий) в МФЦ</w:t>
      </w:r>
    </w:p>
    <w:p w:rsidR="003E7B77" w:rsidRPr="009237E3" w:rsidRDefault="003E7B77" w:rsidP="003E7B77">
      <w:pPr>
        <w:pStyle w:val="ConsPlusNormal"/>
        <w:jc w:val="both"/>
      </w:pPr>
    </w:p>
    <w:p w:rsidR="003E7B77" w:rsidRPr="009237E3" w:rsidRDefault="003E7B77" w:rsidP="003E7B77">
      <w:pPr>
        <w:pStyle w:val="ConsPlusNormal"/>
        <w:ind w:firstLine="540"/>
        <w:jc w:val="both"/>
      </w:pPr>
      <w:r w:rsidRPr="009237E3">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3E7B77" w:rsidRPr="009237E3" w:rsidRDefault="003E7B77" w:rsidP="003E7B77">
      <w:pPr>
        <w:pStyle w:val="ConsPlusNormal"/>
        <w:spacing w:before="280"/>
        <w:ind w:firstLine="540"/>
        <w:jc w:val="both"/>
      </w:pPr>
      <w:r w:rsidRPr="009237E3">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E7B77" w:rsidRPr="009237E3" w:rsidRDefault="003E7B77" w:rsidP="003E7B77">
      <w:pPr>
        <w:pStyle w:val="ConsPlusNormal"/>
        <w:spacing w:before="280"/>
        <w:ind w:firstLine="540"/>
        <w:jc w:val="both"/>
      </w:pPr>
      <w:bookmarkStart w:id="17" w:name="P2149"/>
      <w:bookmarkEnd w:id="17"/>
      <w:r w:rsidRPr="009237E3">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3E7B77" w:rsidRPr="009237E3" w:rsidRDefault="003E7B77" w:rsidP="003E7B77">
      <w:pPr>
        <w:pStyle w:val="ConsPlusNormal"/>
        <w:spacing w:before="280"/>
        <w:ind w:firstLine="540"/>
        <w:jc w:val="both"/>
      </w:pPr>
      <w:r w:rsidRPr="009237E3">
        <w:t>6.4. Прием заявлений о предоставлении муниципальной услуги и иных документов, необходимых для предоставления муниципальной услуги.</w:t>
      </w:r>
    </w:p>
    <w:p w:rsidR="003E7B77" w:rsidRPr="009237E3" w:rsidRDefault="003E7B77" w:rsidP="003E7B77">
      <w:pPr>
        <w:pStyle w:val="ConsPlusNormal"/>
        <w:spacing w:before="280"/>
        <w:ind w:firstLine="540"/>
        <w:jc w:val="both"/>
      </w:pPr>
      <w:r w:rsidRPr="009237E3">
        <w:t>При личном обращении заявителя в МФЦ сотрудник, ответственный за прием документов:</w:t>
      </w:r>
    </w:p>
    <w:p w:rsidR="003E7B77" w:rsidRPr="009237E3" w:rsidRDefault="003E7B77" w:rsidP="003E7B77">
      <w:pPr>
        <w:pStyle w:val="ConsPlusNormal"/>
        <w:spacing w:before="280"/>
        <w:ind w:firstLine="540"/>
        <w:jc w:val="both"/>
      </w:pPr>
      <w:r w:rsidRPr="009237E3">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E7B77" w:rsidRPr="009237E3" w:rsidRDefault="003E7B77" w:rsidP="003E7B77">
      <w:pPr>
        <w:pStyle w:val="ConsPlusNormal"/>
        <w:spacing w:before="280"/>
        <w:ind w:firstLine="540"/>
        <w:jc w:val="both"/>
      </w:pPr>
      <w:r w:rsidRPr="009237E3">
        <w:t>- проверяет представленное заявление и документы на предмет:</w:t>
      </w:r>
    </w:p>
    <w:p w:rsidR="003E7B77" w:rsidRPr="009237E3" w:rsidRDefault="003E7B77" w:rsidP="003E7B77">
      <w:pPr>
        <w:pStyle w:val="ConsPlusNormal"/>
        <w:spacing w:before="280"/>
        <w:ind w:firstLine="540"/>
        <w:jc w:val="both"/>
      </w:pPr>
      <w:r w:rsidRPr="009237E3">
        <w:t>1) текст в заявлении поддается прочтению;</w:t>
      </w:r>
    </w:p>
    <w:p w:rsidR="003E7B77" w:rsidRPr="009237E3" w:rsidRDefault="003E7B77" w:rsidP="003E7B77">
      <w:pPr>
        <w:pStyle w:val="ConsPlusNormal"/>
        <w:spacing w:before="280"/>
        <w:ind w:firstLine="540"/>
        <w:jc w:val="both"/>
      </w:pPr>
      <w:r w:rsidRPr="009237E3">
        <w:t>2) в заявлении указаны фамилия, имя, отчество (последнее - при наличии) физического лица либо наименование юридического лица;</w:t>
      </w:r>
    </w:p>
    <w:p w:rsidR="003E7B77" w:rsidRPr="009237E3" w:rsidRDefault="003E7B77" w:rsidP="003E7B77">
      <w:pPr>
        <w:pStyle w:val="ConsPlusNormal"/>
        <w:spacing w:before="280"/>
        <w:ind w:firstLine="540"/>
        <w:jc w:val="both"/>
      </w:pPr>
      <w:r w:rsidRPr="009237E3">
        <w:t>3) заявление подписано уполномоченным лицом;</w:t>
      </w:r>
    </w:p>
    <w:p w:rsidR="003E7B77" w:rsidRPr="009237E3" w:rsidRDefault="003E7B77" w:rsidP="003E7B77">
      <w:pPr>
        <w:pStyle w:val="ConsPlusNormal"/>
        <w:spacing w:before="280"/>
        <w:ind w:firstLine="540"/>
        <w:jc w:val="both"/>
      </w:pPr>
      <w:r w:rsidRPr="009237E3">
        <w:t>4) приложены документы, необходимые для предоставления муниципальной услуги;</w:t>
      </w:r>
    </w:p>
    <w:p w:rsidR="003E7B77" w:rsidRPr="009237E3" w:rsidRDefault="003E7B77" w:rsidP="003E7B77">
      <w:pPr>
        <w:pStyle w:val="ConsPlusNormal"/>
        <w:spacing w:before="280"/>
        <w:ind w:firstLine="540"/>
        <w:jc w:val="both"/>
      </w:pPr>
      <w:r w:rsidRPr="009237E3">
        <w:t>5) соответствие данных документа, удостоверяющего личность, данным, указанным в заявлении и необходимых документах;</w:t>
      </w:r>
    </w:p>
    <w:p w:rsidR="003E7B77" w:rsidRPr="009237E3" w:rsidRDefault="003E7B77" w:rsidP="003E7B77">
      <w:pPr>
        <w:pStyle w:val="ConsPlusNormal"/>
        <w:spacing w:before="280"/>
        <w:ind w:firstLine="540"/>
        <w:jc w:val="both"/>
      </w:pPr>
      <w:r w:rsidRPr="009237E3">
        <w:t>- заполняет сведения о заявителе и представленных документах в автоматизированной информационной системе (АИС МФЦ);</w:t>
      </w:r>
    </w:p>
    <w:p w:rsidR="003E7B77" w:rsidRPr="009237E3" w:rsidRDefault="003E7B77" w:rsidP="003E7B77">
      <w:pPr>
        <w:pStyle w:val="ConsPlusNormal"/>
        <w:spacing w:before="280"/>
        <w:ind w:firstLine="540"/>
        <w:jc w:val="both"/>
      </w:pPr>
      <w:r w:rsidRPr="009237E3">
        <w:t>- выдает расписку в получении документов на предоставление услуги, сформированную в АИС МФЦ;</w:t>
      </w:r>
    </w:p>
    <w:p w:rsidR="003E7B77" w:rsidRPr="009237E3" w:rsidRDefault="003E7B77" w:rsidP="003E7B77">
      <w:pPr>
        <w:pStyle w:val="ConsPlusNormal"/>
        <w:spacing w:before="280"/>
        <w:ind w:firstLine="540"/>
        <w:jc w:val="both"/>
      </w:pPr>
      <w:r w:rsidRPr="009237E3">
        <w:t>- информирует заявителя о сроке предоставления муниципальной услуги, способах получения информации о ходе исполнения муниципальной услуги;</w:t>
      </w:r>
    </w:p>
    <w:p w:rsidR="003E7B77" w:rsidRPr="009237E3" w:rsidRDefault="003E7B77" w:rsidP="003E7B77">
      <w:pPr>
        <w:pStyle w:val="ConsPlusNormal"/>
        <w:spacing w:before="280"/>
        <w:ind w:firstLine="540"/>
        <w:jc w:val="both"/>
      </w:pPr>
      <w:r w:rsidRPr="009237E3">
        <w:t>- уведомляет заявителя о том, что невостребованные документы хранятся в МФЦ в течение 30 дней, после чего передаются в уполномоченный орган.</w:t>
      </w:r>
    </w:p>
    <w:p w:rsidR="003E7B77" w:rsidRPr="009237E3" w:rsidRDefault="003E7B77" w:rsidP="003E7B77">
      <w:pPr>
        <w:pStyle w:val="ConsPlusNormal"/>
        <w:spacing w:before="280"/>
        <w:ind w:firstLine="540"/>
        <w:jc w:val="both"/>
      </w:pPr>
      <w:r w:rsidRPr="009237E3">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E7B77" w:rsidRPr="009237E3" w:rsidRDefault="003E7B77" w:rsidP="003E7B77">
      <w:pPr>
        <w:pStyle w:val="ConsPlusNormal"/>
        <w:spacing w:before="280"/>
        <w:ind w:firstLine="540"/>
        <w:jc w:val="both"/>
      </w:pPr>
      <w:r w:rsidRPr="009237E3">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E7B77" w:rsidRPr="009237E3" w:rsidRDefault="003E7B77" w:rsidP="003E7B77">
      <w:pPr>
        <w:pStyle w:val="ConsPlusNormal"/>
        <w:spacing w:before="280"/>
        <w:ind w:firstLine="540"/>
        <w:jc w:val="both"/>
      </w:pPr>
      <w:r w:rsidRPr="009237E3">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E7B77" w:rsidRPr="009237E3" w:rsidRDefault="003E7B77" w:rsidP="003E7B77">
      <w:pPr>
        <w:pStyle w:val="ConsPlusNormal"/>
        <w:spacing w:before="280"/>
        <w:ind w:firstLine="540"/>
        <w:jc w:val="both"/>
      </w:pPr>
      <w:r w:rsidRPr="009237E3">
        <w:t>6.6.1. Ответственность за выдачу результата предоставления муниципальной услуги несет сотрудник МФЦ, уполномоченный руководителем МФЦ.</w:t>
      </w:r>
    </w:p>
    <w:p w:rsidR="003E7B77" w:rsidRPr="009237E3" w:rsidRDefault="003E7B77" w:rsidP="003E7B77">
      <w:pPr>
        <w:pStyle w:val="ConsPlusNormal"/>
        <w:spacing w:before="280"/>
        <w:ind w:firstLine="540"/>
        <w:jc w:val="both"/>
      </w:pPr>
      <w:r w:rsidRPr="009237E3">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3E7B77" w:rsidRPr="009237E3" w:rsidRDefault="003E7B77" w:rsidP="003E7B77">
      <w:pPr>
        <w:pStyle w:val="ConsPlusNormal"/>
        <w:spacing w:before="280"/>
        <w:ind w:firstLine="540"/>
        <w:jc w:val="both"/>
      </w:pPr>
      <w:r w:rsidRPr="009237E3">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E7B77" w:rsidRPr="009237E3" w:rsidRDefault="003E7B77" w:rsidP="003E7B77">
      <w:pPr>
        <w:pStyle w:val="ConsPlusNormal"/>
        <w:spacing w:before="280"/>
        <w:ind w:firstLine="540"/>
        <w:jc w:val="both"/>
      </w:pPr>
      <w:r w:rsidRPr="009237E3">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E7B77" w:rsidRPr="009237E3" w:rsidRDefault="003E7B77" w:rsidP="003E7B77">
      <w:pPr>
        <w:pStyle w:val="ConsPlusNormal"/>
        <w:spacing w:before="280"/>
        <w:ind w:firstLine="540"/>
        <w:jc w:val="both"/>
      </w:pPr>
      <w:r w:rsidRPr="009237E3">
        <w:t>Невостребованные документы хранятся в МФЦ в течение 30 дней, после чего передаются в уполномоченный орган.</w:t>
      </w:r>
    </w:p>
    <w:p w:rsidR="003E7B77" w:rsidRPr="009237E3" w:rsidRDefault="003E7B77" w:rsidP="003E7B77">
      <w:pPr>
        <w:pStyle w:val="ConsPlusNormal"/>
        <w:spacing w:before="280"/>
        <w:ind w:firstLine="540"/>
        <w:jc w:val="both"/>
      </w:pPr>
      <w:r w:rsidRPr="009237E3">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E7B77" w:rsidRPr="009237E3" w:rsidRDefault="003E7B77" w:rsidP="003E7B77">
      <w:pPr>
        <w:pStyle w:val="ConsPlusNormal"/>
        <w:spacing w:before="280"/>
        <w:ind w:firstLine="540"/>
        <w:jc w:val="both"/>
      </w:pPr>
      <w:r w:rsidRPr="009237E3">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2114">
        <w:r w:rsidRPr="009237E3">
          <w:t>пунктом 5.1</w:t>
        </w:r>
      </w:hyperlink>
      <w:r w:rsidRPr="009237E3">
        <w:t xml:space="preserve"> настоящего административного регламента.</w:t>
      </w:r>
    </w:p>
    <w:p w:rsidR="003E7B77" w:rsidRPr="009237E3" w:rsidRDefault="003E7B77" w:rsidP="003E7B77">
      <w:pPr>
        <w:pStyle w:val="ConsPlusNormal"/>
        <w:jc w:val="both"/>
      </w:pPr>
    </w:p>
    <w:p w:rsidR="003E7B77" w:rsidRPr="009237E3" w:rsidRDefault="003E7B77" w:rsidP="003E7B77">
      <w:pPr>
        <w:pStyle w:val="ConsPlusNormal"/>
        <w:jc w:val="both"/>
      </w:pPr>
    </w:p>
    <w:p w:rsidR="003E7B77" w:rsidRDefault="003E7B77"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Pr="009237E3" w:rsidRDefault="00680130" w:rsidP="003E7B77">
      <w:pPr>
        <w:pStyle w:val="ConsPlusNormal"/>
        <w:jc w:val="both"/>
      </w:pPr>
    </w:p>
    <w:p w:rsidR="003E7B77" w:rsidRPr="009237E3" w:rsidRDefault="003E7B77" w:rsidP="003E7B77">
      <w:pPr>
        <w:pStyle w:val="ConsPlusNormal"/>
        <w:jc w:val="both"/>
      </w:pPr>
    </w:p>
    <w:p w:rsidR="003E7B77" w:rsidRPr="009237E3" w:rsidRDefault="003E7B77" w:rsidP="003E7B77">
      <w:pPr>
        <w:pStyle w:val="ConsPlusNormal"/>
        <w:jc w:val="both"/>
      </w:pPr>
    </w:p>
    <w:p w:rsidR="003E7B77" w:rsidRPr="009237E3" w:rsidRDefault="003E7B77" w:rsidP="003E7B77">
      <w:pPr>
        <w:pStyle w:val="ConsPlusNormal"/>
        <w:jc w:val="right"/>
        <w:outlineLvl w:val="1"/>
      </w:pPr>
      <w:r w:rsidRPr="009237E3">
        <w:t xml:space="preserve">Приложение </w:t>
      </w:r>
      <w:r>
        <w:t>№</w:t>
      </w:r>
      <w:r w:rsidRPr="009237E3">
        <w:t xml:space="preserve"> 1</w:t>
      </w:r>
    </w:p>
    <w:p w:rsidR="003E7B77" w:rsidRPr="009237E3" w:rsidRDefault="003E7B77" w:rsidP="003E7B77">
      <w:pPr>
        <w:pStyle w:val="ConsPlusNormal"/>
        <w:jc w:val="right"/>
      </w:pPr>
      <w:r w:rsidRPr="009237E3">
        <w:t>к административному регламенту</w:t>
      </w:r>
    </w:p>
    <w:p w:rsidR="003E7B77" w:rsidRPr="009237E3" w:rsidRDefault="003E7B77" w:rsidP="003E7B77">
      <w:pPr>
        <w:pStyle w:val="ConsPlusNormal"/>
        <w:jc w:val="right"/>
      </w:pPr>
      <w:r w:rsidRPr="009237E3">
        <w:t>предоставления муниципальной</w:t>
      </w:r>
    </w:p>
    <w:p w:rsidR="003E7B77" w:rsidRPr="009237E3" w:rsidRDefault="003E7B77" w:rsidP="003E7B77">
      <w:pPr>
        <w:pStyle w:val="ConsPlusNormal"/>
        <w:jc w:val="right"/>
      </w:pPr>
      <w:r w:rsidRPr="009237E3">
        <w:t>услуги "Согласование</w:t>
      </w:r>
    </w:p>
    <w:p w:rsidR="003E7B77" w:rsidRPr="009237E3" w:rsidRDefault="003E7B77" w:rsidP="003E7B77">
      <w:pPr>
        <w:pStyle w:val="ConsPlusNormal"/>
        <w:jc w:val="right"/>
      </w:pPr>
      <w:r w:rsidRPr="009237E3">
        <w:t>проведения переустройства</w:t>
      </w:r>
    </w:p>
    <w:p w:rsidR="003E7B77" w:rsidRPr="009237E3" w:rsidRDefault="003E7B77" w:rsidP="003E7B77">
      <w:pPr>
        <w:pStyle w:val="ConsPlusNormal"/>
        <w:jc w:val="right"/>
      </w:pPr>
      <w:r w:rsidRPr="009237E3">
        <w:t>и (или) перепланировки помещения</w:t>
      </w:r>
    </w:p>
    <w:p w:rsidR="003E7B77" w:rsidRPr="009237E3" w:rsidRDefault="003E7B77" w:rsidP="003E7B77">
      <w:pPr>
        <w:pStyle w:val="ConsPlusNormal"/>
        <w:jc w:val="right"/>
      </w:pPr>
      <w:r w:rsidRPr="009237E3">
        <w:t>в многоквартирном доме"</w:t>
      </w:r>
    </w:p>
    <w:p w:rsidR="003E7B77" w:rsidRPr="009237E3" w:rsidRDefault="003E7B77" w:rsidP="003E7B77">
      <w:pPr>
        <w:pStyle w:val="ConsPlusNormal"/>
        <w:jc w:val="both"/>
      </w:pPr>
    </w:p>
    <w:p w:rsidR="003E7B77" w:rsidRPr="009237E3" w:rsidRDefault="003E7B77" w:rsidP="003E7B77">
      <w:pPr>
        <w:pStyle w:val="ConsPlusNormal"/>
        <w:jc w:val="center"/>
      </w:pPr>
      <w:bookmarkStart w:id="18" w:name="P2186"/>
      <w:bookmarkEnd w:id="18"/>
      <w:r w:rsidRPr="009237E3">
        <w:t>БЛОК-СХЕМА</w:t>
      </w:r>
    </w:p>
    <w:p w:rsidR="003E7B77" w:rsidRPr="009237E3" w:rsidRDefault="003E7B77" w:rsidP="003E7B77">
      <w:pPr>
        <w:pStyle w:val="ConsPlusNormal"/>
        <w:jc w:val="center"/>
      </w:pPr>
      <w:r w:rsidRPr="009237E3">
        <w:t>ПРЕДОСТАВЛЕНИЯ МУНИЦИПАЛЬНОЙ УСЛУГИ "СОГЛАСОВАНИЕ ПРОВЕДЕНИЯ</w:t>
      </w:r>
    </w:p>
    <w:p w:rsidR="003E7B77" w:rsidRPr="009237E3" w:rsidRDefault="003E7B77" w:rsidP="003E7B77">
      <w:pPr>
        <w:pStyle w:val="ConsPlusNormal"/>
        <w:jc w:val="center"/>
      </w:pPr>
      <w:r w:rsidRPr="009237E3">
        <w:t>ПЕРЕУСТРОЙСТВА И (ИЛИ) ПЕРЕПЛАНИРОВКИ ПОМЕЩЕНИЯ</w:t>
      </w:r>
    </w:p>
    <w:p w:rsidR="003E7B77" w:rsidRPr="009237E3" w:rsidRDefault="003E7B77" w:rsidP="003E7B77">
      <w:pPr>
        <w:pStyle w:val="ConsPlusNormal"/>
        <w:jc w:val="center"/>
      </w:pPr>
      <w:r w:rsidRPr="009237E3">
        <w:t>В МНОГОКВАРТИРНОМ ДОМЕ"</w:t>
      </w:r>
    </w:p>
    <w:p w:rsidR="003E7B77" w:rsidRPr="009237E3" w:rsidRDefault="003E7B77" w:rsidP="003E7B77">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4"/>
        <w:gridCol w:w="4535"/>
        <w:gridCol w:w="2154"/>
      </w:tblGrid>
      <w:tr w:rsidR="003E7B77" w:rsidRPr="009237E3" w:rsidTr="00DF5FE8">
        <w:tc>
          <w:tcPr>
            <w:tcW w:w="2374" w:type="dxa"/>
            <w:tcBorders>
              <w:top w:val="nil"/>
              <w:left w:val="nil"/>
              <w:bottom w:val="nil"/>
            </w:tcBorders>
          </w:tcPr>
          <w:p w:rsidR="003E7B77" w:rsidRPr="009237E3" w:rsidRDefault="003E7B77" w:rsidP="00DF5FE8">
            <w:pPr>
              <w:pStyle w:val="ConsPlusNormal"/>
            </w:pPr>
          </w:p>
        </w:tc>
        <w:tc>
          <w:tcPr>
            <w:tcW w:w="4535" w:type="dxa"/>
          </w:tcPr>
          <w:p w:rsidR="003E7B77" w:rsidRPr="009237E3" w:rsidRDefault="003E7B77" w:rsidP="00DF5FE8">
            <w:pPr>
              <w:pStyle w:val="ConsPlusNormal"/>
              <w:jc w:val="center"/>
            </w:pPr>
            <w:r w:rsidRPr="009237E3">
              <w:t>Заявитель</w:t>
            </w:r>
          </w:p>
        </w:tc>
        <w:tc>
          <w:tcPr>
            <w:tcW w:w="2154" w:type="dxa"/>
            <w:tcBorders>
              <w:top w:val="nil"/>
              <w:bottom w:val="nil"/>
              <w:right w:val="nil"/>
            </w:tcBorders>
          </w:tcPr>
          <w:p w:rsidR="003E7B77" w:rsidRPr="009237E3" w:rsidRDefault="003E7B77" w:rsidP="00DF5FE8">
            <w:pPr>
              <w:pStyle w:val="ConsPlusNormal"/>
            </w:pPr>
          </w:p>
        </w:tc>
      </w:tr>
      <w:tr w:rsidR="003E7B77" w:rsidRPr="009237E3" w:rsidTr="00DF5FE8">
        <w:tc>
          <w:tcPr>
            <w:tcW w:w="9063" w:type="dxa"/>
            <w:gridSpan w:val="3"/>
            <w:tcBorders>
              <w:top w:val="nil"/>
              <w:left w:val="nil"/>
              <w:right w:val="nil"/>
            </w:tcBorders>
          </w:tcPr>
          <w:p w:rsidR="003E7B77" w:rsidRPr="009237E3" w:rsidRDefault="003E7B77" w:rsidP="00DF5FE8">
            <w:pPr>
              <w:pStyle w:val="ConsPlusNormal"/>
              <w:jc w:val="center"/>
            </w:pPr>
            <w:r w:rsidRPr="009237E3">
              <w:rPr>
                <w:noProof/>
                <w:position w:val="-8"/>
              </w:rPr>
              <w:drawing>
                <wp:inline distT="0" distB="0" distL="0" distR="0" wp14:anchorId="59D1A3E3" wp14:editId="5A89123B">
                  <wp:extent cx="19177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770" cy="288290"/>
                          </a:xfrm>
                          <a:prstGeom prst="rect">
                            <a:avLst/>
                          </a:prstGeom>
                          <a:noFill/>
                          <a:ln>
                            <a:noFill/>
                          </a:ln>
                        </pic:spPr>
                      </pic:pic>
                    </a:graphicData>
                  </a:graphic>
                </wp:inline>
              </w:drawing>
            </w:r>
          </w:p>
        </w:tc>
      </w:tr>
      <w:tr w:rsidR="003E7B77" w:rsidRPr="009237E3" w:rsidTr="00DF5FE8">
        <w:tblPrEx>
          <w:tblBorders>
            <w:left w:val="single" w:sz="4" w:space="0" w:color="auto"/>
            <w:right w:val="single" w:sz="4" w:space="0" w:color="auto"/>
            <w:insideH w:val="single" w:sz="4" w:space="0" w:color="auto"/>
          </w:tblBorders>
        </w:tblPrEx>
        <w:tc>
          <w:tcPr>
            <w:tcW w:w="9063" w:type="dxa"/>
            <w:gridSpan w:val="3"/>
          </w:tcPr>
          <w:p w:rsidR="003E7B77" w:rsidRPr="009237E3" w:rsidRDefault="003E7B77" w:rsidP="00DF5FE8">
            <w:pPr>
              <w:pStyle w:val="ConsPlusNormal"/>
              <w:jc w:val="center"/>
            </w:pPr>
            <w:r w:rsidRPr="009237E3">
              <w:t>Прием и регистрация заявления и документов на предоставление муниципальной услуги 1 рабочий день</w:t>
            </w:r>
          </w:p>
        </w:tc>
      </w:tr>
      <w:tr w:rsidR="003E7B77" w:rsidRPr="009237E3" w:rsidTr="00DF5FE8">
        <w:tblPrEx>
          <w:tblBorders>
            <w:insideH w:val="single" w:sz="4" w:space="0" w:color="auto"/>
          </w:tblBorders>
        </w:tblPrEx>
        <w:tc>
          <w:tcPr>
            <w:tcW w:w="9063" w:type="dxa"/>
            <w:gridSpan w:val="3"/>
            <w:tcBorders>
              <w:left w:val="nil"/>
              <w:right w:val="nil"/>
            </w:tcBorders>
          </w:tcPr>
          <w:p w:rsidR="003E7B77" w:rsidRPr="009237E3" w:rsidRDefault="003E7B77" w:rsidP="00DF5FE8">
            <w:pPr>
              <w:pStyle w:val="ConsPlusNormal"/>
              <w:jc w:val="center"/>
            </w:pPr>
            <w:r w:rsidRPr="009237E3">
              <w:rPr>
                <w:noProof/>
                <w:position w:val="-8"/>
              </w:rPr>
              <w:drawing>
                <wp:inline distT="0" distB="0" distL="0" distR="0" wp14:anchorId="578D484F" wp14:editId="621BE799">
                  <wp:extent cx="191770" cy="2882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770" cy="288290"/>
                          </a:xfrm>
                          <a:prstGeom prst="rect">
                            <a:avLst/>
                          </a:prstGeom>
                          <a:noFill/>
                          <a:ln>
                            <a:noFill/>
                          </a:ln>
                        </pic:spPr>
                      </pic:pic>
                    </a:graphicData>
                  </a:graphic>
                </wp:inline>
              </w:drawing>
            </w:r>
          </w:p>
        </w:tc>
      </w:tr>
      <w:tr w:rsidR="003E7B77" w:rsidRPr="009237E3" w:rsidTr="00DF5FE8">
        <w:tblPrEx>
          <w:tblBorders>
            <w:left w:val="single" w:sz="4" w:space="0" w:color="auto"/>
            <w:right w:val="single" w:sz="4" w:space="0" w:color="auto"/>
            <w:insideH w:val="single" w:sz="4" w:space="0" w:color="auto"/>
          </w:tblBorders>
        </w:tblPrEx>
        <w:tc>
          <w:tcPr>
            <w:tcW w:w="9063" w:type="dxa"/>
            <w:gridSpan w:val="3"/>
          </w:tcPr>
          <w:p w:rsidR="003E7B77" w:rsidRPr="009237E3" w:rsidRDefault="003E7B77" w:rsidP="00DF5FE8">
            <w:pPr>
              <w:pStyle w:val="ConsPlusNormal"/>
              <w:jc w:val="center"/>
            </w:pPr>
            <w:r w:rsidRPr="009237E3">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tc>
      </w:tr>
      <w:tr w:rsidR="003E7B77" w:rsidRPr="009237E3" w:rsidTr="00DF5FE8">
        <w:tblPrEx>
          <w:tblBorders>
            <w:insideH w:val="single" w:sz="4" w:space="0" w:color="auto"/>
          </w:tblBorders>
        </w:tblPrEx>
        <w:tc>
          <w:tcPr>
            <w:tcW w:w="9063" w:type="dxa"/>
            <w:gridSpan w:val="3"/>
            <w:tcBorders>
              <w:left w:val="nil"/>
              <w:right w:val="nil"/>
            </w:tcBorders>
          </w:tcPr>
          <w:p w:rsidR="003E7B77" w:rsidRPr="009237E3" w:rsidRDefault="003E7B77" w:rsidP="00DF5FE8">
            <w:pPr>
              <w:pStyle w:val="ConsPlusNormal"/>
              <w:jc w:val="center"/>
            </w:pPr>
            <w:r w:rsidRPr="009237E3">
              <w:rPr>
                <w:noProof/>
                <w:position w:val="-8"/>
              </w:rPr>
              <w:drawing>
                <wp:inline distT="0" distB="0" distL="0" distR="0" wp14:anchorId="6390BDCF" wp14:editId="42CE9740">
                  <wp:extent cx="191770" cy="2882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770" cy="288290"/>
                          </a:xfrm>
                          <a:prstGeom prst="rect">
                            <a:avLst/>
                          </a:prstGeom>
                          <a:noFill/>
                          <a:ln>
                            <a:noFill/>
                          </a:ln>
                        </pic:spPr>
                      </pic:pic>
                    </a:graphicData>
                  </a:graphic>
                </wp:inline>
              </w:drawing>
            </w:r>
          </w:p>
        </w:tc>
      </w:tr>
      <w:tr w:rsidR="003E7B77" w:rsidRPr="009237E3" w:rsidTr="00DF5FE8">
        <w:tblPrEx>
          <w:tblBorders>
            <w:left w:val="single" w:sz="4" w:space="0" w:color="auto"/>
            <w:right w:val="single" w:sz="4" w:space="0" w:color="auto"/>
            <w:insideH w:val="single" w:sz="4" w:space="0" w:color="auto"/>
          </w:tblBorders>
        </w:tblPrEx>
        <w:tc>
          <w:tcPr>
            <w:tcW w:w="9063" w:type="dxa"/>
            <w:gridSpan w:val="3"/>
          </w:tcPr>
          <w:p w:rsidR="003E7B77" w:rsidRPr="009237E3" w:rsidRDefault="003E7B77" w:rsidP="00DF5FE8">
            <w:pPr>
              <w:pStyle w:val="ConsPlusNormal"/>
              <w:jc w:val="center"/>
            </w:pPr>
            <w:r w:rsidRPr="009237E3">
              <w:t>Выдача (направление) документов по результатам предоставления муниципальной услуги 3 рабочих дня</w:t>
            </w:r>
          </w:p>
        </w:tc>
      </w:tr>
      <w:tr w:rsidR="003E7B77" w:rsidRPr="009237E3" w:rsidTr="00DF5FE8">
        <w:tc>
          <w:tcPr>
            <w:tcW w:w="9063" w:type="dxa"/>
            <w:gridSpan w:val="3"/>
            <w:tcBorders>
              <w:left w:val="nil"/>
              <w:bottom w:val="nil"/>
              <w:right w:val="nil"/>
            </w:tcBorders>
          </w:tcPr>
          <w:p w:rsidR="003E7B77" w:rsidRPr="009237E3" w:rsidRDefault="003E7B77" w:rsidP="00DF5FE8">
            <w:pPr>
              <w:pStyle w:val="ConsPlusNormal"/>
              <w:jc w:val="center"/>
            </w:pPr>
            <w:r w:rsidRPr="009237E3">
              <w:rPr>
                <w:noProof/>
                <w:position w:val="-8"/>
              </w:rPr>
              <w:drawing>
                <wp:inline distT="0" distB="0" distL="0" distR="0" wp14:anchorId="0A8D3F0E" wp14:editId="67B8B687">
                  <wp:extent cx="191770" cy="2882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770" cy="288290"/>
                          </a:xfrm>
                          <a:prstGeom prst="rect">
                            <a:avLst/>
                          </a:prstGeom>
                          <a:noFill/>
                          <a:ln>
                            <a:noFill/>
                          </a:ln>
                        </pic:spPr>
                      </pic:pic>
                    </a:graphicData>
                  </a:graphic>
                </wp:inline>
              </w:drawing>
            </w:r>
          </w:p>
        </w:tc>
      </w:tr>
      <w:tr w:rsidR="003E7B77" w:rsidRPr="009237E3" w:rsidTr="00DF5FE8">
        <w:tc>
          <w:tcPr>
            <w:tcW w:w="2374" w:type="dxa"/>
            <w:tcBorders>
              <w:top w:val="nil"/>
              <w:left w:val="nil"/>
              <w:bottom w:val="nil"/>
            </w:tcBorders>
          </w:tcPr>
          <w:p w:rsidR="003E7B77" w:rsidRPr="009237E3" w:rsidRDefault="003E7B77" w:rsidP="00DF5FE8">
            <w:pPr>
              <w:pStyle w:val="ConsPlusNormal"/>
            </w:pPr>
          </w:p>
        </w:tc>
        <w:tc>
          <w:tcPr>
            <w:tcW w:w="4535" w:type="dxa"/>
          </w:tcPr>
          <w:p w:rsidR="003E7B77" w:rsidRPr="009237E3" w:rsidRDefault="003E7B77" w:rsidP="00DF5FE8">
            <w:pPr>
              <w:pStyle w:val="ConsPlusNormal"/>
              <w:jc w:val="center"/>
            </w:pPr>
            <w:r w:rsidRPr="009237E3">
              <w:t>Заявитель</w:t>
            </w:r>
          </w:p>
        </w:tc>
        <w:tc>
          <w:tcPr>
            <w:tcW w:w="2154" w:type="dxa"/>
            <w:tcBorders>
              <w:top w:val="nil"/>
              <w:bottom w:val="nil"/>
              <w:right w:val="nil"/>
            </w:tcBorders>
          </w:tcPr>
          <w:p w:rsidR="003E7B77" w:rsidRPr="009237E3" w:rsidRDefault="003E7B77" w:rsidP="00DF5FE8">
            <w:pPr>
              <w:pStyle w:val="ConsPlusNormal"/>
            </w:pPr>
          </w:p>
        </w:tc>
      </w:tr>
    </w:tbl>
    <w:p w:rsidR="003E7B77" w:rsidRPr="009237E3" w:rsidRDefault="003E7B77" w:rsidP="003E7B77">
      <w:pPr>
        <w:pStyle w:val="ConsPlusNormal"/>
        <w:jc w:val="both"/>
      </w:pPr>
    </w:p>
    <w:p w:rsidR="003E7B77" w:rsidRPr="009237E3" w:rsidRDefault="003E7B77" w:rsidP="003E7B77">
      <w:pPr>
        <w:pStyle w:val="ConsPlusNormal"/>
        <w:jc w:val="both"/>
      </w:pPr>
    </w:p>
    <w:p w:rsidR="003E7B77" w:rsidRPr="009237E3" w:rsidRDefault="003E7B77" w:rsidP="003E7B77">
      <w:pPr>
        <w:pStyle w:val="ConsPlusNormal"/>
        <w:jc w:val="both"/>
      </w:pPr>
    </w:p>
    <w:p w:rsidR="003E7B77" w:rsidRDefault="003E7B77"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Pr="009237E3" w:rsidRDefault="00680130" w:rsidP="003E7B77">
      <w:pPr>
        <w:pStyle w:val="ConsPlusNormal"/>
        <w:jc w:val="both"/>
      </w:pPr>
    </w:p>
    <w:p w:rsidR="003E7B77" w:rsidRPr="009237E3" w:rsidRDefault="003E7B77" w:rsidP="003E7B77">
      <w:pPr>
        <w:pStyle w:val="ConsPlusNormal"/>
        <w:jc w:val="both"/>
      </w:pPr>
    </w:p>
    <w:p w:rsidR="003E7B77" w:rsidRPr="009237E3" w:rsidRDefault="003E7B77" w:rsidP="003E7B77">
      <w:pPr>
        <w:pStyle w:val="ConsPlusNormal"/>
        <w:jc w:val="right"/>
        <w:outlineLvl w:val="1"/>
      </w:pPr>
      <w:r w:rsidRPr="009237E3">
        <w:t xml:space="preserve">Приложение </w:t>
      </w:r>
      <w:r>
        <w:t>№</w:t>
      </w:r>
      <w:r w:rsidRPr="009237E3">
        <w:t xml:space="preserve"> 2</w:t>
      </w:r>
    </w:p>
    <w:p w:rsidR="003E7B77" w:rsidRPr="009237E3" w:rsidRDefault="003E7B77" w:rsidP="003E7B77">
      <w:pPr>
        <w:pStyle w:val="ConsPlusNormal"/>
        <w:jc w:val="right"/>
      </w:pPr>
      <w:r w:rsidRPr="009237E3">
        <w:t>к административному регламенту</w:t>
      </w:r>
    </w:p>
    <w:p w:rsidR="003E7B77" w:rsidRPr="009237E3" w:rsidRDefault="003E7B77" w:rsidP="003E7B77">
      <w:pPr>
        <w:pStyle w:val="ConsPlusNormal"/>
        <w:jc w:val="right"/>
      </w:pPr>
      <w:r w:rsidRPr="009237E3">
        <w:t>предоставления муниципальной</w:t>
      </w:r>
    </w:p>
    <w:p w:rsidR="003E7B77" w:rsidRPr="009237E3" w:rsidRDefault="003E7B77" w:rsidP="003E7B77">
      <w:pPr>
        <w:pStyle w:val="ConsPlusNormal"/>
        <w:jc w:val="right"/>
      </w:pPr>
      <w:r w:rsidRPr="009237E3">
        <w:t>услуги "Согласование</w:t>
      </w:r>
    </w:p>
    <w:p w:rsidR="003E7B77" w:rsidRPr="009237E3" w:rsidRDefault="003E7B77" w:rsidP="003E7B77">
      <w:pPr>
        <w:pStyle w:val="ConsPlusNormal"/>
        <w:jc w:val="right"/>
      </w:pPr>
      <w:r w:rsidRPr="009237E3">
        <w:t>проведения переустройства</w:t>
      </w:r>
    </w:p>
    <w:p w:rsidR="003E7B77" w:rsidRPr="009237E3" w:rsidRDefault="003E7B77" w:rsidP="003E7B77">
      <w:pPr>
        <w:pStyle w:val="ConsPlusNormal"/>
        <w:jc w:val="right"/>
      </w:pPr>
      <w:r w:rsidRPr="009237E3">
        <w:t>и (или) перепланировки помещения</w:t>
      </w:r>
    </w:p>
    <w:p w:rsidR="003E7B77" w:rsidRPr="009237E3" w:rsidRDefault="003E7B77" w:rsidP="003E7B77">
      <w:pPr>
        <w:pStyle w:val="ConsPlusNormal"/>
        <w:jc w:val="right"/>
      </w:pPr>
      <w:r w:rsidRPr="009237E3">
        <w:t>в многоквартирном доме"</w:t>
      </w:r>
    </w:p>
    <w:p w:rsidR="003E7B77" w:rsidRPr="009237E3" w:rsidRDefault="003E7B77" w:rsidP="003E7B77">
      <w:pPr>
        <w:pStyle w:val="ConsPlusNormal"/>
        <w:jc w:val="both"/>
      </w:pPr>
    </w:p>
    <w:p w:rsidR="003E7B77" w:rsidRPr="009237E3" w:rsidRDefault="003E7B77" w:rsidP="003E7B77">
      <w:pPr>
        <w:pStyle w:val="ConsPlusTitle"/>
        <w:jc w:val="center"/>
      </w:pPr>
      <w:bookmarkStart w:id="19" w:name="P2217"/>
      <w:bookmarkEnd w:id="19"/>
      <w:r w:rsidRPr="009237E3">
        <w:t>ПРАВОВЫЕ ОСНОВАНИЯ ПРЕДОСТАВЛЕНИЯ МУНИЦИПАЛЬНОЙ УСЛУГИ</w:t>
      </w:r>
    </w:p>
    <w:p w:rsidR="003E7B77" w:rsidRPr="009237E3" w:rsidRDefault="003E7B77" w:rsidP="003E7B77">
      <w:pPr>
        <w:pStyle w:val="ConsPlusTitle"/>
        <w:jc w:val="center"/>
      </w:pPr>
      <w:r w:rsidRPr="009237E3">
        <w:t>"СОГЛАСОВАНИЕ ПРОВЕДЕНИЯ ПЕРЕУСТРОЙСТВА</w:t>
      </w:r>
    </w:p>
    <w:p w:rsidR="003E7B77" w:rsidRPr="009237E3" w:rsidRDefault="003E7B77" w:rsidP="003E7B77">
      <w:pPr>
        <w:pStyle w:val="ConsPlusTitle"/>
        <w:jc w:val="center"/>
      </w:pPr>
      <w:r w:rsidRPr="009237E3">
        <w:t>И (ИЛИ) ПЕРЕПЛАНИРОВКИ ПОМЕЩЕНИЯ В МНОГОКВАРТИРНОМ ДОМЕ"</w:t>
      </w:r>
    </w:p>
    <w:p w:rsidR="003E7B77" w:rsidRPr="009237E3" w:rsidRDefault="003E7B77" w:rsidP="003E7B77">
      <w:pPr>
        <w:pStyle w:val="ConsPlusNormal"/>
        <w:jc w:val="both"/>
      </w:pPr>
    </w:p>
    <w:p w:rsidR="003E7B77" w:rsidRPr="009237E3" w:rsidRDefault="003E7B77" w:rsidP="003E7B77">
      <w:pPr>
        <w:pStyle w:val="ConsPlusNormal"/>
        <w:ind w:firstLine="540"/>
        <w:jc w:val="both"/>
      </w:pPr>
      <w:r w:rsidRPr="009237E3">
        <w:t>Предоставление муниципальной услуги осуществляется в соответствии с:</w:t>
      </w:r>
    </w:p>
    <w:p w:rsidR="003E7B77" w:rsidRPr="009237E3" w:rsidRDefault="003E7B77" w:rsidP="003E7B77">
      <w:pPr>
        <w:pStyle w:val="ConsPlusNormal"/>
        <w:spacing w:before="280"/>
        <w:ind w:firstLine="540"/>
        <w:jc w:val="both"/>
      </w:pPr>
      <w:r w:rsidRPr="009237E3">
        <w:t xml:space="preserve">- Жилищным </w:t>
      </w:r>
      <w:hyperlink r:id="rId21">
        <w:r w:rsidRPr="009237E3">
          <w:t>кодексом</w:t>
        </w:r>
      </w:hyperlink>
      <w:r w:rsidRPr="009237E3">
        <w:t xml:space="preserve"> Российской Федерации</w:t>
      </w:r>
      <w:r w:rsidR="00BC5F1C">
        <w:t>, Федеральным</w:t>
      </w:r>
      <w:r w:rsidR="005C7E5D">
        <w:t xml:space="preserve"> закон</w:t>
      </w:r>
      <w:r w:rsidR="00BC5F1C">
        <w:t>ом</w:t>
      </w:r>
      <w:r w:rsidR="005C7E5D">
        <w:t xml:space="preserve"> от 19.12.2023 №608-ФЗ «О внесении изменений в Жилищный кодекс Российской Федерации и Федеральный закон «О государственной регистрации недвижимости»</w:t>
      </w:r>
      <w:r w:rsidRPr="009237E3">
        <w:t>;</w:t>
      </w:r>
    </w:p>
    <w:p w:rsidR="003E7B77" w:rsidRPr="009237E3" w:rsidRDefault="003E7B77" w:rsidP="003E7B77">
      <w:pPr>
        <w:pStyle w:val="ConsPlusNormal"/>
        <w:spacing w:before="280"/>
        <w:ind w:firstLine="540"/>
        <w:jc w:val="both"/>
      </w:pPr>
      <w:r w:rsidRPr="009237E3">
        <w:t xml:space="preserve">- Федеральным </w:t>
      </w:r>
      <w:hyperlink r:id="rId22">
        <w:r w:rsidRPr="009237E3">
          <w:t>законом</w:t>
        </w:r>
      </w:hyperlink>
      <w:r w:rsidRPr="009237E3">
        <w:t xml:space="preserve"> от 27.07.2010 </w:t>
      </w:r>
      <w:r>
        <w:t>№</w:t>
      </w:r>
      <w:r w:rsidRPr="009237E3">
        <w:t xml:space="preserve"> 210-ФЗ "Об организации предоставления государственных и муниципальных услуг";</w:t>
      </w:r>
    </w:p>
    <w:p w:rsidR="003E7B77" w:rsidRPr="009237E3" w:rsidRDefault="003E7B77" w:rsidP="003E7B77">
      <w:pPr>
        <w:pStyle w:val="ConsPlusNormal"/>
        <w:spacing w:before="280"/>
        <w:ind w:firstLine="540"/>
        <w:jc w:val="both"/>
      </w:pPr>
      <w:r w:rsidRPr="009237E3">
        <w:t xml:space="preserve">- </w:t>
      </w:r>
      <w:hyperlink r:id="rId23">
        <w:r w:rsidRPr="009237E3">
          <w:t>постановлением</w:t>
        </w:r>
      </w:hyperlink>
      <w:r w:rsidRPr="009237E3">
        <w:t xml:space="preserve"> Правительства Российской Федерации от 26 сентября 1994 г. </w:t>
      </w:r>
      <w:r>
        <w:t>№</w:t>
      </w:r>
      <w:r w:rsidRPr="009237E3">
        <w:t xml:space="preserve"> 1086 "О государственной жилищной инспекции в Российской Федерации";</w:t>
      </w:r>
    </w:p>
    <w:p w:rsidR="003E7B77" w:rsidRPr="009237E3" w:rsidRDefault="003E7B77" w:rsidP="003E7B77">
      <w:pPr>
        <w:pStyle w:val="ConsPlusNormal"/>
        <w:spacing w:before="280"/>
        <w:ind w:firstLine="540"/>
        <w:jc w:val="both"/>
      </w:pPr>
      <w:r w:rsidRPr="009237E3">
        <w:t xml:space="preserve">- </w:t>
      </w:r>
      <w:hyperlink r:id="rId24">
        <w:r w:rsidRPr="009237E3">
          <w:t>постановлением</w:t>
        </w:r>
      </w:hyperlink>
      <w:r w:rsidRPr="009237E3">
        <w:t xml:space="preserve"> Правительства Российской Федерации от 28 апреля 2005 г. </w:t>
      </w:r>
      <w:r>
        <w:t>№</w:t>
      </w:r>
      <w:r w:rsidRPr="009237E3">
        <w:t xml:space="preserve">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3E7B77" w:rsidRPr="009237E3" w:rsidRDefault="003E7B77" w:rsidP="003E7B77">
      <w:pPr>
        <w:pStyle w:val="ConsPlusNormal"/>
        <w:spacing w:before="280"/>
        <w:ind w:firstLine="540"/>
        <w:jc w:val="both"/>
      </w:pPr>
      <w:r w:rsidRPr="009237E3">
        <w:t xml:space="preserve">- </w:t>
      </w:r>
      <w:hyperlink r:id="rId25">
        <w:r w:rsidRPr="009237E3">
          <w:t>распоряжением</w:t>
        </w:r>
      </w:hyperlink>
      <w:r w:rsidRPr="009237E3">
        <w:t xml:space="preserve"> Правительства Российской Федерации от 17 декабря 2009 г. </w:t>
      </w:r>
      <w:r>
        <w:t>№</w:t>
      </w:r>
      <w:r w:rsidRPr="009237E3">
        <w:t xml:space="preserve"> 1993-р "Об утверждении сводного перечня первоочередных государственных и муниципальных услуг, предоставляемых в электронном виде";</w:t>
      </w:r>
    </w:p>
    <w:p w:rsidR="003E7B77" w:rsidRPr="009237E3" w:rsidRDefault="003E7B77" w:rsidP="003E7B77">
      <w:pPr>
        <w:pStyle w:val="ConsPlusNormal"/>
        <w:spacing w:before="280"/>
        <w:ind w:firstLine="540"/>
        <w:jc w:val="both"/>
      </w:pPr>
      <w:r w:rsidRPr="009237E3">
        <w:t>- иными нормативными правовыми актами органов местного самоуправления, на территории которых осуществляется предоставление услуги.</w:t>
      </w:r>
    </w:p>
    <w:p w:rsidR="003E7B77" w:rsidRDefault="003E7B77" w:rsidP="003E7B77">
      <w:pPr>
        <w:pStyle w:val="ConsPlusNormal"/>
        <w:jc w:val="both"/>
      </w:pPr>
    </w:p>
    <w:p w:rsidR="00680130" w:rsidRDefault="00680130" w:rsidP="003E7B77">
      <w:pPr>
        <w:pStyle w:val="ConsPlusNormal"/>
        <w:jc w:val="both"/>
      </w:pPr>
    </w:p>
    <w:p w:rsidR="00680130" w:rsidRDefault="00680130" w:rsidP="003E7B77">
      <w:pPr>
        <w:pStyle w:val="ConsPlusNormal"/>
        <w:jc w:val="both"/>
      </w:pPr>
    </w:p>
    <w:p w:rsidR="00680130" w:rsidRPr="009237E3" w:rsidRDefault="00680130" w:rsidP="003E7B77">
      <w:pPr>
        <w:pStyle w:val="ConsPlusNormal"/>
        <w:jc w:val="both"/>
      </w:pPr>
    </w:p>
    <w:p w:rsidR="003E7B77" w:rsidRPr="009237E3" w:rsidRDefault="003E7B77" w:rsidP="003E7B77">
      <w:pPr>
        <w:pStyle w:val="ConsPlusNormal"/>
        <w:jc w:val="right"/>
        <w:outlineLvl w:val="1"/>
      </w:pPr>
      <w:r w:rsidRPr="009237E3">
        <w:t xml:space="preserve">Приложение </w:t>
      </w:r>
      <w:r>
        <w:t>№</w:t>
      </w:r>
      <w:r w:rsidRPr="009237E3">
        <w:t xml:space="preserve"> 3</w:t>
      </w:r>
    </w:p>
    <w:p w:rsidR="003E7B77" w:rsidRPr="009237E3" w:rsidRDefault="003E7B77" w:rsidP="003E7B77">
      <w:pPr>
        <w:pStyle w:val="ConsPlusNormal"/>
        <w:jc w:val="right"/>
      </w:pPr>
      <w:r w:rsidRPr="009237E3">
        <w:t>к административному регламенту</w:t>
      </w:r>
    </w:p>
    <w:p w:rsidR="003E7B77" w:rsidRPr="009237E3" w:rsidRDefault="003E7B77" w:rsidP="003E7B77">
      <w:pPr>
        <w:pStyle w:val="ConsPlusNormal"/>
        <w:jc w:val="right"/>
      </w:pPr>
      <w:r w:rsidRPr="009237E3">
        <w:t>предоставления муниципальной</w:t>
      </w:r>
    </w:p>
    <w:p w:rsidR="003E7B77" w:rsidRPr="009237E3" w:rsidRDefault="003E7B77" w:rsidP="003E7B77">
      <w:pPr>
        <w:pStyle w:val="ConsPlusNormal"/>
        <w:jc w:val="right"/>
      </w:pPr>
      <w:r w:rsidRPr="009237E3">
        <w:t>услуги "Согласование</w:t>
      </w:r>
    </w:p>
    <w:p w:rsidR="003E7B77" w:rsidRPr="009237E3" w:rsidRDefault="003E7B77" w:rsidP="003E7B77">
      <w:pPr>
        <w:pStyle w:val="ConsPlusNormal"/>
        <w:jc w:val="right"/>
      </w:pPr>
      <w:r w:rsidRPr="009237E3">
        <w:t>проведения переустройства</w:t>
      </w:r>
    </w:p>
    <w:p w:rsidR="003E7B77" w:rsidRPr="009237E3" w:rsidRDefault="003E7B77" w:rsidP="003E7B77">
      <w:pPr>
        <w:pStyle w:val="ConsPlusNormal"/>
        <w:jc w:val="right"/>
      </w:pPr>
      <w:r w:rsidRPr="009237E3">
        <w:t>и (или) перепланировки помещения</w:t>
      </w:r>
    </w:p>
    <w:p w:rsidR="003E7B77" w:rsidRPr="009237E3" w:rsidRDefault="003E7B77" w:rsidP="003E7B77">
      <w:pPr>
        <w:pStyle w:val="ConsPlusNormal"/>
        <w:jc w:val="right"/>
      </w:pPr>
      <w:r w:rsidRPr="009237E3">
        <w:t>в многоквартирном доме"</w:t>
      </w:r>
    </w:p>
    <w:p w:rsidR="003E7B77" w:rsidRPr="009237E3" w:rsidRDefault="003E7B77" w:rsidP="003E7B77">
      <w:pPr>
        <w:pStyle w:val="ConsPlusNormal"/>
        <w:jc w:val="both"/>
      </w:pPr>
    </w:p>
    <w:p w:rsidR="003E7B77" w:rsidRPr="009237E3" w:rsidRDefault="003E7B77" w:rsidP="003E7B77">
      <w:pPr>
        <w:pStyle w:val="ConsPlusNormal"/>
        <w:jc w:val="both"/>
      </w:pPr>
    </w:p>
    <w:p w:rsidR="003E7B77" w:rsidRPr="009237E3" w:rsidRDefault="003E7B77" w:rsidP="003E7B77">
      <w:pPr>
        <w:pStyle w:val="ConsPlusNormal"/>
        <w:jc w:val="center"/>
      </w:pPr>
      <w:bookmarkStart w:id="20" w:name="P2246"/>
      <w:bookmarkEnd w:id="20"/>
      <w:r w:rsidRPr="009237E3">
        <w:t>ФОРМА ЗАЯВЛЕНИЯ О ПЕРЕУСТРОЙСТВЕ</w:t>
      </w:r>
    </w:p>
    <w:p w:rsidR="00DF5FE8" w:rsidRPr="009237E3" w:rsidRDefault="00BC5F1C" w:rsidP="00BC5F1C">
      <w:pPr>
        <w:pStyle w:val="ConsPlusNormal"/>
      </w:pPr>
      <w:r>
        <w:t xml:space="preserve">           </w:t>
      </w:r>
      <w:r w:rsidR="003E7B77" w:rsidRPr="009237E3">
        <w:t>И (ИЛИ) ПЕРЕПЛАНИРОВКЕ ЖИЛОГО ПОМЕЩЕНИЯ</w:t>
      </w:r>
      <w:r w:rsidR="00DF5FE8" w:rsidRPr="00DF5FE8">
        <w:t xml:space="preserve"> </w:t>
      </w:r>
    </w:p>
    <w:p w:rsidR="003E7B77" w:rsidRDefault="003E7B77" w:rsidP="003E7B77">
      <w:pPr>
        <w:pStyle w:val="ConsPlusNormal"/>
        <w:jc w:val="center"/>
      </w:pPr>
    </w:p>
    <w:p w:rsidR="00DF5FE8" w:rsidRDefault="00DF5FE8" w:rsidP="003E7B77">
      <w:pPr>
        <w:pStyle w:val="ConsPlusNormal"/>
        <w:jc w:val="center"/>
      </w:pPr>
    </w:p>
    <w:p w:rsidR="00BC5F1C" w:rsidRPr="00BC5F1C" w:rsidRDefault="00BC5F1C" w:rsidP="00BC5F1C">
      <w:pPr>
        <w:spacing w:after="0" w:line="240" w:lineRule="auto"/>
        <w:ind w:left="5103" w:right="-1"/>
        <w:rPr>
          <w:rFonts w:eastAsia="Times New Roman"/>
          <w:sz w:val="24"/>
          <w:szCs w:val="24"/>
          <w:lang w:eastAsia="ru-RU"/>
        </w:rPr>
      </w:pPr>
      <w:r w:rsidRPr="00BC5F1C">
        <w:rPr>
          <w:rFonts w:eastAsia="Times New Roman"/>
          <w:sz w:val="24"/>
          <w:szCs w:val="24"/>
          <w:lang w:eastAsia="ru-RU"/>
        </w:rPr>
        <w:t xml:space="preserve">В  </w:t>
      </w:r>
    </w:p>
    <w:p w:rsidR="00BC5F1C" w:rsidRPr="00BC5F1C" w:rsidRDefault="00BC5F1C" w:rsidP="00BC5F1C">
      <w:pPr>
        <w:pBdr>
          <w:top w:val="single" w:sz="4" w:space="1" w:color="000000"/>
        </w:pBdr>
        <w:spacing w:after="0" w:line="240" w:lineRule="auto"/>
        <w:ind w:left="5387" w:right="-1"/>
        <w:jc w:val="center"/>
        <w:rPr>
          <w:rFonts w:eastAsia="Times New Roman"/>
          <w:sz w:val="20"/>
          <w:szCs w:val="20"/>
          <w:lang w:eastAsia="ru-RU"/>
        </w:rPr>
      </w:pPr>
      <w:r w:rsidRPr="00BC5F1C">
        <w:rPr>
          <w:rFonts w:eastAsia="Times New Roman"/>
          <w:sz w:val="20"/>
          <w:szCs w:val="20"/>
          <w:lang w:eastAsia="ru-RU"/>
        </w:rPr>
        <w:t>(наименование органа местного самоуправления</w:t>
      </w:r>
    </w:p>
    <w:p w:rsidR="00BC5F1C" w:rsidRPr="00BC5F1C" w:rsidRDefault="00BC5F1C" w:rsidP="00BC5F1C">
      <w:pPr>
        <w:spacing w:after="0" w:line="240" w:lineRule="auto"/>
        <w:ind w:left="5103"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left="5103" w:right="-1"/>
        <w:jc w:val="center"/>
        <w:rPr>
          <w:rFonts w:eastAsia="Times New Roman"/>
          <w:sz w:val="20"/>
          <w:szCs w:val="20"/>
          <w:lang w:eastAsia="ru-RU"/>
        </w:rPr>
      </w:pPr>
      <w:r w:rsidRPr="00BC5F1C">
        <w:rPr>
          <w:rFonts w:eastAsia="Times New Roman"/>
          <w:sz w:val="20"/>
          <w:szCs w:val="20"/>
          <w:lang w:eastAsia="ru-RU"/>
        </w:rPr>
        <w:t>муниципального образования)</w:t>
      </w:r>
    </w:p>
    <w:p w:rsidR="00BC5F1C" w:rsidRPr="00BC5F1C" w:rsidRDefault="00BC5F1C" w:rsidP="00BC5F1C">
      <w:pPr>
        <w:spacing w:after="0" w:line="240" w:lineRule="auto"/>
        <w:ind w:right="-1"/>
        <w:jc w:val="center"/>
        <w:rPr>
          <w:rFonts w:eastAsia="Times New Roman"/>
          <w:sz w:val="26"/>
          <w:szCs w:val="26"/>
          <w:lang w:eastAsia="ru-RU"/>
        </w:rPr>
      </w:pPr>
      <w:r w:rsidRPr="00BC5F1C">
        <w:rPr>
          <w:rFonts w:eastAsia="Times New Roman"/>
          <w:caps/>
          <w:sz w:val="26"/>
          <w:szCs w:val="26"/>
          <w:lang w:eastAsia="ru-RU"/>
        </w:rPr>
        <w:t>Заявление</w:t>
      </w:r>
      <w:r w:rsidRPr="00BC5F1C">
        <w:rPr>
          <w:rFonts w:eastAsia="Times New Roman"/>
          <w:sz w:val="26"/>
          <w:szCs w:val="26"/>
          <w:lang w:eastAsia="ru-RU"/>
        </w:rPr>
        <w:br/>
        <w:t>о переустройстве и (или) перепланировке помещения</w:t>
      </w: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от  </w:t>
      </w:r>
    </w:p>
    <w:p w:rsidR="00BC5F1C" w:rsidRPr="00BC5F1C" w:rsidRDefault="00BC5F1C" w:rsidP="00BC5F1C">
      <w:pPr>
        <w:pBdr>
          <w:top w:val="single" w:sz="4" w:space="1" w:color="000000"/>
        </w:pBdr>
        <w:spacing w:after="0" w:line="240" w:lineRule="auto"/>
        <w:ind w:left="340" w:right="-1"/>
        <w:jc w:val="center"/>
        <w:rPr>
          <w:rFonts w:eastAsia="Times New Roman"/>
          <w:sz w:val="20"/>
          <w:szCs w:val="20"/>
          <w:lang w:eastAsia="ru-RU"/>
        </w:rPr>
      </w:pPr>
      <w:r w:rsidRPr="00BC5F1C">
        <w:rPr>
          <w:rFonts w:eastAsia="Times New Roman"/>
          <w:sz w:val="20"/>
          <w:szCs w:val="20"/>
          <w:lang w:eastAsia="ru-RU"/>
        </w:rPr>
        <w:t>(указывается наниматель, либо арендатор, либо собственник помещения, либо собственники</w:t>
      </w:r>
    </w:p>
    <w:p w:rsidR="00BC5F1C" w:rsidRPr="00BC5F1C" w:rsidRDefault="00BC5F1C" w:rsidP="00BC5F1C">
      <w:pPr>
        <w:spacing w:after="0" w:line="240" w:lineRule="auto"/>
        <w:ind w:right="-1"/>
        <w:rPr>
          <w:rFonts w:eastAsia="Times New Roman"/>
          <w:sz w:val="20"/>
          <w:szCs w:val="20"/>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 xml:space="preserve"> помещения, находящегося в общей собственности двух и более лиц, в случае, если ни один</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из собственников либо иных лиц не уполномочен в установленном порядке представлять их интересы)</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left="1276" w:right="-1" w:hanging="1276"/>
        <w:jc w:val="both"/>
        <w:rPr>
          <w:rFonts w:eastAsia="Times New Roman"/>
          <w:sz w:val="20"/>
          <w:szCs w:val="20"/>
          <w:lang w:eastAsia="ru-RU"/>
        </w:rPr>
      </w:pPr>
      <w:r w:rsidRPr="00BC5F1C">
        <w:rPr>
          <w:rFonts w:eastAsia="Times New Roman"/>
          <w:sz w:val="20"/>
          <w:szCs w:val="20"/>
          <w:u w:val="single"/>
          <w:lang w:eastAsia="ru-RU"/>
        </w:rPr>
        <w:t>Примечание.</w:t>
      </w:r>
      <w:r w:rsidRPr="00BC5F1C">
        <w:rPr>
          <w:rFonts w:eastAsia="Times New Roman"/>
          <w:sz w:val="20"/>
          <w:szCs w:val="20"/>
          <w:lang w:eastAsia="ru-RU"/>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BC5F1C" w:rsidRPr="00BC5F1C" w:rsidRDefault="00BC5F1C" w:rsidP="00BC5F1C">
      <w:pPr>
        <w:spacing w:after="0" w:line="240" w:lineRule="auto"/>
        <w:ind w:left="1276" w:right="-1"/>
        <w:jc w:val="both"/>
        <w:rPr>
          <w:rFonts w:eastAsia="Times New Roman"/>
          <w:sz w:val="20"/>
          <w:szCs w:val="20"/>
          <w:lang w:eastAsia="ru-RU"/>
        </w:rPr>
      </w:pPr>
      <w:r w:rsidRPr="00BC5F1C">
        <w:rPr>
          <w:rFonts w:eastAsia="Times New Roman"/>
          <w:sz w:val="20"/>
          <w:szCs w:val="20"/>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Место нахождения помещения:  </w:t>
      </w:r>
    </w:p>
    <w:p w:rsidR="00BC5F1C" w:rsidRPr="00BC5F1C" w:rsidRDefault="00BC5F1C" w:rsidP="00BC5F1C">
      <w:pPr>
        <w:pBdr>
          <w:top w:val="single" w:sz="4" w:space="1" w:color="000000"/>
        </w:pBdr>
        <w:spacing w:after="0" w:line="240" w:lineRule="auto"/>
        <w:ind w:left="4139" w:right="-1"/>
        <w:jc w:val="center"/>
        <w:rPr>
          <w:rFonts w:eastAsia="Times New Roman"/>
          <w:sz w:val="20"/>
          <w:szCs w:val="20"/>
          <w:lang w:eastAsia="ru-RU"/>
        </w:rPr>
      </w:pPr>
      <w:r w:rsidRPr="00BC5F1C">
        <w:rPr>
          <w:rFonts w:eastAsia="Times New Roman"/>
          <w:sz w:val="20"/>
          <w:szCs w:val="20"/>
          <w:lang w:eastAsia="ru-RU"/>
        </w:rPr>
        <w:t>(указывается полный адрес: субъект Российской Федерации,</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муниципальное образование, поселение, улица, дом, корпус, строение,</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квартира (комната), подъезд, этаж)</w:t>
      </w:r>
    </w:p>
    <w:p w:rsidR="00BC5F1C" w:rsidRPr="00BC5F1C" w:rsidRDefault="00BC5F1C" w:rsidP="00BC5F1C">
      <w:pPr>
        <w:pBdr>
          <w:top w:val="single" w:sz="4" w:space="1" w:color="000000"/>
        </w:pBdr>
        <w:spacing w:after="0" w:line="240" w:lineRule="auto"/>
        <w:ind w:right="-1"/>
        <w:rPr>
          <w:rFonts w:eastAsia="Times New Roman"/>
          <w:sz w:val="24"/>
          <w:szCs w:val="24"/>
          <w:lang w:eastAsia="ru-RU"/>
        </w:rPr>
      </w:pPr>
      <w:r w:rsidRPr="00BC5F1C">
        <w:rPr>
          <w:rFonts w:eastAsia="Times New Roman"/>
          <w:sz w:val="24"/>
          <w:szCs w:val="24"/>
          <w:lang w:eastAsia="ru-RU"/>
        </w:rPr>
        <w:t xml:space="preserve">Собственник(и) помещения:  </w:t>
      </w:r>
    </w:p>
    <w:p w:rsidR="00BC5F1C" w:rsidRPr="00BC5F1C" w:rsidRDefault="00BC5F1C" w:rsidP="00BC5F1C">
      <w:pPr>
        <w:pBdr>
          <w:top w:val="single" w:sz="4" w:space="1" w:color="000000"/>
        </w:pBdr>
        <w:spacing w:after="0" w:line="240" w:lineRule="auto"/>
        <w:ind w:left="3828"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firstLine="567"/>
        <w:rPr>
          <w:rFonts w:eastAsia="Times New Roman"/>
          <w:sz w:val="24"/>
          <w:szCs w:val="24"/>
          <w:lang w:eastAsia="ru-RU"/>
        </w:rPr>
      </w:pPr>
      <w:r w:rsidRPr="00BC5F1C">
        <w:rPr>
          <w:rFonts w:eastAsia="Times New Roman"/>
          <w:sz w:val="24"/>
          <w:szCs w:val="24"/>
          <w:lang w:eastAsia="ru-RU"/>
        </w:rPr>
        <w:t xml:space="preserve">Прошу разрешить  </w:t>
      </w:r>
    </w:p>
    <w:p w:rsidR="00BC5F1C" w:rsidRPr="00BC5F1C" w:rsidRDefault="00BC5F1C" w:rsidP="00BC5F1C">
      <w:pPr>
        <w:pBdr>
          <w:top w:val="single" w:sz="4" w:space="1" w:color="000000"/>
        </w:pBdr>
        <w:spacing w:after="0" w:line="240" w:lineRule="auto"/>
        <w:ind w:left="2552" w:right="-1"/>
        <w:rPr>
          <w:rFonts w:eastAsia="Times New Roman"/>
          <w:sz w:val="20"/>
          <w:szCs w:val="20"/>
          <w:lang w:eastAsia="ru-RU"/>
        </w:rPr>
      </w:pPr>
      <w:r w:rsidRPr="00BC5F1C">
        <w:rPr>
          <w:rFonts w:eastAsia="Times New Roman"/>
          <w:sz w:val="20"/>
          <w:szCs w:val="20"/>
          <w:lang w:eastAsia="ru-RU"/>
        </w:rPr>
        <w:t>(переустройство, перепланировку, переустройство и перепланировку – нужное указать)</w:t>
      </w: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 помещения, занимаемого на основании  </w:t>
      </w:r>
    </w:p>
    <w:p w:rsidR="00BC5F1C" w:rsidRPr="00BC5F1C" w:rsidRDefault="00BC5F1C" w:rsidP="00BC5F1C">
      <w:pPr>
        <w:pBdr>
          <w:top w:val="single" w:sz="4" w:space="1" w:color="000000"/>
        </w:pBdr>
        <w:spacing w:after="0" w:line="240" w:lineRule="auto"/>
        <w:ind w:left="4962" w:right="-1"/>
        <w:jc w:val="center"/>
        <w:rPr>
          <w:rFonts w:eastAsia="Times New Roman"/>
          <w:sz w:val="20"/>
          <w:szCs w:val="20"/>
          <w:lang w:eastAsia="ru-RU"/>
        </w:rPr>
      </w:pPr>
      <w:r w:rsidRPr="00BC5F1C">
        <w:rPr>
          <w:rFonts w:eastAsia="Times New Roman"/>
          <w:sz w:val="20"/>
          <w:szCs w:val="20"/>
          <w:lang w:eastAsia="ru-RU"/>
        </w:rPr>
        <w:t>(права собственности, договора найма,</w:t>
      </w:r>
    </w:p>
    <w:p w:rsidR="00BC5F1C" w:rsidRPr="00BC5F1C" w:rsidRDefault="00BC5F1C" w:rsidP="00BC5F1C">
      <w:pPr>
        <w:tabs>
          <w:tab w:val="left" w:pos="9837"/>
        </w:tabs>
        <w:spacing w:after="0" w:line="240" w:lineRule="auto"/>
        <w:ind w:right="-1"/>
        <w:rPr>
          <w:rFonts w:eastAsia="Times New Roman"/>
          <w:sz w:val="24"/>
          <w:szCs w:val="24"/>
          <w:lang w:eastAsia="ru-RU"/>
        </w:rPr>
      </w:pPr>
      <w:r w:rsidRPr="00BC5F1C">
        <w:rPr>
          <w:rFonts w:eastAsia="Times New Roman"/>
          <w:sz w:val="24"/>
          <w:szCs w:val="24"/>
          <w:lang w:eastAsia="ru-RU"/>
        </w:rPr>
        <w:tab/>
        <w:t>,</w:t>
      </w: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договора аренды – нужное указать)</w:t>
      </w:r>
    </w:p>
    <w:p w:rsidR="00BC5F1C" w:rsidRPr="00BC5F1C" w:rsidRDefault="00BC5F1C" w:rsidP="00BC5F1C">
      <w:pPr>
        <w:spacing w:after="0" w:line="240" w:lineRule="auto"/>
        <w:ind w:right="-1"/>
        <w:jc w:val="both"/>
        <w:rPr>
          <w:rFonts w:eastAsia="Times New Roman"/>
          <w:sz w:val="24"/>
          <w:szCs w:val="24"/>
          <w:lang w:eastAsia="ru-RU"/>
        </w:rPr>
      </w:pPr>
      <w:r w:rsidRPr="00BC5F1C">
        <w:rPr>
          <w:rFonts w:eastAsia="Times New Roman"/>
          <w:sz w:val="24"/>
          <w:szCs w:val="24"/>
          <w:lang w:eastAsia="ru-RU"/>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4A0" w:firstRow="1" w:lastRow="0" w:firstColumn="1" w:lastColumn="0" w:noHBand="0" w:noVBand="1"/>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BC5F1C" w:rsidRPr="00BC5F1C" w:rsidTr="00BC5F1C">
        <w:tc>
          <w:tcPr>
            <w:tcW w:w="6123" w:type="dxa"/>
            <w:gridSpan w:val="8"/>
            <w:vAlign w:val="bottom"/>
            <w:hideMark/>
          </w:tcPr>
          <w:p w:rsidR="00BC5F1C" w:rsidRPr="00BC5F1C" w:rsidRDefault="00BC5F1C" w:rsidP="00BC5F1C">
            <w:pPr>
              <w:spacing w:after="0" w:line="240" w:lineRule="auto"/>
              <w:ind w:right="-1" w:firstLine="567"/>
              <w:rPr>
                <w:rFonts w:eastAsia="Times New Roman"/>
                <w:sz w:val="24"/>
                <w:szCs w:val="24"/>
              </w:rPr>
            </w:pPr>
            <w:r w:rsidRPr="00BC5F1C">
              <w:rPr>
                <w:rFonts w:eastAsia="Times New Roman"/>
                <w:sz w:val="24"/>
                <w:szCs w:val="24"/>
              </w:rPr>
              <w:t>Срок производства ремонтно-строительных работ с “</w:t>
            </w:r>
          </w:p>
        </w:tc>
        <w:tc>
          <w:tcPr>
            <w:tcW w:w="567" w:type="dxa"/>
            <w:gridSpan w:val="2"/>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4"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1927" w:type="dxa"/>
            <w:gridSpan w:val="3"/>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37"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3"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423" w:type="dxa"/>
            <w:gridSpan w:val="2"/>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r>
      <w:tr w:rsidR="00BC5F1C" w:rsidRPr="00BC5F1C" w:rsidTr="00BC5F1C">
        <w:tc>
          <w:tcPr>
            <w:tcW w:w="510"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по “</w:t>
            </w:r>
          </w:p>
        </w:tc>
        <w:tc>
          <w:tcPr>
            <w:tcW w:w="567"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1928"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37"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3"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425" w:type="dxa"/>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c>
          <w:tcPr>
            <w:tcW w:w="1591" w:type="dxa"/>
          </w:tcPr>
          <w:p w:rsidR="00BC5F1C" w:rsidRPr="00BC5F1C" w:rsidRDefault="00BC5F1C" w:rsidP="00BC5F1C">
            <w:pPr>
              <w:spacing w:after="200" w:line="276" w:lineRule="auto"/>
              <w:rPr>
                <w:rFonts w:eastAsia="Times New Roman"/>
                <w:sz w:val="22"/>
                <w:szCs w:val="22"/>
              </w:rPr>
            </w:pPr>
          </w:p>
        </w:tc>
        <w:tc>
          <w:tcPr>
            <w:tcW w:w="56" w:type="dxa"/>
          </w:tcPr>
          <w:p w:rsidR="00BC5F1C" w:rsidRPr="00BC5F1C" w:rsidRDefault="00BC5F1C" w:rsidP="00BC5F1C">
            <w:pPr>
              <w:spacing w:after="200" w:line="276" w:lineRule="auto"/>
              <w:rPr>
                <w:rFonts w:eastAsia="Times New Roman"/>
                <w:sz w:val="22"/>
                <w:szCs w:val="22"/>
              </w:rPr>
            </w:pPr>
          </w:p>
        </w:tc>
        <w:tc>
          <w:tcPr>
            <w:tcW w:w="510" w:type="dxa"/>
          </w:tcPr>
          <w:p w:rsidR="00BC5F1C" w:rsidRPr="00BC5F1C" w:rsidRDefault="00BC5F1C" w:rsidP="00BC5F1C">
            <w:pPr>
              <w:spacing w:after="200" w:line="276" w:lineRule="auto"/>
              <w:rPr>
                <w:rFonts w:eastAsia="Times New Roman"/>
                <w:sz w:val="22"/>
                <w:szCs w:val="22"/>
              </w:rPr>
            </w:pPr>
          </w:p>
        </w:tc>
        <w:tc>
          <w:tcPr>
            <w:tcW w:w="284" w:type="dxa"/>
          </w:tcPr>
          <w:p w:rsidR="00BC5F1C" w:rsidRPr="00BC5F1C" w:rsidRDefault="00BC5F1C" w:rsidP="00BC5F1C">
            <w:pPr>
              <w:spacing w:after="200" w:line="276" w:lineRule="auto"/>
              <w:rPr>
                <w:rFonts w:eastAsia="Times New Roman"/>
                <w:sz w:val="22"/>
                <w:szCs w:val="22"/>
              </w:rPr>
            </w:pPr>
          </w:p>
        </w:tc>
        <w:tc>
          <w:tcPr>
            <w:tcW w:w="851" w:type="dxa"/>
          </w:tcPr>
          <w:p w:rsidR="00BC5F1C" w:rsidRPr="00BC5F1C" w:rsidRDefault="00BC5F1C" w:rsidP="00BC5F1C">
            <w:pPr>
              <w:spacing w:after="200" w:line="276" w:lineRule="auto"/>
              <w:rPr>
                <w:rFonts w:eastAsia="Times New Roman"/>
                <w:sz w:val="22"/>
                <w:szCs w:val="22"/>
              </w:rPr>
            </w:pPr>
          </w:p>
        </w:tc>
        <w:tc>
          <w:tcPr>
            <w:tcW w:w="480" w:type="dxa"/>
          </w:tcPr>
          <w:p w:rsidR="00BC5F1C" w:rsidRPr="00BC5F1C" w:rsidRDefault="00BC5F1C" w:rsidP="00BC5F1C">
            <w:pPr>
              <w:spacing w:after="200" w:line="276" w:lineRule="auto"/>
              <w:rPr>
                <w:rFonts w:eastAsia="Times New Roman"/>
                <w:sz w:val="22"/>
                <w:szCs w:val="22"/>
              </w:rPr>
            </w:pPr>
          </w:p>
        </w:tc>
        <w:tc>
          <w:tcPr>
            <w:tcW w:w="596" w:type="dxa"/>
          </w:tcPr>
          <w:p w:rsidR="00BC5F1C" w:rsidRPr="00BC5F1C" w:rsidRDefault="00BC5F1C" w:rsidP="00BC5F1C">
            <w:pPr>
              <w:spacing w:after="200" w:line="276" w:lineRule="auto"/>
              <w:rPr>
                <w:rFonts w:eastAsia="Times New Roman"/>
                <w:sz w:val="22"/>
                <w:szCs w:val="22"/>
              </w:rPr>
            </w:pPr>
          </w:p>
        </w:tc>
        <w:tc>
          <w:tcPr>
            <w:tcW w:w="537" w:type="dxa"/>
          </w:tcPr>
          <w:p w:rsidR="00BC5F1C" w:rsidRPr="00BC5F1C" w:rsidRDefault="00BC5F1C" w:rsidP="00BC5F1C">
            <w:pPr>
              <w:spacing w:after="200" w:line="276" w:lineRule="auto"/>
              <w:rPr>
                <w:rFonts w:eastAsia="Times New Roman"/>
                <w:sz w:val="22"/>
                <w:szCs w:val="22"/>
              </w:rPr>
            </w:pPr>
          </w:p>
        </w:tc>
        <w:tc>
          <w:tcPr>
            <w:tcW w:w="283" w:type="dxa"/>
          </w:tcPr>
          <w:p w:rsidR="00BC5F1C" w:rsidRPr="00BC5F1C" w:rsidRDefault="00BC5F1C" w:rsidP="00BC5F1C">
            <w:pPr>
              <w:spacing w:after="200" w:line="276" w:lineRule="auto"/>
              <w:rPr>
                <w:rFonts w:eastAsia="Times New Roman"/>
                <w:sz w:val="22"/>
                <w:szCs w:val="22"/>
              </w:rPr>
            </w:pPr>
          </w:p>
        </w:tc>
        <w:tc>
          <w:tcPr>
            <w:tcW w:w="230" w:type="dxa"/>
          </w:tcPr>
          <w:p w:rsidR="00BC5F1C" w:rsidRPr="00BC5F1C" w:rsidRDefault="00BC5F1C" w:rsidP="00BC5F1C">
            <w:pPr>
              <w:spacing w:after="200" w:line="276" w:lineRule="auto"/>
              <w:rPr>
                <w:rFonts w:eastAsia="Times New Roman"/>
                <w:sz w:val="22"/>
                <w:szCs w:val="22"/>
              </w:rPr>
            </w:pPr>
          </w:p>
        </w:tc>
        <w:tc>
          <w:tcPr>
            <w:tcW w:w="193" w:type="dxa"/>
          </w:tcPr>
          <w:p w:rsidR="00BC5F1C" w:rsidRPr="00BC5F1C" w:rsidRDefault="00BC5F1C" w:rsidP="00BC5F1C">
            <w:pPr>
              <w:spacing w:after="200" w:line="276" w:lineRule="auto"/>
              <w:rPr>
                <w:rFonts w:eastAsia="Times New Roman"/>
                <w:sz w:val="22"/>
                <w:szCs w:val="22"/>
              </w:rPr>
            </w:pPr>
          </w:p>
        </w:tc>
      </w:tr>
      <w:tr w:rsidR="00BC5F1C" w:rsidRPr="00BC5F1C" w:rsidTr="00BC5F1C">
        <w:tc>
          <w:tcPr>
            <w:tcW w:w="6180" w:type="dxa"/>
            <w:gridSpan w:val="9"/>
            <w:vAlign w:val="bottom"/>
            <w:hideMark/>
          </w:tcPr>
          <w:p w:rsidR="00BC5F1C" w:rsidRPr="00BC5F1C" w:rsidRDefault="00BC5F1C" w:rsidP="00BC5F1C">
            <w:pPr>
              <w:spacing w:after="0" w:line="240" w:lineRule="auto"/>
              <w:ind w:right="-1" w:firstLine="567"/>
              <w:rPr>
                <w:rFonts w:eastAsia="Times New Roman"/>
                <w:sz w:val="24"/>
                <w:szCs w:val="24"/>
              </w:rPr>
            </w:pPr>
            <w:r w:rsidRPr="00BC5F1C">
              <w:rPr>
                <w:rFonts w:eastAsia="Times New Roman"/>
                <w:sz w:val="24"/>
                <w:szCs w:val="24"/>
              </w:rPr>
              <w:t>Режим производства ремонтно-строительных работ с</w:t>
            </w:r>
          </w:p>
        </w:tc>
        <w:tc>
          <w:tcPr>
            <w:tcW w:w="1645" w:type="dxa"/>
            <w:gridSpan w:val="3"/>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480" w:type="dxa"/>
            <w:vAlign w:val="bottom"/>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по</w:t>
            </w:r>
          </w:p>
        </w:tc>
        <w:tc>
          <w:tcPr>
            <w:tcW w:w="1646" w:type="dxa"/>
            <w:gridSpan w:val="4"/>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193" w:type="dxa"/>
          </w:tcPr>
          <w:p w:rsidR="00BC5F1C" w:rsidRPr="00BC5F1C" w:rsidRDefault="00BC5F1C" w:rsidP="00BC5F1C">
            <w:pPr>
              <w:spacing w:after="200" w:line="276" w:lineRule="auto"/>
              <w:rPr>
                <w:rFonts w:eastAsia="Times New Roman"/>
                <w:sz w:val="22"/>
                <w:szCs w:val="22"/>
              </w:rPr>
            </w:pPr>
          </w:p>
        </w:tc>
      </w:tr>
    </w:tbl>
    <w:p w:rsidR="00BC5F1C" w:rsidRPr="00BC5F1C" w:rsidRDefault="00BC5F1C" w:rsidP="00BC5F1C">
      <w:pPr>
        <w:tabs>
          <w:tab w:val="center" w:pos="2127"/>
          <w:tab w:val="left" w:pos="3544"/>
        </w:tabs>
        <w:spacing w:after="0" w:line="240" w:lineRule="auto"/>
        <w:ind w:right="-1"/>
        <w:rPr>
          <w:rFonts w:eastAsia="Times New Roman"/>
          <w:sz w:val="24"/>
          <w:szCs w:val="24"/>
          <w:lang w:eastAsia="ru-RU"/>
        </w:rPr>
      </w:pPr>
      <w:r w:rsidRPr="00BC5F1C">
        <w:rPr>
          <w:rFonts w:eastAsia="Times New Roman"/>
          <w:sz w:val="24"/>
          <w:szCs w:val="24"/>
          <w:lang w:eastAsia="ru-RU"/>
        </w:rPr>
        <w:t xml:space="preserve">часов в  </w:t>
      </w:r>
      <w:r w:rsidRPr="00BC5F1C">
        <w:rPr>
          <w:rFonts w:eastAsia="Times New Roman"/>
          <w:sz w:val="24"/>
          <w:szCs w:val="24"/>
          <w:lang w:eastAsia="ru-RU"/>
        </w:rPr>
        <w:tab/>
      </w:r>
      <w:r w:rsidRPr="00BC5F1C">
        <w:rPr>
          <w:rFonts w:eastAsia="Times New Roman"/>
          <w:sz w:val="24"/>
          <w:szCs w:val="24"/>
          <w:lang w:eastAsia="ru-RU"/>
        </w:rPr>
        <w:tab/>
        <w:t>дни.</w:t>
      </w:r>
    </w:p>
    <w:p w:rsidR="00BC5F1C" w:rsidRPr="00BC5F1C" w:rsidRDefault="00BC5F1C" w:rsidP="00BC5F1C">
      <w:pPr>
        <w:pBdr>
          <w:top w:val="single" w:sz="4" w:space="1" w:color="000000"/>
        </w:pBdr>
        <w:spacing w:after="0" w:line="240" w:lineRule="auto"/>
        <w:ind w:left="851" w:right="-1"/>
        <w:rPr>
          <w:rFonts w:eastAsia="Times New Roman"/>
          <w:sz w:val="2"/>
          <w:szCs w:val="2"/>
          <w:lang w:eastAsia="ru-RU"/>
        </w:rPr>
      </w:pPr>
    </w:p>
    <w:p w:rsidR="00BC5F1C" w:rsidRPr="00BC5F1C" w:rsidRDefault="00BC5F1C" w:rsidP="00BC5F1C">
      <w:pPr>
        <w:spacing w:after="0" w:line="240" w:lineRule="auto"/>
        <w:ind w:right="-1" w:firstLine="567"/>
        <w:jc w:val="both"/>
        <w:rPr>
          <w:rFonts w:eastAsia="Times New Roman"/>
          <w:sz w:val="22"/>
          <w:szCs w:val="22"/>
          <w:lang w:eastAsia="ru-RU"/>
        </w:rPr>
      </w:pPr>
      <w:r w:rsidRPr="00BC5F1C">
        <w:rPr>
          <w:rFonts w:eastAsia="Times New Roman"/>
          <w:sz w:val="22"/>
          <w:szCs w:val="22"/>
          <w:lang w:eastAsia="ru-RU"/>
        </w:rPr>
        <w:t>Обязуюсь:</w:t>
      </w:r>
    </w:p>
    <w:p w:rsidR="00BC5F1C" w:rsidRPr="00BC5F1C" w:rsidRDefault="00BC5F1C" w:rsidP="00BC5F1C">
      <w:pPr>
        <w:spacing w:after="0" w:line="240" w:lineRule="auto"/>
        <w:ind w:right="-1" w:firstLine="567"/>
        <w:jc w:val="both"/>
        <w:rPr>
          <w:rFonts w:eastAsia="Times New Roman"/>
          <w:sz w:val="22"/>
          <w:szCs w:val="22"/>
          <w:lang w:eastAsia="ru-RU"/>
        </w:rPr>
      </w:pPr>
      <w:r w:rsidRPr="00BC5F1C">
        <w:rPr>
          <w:rFonts w:eastAsia="Times New Roman"/>
          <w:sz w:val="22"/>
          <w:szCs w:val="22"/>
          <w:lang w:eastAsia="ru-RU"/>
        </w:rPr>
        <w:t>осуществить ремонтно-строительные работы в соответствии с проектом (проектной документацией);</w:t>
      </w:r>
    </w:p>
    <w:p w:rsidR="00BC5F1C" w:rsidRPr="00BC5F1C" w:rsidRDefault="00BC5F1C" w:rsidP="00BC5F1C">
      <w:pPr>
        <w:spacing w:after="0" w:line="240" w:lineRule="auto"/>
        <w:ind w:right="-1" w:firstLine="567"/>
        <w:jc w:val="both"/>
        <w:rPr>
          <w:rFonts w:eastAsia="Times New Roman"/>
          <w:sz w:val="22"/>
          <w:szCs w:val="22"/>
          <w:lang w:eastAsia="ru-RU"/>
        </w:rPr>
      </w:pPr>
      <w:r w:rsidRPr="00BC5F1C">
        <w:rPr>
          <w:rFonts w:eastAsia="Times New Roman"/>
          <w:sz w:val="22"/>
          <w:szCs w:val="22"/>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C5F1C" w:rsidRPr="00BC5F1C" w:rsidRDefault="00BC5F1C" w:rsidP="00BC5F1C">
      <w:pPr>
        <w:spacing w:after="0" w:line="240" w:lineRule="auto"/>
        <w:ind w:right="-1" w:firstLine="567"/>
        <w:jc w:val="both"/>
        <w:rPr>
          <w:rFonts w:eastAsia="Times New Roman"/>
          <w:sz w:val="22"/>
          <w:szCs w:val="22"/>
          <w:lang w:eastAsia="ru-RU"/>
        </w:rPr>
      </w:pPr>
      <w:r w:rsidRPr="00BC5F1C">
        <w:rPr>
          <w:rFonts w:eastAsia="Times New Roman"/>
          <w:sz w:val="22"/>
          <w:szCs w:val="22"/>
          <w:lang w:eastAsia="ru-RU"/>
        </w:rPr>
        <w:t>осуществить работы в установленные сроки и с соблюдением согласованного режима проведения работ.</w:t>
      </w:r>
    </w:p>
    <w:p w:rsidR="00BC5F1C" w:rsidRPr="00BC5F1C" w:rsidRDefault="00BC5F1C" w:rsidP="00BC5F1C">
      <w:pPr>
        <w:spacing w:after="0" w:line="240" w:lineRule="auto"/>
        <w:ind w:right="-1" w:firstLine="567"/>
        <w:jc w:val="both"/>
        <w:rPr>
          <w:rFonts w:eastAsia="Times New Roman"/>
          <w:sz w:val="22"/>
          <w:szCs w:val="22"/>
          <w:lang w:eastAsia="ru-RU"/>
        </w:rPr>
      </w:pPr>
      <w:r w:rsidRPr="00BC5F1C">
        <w:rPr>
          <w:rFonts w:eastAsia="Times New Roman"/>
          <w:sz w:val="22"/>
          <w:szCs w:val="22"/>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4A0" w:firstRow="1" w:lastRow="0" w:firstColumn="1" w:lastColumn="0" w:noHBand="0" w:noVBand="1"/>
      </w:tblPr>
      <w:tblGrid>
        <w:gridCol w:w="2863"/>
        <w:gridCol w:w="143"/>
        <w:gridCol w:w="283"/>
        <w:gridCol w:w="1984"/>
        <w:gridCol w:w="142"/>
        <w:gridCol w:w="850"/>
        <w:gridCol w:w="709"/>
        <w:gridCol w:w="1277"/>
        <w:gridCol w:w="141"/>
      </w:tblGrid>
      <w:tr w:rsidR="00BC5F1C" w:rsidRPr="00BC5F1C" w:rsidTr="00BC5F1C">
        <w:tc>
          <w:tcPr>
            <w:tcW w:w="2863" w:type="dxa"/>
            <w:vAlign w:val="bottom"/>
            <w:hideMark/>
          </w:tcPr>
          <w:p w:rsidR="00BC5F1C" w:rsidRPr="00BC5F1C" w:rsidRDefault="00BC5F1C" w:rsidP="00BC5F1C">
            <w:pPr>
              <w:spacing w:after="0" w:line="240" w:lineRule="auto"/>
              <w:ind w:right="-1"/>
              <w:rPr>
                <w:rFonts w:eastAsia="Times New Roman"/>
                <w:sz w:val="22"/>
                <w:szCs w:val="22"/>
              </w:rPr>
            </w:pPr>
            <w:r w:rsidRPr="00BC5F1C">
              <w:rPr>
                <w:rFonts w:eastAsia="Times New Roman"/>
                <w:sz w:val="22"/>
                <w:szCs w:val="22"/>
              </w:rPr>
              <w:t>социального найма от “</w:t>
            </w:r>
          </w:p>
        </w:tc>
        <w:tc>
          <w:tcPr>
            <w:tcW w:w="143"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2"/>
                <w:szCs w:val="22"/>
              </w:rPr>
            </w:pPr>
          </w:p>
        </w:tc>
        <w:tc>
          <w:tcPr>
            <w:tcW w:w="283" w:type="dxa"/>
            <w:vAlign w:val="bottom"/>
            <w:hideMark/>
          </w:tcPr>
          <w:p w:rsidR="00BC5F1C" w:rsidRPr="00BC5F1C" w:rsidRDefault="00BC5F1C" w:rsidP="00BC5F1C">
            <w:pPr>
              <w:spacing w:after="0" w:line="240" w:lineRule="auto"/>
              <w:ind w:right="-1"/>
              <w:rPr>
                <w:rFonts w:eastAsia="Times New Roman"/>
                <w:sz w:val="22"/>
                <w:szCs w:val="22"/>
              </w:rPr>
            </w:pPr>
            <w:r w:rsidRPr="00BC5F1C">
              <w:rPr>
                <w:rFonts w:eastAsia="Times New Roman"/>
                <w:sz w:val="22"/>
                <w:szCs w:val="22"/>
              </w:rPr>
              <w:t>”</w:t>
            </w:r>
          </w:p>
        </w:tc>
        <w:tc>
          <w:tcPr>
            <w:tcW w:w="1984"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2"/>
                <w:szCs w:val="22"/>
              </w:rPr>
            </w:pPr>
          </w:p>
        </w:tc>
        <w:tc>
          <w:tcPr>
            <w:tcW w:w="142" w:type="dxa"/>
            <w:vAlign w:val="bottom"/>
          </w:tcPr>
          <w:p w:rsidR="00BC5F1C" w:rsidRPr="00BC5F1C" w:rsidRDefault="00BC5F1C" w:rsidP="00BC5F1C">
            <w:pPr>
              <w:spacing w:after="0" w:line="240" w:lineRule="auto"/>
              <w:ind w:right="-1"/>
              <w:rPr>
                <w:rFonts w:eastAsia="Times New Roman"/>
                <w:sz w:val="22"/>
                <w:szCs w:val="22"/>
              </w:rPr>
            </w:pPr>
          </w:p>
        </w:tc>
        <w:tc>
          <w:tcPr>
            <w:tcW w:w="850"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2"/>
                <w:szCs w:val="22"/>
              </w:rPr>
            </w:pPr>
          </w:p>
        </w:tc>
        <w:tc>
          <w:tcPr>
            <w:tcW w:w="709" w:type="dxa"/>
            <w:vAlign w:val="bottom"/>
            <w:hideMark/>
          </w:tcPr>
          <w:p w:rsidR="00BC5F1C" w:rsidRPr="00BC5F1C" w:rsidRDefault="00BC5F1C" w:rsidP="00BC5F1C">
            <w:pPr>
              <w:spacing w:after="0" w:line="240" w:lineRule="auto"/>
              <w:ind w:right="-1"/>
              <w:jc w:val="center"/>
              <w:rPr>
                <w:rFonts w:eastAsia="Times New Roman"/>
                <w:sz w:val="22"/>
                <w:szCs w:val="22"/>
              </w:rPr>
            </w:pPr>
            <w:r w:rsidRPr="00BC5F1C">
              <w:rPr>
                <w:rFonts w:eastAsia="Times New Roman"/>
                <w:sz w:val="22"/>
                <w:szCs w:val="22"/>
              </w:rPr>
              <w:t>г. №</w:t>
            </w:r>
          </w:p>
        </w:tc>
        <w:tc>
          <w:tcPr>
            <w:tcW w:w="1277"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2"/>
                <w:szCs w:val="22"/>
              </w:rPr>
            </w:pPr>
          </w:p>
        </w:tc>
        <w:tc>
          <w:tcPr>
            <w:tcW w:w="141" w:type="dxa"/>
            <w:vAlign w:val="bottom"/>
            <w:hideMark/>
          </w:tcPr>
          <w:p w:rsidR="00BC5F1C" w:rsidRPr="00BC5F1C" w:rsidRDefault="00BC5F1C" w:rsidP="00BC5F1C">
            <w:pPr>
              <w:spacing w:after="0" w:line="240" w:lineRule="auto"/>
              <w:ind w:right="-1"/>
              <w:rPr>
                <w:rFonts w:eastAsia="Times New Roman"/>
                <w:sz w:val="22"/>
                <w:szCs w:val="22"/>
              </w:rPr>
            </w:pPr>
            <w:r w:rsidRPr="00BC5F1C">
              <w:rPr>
                <w:rFonts w:eastAsia="Times New Roman"/>
                <w:sz w:val="22"/>
                <w:szCs w:val="22"/>
              </w:rPr>
              <w:t>:</w:t>
            </w:r>
          </w:p>
        </w:tc>
      </w:tr>
    </w:tbl>
    <w:p w:rsidR="00BC5F1C" w:rsidRPr="00BC5F1C" w:rsidRDefault="00BC5F1C" w:rsidP="00BC5F1C">
      <w:pPr>
        <w:spacing w:after="0" w:line="240" w:lineRule="auto"/>
        <w:ind w:right="-1"/>
        <w:rPr>
          <w:rFonts w:eastAsia="Times New Roman"/>
          <w:sz w:val="24"/>
          <w:szCs w:val="24"/>
          <w:lang w:eastAsia="ru-RU"/>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95"/>
        <w:gridCol w:w="2977"/>
        <w:gridCol w:w="2551"/>
        <w:gridCol w:w="1800"/>
        <w:gridCol w:w="2028"/>
      </w:tblGrid>
      <w:tr w:rsidR="00BC5F1C" w:rsidRPr="00BC5F1C" w:rsidTr="00BC5F1C">
        <w:tc>
          <w:tcPr>
            <w:tcW w:w="595" w:type="dxa"/>
            <w:tcBorders>
              <w:top w:val="single" w:sz="4" w:space="0" w:color="000000"/>
              <w:left w:val="single" w:sz="4" w:space="0" w:color="000000"/>
              <w:bottom w:val="single" w:sz="4" w:space="0" w:color="000000"/>
              <w:right w:val="single" w:sz="4" w:space="0" w:color="000000"/>
            </w:tcBorders>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w:t>
            </w:r>
            <w:r w:rsidRPr="00BC5F1C">
              <w:rPr>
                <w:rFonts w:eastAsia="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Отметка о заверении подписей лиц</w:t>
            </w:r>
          </w:p>
        </w:tc>
      </w:tr>
      <w:tr w:rsidR="00BC5F1C" w:rsidRPr="00BC5F1C" w:rsidTr="00BC5F1C">
        <w:tc>
          <w:tcPr>
            <w:tcW w:w="595" w:type="dxa"/>
            <w:tcBorders>
              <w:top w:val="single" w:sz="4" w:space="0" w:color="000000"/>
              <w:left w:val="single" w:sz="4" w:space="0" w:color="000000"/>
              <w:bottom w:val="single" w:sz="4" w:space="0" w:color="000000"/>
              <w:right w:val="single" w:sz="4" w:space="0" w:color="000000"/>
            </w:tcBorders>
            <w:vAlign w:val="bottom"/>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vAlign w:val="bottom"/>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vAlign w:val="bottom"/>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5</w:t>
            </w:r>
          </w:p>
        </w:tc>
      </w:tr>
      <w:tr w:rsidR="00BC5F1C" w:rsidRPr="00BC5F1C" w:rsidTr="00BC5F1C">
        <w:tc>
          <w:tcPr>
            <w:tcW w:w="595"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rPr>
                <w:rFonts w:eastAsia="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rPr>
                <w:rFonts w:eastAsia="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r>
      <w:tr w:rsidR="00BC5F1C" w:rsidRPr="00BC5F1C" w:rsidTr="00BC5F1C">
        <w:tc>
          <w:tcPr>
            <w:tcW w:w="595"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rPr>
                <w:rFonts w:eastAsia="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rPr>
                <w:rFonts w:eastAsia="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r>
      <w:tr w:rsidR="00BC5F1C" w:rsidRPr="00BC5F1C" w:rsidTr="00BC5F1C">
        <w:tc>
          <w:tcPr>
            <w:tcW w:w="595"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rPr>
                <w:rFonts w:eastAsia="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rPr>
                <w:rFonts w:eastAsia="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rsidR="00BC5F1C" w:rsidRPr="00BC5F1C" w:rsidRDefault="00BC5F1C" w:rsidP="00BC5F1C">
            <w:pPr>
              <w:spacing w:after="0" w:line="240" w:lineRule="auto"/>
              <w:ind w:right="-1"/>
              <w:jc w:val="center"/>
              <w:rPr>
                <w:rFonts w:eastAsia="Times New Roman"/>
                <w:sz w:val="24"/>
                <w:szCs w:val="24"/>
              </w:rPr>
            </w:pPr>
          </w:p>
        </w:tc>
      </w:tr>
    </w:tbl>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________________</w:t>
      </w:r>
    </w:p>
    <w:p w:rsidR="00BC5F1C" w:rsidRPr="00BC5F1C" w:rsidRDefault="00BC5F1C" w:rsidP="00BC5F1C">
      <w:pPr>
        <w:spacing w:after="0" w:line="240" w:lineRule="auto"/>
        <w:ind w:right="-1" w:firstLine="567"/>
        <w:jc w:val="both"/>
        <w:rPr>
          <w:rFonts w:eastAsia="Times New Roman"/>
          <w:sz w:val="20"/>
          <w:szCs w:val="20"/>
          <w:lang w:eastAsia="ru-RU"/>
        </w:rPr>
      </w:pPr>
      <w:r w:rsidRPr="00BC5F1C">
        <w:rPr>
          <w:rFonts w:eastAsia="Times New Roman"/>
          <w:sz w:val="20"/>
          <w:szCs w:val="20"/>
          <w:lang w:eastAsia="ru-RU"/>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spacing w:after="0" w:line="240" w:lineRule="auto"/>
        <w:ind w:right="-1"/>
        <w:jc w:val="both"/>
        <w:rPr>
          <w:rFonts w:eastAsia="Times New Roman"/>
          <w:sz w:val="22"/>
          <w:szCs w:val="22"/>
          <w:lang w:eastAsia="ru-RU"/>
        </w:rPr>
      </w:pPr>
      <w:r w:rsidRPr="00BC5F1C">
        <w:rPr>
          <w:rFonts w:eastAsia="Times New Roman"/>
          <w:sz w:val="22"/>
          <w:szCs w:val="22"/>
          <w:lang w:eastAsia="ru-RU"/>
        </w:rPr>
        <w:t>К заявлению прилагаются следующие документы:</w:t>
      </w:r>
    </w:p>
    <w:p w:rsidR="00BC5F1C" w:rsidRPr="00BC5F1C" w:rsidRDefault="00BC5F1C" w:rsidP="00BC5F1C">
      <w:pPr>
        <w:spacing w:after="0" w:line="240" w:lineRule="auto"/>
        <w:ind w:right="-1"/>
        <w:jc w:val="both"/>
        <w:rPr>
          <w:rFonts w:eastAsia="Times New Roman"/>
          <w:sz w:val="22"/>
          <w:szCs w:val="22"/>
          <w:lang w:eastAsia="ru-RU"/>
        </w:rPr>
      </w:pPr>
      <w:r w:rsidRPr="00BC5F1C">
        <w:rPr>
          <w:rFonts w:eastAsia="Times New Roman"/>
          <w:sz w:val="22"/>
          <w:szCs w:val="22"/>
          <w:lang w:eastAsia="ru-RU"/>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BC5F1C" w:rsidRPr="00BC5F1C" w:rsidRDefault="00BC5F1C" w:rsidP="00BC5F1C">
      <w:pPr>
        <w:spacing w:after="0" w:line="240" w:lineRule="auto"/>
        <w:ind w:right="-1"/>
        <w:jc w:val="both"/>
        <w:rPr>
          <w:rFonts w:eastAsia="Times New Roman"/>
          <w:sz w:val="22"/>
          <w:szCs w:val="22"/>
          <w:lang w:eastAsia="ru-RU"/>
        </w:rPr>
      </w:pPr>
      <w:r w:rsidRPr="00BC5F1C">
        <w:rPr>
          <w:rFonts w:eastAsia="Times New Roman"/>
          <w:sz w:val="22"/>
          <w:szCs w:val="22"/>
          <w:lang w:eastAsia="ru-RU"/>
        </w:rPr>
        <w:t>2) Проект (проектная документация) переустройства и (или) перепланировки помещния на ___ листах;</w:t>
      </w:r>
    </w:p>
    <w:p w:rsidR="00BC5F1C" w:rsidRPr="00BC5F1C" w:rsidRDefault="00BC5F1C" w:rsidP="00BC5F1C">
      <w:pPr>
        <w:spacing w:after="0" w:line="240" w:lineRule="auto"/>
        <w:ind w:right="-1"/>
        <w:jc w:val="both"/>
        <w:rPr>
          <w:rFonts w:eastAsia="Times New Roman"/>
          <w:sz w:val="22"/>
          <w:szCs w:val="22"/>
          <w:lang w:eastAsia="ru-RU"/>
        </w:rPr>
      </w:pPr>
      <w:r w:rsidRPr="00BC5F1C">
        <w:rPr>
          <w:rFonts w:eastAsia="Times New Roman"/>
          <w:sz w:val="22"/>
          <w:szCs w:val="22"/>
          <w:lang w:eastAsia="ru-RU"/>
        </w:rPr>
        <w:t>3) технический паспорт переустраиваемого и (или) перепланируемого помещения на __ листах;</w:t>
      </w:r>
    </w:p>
    <w:p w:rsidR="00BC5F1C" w:rsidRPr="00BC5F1C" w:rsidRDefault="00BC5F1C" w:rsidP="00BC5F1C">
      <w:pPr>
        <w:spacing w:after="0" w:line="240" w:lineRule="auto"/>
        <w:ind w:right="-1"/>
        <w:jc w:val="both"/>
        <w:rPr>
          <w:rFonts w:eastAsia="Times New Roman"/>
          <w:sz w:val="22"/>
          <w:szCs w:val="22"/>
          <w:lang w:eastAsia="ru-RU"/>
        </w:rPr>
      </w:pPr>
      <w:r w:rsidRPr="00BC5F1C">
        <w:rPr>
          <w:rFonts w:eastAsia="Times New Roman"/>
          <w:sz w:val="22"/>
          <w:szCs w:val="22"/>
          <w:lang w:eastAsia="ru-RU"/>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BC5F1C" w:rsidRPr="00BC5F1C" w:rsidRDefault="00BC5F1C" w:rsidP="00BC5F1C">
      <w:pPr>
        <w:spacing w:after="0" w:line="240" w:lineRule="auto"/>
        <w:ind w:right="-1"/>
        <w:jc w:val="both"/>
        <w:rPr>
          <w:rFonts w:eastAsia="Times New Roman"/>
          <w:sz w:val="22"/>
          <w:szCs w:val="22"/>
          <w:lang w:eastAsia="ru-RU"/>
        </w:rPr>
      </w:pPr>
      <w:r w:rsidRPr="00BC5F1C">
        <w:rPr>
          <w:rFonts w:eastAsia="Times New Roman"/>
          <w:sz w:val="22"/>
          <w:szCs w:val="22"/>
          <w:lang w:eastAsia="ru-RU"/>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BC5F1C" w:rsidRPr="00BC5F1C" w:rsidRDefault="00BC5F1C" w:rsidP="00BC5F1C">
      <w:pPr>
        <w:spacing w:after="0" w:line="240" w:lineRule="auto"/>
        <w:ind w:right="-1"/>
        <w:jc w:val="both"/>
        <w:rPr>
          <w:rFonts w:eastAsia="Times New Roman"/>
          <w:sz w:val="22"/>
          <w:szCs w:val="22"/>
          <w:lang w:eastAsia="ru-RU"/>
        </w:rPr>
      </w:pPr>
      <w:r w:rsidRPr="00BC5F1C">
        <w:rPr>
          <w:rFonts w:eastAsia="Times New Roman"/>
          <w:sz w:val="22"/>
          <w:szCs w:val="22"/>
          <w:lang w:eastAsia="ru-RU"/>
        </w:rPr>
        <w:t xml:space="preserve">6) иные документы:  </w:t>
      </w:r>
    </w:p>
    <w:p w:rsidR="00BC5F1C" w:rsidRPr="00BC5F1C" w:rsidRDefault="00BC5F1C" w:rsidP="00BC5F1C">
      <w:pPr>
        <w:pBdr>
          <w:top w:val="single" w:sz="4" w:space="1" w:color="000000"/>
        </w:pBdr>
        <w:spacing w:after="0" w:line="240" w:lineRule="auto"/>
        <w:ind w:left="2127" w:right="-1"/>
        <w:jc w:val="center"/>
        <w:rPr>
          <w:rFonts w:eastAsia="Times New Roman"/>
          <w:sz w:val="20"/>
          <w:szCs w:val="20"/>
          <w:lang w:eastAsia="ru-RU"/>
        </w:rPr>
      </w:pPr>
      <w:r w:rsidRPr="00BC5F1C">
        <w:rPr>
          <w:rFonts w:eastAsia="Times New Roman"/>
          <w:sz w:val="20"/>
          <w:szCs w:val="20"/>
          <w:lang w:eastAsia="ru-RU"/>
        </w:rPr>
        <w:t>(доверенности, выписки из уставов и др.)</w:t>
      </w: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9696"/>
      </w:tblGrid>
      <w:tr w:rsidR="00BC5F1C" w:rsidRPr="00BC5F1C" w:rsidTr="00BC5F1C">
        <w:tc>
          <w:tcPr>
            <w:tcW w:w="10206" w:type="dxa"/>
            <w:gridSpan w:val="2"/>
            <w:hideMark/>
          </w:tcPr>
          <w:p w:rsidR="00BC5F1C" w:rsidRPr="00BC5F1C" w:rsidRDefault="00BC5F1C" w:rsidP="00BC5F1C">
            <w:pPr>
              <w:spacing w:after="0" w:line="240" w:lineRule="auto"/>
              <w:rPr>
                <w:rFonts w:eastAsia="Times New Roman"/>
                <w:color w:val="000000"/>
                <w:spacing w:val="-6"/>
                <w:sz w:val="24"/>
                <w:szCs w:val="24"/>
              </w:rPr>
            </w:pPr>
            <w:r w:rsidRPr="00BC5F1C">
              <w:rPr>
                <w:rFonts w:eastAsia="Times New Roman"/>
                <w:color w:val="000000"/>
                <w:spacing w:val="-6"/>
                <w:sz w:val="24"/>
                <w:szCs w:val="24"/>
              </w:rPr>
              <w:t>Результат муниципальной услуги прошу выдать (направить) в мой адрес следующим способом:</w:t>
            </w:r>
          </w:p>
        </w:tc>
      </w:tr>
      <w:tr w:rsidR="00BC5F1C" w:rsidRPr="00BC5F1C" w:rsidTr="00BC5F1C">
        <w:tc>
          <w:tcPr>
            <w:tcW w:w="510" w:type="dxa"/>
            <w:hideMark/>
          </w:tcPr>
          <w:p w:rsidR="00BC5F1C" w:rsidRPr="00BC5F1C" w:rsidRDefault="00BC5F1C" w:rsidP="00BC5F1C">
            <w:pPr>
              <w:spacing w:after="0" w:line="240" w:lineRule="auto"/>
              <w:rPr>
                <w:rFonts w:eastAsia="Times New Roman"/>
                <w:b/>
                <w:bCs/>
                <w:color w:val="000000"/>
                <w:spacing w:val="-6"/>
                <w:sz w:val="24"/>
                <w:szCs w:val="24"/>
              </w:rPr>
            </w:pPr>
            <w:r w:rsidRPr="00BC5F1C">
              <w:rPr>
                <w:rFonts w:ascii="Calibri" w:eastAsia="Times New Roman" w:hAnsi="Calibri"/>
                <w:noProof/>
                <w:sz w:val="22"/>
                <w:szCs w:val="22"/>
                <w:lang w:eastAsia="ru-RU"/>
              </w:rPr>
              <mc:AlternateContent>
                <mc:Choice Requires="wps">
                  <w:drawing>
                    <wp:anchor distT="0" distB="0" distL="114300" distR="114300" simplePos="0" relativeHeight="251659264" behindDoc="0" locked="0" layoutInCell="1" allowOverlap="1" wp14:anchorId="2F30EB54" wp14:editId="02C0C432">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C0A02" id="Прямоугольник 5" o:spid="_x0000_s1026" style="position:absolute;margin-left:1.3pt;margin-top:37.4pt;width:12.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BC5F1C">
              <w:rPr>
                <w:rFonts w:ascii="Calibri" w:eastAsia="Times New Roman" w:hAnsi="Calibri"/>
                <w:noProof/>
                <w:sz w:val="22"/>
                <w:szCs w:val="22"/>
                <w:lang w:eastAsia="ru-RU"/>
              </w:rPr>
              <mc:AlternateContent>
                <mc:Choice Requires="wps">
                  <w:drawing>
                    <wp:anchor distT="0" distB="0" distL="114300" distR="114300" simplePos="0" relativeHeight="251660288" behindDoc="0" locked="0" layoutInCell="1" allowOverlap="1" wp14:anchorId="38335B00" wp14:editId="2536E89E">
                      <wp:simplePos x="0" y="0"/>
                      <wp:positionH relativeFrom="column">
                        <wp:posOffset>23495</wp:posOffset>
                      </wp:positionH>
                      <wp:positionV relativeFrom="paragraph">
                        <wp:posOffset>28575</wp:posOffset>
                      </wp:positionV>
                      <wp:extent cx="161925" cy="2000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C9836" id="Прямоугольник 6" o:spid="_x0000_s1026" style="position:absolute;margin-left:1.85pt;margin-top:2.25pt;width:12.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BC5F1C" w:rsidRPr="00BC5F1C" w:rsidRDefault="00BC5F1C" w:rsidP="00BC5F1C">
            <w:pPr>
              <w:spacing w:after="0" w:line="240" w:lineRule="auto"/>
              <w:rPr>
                <w:rFonts w:eastAsia="Times New Roman"/>
                <w:color w:val="000000"/>
                <w:spacing w:val="-6"/>
                <w:sz w:val="24"/>
                <w:szCs w:val="24"/>
              </w:rPr>
            </w:pPr>
            <w:r w:rsidRPr="00BC5F1C">
              <w:rPr>
                <w:rFonts w:eastAsia="Times New Roman"/>
                <w:color w:val="000000"/>
                <w:spacing w:val="-6"/>
                <w:sz w:val="24"/>
                <w:szCs w:val="24"/>
              </w:rPr>
              <w:t xml:space="preserve">В электронном виде в личный кабинет Единого, Республиканского портала государственных и муниципальных услуг </w:t>
            </w:r>
          </w:p>
          <w:p w:rsidR="00BC5F1C" w:rsidRPr="00BC5F1C" w:rsidRDefault="00BC5F1C" w:rsidP="00BC5F1C">
            <w:pPr>
              <w:spacing w:after="0" w:line="240" w:lineRule="auto"/>
              <w:rPr>
                <w:rFonts w:eastAsia="Times New Roman"/>
                <w:color w:val="000000"/>
                <w:spacing w:val="-6"/>
                <w:sz w:val="24"/>
                <w:szCs w:val="24"/>
              </w:rPr>
            </w:pPr>
          </w:p>
          <w:p w:rsidR="00BC5F1C" w:rsidRPr="00BC5F1C" w:rsidRDefault="00BC5F1C" w:rsidP="00BC5F1C">
            <w:pPr>
              <w:spacing w:after="0" w:line="240" w:lineRule="auto"/>
              <w:rPr>
                <w:rFonts w:eastAsia="Times New Roman"/>
                <w:color w:val="000000"/>
                <w:spacing w:val="-6"/>
                <w:sz w:val="24"/>
                <w:szCs w:val="24"/>
              </w:rPr>
            </w:pPr>
            <w:r w:rsidRPr="00BC5F1C">
              <w:rPr>
                <w:rFonts w:eastAsia="Times New Roman"/>
                <w:color w:val="000000"/>
                <w:spacing w:val="-6"/>
                <w:sz w:val="24"/>
                <w:szCs w:val="24"/>
              </w:rPr>
              <w:t>В МФЦ</w:t>
            </w:r>
          </w:p>
        </w:tc>
      </w:tr>
    </w:tbl>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Подписи лиц, подавших заявление *:</w:t>
      </w:r>
    </w:p>
    <w:tbl>
      <w:tblPr>
        <w:tblW w:w="9951" w:type="dxa"/>
        <w:tblCellMar>
          <w:left w:w="28" w:type="dxa"/>
          <w:right w:w="28" w:type="dxa"/>
        </w:tblCellMar>
        <w:tblLook w:val="04A0" w:firstRow="1" w:lastRow="0" w:firstColumn="1" w:lastColumn="0" w:noHBand="0" w:noVBand="1"/>
      </w:tblPr>
      <w:tblGrid>
        <w:gridCol w:w="171"/>
        <w:gridCol w:w="567"/>
        <w:gridCol w:w="283"/>
        <w:gridCol w:w="1842"/>
        <w:gridCol w:w="568"/>
        <w:gridCol w:w="283"/>
        <w:gridCol w:w="850"/>
        <w:gridCol w:w="1964"/>
        <w:gridCol w:w="283"/>
        <w:gridCol w:w="3140"/>
      </w:tblGrid>
      <w:tr w:rsidR="00BC5F1C" w:rsidRPr="00BC5F1C" w:rsidTr="00BC5F1C">
        <w:tc>
          <w:tcPr>
            <w:tcW w:w="170"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567"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1842"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68"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3"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850" w:type="dxa"/>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c>
          <w:tcPr>
            <w:tcW w:w="1964"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tcPr>
          <w:p w:rsidR="00BC5F1C" w:rsidRPr="00BC5F1C" w:rsidRDefault="00BC5F1C" w:rsidP="00BC5F1C">
            <w:pPr>
              <w:spacing w:after="0" w:line="240" w:lineRule="auto"/>
              <w:ind w:right="-1"/>
              <w:rPr>
                <w:rFonts w:eastAsia="Times New Roman"/>
                <w:sz w:val="24"/>
                <w:szCs w:val="24"/>
              </w:rPr>
            </w:pPr>
          </w:p>
        </w:tc>
        <w:tc>
          <w:tcPr>
            <w:tcW w:w="3140"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r>
      <w:tr w:rsidR="00BC5F1C" w:rsidRPr="00BC5F1C" w:rsidTr="00BC5F1C">
        <w:tc>
          <w:tcPr>
            <w:tcW w:w="170" w:type="dxa"/>
            <w:vAlign w:val="bottom"/>
          </w:tcPr>
          <w:p w:rsidR="00BC5F1C" w:rsidRPr="00BC5F1C" w:rsidRDefault="00BC5F1C" w:rsidP="00BC5F1C">
            <w:pPr>
              <w:spacing w:after="0" w:line="240" w:lineRule="auto"/>
              <w:ind w:right="-1"/>
              <w:rPr>
                <w:rFonts w:eastAsia="Times New Roman"/>
                <w:sz w:val="20"/>
                <w:szCs w:val="20"/>
              </w:rPr>
            </w:pPr>
          </w:p>
        </w:tc>
        <w:tc>
          <w:tcPr>
            <w:tcW w:w="567" w:type="dxa"/>
            <w:vAlign w:val="bottom"/>
          </w:tcPr>
          <w:p w:rsidR="00BC5F1C" w:rsidRPr="00BC5F1C" w:rsidRDefault="00BC5F1C" w:rsidP="00BC5F1C">
            <w:pPr>
              <w:spacing w:after="0" w:line="240" w:lineRule="auto"/>
              <w:ind w:right="-1"/>
              <w:rPr>
                <w:rFonts w:eastAsia="Times New Roman"/>
                <w:sz w:val="20"/>
                <w:szCs w:val="20"/>
              </w:rPr>
            </w:pP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1842"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(дата)</w:t>
            </w:r>
          </w:p>
        </w:tc>
        <w:tc>
          <w:tcPr>
            <w:tcW w:w="568" w:type="dxa"/>
            <w:vAlign w:val="bottom"/>
          </w:tcPr>
          <w:p w:rsidR="00BC5F1C" w:rsidRPr="00BC5F1C" w:rsidRDefault="00BC5F1C" w:rsidP="00BC5F1C">
            <w:pPr>
              <w:spacing w:after="0" w:line="240" w:lineRule="auto"/>
              <w:ind w:right="-1"/>
              <w:rPr>
                <w:rFonts w:eastAsia="Times New Roman"/>
                <w:sz w:val="20"/>
                <w:szCs w:val="20"/>
              </w:rPr>
            </w:pP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850" w:type="dxa"/>
            <w:vAlign w:val="bottom"/>
          </w:tcPr>
          <w:p w:rsidR="00BC5F1C" w:rsidRPr="00BC5F1C" w:rsidRDefault="00BC5F1C" w:rsidP="00BC5F1C">
            <w:pPr>
              <w:spacing w:after="0" w:line="240" w:lineRule="auto"/>
              <w:ind w:right="-1"/>
              <w:rPr>
                <w:rFonts w:eastAsia="Times New Roman"/>
                <w:sz w:val="20"/>
                <w:szCs w:val="20"/>
              </w:rPr>
            </w:pPr>
          </w:p>
        </w:tc>
        <w:tc>
          <w:tcPr>
            <w:tcW w:w="1964"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(подпись заявителя)</w:t>
            </w: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3140"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(расшифровка подписи заявителя)</w:t>
            </w:r>
          </w:p>
        </w:tc>
      </w:tr>
    </w:tbl>
    <w:p w:rsidR="00BC5F1C" w:rsidRPr="00BC5F1C" w:rsidRDefault="00BC5F1C" w:rsidP="00BC5F1C">
      <w:pPr>
        <w:spacing w:after="0" w:line="240" w:lineRule="auto"/>
        <w:ind w:right="-1"/>
        <w:rPr>
          <w:rFonts w:eastAsia="Times New Roman"/>
          <w:sz w:val="20"/>
          <w:szCs w:val="20"/>
          <w:lang w:eastAsia="ru-RU"/>
        </w:rPr>
      </w:pPr>
    </w:p>
    <w:tbl>
      <w:tblPr>
        <w:tblW w:w="9951" w:type="dxa"/>
        <w:tblCellMar>
          <w:left w:w="28" w:type="dxa"/>
          <w:right w:w="28" w:type="dxa"/>
        </w:tblCellMar>
        <w:tblLook w:val="04A0" w:firstRow="1" w:lastRow="0" w:firstColumn="1" w:lastColumn="0" w:noHBand="0" w:noVBand="1"/>
      </w:tblPr>
      <w:tblGrid>
        <w:gridCol w:w="171"/>
        <w:gridCol w:w="567"/>
        <w:gridCol w:w="283"/>
        <w:gridCol w:w="1842"/>
        <w:gridCol w:w="568"/>
        <w:gridCol w:w="283"/>
        <w:gridCol w:w="850"/>
        <w:gridCol w:w="1964"/>
        <w:gridCol w:w="283"/>
        <w:gridCol w:w="3140"/>
      </w:tblGrid>
      <w:tr w:rsidR="00BC5F1C" w:rsidRPr="00BC5F1C" w:rsidTr="00BC5F1C">
        <w:tc>
          <w:tcPr>
            <w:tcW w:w="170"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567"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1842"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68"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3"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850" w:type="dxa"/>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c>
          <w:tcPr>
            <w:tcW w:w="1964"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tcPr>
          <w:p w:rsidR="00BC5F1C" w:rsidRPr="00BC5F1C" w:rsidRDefault="00BC5F1C" w:rsidP="00BC5F1C">
            <w:pPr>
              <w:spacing w:after="0" w:line="240" w:lineRule="auto"/>
              <w:ind w:right="-1"/>
              <w:rPr>
                <w:rFonts w:eastAsia="Times New Roman"/>
                <w:sz w:val="24"/>
                <w:szCs w:val="24"/>
              </w:rPr>
            </w:pPr>
          </w:p>
        </w:tc>
        <w:tc>
          <w:tcPr>
            <w:tcW w:w="3140"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r>
      <w:tr w:rsidR="00BC5F1C" w:rsidRPr="00BC5F1C" w:rsidTr="00BC5F1C">
        <w:tc>
          <w:tcPr>
            <w:tcW w:w="170" w:type="dxa"/>
            <w:vAlign w:val="bottom"/>
          </w:tcPr>
          <w:p w:rsidR="00BC5F1C" w:rsidRPr="00BC5F1C" w:rsidRDefault="00BC5F1C" w:rsidP="00BC5F1C">
            <w:pPr>
              <w:spacing w:after="0" w:line="240" w:lineRule="auto"/>
              <w:ind w:right="-1"/>
              <w:rPr>
                <w:rFonts w:eastAsia="Times New Roman"/>
                <w:sz w:val="22"/>
                <w:szCs w:val="22"/>
              </w:rPr>
            </w:pPr>
          </w:p>
        </w:tc>
        <w:tc>
          <w:tcPr>
            <w:tcW w:w="567" w:type="dxa"/>
            <w:vAlign w:val="bottom"/>
          </w:tcPr>
          <w:p w:rsidR="00BC5F1C" w:rsidRPr="00BC5F1C" w:rsidRDefault="00BC5F1C" w:rsidP="00BC5F1C">
            <w:pPr>
              <w:spacing w:after="0" w:line="240" w:lineRule="auto"/>
              <w:ind w:right="-1"/>
              <w:rPr>
                <w:rFonts w:eastAsia="Times New Roman"/>
                <w:sz w:val="22"/>
                <w:szCs w:val="22"/>
              </w:rPr>
            </w:pPr>
          </w:p>
        </w:tc>
        <w:tc>
          <w:tcPr>
            <w:tcW w:w="283" w:type="dxa"/>
            <w:vAlign w:val="bottom"/>
          </w:tcPr>
          <w:p w:rsidR="00BC5F1C" w:rsidRPr="00BC5F1C" w:rsidRDefault="00BC5F1C" w:rsidP="00BC5F1C">
            <w:pPr>
              <w:spacing w:after="0" w:line="240" w:lineRule="auto"/>
              <w:ind w:right="-1"/>
              <w:rPr>
                <w:rFonts w:eastAsia="Times New Roman"/>
                <w:sz w:val="22"/>
                <w:szCs w:val="22"/>
              </w:rPr>
            </w:pPr>
          </w:p>
        </w:tc>
        <w:tc>
          <w:tcPr>
            <w:tcW w:w="1842"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(дата)</w:t>
            </w:r>
          </w:p>
        </w:tc>
        <w:tc>
          <w:tcPr>
            <w:tcW w:w="568" w:type="dxa"/>
            <w:vAlign w:val="bottom"/>
          </w:tcPr>
          <w:p w:rsidR="00BC5F1C" w:rsidRPr="00BC5F1C" w:rsidRDefault="00BC5F1C" w:rsidP="00BC5F1C">
            <w:pPr>
              <w:spacing w:after="0" w:line="240" w:lineRule="auto"/>
              <w:ind w:right="-1"/>
              <w:rPr>
                <w:rFonts w:eastAsia="Times New Roman"/>
                <w:sz w:val="20"/>
                <w:szCs w:val="20"/>
              </w:rPr>
            </w:pP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850" w:type="dxa"/>
            <w:vAlign w:val="bottom"/>
          </w:tcPr>
          <w:p w:rsidR="00BC5F1C" w:rsidRPr="00BC5F1C" w:rsidRDefault="00BC5F1C" w:rsidP="00BC5F1C">
            <w:pPr>
              <w:spacing w:after="0" w:line="240" w:lineRule="auto"/>
              <w:ind w:right="-1"/>
              <w:rPr>
                <w:rFonts w:eastAsia="Times New Roman"/>
                <w:sz w:val="20"/>
                <w:szCs w:val="20"/>
              </w:rPr>
            </w:pPr>
          </w:p>
        </w:tc>
        <w:tc>
          <w:tcPr>
            <w:tcW w:w="1964"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(подпись заявителя)</w:t>
            </w: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3140"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(расшифровка подписи заявителя)</w:t>
            </w:r>
          </w:p>
        </w:tc>
      </w:tr>
    </w:tbl>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spacing w:after="0" w:line="240" w:lineRule="auto"/>
        <w:ind w:right="-1" w:firstLine="567"/>
        <w:jc w:val="both"/>
        <w:rPr>
          <w:rFonts w:eastAsia="Times New Roman"/>
          <w:sz w:val="20"/>
          <w:szCs w:val="20"/>
          <w:lang w:eastAsia="ru-RU"/>
        </w:rPr>
      </w:pPr>
      <w:r w:rsidRPr="00BC5F1C">
        <w:rPr>
          <w:rFonts w:eastAsia="Times New Roman"/>
          <w:sz w:val="20"/>
          <w:szCs w:val="20"/>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DA4E98" w:rsidRDefault="00DA4E98"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680130" w:rsidRDefault="00680130" w:rsidP="003E7B77">
      <w:pPr>
        <w:pStyle w:val="ConsPlusNormal"/>
        <w:jc w:val="right"/>
        <w:outlineLvl w:val="1"/>
      </w:pPr>
    </w:p>
    <w:p w:rsidR="003E7B77" w:rsidRPr="009237E3" w:rsidRDefault="003E7B77" w:rsidP="003E7B77">
      <w:pPr>
        <w:pStyle w:val="ConsPlusNormal"/>
        <w:jc w:val="right"/>
        <w:outlineLvl w:val="1"/>
      </w:pPr>
      <w:r w:rsidRPr="009237E3">
        <w:t xml:space="preserve">Приложение </w:t>
      </w:r>
      <w:r>
        <w:t>№</w:t>
      </w:r>
      <w:r w:rsidRPr="009237E3">
        <w:t xml:space="preserve"> 4</w:t>
      </w:r>
    </w:p>
    <w:p w:rsidR="003E7B77" w:rsidRPr="009237E3" w:rsidRDefault="003E7B77" w:rsidP="003E7B77">
      <w:pPr>
        <w:pStyle w:val="ConsPlusNormal"/>
        <w:jc w:val="right"/>
      </w:pPr>
      <w:r w:rsidRPr="009237E3">
        <w:t>к административному регламенту</w:t>
      </w:r>
    </w:p>
    <w:p w:rsidR="003E7B77" w:rsidRPr="009237E3" w:rsidRDefault="003E7B77" w:rsidP="003E7B77">
      <w:pPr>
        <w:pStyle w:val="ConsPlusNormal"/>
        <w:jc w:val="right"/>
      </w:pPr>
      <w:r w:rsidRPr="009237E3">
        <w:t>предоставления муниципальной</w:t>
      </w:r>
    </w:p>
    <w:p w:rsidR="003E7B77" w:rsidRPr="009237E3" w:rsidRDefault="003E7B77" w:rsidP="003E7B77">
      <w:pPr>
        <w:pStyle w:val="ConsPlusNormal"/>
        <w:jc w:val="right"/>
      </w:pPr>
      <w:r w:rsidRPr="009237E3">
        <w:t>услуги "Согласование</w:t>
      </w:r>
    </w:p>
    <w:p w:rsidR="003E7B77" w:rsidRPr="009237E3" w:rsidRDefault="003E7B77" w:rsidP="003E7B77">
      <w:pPr>
        <w:pStyle w:val="ConsPlusNormal"/>
        <w:jc w:val="right"/>
      </w:pPr>
      <w:r w:rsidRPr="009237E3">
        <w:t>проведения переустройства</w:t>
      </w:r>
    </w:p>
    <w:p w:rsidR="003E7B77" w:rsidRPr="009237E3" w:rsidRDefault="003E7B77" w:rsidP="003E7B77">
      <w:pPr>
        <w:pStyle w:val="ConsPlusNormal"/>
        <w:jc w:val="right"/>
      </w:pPr>
      <w:r w:rsidRPr="009237E3">
        <w:t>и (или) перепланировки помещения</w:t>
      </w:r>
    </w:p>
    <w:p w:rsidR="003E7B77" w:rsidRPr="009237E3" w:rsidRDefault="003E7B77" w:rsidP="003E7B77">
      <w:pPr>
        <w:pStyle w:val="ConsPlusNormal"/>
        <w:jc w:val="right"/>
      </w:pPr>
      <w:r w:rsidRPr="009237E3">
        <w:t>в многоквартирном доме"</w:t>
      </w:r>
    </w:p>
    <w:p w:rsidR="003E7B77" w:rsidRPr="009237E3" w:rsidRDefault="003E7B77" w:rsidP="003E7B77">
      <w:pPr>
        <w:pStyle w:val="ConsPlusNormal"/>
        <w:jc w:val="both"/>
      </w:pPr>
    </w:p>
    <w:p w:rsidR="003E7B77" w:rsidRPr="009237E3" w:rsidRDefault="003E7B77" w:rsidP="003E7B77">
      <w:pPr>
        <w:pStyle w:val="ConsPlusNormal"/>
        <w:jc w:val="right"/>
      </w:pPr>
      <w:r w:rsidRPr="009237E3">
        <w:t>Утверждена</w:t>
      </w:r>
    </w:p>
    <w:p w:rsidR="003E7B77" w:rsidRPr="009237E3" w:rsidRDefault="003E7B77" w:rsidP="003E7B77">
      <w:pPr>
        <w:pStyle w:val="ConsPlusNormal"/>
        <w:jc w:val="right"/>
      </w:pPr>
      <w:r w:rsidRPr="009237E3">
        <w:t>Постановлением Правительства</w:t>
      </w:r>
    </w:p>
    <w:p w:rsidR="003E7B77" w:rsidRPr="009237E3" w:rsidRDefault="003E7B77" w:rsidP="003E7B77">
      <w:pPr>
        <w:pStyle w:val="ConsPlusNormal"/>
        <w:jc w:val="right"/>
      </w:pPr>
      <w:r w:rsidRPr="009237E3">
        <w:t>Российской Федерации</w:t>
      </w:r>
    </w:p>
    <w:p w:rsidR="003E7B77" w:rsidRPr="009237E3" w:rsidRDefault="003E7B77" w:rsidP="003E7B77">
      <w:pPr>
        <w:pStyle w:val="ConsPlusNormal"/>
        <w:jc w:val="right"/>
      </w:pPr>
      <w:r w:rsidRPr="009237E3">
        <w:t xml:space="preserve">от 28 апреля 2005 г. </w:t>
      </w:r>
      <w:r>
        <w:t>№</w:t>
      </w:r>
      <w:r w:rsidRPr="009237E3">
        <w:t xml:space="preserve"> 266</w:t>
      </w:r>
    </w:p>
    <w:p w:rsidR="003E7B77" w:rsidRPr="009237E3" w:rsidRDefault="003E7B77" w:rsidP="003E7B77">
      <w:pPr>
        <w:pStyle w:val="ConsPlusNormal"/>
        <w:jc w:val="both"/>
      </w:pPr>
    </w:p>
    <w:p w:rsidR="00DA4E98" w:rsidRDefault="00DA4E98" w:rsidP="003E7B77">
      <w:pPr>
        <w:pStyle w:val="ConsPlusNormal"/>
        <w:jc w:val="center"/>
      </w:pPr>
      <w:bookmarkStart w:id="21" w:name="P2271"/>
      <w:bookmarkEnd w:id="21"/>
    </w:p>
    <w:p w:rsidR="00DA4E98" w:rsidRDefault="00DA4E98" w:rsidP="00DA4E98">
      <w:pPr>
        <w:pStyle w:val="ConsPlusNormal"/>
        <w:jc w:val="center"/>
      </w:pPr>
      <w:r>
        <w:t>ФОРМА ДОКУМЕНТА, ПОДТВЕРЖДАЮЩЕГО ПРИНЯТИЕ РЕШЕНИЯ</w:t>
      </w:r>
    </w:p>
    <w:p w:rsidR="00DA4E98" w:rsidRDefault="00DA4E98" w:rsidP="00DA4E98">
      <w:pPr>
        <w:pStyle w:val="ConsPlusNormal"/>
        <w:jc w:val="center"/>
      </w:pPr>
      <w:r>
        <w:t>О СОГЛАСОВАНИИ ПЕРЕУСТРОЙСТВА И (ИЛИ) ПЕРЕПЛАНИРОВКИ</w:t>
      </w:r>
    </w:p>
    <w:p w:rsidR="00DA4E98" w:rsidRDefault="00DA4E98" w:rsidP="00DA4E98">
      <w:pPr>
        <w:pStyle w:val="ConsPlusNormal"/>
        <w:jc w:val="center"/>
      </w:pPr>
      <w:r>
        <w:t>ЖИЛОГО ПОМЕЩЕНИЯ</w:t>
      </w:r>
    </w:p>
    <w:p w:rsidR="00DA4E98" w:rsidRDefault="00DA4E98" w:rsidP="00DA4E98">
      <w:pPr>
        <w:pStyle w:val="ConsPlusNormal"/>
        <w:jc w:val="center"/>
      </w:pPr>
    </w:p>
    <w:p w:rsidR="00DA4E98" w:rsidRDefault="00DA4E98" w:rsidP="003E7B77">
      <w:pPr>
        <w:pStyle w:val="ConsPlusNormal"/>
        <w:jc w:val="center"/>
      </w:pP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 (Бланк органа,</w:t>
      </w:r>
      <w:r w:rsidRPr="00BC5F1C">
        <w:rPr>
          <w:rFonts w:eastAsia="Times New Roman"/>
          <w:sz w:val="24"/>
          <w:szCs w:val="24"/>
          <w:lang w:eastAsia="ru-RU"/>
        </w:rPr>
        <w:br/>
        <w:t>осуществляющего</w:t>
      </w:r>
      <w:r w:rsidRPr="00BC5F1C">
        <w:rPr>
          <w:rFonts w:eastAsia="Times New Roman"/>
          <w:sz w:val="24"/>
          <w:szCs w:val="24"/>
          <w:lang w:eastAsia="ru-RU"/>
        </w:rPr>
        <w:br/>
        <w:t>согласование)</w:t>
      </w:r>
    </w:p>
    <w:p w:rsidR="00BC5F1C" w:rsidRPr="00BC5F1C" w:rsidRDefault="00BC5F1C" w:rsidP="00BC5F1C">
      <w:pPr>
        <w:spacing w:after="0" w:line="240" w:lineRule="auto"/>
        <w:ind w:right="-1"/>
        <w:jc w:val="center"/>
        <w:rPr>
          <w:rFonts w:eastAsia="Times New Roman"/>
          <w:sz w:val="26"/>
          <w:szCs w:val="26"/>
          <w:lang w:eastAsia="ru-RU"/>
        </w:rPr>
      </w:pPr>
      <w:r w:rsidRPr="00BC5F1C">
        <w:rPr>
          <w:rFonts w:eastAsia="Times New Roman"/>
          <w:sz w:val="26"/>
          <w:szCs w:val="26"/>
          <w:lang w:eastAsia="ru-RU"/>
        </w:rPr>
        <w:t>РЕШЕНИЕ</w:t>
      </w:r>
      <w:r w:rsidRPr="00BC5F1C">
        <w:rPr>
          <w:rFonts w:eastAsia="Times New Roman"/>
          <w:sz w:val="26"/>
          <w:szCs w:val="26"/>
          <w:lang w:eastAsia="ru-RU"/>
        </w:rPr>
        <w:br/>
        <w:t>о согласовании переустройства и (или) перепланировки помещения</w:t>
      </w: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В связи с обращением  </w:t>
      </w:r>
    </w:p>
    <w:p w:rsidR="00BC5F1C" w:rsidRPr="00BC5F1C" w:rsidRDefault="00BC5F1C" w:rsidP="00BC5F1C">
      <w:pPr>
        <w:pBdr>
          <w:top w:val="single" w:sz="4" w:space="1" w:color="000000"/>
        </w:pBdr>
        <w:spacing w:after="0" w:line="240" w:lineRule="auto"/>
        <w:ind w:left="2381" w:right="-1"/>
        <w:jc w:val="center"/>
        <w:rPr>
          <w:rFonts w:eastAsia="Times New Roman"/>
          <w:sz w:val="20"/>
          <w:szCs w:val="20"/>
          <w:lang w:eastAsia="ru-RU"/>
        </w:rPr>
      </w:pPr>
      <w:r w:rsidRPr="00BC5F1C">
        <w:rPr>
          <w:rFonts w:eastAsia="Times New Roman"/>
          <w:sz w:val="20"/>
          <w:szCs w:val="20"/>
          <w:lang w:eastAsia="ru-RU"/>
        </w:rPr>
        <w:t>(Ф.И.О. физического лица, наименование юридического лица – заявителя)</w:t>
      </w:r>
    </w:p>
    <w:p w:rsidR="00BC5F1C" w:rsidRPr="00BC5F1C" w:rsidRDefault="00BC5F1C" w:rsidP="00BC5F1C">
      <w:pPr>
        <w:tabs>
          <w:tab w:val="center" w:pos="4962"/>
          <w:tab w:val="left" w:pos="7966"/>
        </w:tabs>
        <w:spacing w:after="0" w:line="240" w:lineRule="auto"/>
        <w:ind w:right="-1"/>
        <w:rPr>
          <w:rFonts w:eastAsia="Times New Roman"/>
          <w:sz w:val="24"/>
          <w:szCs w:val="24"/>
          <w:lang w:eastAsia="ru-RU"/>
        </w:rPr>
      </w:pPr>
      <w:r w:rsidRPr="00BC5F1C">
        <w:rPr>
          <w:rFonts w:eastAsia="Times New Roman"/>
          <w:sz w:val="24"/>
          <w:szCs w:val="24"/>
          <w:lang w:eastAsia="ru-RU"/>
        </w:rPr>
        <w:t xml:space="preserve">о намерении провести  </w:t>
      </w:r>
      <w:r w:rsidRPr="00BC5F1C">
        <w:rPr>
          <w:rFonts w:eastAsia="Times New Roman"/>
          <w:sz w:val="24"/>
          <w:szCs w:val="24"/>
          <w:lang w:eastAsia="ru-RU"/>
        </w:rPr>
        <w:tab/>
        <w:t>переустройство и (или) перепланировку</w:t>
      </w:r>
      <w:r w:rsidRPr="00BC5F1C">
        <w:rPr>
          <w:rFonts w:eastAsia="Times New Roman"/>
          <w:sz w:val="24"/>
          <w:szCs w:val="24"/>
          <w:lang w:eastAsia="ru-RU"/>
        </w:rPr>
        <w:tab/>
        <w:t xml:space="preserve"> помещений</w:t>
      </w:r>
    </w:p>
    <w:p w:rsidR="00BC5F1C" w:rsidRPr="00BC5F1C" w:rsidRDefault="00BC5F1C" w:rsidP="00BC5F1C">
      <w:pPr>
        <w:pBdr>
          <w:top w:val="single" w:sz="4" w:space="1" w:color="000000"/>
        </w:pBdr>
        <w:spacing w:after="0" w:line="240" w:lineRule="auto"/>
        <w:ind w:left="2948" w:right="-1"/>
        <w:jc w:val="center"/>
        <w:rPr>
          <w:rFonts w:eastAsia="Times New Roman"/>
          <w:sz w:val="20"/>
          <w:szCs w:val="20"/>
          <w:lang w:eastAsia="ru-RU"/>
        </w:rPr>
      </w:pPr>
      <w:r w:rsidRPr="00BC5F1C">
        <w:rPr>
          <w:rFonts w:eastAsia="Times New Roman"/>
          <w:sz w:val="20"/>
          <w:szCs w:val="20"/>
          <w:lang w:eastAsia="ru-RU"/>
        </w:rPr>
        <w:t>(ненужное зачеркнуть)</w:t>
      </w: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по адресу:  </w:t>
      </w:r>
    </w:p>
    <w:p w:rsidR="00BC5F1C" w:rsidRPr="00BC5F1C" w:rsidRDefault="00BC5F1C" w:rsidP="00BC5F1C">
      <w:pPr>
        <w:pBdr>
          <w:top w:val="single" w:sz="4" w:space="1" w:color="000000"/>
        </w:pBdr>
        <w:spacing w:after="0" w:line="240" w:lineRule="auto"/>
        <w:ind w:left="1134" w:right="-1"/>
        <w:rPr>
          <w:rFonts w:eastAsia="Times New Roman"/>
          <w:sz w:val="2"/>
          <w:szCs w:val="2"/>
          <w:lang w:eastAsia="ru-RU"/>
        </w:rPr>
      </w:pPr>
    </w:p>
    <w:tbl>
      <w:tblPr>
        <w:tblW w:w="9946" w:type="dxa"/>
        <w:tblBorders>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6549"/>
        <w:gridCol w:w="193"/>
        <w:gridCol w:w="3204"/>
      </w:tblGrid>
      <w:tr w:rsidR="00BC5F1C" w:rsidRPr="00BC5F1C" w:rsidTr="00BC5F1C">
        <w:tc>
          <w:tcPr>
            <w:tcW w:w="6549"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193" w:type="dxa"/>
            <w:tcBorders>
              <w:top w:val="nil"/>
              <w:left w:val="nil"/>
              <w:bottom w:val="single" w:sz="4" w:space="0" w:color="000000"/>
              <w:right w:val="nil"/>
            </w:tcBorders>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3204" w:type="dxa"/>
            <w:tcBorders>
              <w:top w:val="nil"/>
              <w:left w:val="nil"/>
              <w:bottom w:val="single" w:sz="4" w:space="0" w:color="000000"/>
              <w:right w:val="nil"/>
            </w:tcBorders>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занимаемых (принадлежащих)</w:t>
            </w:r>
          </w:p>
        </w:tc>
      </w:tr>
      <w:tr w:rsidR="00BC5F1C" w:rsidRPr="00BC5F1C" w:rsidTr="00BC5F1C">
        <w:tc>
          <w:tcPr>
            <w:tcW w:w="6549" w:type="dxa"/>
            <w:tcBorders>
              <w:top w:val="single" w:sz="4" w:space="0" w:color="000000"/>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2"/>
                <w:szCs w:val="22"/>
              </w:rPr>
            </w:pPr>
          </w:p>
        </w:tc>
        <w:tc>
          <w:tcPr>
            <w:tcW w:w="193" w:type="dxa"/>
            <w:tcBorders>
              <w:top w:val="single" w:sz="4" w:space="0" w:color="000000"/>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2"/>
                <w:szCs w:val="22"/>
              </w:rPr>
            </w:pPr>
          </w:p>
        </w:tc>
        <w:tc>
          <w:tcPr>
            <w:tcW w:w="3204" w:type="dxa"/>
            <w:tcBorders>
              <w:top w:val="single" w:sz="4" w:space="0" w:color="000000"/>
              <w:left w:val="nil"/>
              <w:bottom w:val="single" w:sz="4" w:space="0" w:color="000000"/>
              <w:right w:val="nil"/>
            </w:tcBorders>
            <w:vAlign w:val="bottom"/>
            <w:hideMark/>
          </w:tcPr>
          <w:p w:rsidR="00BC5F1C" w:rsidRPr="00BC5F1C" w:rsidRDefault="00BC5F1C" w:rsidP="00BC5F1C">
            <w:pPr>
              <w:spacing w:after="0" w:line="240" w:lineRule="auto"/>
              <w:ind w:right="-1"/>
              <w:jc w:val="center"/>
              <w:rPr>
                <w:rFonts w:eastAsia="Times New Roman"/>
                <w:sz w:val="22"/>
                <w:szCs w:val="22"/>
              </w:rPr>
            </w:pPr>
            <w:r w:rsidRPr="00BC5F1C">
              <w:rPr>
                <w:rFonts w:eastAsia="Times New Roman"/>
                <w:sz w:val="22"/>
                <w:szCs w:val="22"/>
              </w:rPr>
              <w:t>(ненужное зачеркнуть)</w:t>
            </w:r>
          </w:p>
        </w:tc>
      </w:tr>
    </w:tbl>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на основании:  </w:t>
      </w:r>
    </w:p>
    <w:p w:rsidR="00BC5F1C" w:rsidRPr="00BC5F1C" w:rsidRDefault="00BC5F1C" w:rsidP="00BC5F1C">
      <w:pPr>
        <w:pBdr>
          <w:top w:val="single" w:sz="4" w:space="1" w:color="000000"/>
        </w:pBdr>
        <w:spacing w:after="0" w:line="240" w:lineRule="auto"/>
        <w:ind w:left="1560" w:right="-1"/>
        <w:jc w:val="center"/>
        <w:rPr>
          <w:rFonts w:eastAsia="Times New Roman"/>
          <w:sz w:val="20"/>
          <w:szCs w:val="20"/>
          <w:lang w:eastAsia="ru-RU"/>
        </w:rPr>
      </w:pPr>
      <w:r w:rsidRPr="00BC5F1C">
        <w:rPr>
          <w:rFonts w:eastAsia="Times New Roman"/>
          <w:sz w:val="20"/>
          <w:szCs w:val="20"/>
          <w:lang w:eastAsia="ru-RU"/>
        </w:rPr>
        <w:t>(вид и реквизиты правоустанавливающего документа на переустраиваемое и (или)</w:t>
      </w:r>
    </w:p>
    <w:p w:rsidR="00BC5F1C" w:rsidRPr="00BC5F1C" w:rsidRDefault="00BC5F1C" w:rsidP="00BC5F1C">
      <w:pPr>
        <w:tabs>
          <w:tab w:val="left" w:pos="9837"/>
        </w:tabs>
        <w:spacing w:after="0" w:line="240" w:lineRule="auto"/>
        <w:ind w:right="-1"/>
        <w:rPr>
          <w:rFonts w:eastAsia="Times New Roman"/>
          <w:sz w:val="24"/>
          <w:szCs w:val="24"/>
          <w:lang w:eastAsia="ru-RU"/>
        </w:rPr>
      </w:pPr>
      <w:r w:rsidRPr="00BC5F1C">
        <w:rPr>
          <w:rFonts w:eastAsia="Times New Roman"/>
          <w:sz w:val="24"/>
          <w:szCs w:val="24"/>
          <w:lang w:eastAsia="ru-RU"/>
        </w:rPr>
        <w:tab/>
        <w:t>,</w:t>
      </w:r>
    </w:p>
    <w:p w:rsidR="00BC5F1C" w:rsidRPr="00BC5F1C" w:rsidRDefault="00BC5F1C" w:rsidP="00BC5F1C">
      <w:pPr>
        <w:pBdr>
          <w:top w:val="single" w:sz="4" w:space="1" w:color="000000"/>
        </w:pBdr>
        <w:spacing w:after="0" w:line="240" w:lineRule="auto"/>
        <w:ind w:right="-1"/>
        <w:jc w:val="center"/>
        <w:rPr>
          <w:rFonts w:eastAsia="Times New Roman"/>
          <w:sz w:val="22"/>
          <w:szCs w:val="22"/>
          <w:lang w:eastAsia="ru-RU"/>
        </w:rPr>
      </w:pPr>
      <w:r w:rsidRPr="00BC5F1C">
        <w:rPr>
          <w:rFonts w:eastAsia="Times New Roman"/>
          <w:sz w:val="22"/>
          <w:szCs w:val="22"/>
          <w:lang w:eastAsia="ru-RU"/>
        </w:rPr>
        <w:t>перепланируемое помещение)</w:t>
      </w:r>
    </w:p>
    <w:p w:rsidR="00BC5F1C" w:rsidRPr="00BC5F1C" w:rsidRDefault="00BC5F1C" w:rsidP="00BC5F1C">
      <w:pPr>
        <w:spacing w:after="0" w:line="240" w:lineRule="auto"/>
        <w:ind w:right="-1"/>
        <w:jc w:val="both"/>
        <w:rPr>
          <w:rFonts w:eastAsia="Times New Roman"/>
          <w:sz w:val="24"/>
          <w:szCs w:val="24"/>
          <w:lang w:eastAsia="ru-RU"/>
        </w:rPr>
      </w:pPr>
      <w:r w:rsidRPr="00BC5F1C">
        <w:rPr>
          <w:rFonts w:eastAsia="Times New Roman"/>
          <w:sz w:val="24"/>
          <w:szCs w:val="24"/>
          <w:lang w:eastAsia="ru-RU"/>
        </w:rPr>
        <w:t>по результатам рассмотрения представленных документов принято решение:</w:t>
      </w: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1. Дать согласие на  </w:t>
      </w:r>
    </w:p>
    <w:p w:rsidR="00BC5F1C" w:rsidRPr="00BC5F1C" w:rsidRDefault="00BC5F1C" w:rsidP="00BC5F1C">
      <w:pPr>
        <w:pBdr>
          <w:top w:val="single" w:sz="4" w:space="1" w:color="000000"/>
        </w:pBdr>
        <w:spacing w:after="0" w:line="240" w:lineRule="auto"/>
        <w:ind w:left="2098" w:right="-1"/>
        <w:jc w:val="center"/>
        <w:rPr>
          <w:rFonts w:eastAsia="Times New Roman"/>
          <w:sz w:val="20"/>
          <w:szCs w:val="20"/>
          <w:lang w:eastAsia="ru-RU"/>
        </w:rPr>
      </w:pPr>
      <w:r w:rsidRPr="00BC5F1C">
        <w:rPr>
          <w:rFonts w:eastAsia="Times New Roman"/>
          <w:sz w:val="20"/>
          <w:szCs w:val="20"/>
          <w:lang w:eastAsia="ru-RU"/>
        </w:rPr>
        <w:t>(переустройство, перепланировку, переустройство и перепланировку – нужное указать)</w:t>
      </w:r>
    </w:p>
    <w:p w:rsidR="00BC5F1C" w:rsidRPr="00BC5F1C" w:rsidRDefault="00BC5F1C" w:rsidP="00BC5F1C">
      <w:pPr>
        <w:spacing w:after="0" w:line="240" w:lineRule="auto"/>
        <w:ind w:right="-1"/>
        <w:jc w:val="both"/>
        <w:rPr>
          <w:rFonts w:eastAsia="Times New Roman"/>
          <w:sz w:val="24"/>
          <w:szCs w:val="24"/>
          <w:lang w:eastAsia="ru-RU"/>
        </w:rPr>
      </w:pPr>
      <w:r w:rsidRPr="00BC5F1C">
        <w:rPr>
          <w:rFonts w:eastAsia="Times New Roman"/>
          <w:sz w:val="24"/>
          <w:szCs w:val="24"/>
          <w:lang w:eastAsia="ru-RU"/>
        </w:rPr>
        <w:t>помещений в соответствии с представленным проектом (проектной документацией).</w:t>
      </w:r>
    </w:p>
    <w:p w:rsidR="00BC5F1C" w:rsidRPr="00BC5F1C" w:rsidRDefault="00BC5F1C" w:rsidP="00BC5F1C">
      <w:pPr>
        <w:spacing w:after="0" w:line="240" w:lineRule="auto"/>
        <w:ind w:right="-1"/>
        <w:jc w:val="both"/>
        <w:rPr>
          <w:rFonts w:eastAsia="Times New Roman"/>
          <w:sz w:val="24"/>
          <w:szCs w:val="24"/>
          <w:lang w:eastAsia="ru-RU"/>
        </w:rPr>
      </w:pPr>
      <w:r w:rsidRPr="00BC5F1C">
        <w:rPr>
          <w:rFonts w:eastAsia="Times New Roman"/>
          <w:sz w:val="24"/>
          <w:szCs w:val="24"/>
          <w:lang w:eastAsia="ru-RU"/>
        </w:rPr>
        <w:t xml:space="preserve">2. Установить </w:t>
      </w:r>
      <w:r w:rsidRPr="00BC5F1C">
        <w:rPr>
          <w:rFonts w:eastAsia="Times New Roman"/>
          <w:sz w:val="24"/>
          <w:szCs w:val="24"/>
          <w:vertAlign w:val="superscript"/>
          <w:lang w:eastAsia="ru-RU"/>
        </w:rPr>
        <w:footnoteReference w:id="1"/>
      </w:r>
      <w:r w:rsidRPr="00BC5F1C">
        <w:rPr>
          <w:rFonts w:eastAsia="Times New Roman"/>
          <w:sz w:val="24"/>
          <w:szCs w:val="24"/>
          <w:vertAlign w:val="superscript"/>
          <w:lang w:eastAsia="ru-RU"/>
        </w:rPr>
        <w:t>*</w:t>
      </w:r>
      <w:r w:rsidRPr="00BC5F1C">
        <w:rPr>
          <w:rFonts w:eastAsia="Times New Roman"/>
          <w:sz w:val="24"/>
          <w:szCs w:val="24"/>
          <w:lang w:eastAsia="ru-RU"/>
        </w:rPr>
        <w:t>:</w:t>
      </w:r>
    </w:p>
    <w:tbl>
      <w:tblPr>
        <w:tblW w:w="10094" w:type="dxa"/>
        <w:tblCellMar>
          <w:left w:w="28" w:type="dxa"/>
          <w:right w:w="28" w:type="dxa"/>
        </w:tblCellMar>
        <w:tblLook w:val="04A0" w:firstRow="1" w:lastRow="0" w:firstColumn="1" w:lastColumn="0" w:noHBand="0" w:noVBand="1"/>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BC5F1C" w:rsidRPr="00BC5F1C" w:rsidTr="00BC5F1C">
        <w:tc>
          <w:tcPr>
            <w:tcW w:w="5500" w:type="dxa"/>
            <w:gridSpan w:val="8"/>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срок производства ремонтно-строительных работ с “</w:t>
            </w:r>
          </w:p>
        </w:tc>
        <w:tc>
          <w:tcPr>
            <w:tcW w:w="567" w:type="dxa"/>
            <w:gridSpan w:val="2"/>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2552" w:type="dxa"/>
            <w:gridSpan w:val="3"/>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37"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3"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369" w:type="dxa"/>
            <w:gridSpan w:val="2"/>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r>
      <w:tr w:rsidR="00BC5F1C" w:rsidRPr="00BC5F1C" w:rsidTr="00BC5F1C">
        <w:tc>
          <w:tcPr>
            <w:tcW w:w="510"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по “</w:t>
            </w:r>
          </w:p>
        </w:tc>
        <w:tc>
          <w:tcPr>
            <w:tcW w:w="568"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2"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2496"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37"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3"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425" w:type="dxa"/>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c>
          <w:tcPr>
            <w:tcW w:w="399" w:type="dxa"/>
          </w:tcPr>
          <w:p w:rsidR="00BC5F1C" w:rsidRPr="00BC5F1C" w:rsidRDefault="00BC5F1C" w:rsidP="00BC5F1C">
            <w:pPr>
              <w:spacing w:after="200" w:line="276" w:lineRule="auto"/>
              <w:rPr>
                <w:rFonts w:eastAsia="Times New Roman"/>
                <w:sz w:val="22"/>
                <w:szCs w:val="22"/>
              </w:rPr>
            </w:pPr>
          </w:p>
        </w:tc>
        <w:tc>
          <w:tcPr>
            <w:tcW w:w="57" w:type="dxa"/>
          </w:tcPr>
          <w:p w:rsidR="00BC5F1C" w:rsidRPr="00BC5F1C" w:rsidRDefault="00BC5F1C" w:rsidP="00BC5F1C">
            <w:pPr>
              <w:spacing w:after="200" w:line="276" w:lineRule="auto"/>
              <w:rPr>
                <w:rFonts w:eastAsia="Times New Roman"/>
                <w:sz w:val="22"/>
                <w:szCs w:val="22"/>
              </w:rPr>
            </w:pPr>
          </w:p>
        </w:tc>
        <w:tc>
          <w:tcPr>
            <w:tcW w:w="511" w:type="dxa"/>
          </w:tcPr>
          <w:p w:rsidR="00BC5F1C" w:rsidRPr="00BC5F1C" w:rsidRDefault="00BC5F1C" w:rsidP="00BC5F1C">
            <w:pPr>
              <w:spacing w:after="200" w:line="276" w:lineRule="auto"/>
              <w:rPr>
                <w:rFonts w:eastAsia="Times New Roman"/>
                <w:sz w:val="22"/>
                <w:szCs w:val="22"/>
              </w:rPr>
            </w:pPr>
          </w:p>
        </w:tc>
        <w:tc>
          <w:tcPr>
            <w:tcW w:w="283" w:type="dxa"/>
          </w:tcPr>
          <w:p w:rsidR="00BC5F1C" w:rsidRPr="00BC5F1C" w:rsidRDefault="00BC5F1C" w:rsidP="00BC5F1C">
            <w:pPr>
              <w:spacing w:after="200" w:line="276" w:lineRule="auto"/>
              <w:rPr>
                <w:rFonts w:eastAsia="Times New Roman"/>
                <w:sz w:val="22"/>
                <w:szCs w:val="22"/>
              </w:rPr>
            </w:pPr>
          </w:p>
        </w:tc>
        <w:tc>
          <w:tcPr>
            <w:tcW w:w="1191" w:type="dxa"/>
          </w:tcPr>
          <w:p w:rsidR="00BC5F1C" w:rsidRPr="00BC5F1C" w:rsidRDefault="00BC5F1C" w:rsidP="00BC5F1C">
            <w:pPr>
              <w:spacing w:after="200" w:line="276" w:lineRule="auto"/>
              <w:rPr>
                <w:rFonts w:eastAsia="Times New Roman"/>
                <w:sz w:val="22"/>
                <w:szCs w:val="22"/>
              </w:rPr>
            </w:pPr>
          </w:p>
        </w:tc>
        <w:tc>
          <w:tcPr>
            <w:tcW w:w="480" w:type="dxa"/>
          </w:tcPr>
          <w:p w:rsidR="00BC5F1C" w:rsidRPr="00BC5F1C" w:rsidRDefault="00BC5F1C" w:rsidP="00BC5F1C">
            <w:pPr>
              <w:spacing w:after="200" w:line="276" w:lineRule="auto"/>
              <w:rPr>
                <w:rFonts w:eastAsia="Times New Roman"/>
                <w:sz w:val="22"/>
                <w:szCs w:val="22"/>
              </w:rPr>
            </w:pPr>
          </w:p>
        </w:tc>
        <w:tc>
          <w:tcPr>
            <w:tcW w:w="881" w:type="dxa"/>
          </w:tcPr>
          <w:p w:rsidR="00BC5F1C" w:rsidRPr="00BC5F1C" w:rsidRDefault="00BC5F1C" w:rsidP="00BC5F1C">
            <w:pPr>
              <w:spacing w:after="200" w:line="276" w:lineRule="auto"/>
              <w:rPr>
                <w:rFonts w:eastAsia="Times New Roman"/>
                <w:sz w:val="22"/>
                <w:szCs w:val="22"/>
              </w:rPr>
            </w:pPr>
          </w:p>
        </w:tc>
        <w:tc>
          <w:tcPr>
            <w:tcW w:w="537" w:type="dxa"/>
          </w:tcPr>
          <w:p w:rsidR="00BC5F1C" w:rsidRPr="00BC5F1C" w:rsidRDefault="00BC5F1C" w:rsidP="00BC5F1C">
            <w:pPr>
              <w:spacing w:after="200" w:line="276" w:lineRule="auto"/>
              <w:rPr>
                <w:rFonts w:eastAsia="Times New Roman"/>
                <w:sz w:val="22"/>
                <w:szCs w:val="22"/>
              </w:rPr>
            </w:pPr>
          </w:p>
        </w:tc>
        <w:tc>
          <w:tcPr>
            <w:tcW w:w="283" w:type="dxa"/>
          </w:tcPr>
          <w:p w:rsidR="00BC5F1C" w:rsidRPr="00BC5F1C" w:rsidRDefault="00BC5F1C" w:rsidP="00BC5F1C">
            <w:pPr>
              <w:spacing w:after="200" w:line="276" w:lineRule="auto"/>
              <w:rPr>
                <w:rFonts w:eastAsia="Times New Roman"/>
                <w:sz w:val="22"/>
                <w:szCs w:val="22"/>
              </w:rPr>
            </w:pPr>
          </w:p>
        </w:tc>
        <w:tc>
          <w:tcPr>
            <w:tcW w:w="229" w:type="dxa"/>
          </w:tcPr>
          <w:p w:rsidR="00BC5F1C" w:rsidRPr="00BC5F1C" w:rsidRDefault="00BC5F1C" w:rsidP="00BC5F1C">
            <w:pPr>
              <w:spacing w:after="200" w:line="276" w:lineRule="auto"/>
              <w:rPr>
                <w:rFonts w:eastAsia="Times New Roman"/>
                <w:sz w:val="22"/>
                <w:szCs w:val="22"/>
              </w:rPr>
            </w:pPr>
          </w:p>
        </w:tc>
        <w:tc>
          <w:tcPr>
            <w:tcW w:w="139" w:type="dxa"/>
          </w:tcPr>
          <w:p w:rsidR="00BC5F1C" w:rsidRPr="00BC5F1C" w:rsidRDefault="00BC5F1C" w:rsidP="00BC5F1C">
            <w:pPr>
              <w:spacing w:after="200" w:line="276" w:lineRule="auto"/>
              <w:rPr>
                <w:rFonts w:eastAsia="Times New Roman"/>
                <w:sz w:val="22"/>
                <w:szCs w:val="22"/>
              </w:rPr>
            </w:pPr>
          </w:p>
        </w:tc>
      </w:tr>
      <w:tr w:rsidR="00BC5F1C" w:rsidRPr="00BC5F1C" w:rsidTr="00BC5F1C">
        <w:tc>
          <w:tcPr>
            <w:tcW w:w="5557" w:type="dxa"/>
            <w:gridSpan w:val="9"/>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режим производства ремонтно-строительных работ с</w:t>
            </w:r>
          </w:p>
        </w:tc>
        <w:tc>
          <w:tcPr>
            <w:tcW w:w="1985" w:type="dxa"/>
            <w:gridSpan w:val="3"/>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480" w:type="dxa"/>
            <w:vAlign w:val="bottom"/>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по</w:t>
            </w:r>
          </w:p>
        </w:tc>
        <w:tc>
          <w:tcPr>
            <w:tcW w:w="1930" w:type="dxa"/>
            <w:gridSpan w:val="4"/>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139" w:type="dxa"/>
          </w:tcPr>
          <w:p w:rsidR="00BC5F1C" w:rsidRPr="00BC5F1C" w:rsidRDefault="00BC5F1C" w:rsidP="00BC5F1C">
            <w:pPr>
              <w:spacing w:after="200" w:line="276" w:lineRule="auto"/>
              <w:rPr>
                <w:rFonts w:eastAsia="Times New Roman"/>
                <w:sz w:val="22"/>
                <w:szCs w:val="22"/>
              </w:rPr>
            </w:pPr>
          </w:p>
        </w:tc>
      </w:tr>
    </w:tbl>
    <w:p w:rsidR="00BC5F1C" w:rsidRPr="00BC5F1C" w:rsidRDefault="00BC5F1C" w:rsidP="00BC5F1C">
      <w:pPr>
        <w:tabs>
          <w:tab w:val="center" w:pos="2127"/>
          <w:tab w:val="left" w:pos="3544"/>
        </w:tabs>
        <w:spacing w:after="0" w:line="240" w:lineRule="auto"/>
        <w:ind w:right="-1"/>
        <w:rPr>
          <w:rFonts w:eastAsia="Times New Roman"/>
          <w:sz w:val="24"/>
          <w:szCs w:val="24"/>
          <w:lang w:eastAsia="ru-RU"/>
        </w:rPr>
      </w:pPr>
      <w:r w:rsidRPr="00BC5F1C">
        <w:rPr>
          <w:rFonts w:eastAsia="Times New Roman"/>
          <w:sz w:val="24"/>
          <w:szCs w:val="24"/>
          <w:lang w:eastAsia="ru-RU"/>
        </w:rPr>
        <w:t xml:space="preserve">часов в  </w:t>
      </w:r>
      <w:r w:rsidRPr="00BC5F1C">
        <w:rPr>
          <w:rFonts w:eastAsia="Times New Roman"/>
          <w:sz w:val="24"/>
          <w:szCs w:val="24"/>
          <w:lang w:eastAsia="ru-RU"/>
        </w:rPr>
        <w:tab/>
      </w:r>
      <w:r w:rsidRPr="00BC5F1C">
        <w:rPr>
          <w:rFonts w:eastAsia="Times New Roman"/>
          <w:sz w:val="24"/>
          <w:szCs w:val="24"/>
          <w:lang w:eastAsia="ru-RU"/>
        </w:rPr>
        <w:tab/>
        <w:t>дни.</w:t>
      </w:r>
    </w:p>
    <w:p w:rsidR="00BC5F1C" w:rsidRPr="00BC5F1C" w:rsidRDefault="00BC5F1C" w:rsidP="00BC5F1C">
      <w:pPr>
        <w:pBdr>
          <w:top w:val="single" w:sz="4" w:space="1" w:color="000000"/>
        </w:pBdr>
        <w:spacing w:after="0" w:line="240" w:lineRule="auto"/>
        <w:ind w:left="851"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jc w:val="both"/>
        <w:rPr>
          <w:rFonts w:eastAsia="Times New Roman"/>
          <w:sz w:val="24"/>
          <w:szCs w:val="24"/>
          <w:lang w:eastAsia="ru-RU"/>
        </w:rPr>
      </w:pPr>
      <w:r w:rsidRPr="00BC5F1C">
        <w:rPr>
          <w:rFonts w:eastAsia="Times New Roman"/>
          <w:sz w:val="24"/>
          <w:szCs w:val="24"/>
          <w:lang w:eastAsia="ru-RU"/>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BC5F1C">
        <w:rPr>
          <w:rFonts w:eastAsia="Times New Roman"/>
          <w:sz w:val="24"/>
          <w:szCs w:val="24"/>
          <w:lang w:eastAsia="ru-RU"/>
        </w:rPr>
        <w:br/>
      </w: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(указываются реквизиты нормативного правового акта субъекта</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Российской Федерации или акта органа местного самоуправления, регламентирующего порядок</w:t>
      </w:r>
    </w:p>
    <w:p w:rsidR="00BC5F1C" w:rsidRPr="00BC5F1C" w:rsidRDefault="00BC5F1C" w:rsidP="00BC5F1C">
      <w:pPr>
        <w:tabs>
          <w:tab w:val="left" w:pos="9837"/>
        </w:tabs>
        <w:spacing w:after="0" w:line="240" w:lineRule="auto"/>
        <w:ind w:right="-1"/>
        <w:rPr>
          <w:rFonts w:eastAsia="Times New Roman"/>
          <w:sz w:val="24"/>
          <w:szCs w:val="24"/>
          <w:lang w:eastAsia="ru-RU"/>
        </w:rPr>
      </w:pPr>
      <w:r w:rsidRPr="00BC5F1C">
        <w:rPr>
          <w:rFonts w:eastAsia="Times New Roman"/>
          <w:sz w:val="24"/>
          <w:szCs w:val="24"/>
          <w:lang w:eastAsia="ru-RU"/>
        </w:rPr>
        <w:tab/>
        <w:t>.</w:t>
      </w: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проведения ремонтно-строительных работ по переустройству и (или) перепланировке помещений)</w:t>
      </w:r>
    </w:p>
    <w:p w:rsidR="00BC5F1C" w:rsidRPr="00BC5F1C" w:rsidRDefault="00BC5F1C" w:rsidP="00BC5F1C">
      <w:pPr>
        <w:spacing w:after="0" w:line="240" w:lineRule="auto"/>
        <w:ind w:right="-1"/>
        <w:rPr>
          <w:rFonts w:eastAsia="Times New Roman"/>
          <w:sz w:val="20"/>
          <w:szCs w:val="20"/>
          <w:lang w:eastAsia="ru-RU"/>
        </w:rPr>
      </w:pPr>
    </w:p>
    <w:p w:rsidR="00BC5F1C" w:rsidRPr="00BC5F1C" w:rsidRDefault="00BC5F1C" w:rsidP="00BC5F1C">
      <w:pPr>
        <w:spacing w:after="0" w:line="240" w:lineRule="auto"/>
        <w:ind w:right="-1"/>
        <w:jc w:val="both"/>
        <w:rPr>
          <w:rFonts w:eastAsia="Times New Roman"/>
          <w:sz w:val="24"/>
          <w:szCs w:val="24"/>
          <w:lang w:eastAsia="ru-RU"/>
        </w:rPr>
      </w:pPr>
      <w:r w:rsidRPr="00BC5F1C">
        <w:rPr>
          <w:rFonts w:eastAsia="Times New Roman"/>
          <w:sz w:val="24"/>
          <w:szCs w:val="24"/>
          <w:lang w:eastAsia="ru-RU"/>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BC5F1C" w:rsidRPr="00BC5F1C" w:rsidRDefault="00BC5F1C" w:rsidP="00BC5F1C">
      <w:pPr>
        <w:spacing w:after="0" w:line="240" w:lineRule="auto"/>
        <w:ind w:right="-1"/>
        <w:jc w:val="both"/>
        <w:rPr>
          <w:rFonts w:eastAsia="Times New Roman"/>
          <w:sz w:val="24"/>
          <w:szCs w:val="24"/>
          <w:lang w:eastAsia="ru-RU"/>
        </w:rPr>
      </w:pPr>
      <w:r w:rsidRPr="00BC5F1C">
        <w:rPr>
          <w:rFonts w:eastAsia="Times New Roman"/>
          <w:sz w:val="24"/>
          <w:szCs w:val="24"/>
          <w:lang w:eastAsia="ru-RU"/>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BC5F1C" w:rsidRPr="00BC5F1C" w:rsidRDefault="00BC5F1C" w:rsidP="00BC5F1C">
      <w:pPr>
        <w:spacing w:after="0" w:line="240" w:lineRule="auto"/>
        <w:ind w:right="-1"/>
        <w:jc w:val="both"/>
        <w:rPr>
          <w:rFonts w:eastAsia="Times New Roman"/>
          <w:sz w:val="24"/>
          <w:szCs w:val="24"/>
          <w:lang w:eastAsia="ru-RU"/>
        </w:rPr>
      </w:pPr>
      <w:r w:rsidRPr="00BC5F1C">
        <w:rPr>
          <w:rFonts w:eastAsia="Times New Roman"/>
          <w:sz w:val="24"/>
          <w:szCs w:val="24"/>
          <w:lang w:eastAsia="ru-RU"/>
        </w:rPr>
        <w:t xml:space="preserve">6. Контроль за исполнением настоящего решения возложить на  </w:t>
      </w:r>
    </w:p>
    <w:p w:rsidR="00BC5F1C" w:rsidRPr="00BC5F1C" w:rsidRDefault="00BC5F1C" w:rsidP="00BC5F1C">
      <w:pPr>
        <w:pBdr>
          <w:top w:val="single" w:sz="4" w:space="1" w:color="000000"/>
        </w:pBdr>
        <w:spacing w:after="0" w:line="240" w:lineRule="auto"/>
        <w:ind w:right="-1"/>
        <w:rPr>
          <w:rFonts w:eastAsia="Times New Roman"/>
          <w:sz w:val="20"/>
          <w:szCs w:val="20"/>
          <w:lang w:eastAsia="ru-RU"/>
        </w:rPr>
      </w:pPr>
      <w:r w:rsidRPr="00BC5F1C">
        <w:rPr>
          <w:rFonts w:eastAsia="Times New Roman"/>
          <w:sz w:val="20"/>
          <w:szCs w:val="20"/>
          <w:lang w:eastAsia="ru-RU"/>
        </w:rPr>
        <w:t>(наименование структурного  подразделения и (или) Ф.И.О. должностного лица органа,</w:t>
      </w:r>
    </w:p>
    <w:p w:rsidR="00BC5F1C" w:rsidRPr="00BC5F1C" w:rsidRDefault="00BC5F1C" w:rsidP="00BC5F1C">
      <w:pPr>
        <w:tabs>
          <w:tab w:val="left" w:pos="9837"/>
        </w:tabs>
        <w:spacing w:after="0" w:line="240" w:lineRule="auto"/>
        <w:ind w:right="-1"/>
        <w:rPr>
          <w:rFonts w:eastAsia="Times New Roman"/>
          <w:sz w:val="24"/>
          <w:szCs w:val="24"/>
          <w:lang w:eastAsia="ru-RU"/>
        </w:rPr>
      </w:pPr>
      <w:r w:rsidRPr="00BC5F1C">
        <w:rPr>
          <w:rFonts w:eastAsia="Times New Roman"/>
          <w:sz w:val="24"/>
          <w:szCs w:val="24"/>
          <w:lang w:eastAsia="ru-RU"/>
        </w:rPr>
        <w:tab/>
        <w:t>.</w:t>
      </w: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осуществляющего согласование)</w:t>
      </w:r>
    </w:p>
    <w:p w:rsidR="00BC5F1C" w:rsidRPr="00BC5F1C" w:rsidRDefault="00BC5F1C" w:rsidP="00BC5F1C">
      <w:pPr>
        <w:spacing w:after="0" w:line="240" w:lineRule="auto"/>
        <w:ind w:left="5670"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left="5670" w:right="-1"/>
        <w:jc w:val="center"/>
        <w:rPr>
          <w:rFonts w:eastAsia="Times New Roman"/>
          <w:sz w:val="20"/>
          <w:szCs w:val="20"/>
          <w:lang w:eastAsia="ru-RU"/>
        </w:rPr>
      </w:pPr>
      <w:r w:rsidRPr="00BC5F1C">
        <w:rPr>
          <w:rFonts w:eastAsia="Times New Roman"/>
          <w:sz w:val="20"/>
          <w:szCs w:val="20"/>
          <w:lang w:eastAsia="ru-RU"/>
        </w:rPr>
        <w:t>(подпись должностного лица органа, осуществляющего согласование)</w:t>
      </w:r>
    </w:p>
    <w:p w:rsidR="00BC5F1C" w:rsidRPr="00BC5F1C" w:rsidRDefault="00BC5F1C" w:rsidP="00BC5F1C">
      <w:pPr>
        <w:spacing w:after="0" w:line="240" w:lineRule="auto"/>
        <w:ind w:right="-1"/>
        <w:jc w:val="right"/>
        <w:rPr>
          <w:rFonts w:eastAsia="Times New Roman"/>
          <w:sz w:val="24"/>
          <w:szCs w:val="24"/>
          <w:lang w:eastAsia="ru-RU"/>
        </w:rPr>
      </w:pPr>
      <w:r w:rsidRPr="00BC5F1C">
        <w:rPr>
          <w:rFonts w:eastAsia="Times New Roman"/>
          <w:sz w:val="24"/>
          <w:szCs w:val="24"/>
          <w:lang w:eastAsia="ru-RU"/>
        </w:rPr>
        <w:t>М.П.</w:t>
      </w:r>
    </w:p>
    <w:tbl>
      <w:tblPr>
        <w:tblW w:w="9951" w:type="dxa"/>
        <w:tblCellMar>
          <w:left w:w="28" w:type="dxa"/>
          <w:right w:w="28" w:type="dxa"/>
        </w:tblCellMar>
        <w:tblLook w:val="04A0" w:firstRow="1" w:lastRow="0" w:firstColumn="1" w:lastColumn="0" w:noHBand="0" w:noVBand="1"/>
      </w:tblPr>
      <w:tblGrid>
        <w:gridCol w:w="1219"/>
        <w:gridCol w:w="511"/>
        <w:gridCol w:w="284"/>
        <w:gridCol w:w="1843"/>
        <w:gridCol w:w="567"/>
        <w:gridCol w:w="282"/>
        <w:gridCol w:w="425"/>
        <w:gridCol w:w="3120"/>
        <w:gridCol w:w="1700"/>
      </w:tblGrid>
      <w:tr w:rsidR="00BC5F1C" w:rsidRPr="00BC5F1C" w:rsidTr="00BC5F1C">
        <w:trPr>
          <w:cantSplit/>
        </w:trPr>
        <w:tc>
          <w:tcPr>
            <w:tcW w:w="1218"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Получил: “</w:t>
            </w:r>
          </w:p>
        </w:tc>
        <w:tc>
          <w:tcPr>
            <w:tcW w:w="511"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4"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1843"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67"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2"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425" w:type="dxa"/>
            <w:vAlign w:val="bottom"/>
            <w:hideMark/>
          </w:tcPr>
          <w:p w:rsidR="00BC5F1C" w:rsidRPr="00BC5F1C" w:rsidRDefault="00BC5F1C" w:rsidP="00BC5F1C">
            <w:pPr>
              <w:spacing w:after="0" w:line="240" w:lineRule="auto"/>
              <w:ind w:right="-1"/>
              <w:jc w:val="center"/>
              <w:rPr>
                <w:rFonts w:eastAsia="Times New Roman"/>
                <w:sz w:val="24"/>
                <w:szCs w:val="24"/>
              </w:rPr>
            </w:pPr>
            <w:r w:rsidRPr="00BC5F1C">
              <w:rPr>
                <w:rFonts w:eastAsia="Times New Roman"/>
                <w:sz w:val="24"/>
                <w:szCs w:val="24"/>
              </w:rPr>
              <w:t>г.</w:t>
            </w:r>
          </w:p>
        </w:tc>
        <w:tc>
          <w:tcPr>
            <w:tcW w:w="3120"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1700" w:type="dxa"/>
            <w:vMerge w:val="restart"/>
            <w:hideMark/>
          </w:tcPr>
          <w:p w:rsidR="00BC5F1C" w:rsidRPr="00BC5F1C" w:rsidRDefault="00BC5F1C" w:rsidP="00BC5F1C">
            <w:pPr>
              <w:spacing w:after="0" w:line="240" w:lineRule="auto"/>
              <w:ind w:left="57" w:right="-1"/>
              <w:rPr>
                <w:rFonts w:eastAsia="Times New Roman"/>
                <w:sz w:val="20"/>
                <w:szCs w:val="20"/>
              </w:rPr>
            </w:pPr>
            <w:r w:rsidRPr="00BC5F1C">
              <w:rPr>
                <w:rFonts w:eastAsia="Times New Roman"/>
                <w:sz w:val="20"/>
                <w:szCs w:val="20"/>
              </w:rPr>
              <w:t>(заполняется</w:t>
            </w:r>
            <w:r w:rsidRPr="00BC5F1C">
              <w:rPr>
                <w:rFonts w:eastAsia="Times New Roman"/>
                <w:sz w:val="20"/>
                <w:szCs w:val="20"/>
              </w:rPr>
              <w:br/>
              <w:t>в случае получения решения лично)</w:t>
            </w:r>
          </w:p>
        </w:tc>
      </w:tr>
      <w:tr w:rsidR="00BC5F1C" w:rsidRPr="00BC5F1C" w:rsidTr="00BC5F1C">
        <w:trPr>
          <w:cantSplit/>
        </w:trPr>
        <w:tc>
          <w:tcPr>
            <w:tcW w:w="1218" w:type="dxa"/>
            <w:vAlign w:val="bottom"/>
          </w:tcPr>
          <w:p w:rsidR="00BC5F1C" w:rsidRPr="00BC5F1C" w:rsidRDefault="00BC5F1C" w:rsidP="00BC5F1C">
            <w:pPr>
              <w:spacing w:after="0" w:line="240" w:lineRule="auto"/>
              <w:ind w:right="-1"/>
              <w:rPr>
                <w:rFonts w:eastAsia="Times New Roman"/>
                <w:sz w:val="22"/>
                <w:szCs w:val="22"/>
              </w:rPr>
            </w:pPr>
          </w:p>
        </w:tc>
        <w:tc>
          <w:tcPr>
            <w:tcW w:w="511" w:type="dxa"/>
            <w:vAlign w:val="bottom"/>
          </w:tcPr>
          <w:p w:rsidR="00BC5F1C" w:rsidRPr="00BC5F1C" w:rsidRDefault="00BC5F1C" w:rsidP="00BC5F1C">
            <w:pPr>
              <w:spacing w:after="0" w:line="240" w:lineRule="auto"/>
              <w:ind w:right="-1"/>
              <w:rPr>
                <w:rFonts w:eastAsia="Times New Roman"/>
                <w:sz w:val="22"/>
                <w:szCs w:val="22"/>
              </w:rPr>
            </w:pPr>
          </w:p>
        </w:tc>
        <w:tc>
          <w:tcPr>
            <w:tcW w:w="284" w:type="dxa"/>
            <w:vAlign w:val="bottom"/>
          </w:tcPr>
          <w:p w:rsidR="00BC5F1C" w:rsidRPr="00BC5F1C" w:rsidRDefault="00BC5F1C" w:rsidP="00BC5F1C">
            <w:pPr>
              <w:spacing w:after="0" w:line="240" w:lineRule="auto"/>
              <w:ind w:right="-1"/>
              <w:rPr>
                <w:rFonts w:eastAsia="Times New Roman"/>
                <w:sz w:val="22"/>
                <w:szCs w:val="22"/>
              </w:rPr>
            </w:pPr>
          </w:p>
        </w:tc>
        <w:tc>
          <w:tcPr>
            <w:tcW w:w="1843" w:type="dxa"/>
            <w:vAlign w:val="bottom"/>
          </w:tcPr>
          <w:p w:rsidR="00BC5F1C" w:rsidRPr="00BC5F1C" w:rsidRDefault="00BC5F1C" w:rsidP="00BC5F1C">
            <w:pPr>
              <w:spacing w:after="0" w:line="240" w:lineRule="auto"/>
              <w:ind w:right="-1"/>
              <w:rPr>
                <w:rFonts w:eastAsia="Times New Roman"/>
                <w:sz w:val="22"/>
                <w:szCs w:val="22"/>
              </w:rPr>
            </w:pPr>
          </w:p>
        </w:tc>
        <w:tc>
          <w:tcPr>
            <w:tcW w:w="567" w:type="dxa"/>
            <w:vAlign w:val="bottom"/>
          </w:tcPr>
          <w:p w:rsidR="00BC5F1C" w:rsidRPr="00BC5F1C" w:rsidRDefault="00BC5F1C" w:rsidP="00BC5F1C">
            <w:pPr>
              <w:spacing w:after="0" w:line="240" w:lineRule="auto"/>
              <w:ind w:right="-1"/>
              <w:rPr>
                <w:rFonts w:eastAsia="Times New Roman"/>
                <w:sz w:val="22"/>
                <w:szCs w:val="22"/>
              </w:rPr>
            </w:pPr>
          </w:p>
        </w:tc>
        <w:tc>
          <w:tcPr>
            <w:tcW w:w="282" w:type="dxa"/>
            <w:vAlign w:val="bottom"/>
          </w:tcPr>
          <w:p w:rsidR="00BC5F1C" w:rsidRPr="00BC5F1C" w:rsidRDefault="00BC5F1C" w:rsidP="00BC5F1C">
            <w:pPr>
              <w:spacing w:after="0" w:line="240" w:lineRule="auto"/>
              <w:ind w:right="-1"/>
              <w:rPr>
                <w:rFonts w:eastAsia="Times New Roman"/>
                <w:sz w:val="22"/>
                <w:szCs w:val="22"/>
              </w:rPr>
            </w:pPr>
          </w:p>
        </w:tc>
        <w:tc>
          <w:tcPr>
            <w:tcW w:w="425" w:type="dxa"/>
            <w:vAlign w:val="bottom"/>
          </w:tcPr>
          <w:p w:rsidR="00BC5F1C" w:rsidRPr="00BC5F1C" w:rsidRDefault="00BC5F1C" w:rsidP="00BC5F1C">
            <w:pPr>
              <w:spacing w:after="0" w:line="240" w:lineRule="auto"/>
              <w:ind w:right="-1"/>
              <w:rPr>
                <w:rFonts w:eastAsia="Times New Roman"/>
                <w:sz w:val="22"/>
                <w:szCs w:val="22"/>
              </w:rPr>
            </w:pPr>
          </w:p>
        </w:tc>
        <w:tc>
          <w:tcPr>
            <w:tcW w:w="3120" w:type="dxa"/>
            <w:hideMark/>
          </w:tcPr>
          <w:p w:rsidR="00BC5F1C" w:rsidRPr="00BC5F1C" w:rsidRDefault="00BC5F1C" w:rsidP="00BC5F1C">
            <w:pPr>
              <w:spacing w:after="0" w:line="240" w:lineRule="auto"/>
              <w:ind w:right="-1"/>
              <w:jc w:val="center"/>
              <w:rPr>
                <w:rFonts w:eastAsia="Times New Roman"/>
                <w:sz w:val="22"/>
                <w:szCs w:val="22"/>
              </w:rPr>
            </w:pPr>
            <w:r w:rsidRPr="00BC5F1C">
              <w:rPr>
                <w:rFonts w:eastAsia="Times New Roman"/>
                <w:sz w:val="22"/>
                <w:szCs w:val="22"/>
              </w:rPr>
              <w:t>(подпись заявителя или уполномоченного лица заявителей)</w:t>
            </w:r>
          </w:p>
        </w:tc>
        <w:tc>
          <w:tcPr>
            <w:tcW w:w="0" w:type="auto"/>
            <w:vMerge/>
            <w:vAlign w:val="center"/>
            <w:hideMark/>
          </w:tcPr>
          <w:p w:rsidR="00BC5F1C" w:rsidRPr="00BC5F1C" w:rsidRDefault="00BC5F1C" w:rsidP="00BC5F1C">
            <w:pPr>
              <w:spacing w:after="0" w:line="240" w:lineRule="auto"/>
              <w:rPr>
                <w:rFonts w:eastAsia="Times New Roman"/>
                <w:sz w:val="20"/>
                <w:szCs w:val="20"/>
              </w:rPr>
            </w:pPr>
          </w:p>
        </w:tc>
      </w:tr>
    </w:tbl>
    <w:p w:rsidR="00BC5F1C" w:rsidRPr="00BC5F1C" w:rsidRDefault="00BC5F1C" w:rsidP="00BC5F1C">
      <w:pPr>
        <w:spacing w:after="0" w:line="240" w:lineRule="auto"/>
        <w:ind w:right="-1"/>
        <w:rPr>
          <w:rFonts w:eastAsia="Times New Roman"/>
          <w:sz w:val="24"/>
          <w:szCs w:val="24"/>
          <w:lang w:eastAsia="ru-RU"/>
        </w:rPr>
      </w:pPr>
    </w:p>
    <w:tbl>
      <w:tblPr>
        <w:tblW w:w="8676" w:type="dxa"/>
        <w:tblCellMar>
          <w:left w:w="28" w:type="dxa"/>
          <w:right w:w="28" w:type="dxa"/>
        </w:tblCellMar>
        <w:tblLook w:val="04A0" w:firstRow="1" w:lastRow="0" w:firstColumn="1" w:lastColumn="0" w:noHBand="0" w:noVBand="1"/>
      </w:tblPr>
      <w:tblGrid>
        <w:gridCol w:w="4621"/>
        <w:gridCol w:w="510"/>
        <w:gridCol w:w="284"/>
        <w:gridCol w:w="1984"/>
        <w:gridCol w:w="567"/>
        <w:gridCol w:w="284"/>
        <w:gridCol w:w="426"/>
      </w:tblGrid>
      <w:tr w:rsidR="00BC5F1C" w:rsidRPr="00BC5F1C" w:rsidTr="00BC5F1C">
        <w:tc>
          <w:tcPr>
            <w:tcW w:w="4620"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Решение направлено в адрес заявителя(ей) “</w:t>
            </w:r>
          </w:p>
        </w:tc>
        <w:tc>
          <w:tcPr>
            <w:tcW w:w="510"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4"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1984"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67"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4"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426" w:type="dxa"/>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r>
      <w:tr w:rsidR="00BC5F1C" w:rsidRPr="00BC5F1C" w:rsidTr="00BC5F1C">
        <w:tc>
          <w:tcPr>
            <w:tcW w:w="4620" w:type="dxa"/>
            <w:vAlign w:val="bottom"/>
            <w:hideMark/>
          </w:tcPr>
          <w:p w:rsidR="00BC5F1C" w:rsidRPr="00BC5F1C" w:rsidRDefault="00BC5F1C" w:rsidP="00BC5F1C">
            <w:pPr>
              <w:spacing w:after="0" w:line="240" w:lineRule="auto"/>
              <w:ind w:right="-1"/>
              <w:rPr>
                <w:rFonts w:eastAsia="Times New Roman"/>
                <w:sz w:val="20"/>
                <w:szCs w:val="20"/>
              </w:rPr>
            </w:pPr>
            <w:r w:rsidRPr="00BC5F1C">
              <w:rPr>
                <w:rFonts w:eastAsia="Times New Roman"/>
                <w:sz w:val="20"/>
                <w:szCs w:val="20"/>
              </w:rPr>
              <w:t>(заполняется в случае направления</w:t>
            </w:r>
            <w:r w:rsidRPr="00BC5F1C">
              <w:rPr>
                <w:rFonts w:eastAsia="Times New Roman"/>
                <w:sz w:val="20"/>
                <w:szCs w:val="20"/>
              </w:rPr>
              <w:br/>
              <w:t>решения по почте)</w:t>
            </w:r>
          </w:p>
        </w:tc>
        <w:tc>
          <w:tcPr>
            <w:tcW w:w="510" w:type="dxa"/>
            <w:vAlign w:val="bottom"/>
          </w:tcPr>
          <w:p w:rsidR="00BC5F1C" w:rsidRPr="00BC5F1C" w:rsidRDefault="00BC5F1C" w:rsidP="00BC5F1C">
            <w:pPr>
              <w:spacing w:after="0" w:line="240" w:lineRule="auto"/>
              <w:ind w:right="-1"/>
              <w:rPr>
                <w:rFonts w:eastAsia="Times New Roman"/>
                <w:sz w:val="20"/>
                <w:szCs w:val="20"/>
              </w:rPr>
            </w:pPr>
          </w:p>
        </w:tc>
        <w:tc>
          <w:tcPr>
            <w:tcW w:w="284" w:type="dxa"/>
            <w:vAlign w:val="bottom"/>
          </w:tcPr>
          <w:p w:rsidR="00BC5F1C" w:rsidRPr="00BC5F1C" w:rsidRDefault="00BC5F1C" w:rsidP="00BC5F1C">
            <w:pPr>
              <w:spacing w:after="0" w:line="240" w:lineRule="auto"/>
              <w:ind w:right="-1"/>
              <w:rPr>
                <w:rFonts w:eastAsia="Times New Roman"/>
                <w:sz w:val="20"/>
                <w:szCs w:val="20"/>
              </w:rPr>
            </w:pPr>
          </w:p>
        </w:tc>
        <w:tc>
          <w:tcPr>
            <w:tcW w:w="1984" w:type="dxa"/>
            <w:vAlign w:val="bottom"/>
          </w:tcPr>
          <w:p w:rsidR="00BC5F1C" w:rsidRPr="00BC5F1C" w:rsidRDefault="00BC5F1C" w:rsidP="00BC5F1C">
            <w:pPr>
              <w:spacing w:after="0" w:line="240" w:lineRule="auto"/>
              <w:ind w:right="-1"/>
              <w:rPr>
                <w:rFonts w:eastAsia="Times New Roman"/>
                <w:sz w:val="20"/>
                <w:szCs w:val="20"/>
              </w:rPr>
            </w:pPr>
          </w:p>
        </w:tc>
        <w:tc>
          <w:tcPr>
            <w:tcW w:w="567" w:type="dxa"/>
            <w:vAlign w:val="bottom"/>
          </w:tcPr>
          <w:p w:rsidR="00BC5F1C" w:rsidRPr="00BC5F1C" w:rsidRDefault="00BC5F1C" w:rsidP="00BC5F1C">
            <w:pPr>
              <w:spacing w:after="0" w:line="240" w:lineRule="auto"/>
              <w:ind w:right="-1"/>
              <w:rPr>
                <w:rFonts w:eastAsia="Times New Roman"/>
                <w:sz w:val="20"/>
                <w:szCs w:val="20"/>
              </w:rPr>
            </w:pPr>
          </w:p>
        </w:tc>
        <w:tc>
          <w:tcPr>
            <w:tcW w:w="284" w:type="dxa"/>
            <w:vAlign w:val="bottom"/>
          </w:tcPr>
          <w:p w:rsidR="00BC5F1C" w:rsidRPr="00BC5F1C" w:rsidRDefault="00BC5F1C" w:rsidP="00BC5F1C">
            <w:pPr>
              <w:spacing w:after="0" w:line="240" w:lineRule="auto"/>
              <w:ind w:right="-1"/>
              <w:rPr>
                <w:rFonts w:eastAsia="Times New Roman"/>
                <w:sz w:val="20"/>
                <w:szCs w:val="20"/>
              </w:rPr>
            </w:pPr>
          </w:p>
        </w:tc>
        <w:tc>
          <w:tcPr>
            <w:tcW w:w="426" w:type="dxa"/>
            <w:vAlign w:val="bottom"/>
          </w:tcPr>
          <w:p w:rsidR="00BC5F1C" w:rsidRPr="00BC5F1C" w:rsidRDefault="00BC5F1C" w:rsidP="00BC5F1C">
            <w:pPr>
              <w:spacing w:after="0" w:line="240" w:lineRule="auto"/>
              <w:ind w:right="-1"/>
              <w:rPr>
                <w:rFonts w:eastAsia="Times New Roman"/>
                <w:sz w:val="20"/>
                <w:szCs w:val="20"/>
              </w:rPr>
            </w:pPr>
          </w:p>
        </w:tc>
      </w:tr>
    </w:tbl>
    <w:p w:rsidR="00BC5F1C" w:rsidRPr="00BC5F1C" w:rsidRDefault="00BC5F1C" w:rsidP="00BC5F1C">
      <w:pPr>
        <w:spacing w:after="0" w:line="240" w:lineRule="auto"/>
        <w:ind w:left="5670" w:right="-1"/>
        <w:rPr>
          <w:rFonts w:eastAsia="Times New Roman"/>
          <w:sz w:val="20"/>
          <w:szCs w:val="20"/>
          <w:lang w:eastAsia="ru-RU"/>
        </w:rPr>
      </w:pPr>
    </w:p>
    <w:p w:rsidR="00BC5F1C" w:rsidRPr="00BC5F1C" w:rsidRDefault="00BC5F1C" w:rsidP="00BC5F1C">
      <w:pPr>
        <w:pBdr>
          <w:top w:val="single" w:sz="4" w:space="1" w:color="000000"/>
        </w:pBdr>
        <w:spacing w:after="0" w:line="240" w:lineRule="auto"/>
        <w:ind w:left="5670" w:right="-1"/>
        <w:jc w:val="center"/>
        <w:rPr>
          <w:rFonts w:eastAsia="Times New Roman"/>
          <w:sz w:val="20"/>
          <w:szCs w:val="20"/>
          <w:lang w:eastAsia="ru-RU"/>
        </w:rPr>
      </w:pPr>
      <w:r w:rsidRPr="00BC5F1C">
        <w:rPr>
          <w:rFonts w:eastAsia="Times New Roman"/>
          <w:sz w:val="20"/>
          <w:szCs w:val="20"/>
          <w:lang w:eastAsia="ru-RU"/>
        </w:rPr>
        <w:t>(подпись должностного лица, направившего решение в адрес заявителя(ей))</w:t>
      </w:r>
    </w:p>
    <w:p w:rsidR="00BC5F1C" w:rsidRPr="00BC5F1C" w:rsidRDefault="00BC5F1C" w:rsidP="00BC5F1C">
      <w:pPr>
        <w:spacing w:after="0" w:line="240" w:lineRule="auto"/>
        <w:rPr>
          <w:rFonts w:eastAsia="Times New Roman"/>
          <w:sz w:val="20"/>
          <w:szCs w:val="20"/>
          <w:lang w:eastAsia="ru-RU"/>
        </w:rPr>
      </w:pPr>
      <w:r w:rsidRPr="00BC5F1C">
        <w:rPr>
          <w:rFonts w:eastAsia="Times New Roman"/>
          <w:sz w:val="20"/>
          <w:szCs w:val="20"/>
          <w:lang w:eastAsia="ru-RU"/>
        </w:rPr>
        <w:br w:type="page"/>
      </w:r>
    </w:p>
    <w:p w:rsidR="003E7B77" w:rsidRPr="009237E3" w:rsidRDefault="003E7B77" w:rsidP="003E7B77">
      <w:pPr>
        <w:pStyle w:val="ConsPlusNormal"/>
        <w:jc w:val="both"/>
      </w:pPr>
    </w:p>
    <w:p w:rsidR="003E7B77" w:rsidRPr="009237E3" w:rsidRDefault="003E7B77" w:rsidP="003E7B77">
      <w:pPr>
        <w:pStyle w:val="ConsPlusNormal"/>
        <w:jc w:val="right"/>
        <w:outlineLvl w:val="1"/>
      </w:pPr>
      <w:r w:rsidRPr="009237E3">
        <w:t xml:space="preserve">Приложение </w:t>
      </w:r>
      <w:r>
        <w:t>№</w:t>
      </w:r>
      <w:r w:rsidRPr="009237E3">
        <w:t xml:space="preserve"> 5</w:t>
      </w:r>
    </w:p>
    <w:p w:rsidR="003E7B77" w:rsidRPr="009237E3" w:rsidRDefault="003E7B77" w:rsidP="003E7B77">
      <w:pPr>
        <w:pStyle w:val="ConsPlusNormal"/>
        <w:jc w:val="right"/>
      </w:pPr>
      <w:r w:rsidRPr="009237E3">
        <w:t>к административному регламенту</w:t>
      </w:r>
    </w:p>
    <w:p w:rsidR="003E7B77" w:rsidRPr="009237E3" w:rsidRDefault="003E7B77" w:rsidP="003E7B77">
      <w:pPr>
        <w:pStyle w:val="ConsPlusNormal"/>
        <w:jc w:val="right"/>
      </w:pPr>
      <w:r w:rsidRPr="009237E3">
        <w:t>предоставления муниципальной</w:t>
      </w:r>
    </w:p>
    <w:p w:rsidR="003E7B77" w:rsidRPr="009237E3" w:rsidRDefault="003E7B77" w:rsidP="003E7B77">
      <w:pPr>
        <w:pStyle w:val="ConsPlusNormal"/>
        <w:jc w:val="right"/>
      </w:pPr>
      <w:r w:rsidRPr="009237E3">
        <w:t>услуги "Согласование</w:t>
      </w:r>
    </w:p>
    <w:p w:rsidR="003E7B77" w:rsidRPr="009237E3" w:rsidRDefault="003E7B77" w:rsidP="003E7B77">
      <w:pPr>
        <w:pStyle w:val="ConsPlusNormal"/>
        <w:jc w:val="right"/>
      </w:pPr>
      <w:r w:rsidRPr="009237E3">
        <w:t>проведения переустройства</w:t>
      </w:r>
    </w:p>
    <w:p w:rsidR="003E7B77" w:rsidRPr="009237E3" w:rsidRDefault="003E7B77" w:rsidP="003E7B77">
      <w:pPr>
        <w:pStyle w:val="ConsPlusNormal"/>
        <w:jc w:val="right"/>
      </w:pPr>
      <w:r w:rsidRPr="009237E3">
        <w:t>и (или) перепланировки помещения</w:t>
      </w:r>
    </w:p>
    <w:p w:rsidR="003E7B77" w:rsidRPr="009237E3" w:rsidRDefault="003E7B77" w:rsidP="003E7B77">
      <w:pPr>
        <w:pStyle w:val="ConsPlusNormal"/>
        <w:jc w:val="right"/>
      </w:pPr>
      <w:r w:rsidRPr="009237E3">
        <w:t>в многоквартирном доме"</w:t>
      </w:r>
    </w:p>
    <w:p w:rsidR="003E7B77" w:rsidRPr="009237E3" w:rsidRDefault="003E7B77" w:rsidP="003E7B77">
      <w:pPr>
        <w:pStyle w:val="ConsPlusNormal"/>
        <w:jc w:val="both"/>
      </w:pPr>
    </w:p>
    <w:p w:rsidR="003E7B77" w:rsidRPr="009237E3" w:rsidRDefault="003E7B77" w:rsidP="003E7B77">
      <w:pPr>
        <w:pStyle w:val="ConsPlusNormal"/>
        <w:jc w:val="center"/>
      </w:pPr>
      <w:bookmarkStart w:id="22" w:name="P2290"/>
      <w:bookmarkEnd w:id="22"/>
      <w:r w:rsidRPr="009237E3">
        <w:t>ФОРМА ДОКУМЕНТА, ПОДТВЕРЖДАЮЩЕГО ПРИНЯТИЕ РЕШЕНИЯ</w:t>
      </w:r>
    </w:p>
    <w:p w:rsidR="003E7B77" w:rsidRPr="009237E3" w:rsidRDefault="003E7B77" w:rsidP="003E7B77">
      <w:pPr>
        <w:pStyle w:val="ConsPlusNormal"/>
        <w:jc w:val="center"/>
      </w:pPr>
      <w:r w:rsidRPr="009237E3">
        <w:t>ОБ ОТКАЗЕ В СОГЛАСОВАНИИ ПЕРЕУСТРОЙСТВА</w:t>
      </w:r>
    </w:p>
    <w:p w:rsidR="003E7B77" w:rsidRPr="009237E3" w:rsidRDefault="003E7B77" w:rsidP="003E7B77">
      <w:pPr>
        <w:pStyle w:val="ConsPlusNormal"/>
        <w:jc w:val="center"/>
      </w:pPr>
      <w:r w:rsidRPr="009237E3">
        <w:t>И (ИЛИ) ПЕРЕПЛАНИРОВКИ ЖИЛОГО ПОМЕЩЕНИЯ</w:t>
      </w:r>
    </w:p>
    <w:p w:rsidR="003E7B77" w:rsidRPr="009237E3" w:rsidRDefault="003E7B77" w:rsidP="003E7B77">
      <w:pPr>
        <w:pStyle w:val="ConsPlusNormal"/>
        <w:jc w:val="both"/>
      </w:pPr>
    </w:p>
    <w:p w:rsidR="003E7B77" w:rsidRPr="009237E3" w:rsidRDefault="003E7B77" w:rsidP="003E7B77">
      <w:pPr>
        <w:pStyle w:val="ConsPlusNonformat"/>
        <w:jc w:val="both"/>
      </w:pPr>
      <w:r w:rsidRPr="009237E3">
        <w:t>(Бланк органа,</w:t>
      </w:r>
    </w:p>
    <w:p w:rsidR="003E7B77" w:rsidRPr="009237E3" w:rsidRDefault="003E7B77" w:rsidP="003E7B77">
      <w:pPr>
        <w:pStyle w:val="ConsPlusNonformat"/>
        <w:jc w:val="both"/>
      </w:pPr>
      <w:r w:rsidRPr="009237E3">
        <w:t>осуществляющего</w:t>
      </w:r>
    </w:p>
    <w:p w:rsidR="003E7B77" w:rsidRPr="009237E3" w:rsidRDefault="003E7B77" w:rsidP="003E7B77">
      <w:pPr>
        <w:pStyle w:val="ConsPlusNonformat"/>
        <w:jc w:val="both"/>
      </w:pPr>
      <w:r w:rsidRPr="009237E3">
        <w:t>согласование)</w:t>
      </w:r>
    </w:p>
    <w:p w:rsidR="003E7B77" w:rsidRPr="009237E3" w:rsidRDefault="003E7B77" w:rsidP="003E7B77">
      <w:pPr>
        <w:pStyle w:val="ConsPlusNonformat"/>
        <w:jc w:val="both"/>
      </w:pPr>
    </w:p>
    <w:p w:rsidR="003E7B77" w:rsidRPr="00DA4E98" w:rsidRDefault="003E7B77" w:rsidP="00DA4E98">
      <w:pPr>
        <w:pStyle w:val="ConsPlusNonformat"/>
        <w:jc w:val="center"/>
        <w:rPr>
          <w:rFonts w:ascii="Times New Roman" w:hAnsi="Times New Roman" w:cs="Times New Roman"/>
          <w:sz w:val="28"/>
          <w:szCs w:val="28"/>
        </w:rPr>
      </w:pPr>
      <w:r w:rsidRPr="00DA4E98">
        <w:rPr>
          <w:rFonts w:ascii="Times New Roman" w:hAnsi="Times New Roman" w:cs="Times New Roman"/>
          <w:sz w:val="28"/>
          <w:szCs w:val="28"/>
        </w:rPr>
        <w:t>РЕШЕНИЕ</w:t>
      </w:r>
    </w:p>
    <w:p w:rsidR="003E7B77" w:rsidRPr="00DA4E98" w:rsidRDefault="003E7B77" w:rsidP="00DA4E98">
      <w:pPr>
        <w:pStyle w:val="ConsPlusNonformat"/>
        <w:jc w:val="center"/>
        <w:rPr>
          <w:rFonts w:ascii="Times New Roman" w:hAnsi="Times New Roman" w:cs="Times New Roman"/>
          <w:sz w:val="28"/>
          <w:szCs w:val="28"/>
        </w:rPr>
      </w:pPr>
      <w:r w:rsidRPr="00DA4E98">
        <w:rPr>
          <w:rFonts w:ascii="Times New Roman" w:hAnsi="Times New Roman" w:cs="Times New Roman"/>
          <w:sz w:val="28"/>
          <w:szCs w:val="28"/>
        </w:rPr>
        <w:t>об отказе в согласовании переустройства</w:t>
      </w:r>
    </w:p>
    <w:p w:rsidR="003E7B77" w:rsidRPr="00DA4E98" w:rsidRDefault="003E7B77" w:rsidP="00DA4E98">
      <w:pPr>
        <w:pStyle w:val="ConsPlusNonformat"/>
        <w:jc w:val="center"/>
        <w:rPr>
          <w:rFonts w:ascii="Times New Roman" w:hAnsi="Times New Roman" w:cs="Times New Roman"/>
          <w:sz w:val="28"/>
          <w:szCs w:val="28"/>
        </w:rPr>
      </w:pPr>
      <w:r w:rsidRPr="00DA4E98">
        <w:rPr>
          <w:rFonts w:ascii="Times New Roman" w:hAnsi="Times New Roman" w:cs="Times New Roman"/>
          <w:sz w:val="28"/>
          <w:szCs w:val="28"/>
        </w:rPr>
        <w:t>и (или) перепланировки жилого помещения</w:t>
      </w:r>
    </w:p>
    <w:p w:rsidR="003E7B77" w:rsidRPr="009237E3" w:rsidRDefault="003E7B77" w:rsidP="003E7B77">
      <w:pPr>
        <w:pStyle w:val="ConsPlusNonformat"/>
        <w:jc w:val="both"/>
      </w:pPr>
    </w:p>
    <w:p w:rsidR="003E7B77" w:rsidRPr="009237E3" w:rsidRDefault="003E7B77" w:rsidP="003E7B77">
      <w:pPr>
        <w:pStyle w:val="ConsPlusNonformat"/>
        <w:jc w:val="both"/>
      </w:pPr>
      <w:r w:rsidRPr="009237E3">
        <w:t>В связи с обращением ______________________________________________________</w:t>
      </w:r>
    </w:p>
    <w:p w:rsidR="003E7B77" w:rsidRPr="009237E3" w:rsidRDefault="003E7B77" w:rsidP="003E7B77">
      <w:pPr>
        <w:pStyle w:val="ConsPlusNonformat"/>
        <w:jc w:val="both"/>
      </w:pPr>
      <w:r w:rsidRPr="009237E3">
        <w:t xml:space="preserve">                            (Ф.И.О. физического лица, наименование</w:t>
      </w:r>
    </w:p>
    <w:p w:rsidR="003E7B77" w:rsidRPr="009237E3" w:rsidRDefault="003E7B77" w:rsidP="003E7B77">
      <w:pPr>
        <w:pStyle w:val="ConsPlusNonformat"/>
        <w:jc w:val="both"/>
      </w:pPr>
      <w:r w:rsidRPr="009237E3">
        <w:t xml:space="preserve">                                 юридического лица - заявителя)</w:t>
      </w:r>
    </w:p>
    <w:p w:rsidR="003E7B77" w:rsidRPr="009237E3" w:rsidRDefault="003E7B77" w:rsidP="003E7B77">
      <w:pPr>
        <w:pStyle w:val="ConsPlusNonformat"/>
        <w:jc w:val="both"/>
      </w:pPr>
      <w:r w:rsidRPr="009237E3">
        <w:t xml:space="preserve">                      переустройство и (или) перепланировку</w:t>
      </w:r>
    </w:p>
    <w:p w:rsidR="003E7B77" w:rsidRPr="009237E3" w:rsidRDefault="003E7B77" w:rsidP="003E7B77">
      <w:pPr>
        <w:pStyle w:val="ConsPlusNonformat"/>
        <w:jc w:val="both"/>
      </w:pPr>
      <w:r w:rsidRPr="009237E3">
        <w:t>о намерении провести  _____________________________________ жилых помещений</w:t>
      </w:r>
    </w:p>
    <w:p w:rsidR="003E7B77" w:rsidRPr="009237E3" w:rsidRDefault="003E7B77" w:rsidP="003E7B77">
      <w:pPr>
        <w:pStyle w:val="ConsPlusNonformat"/>
        <w:jc w:val="both"/>
      </w:pPr>
      <w:r w:rsidRPr="009237E3">
        <w:t xml:space="preserve">                             (ненужное зачеркнуть)</w:t>
      </w:r>
    </w:p>
    <w:p w:rsidR="003E7B77" w:rsidRPr="009237E3" w:rsidRDefault="003E7B77" w:rsidP="003E7B77">
      <w:pPr>
        <w:pStyle w:val="ConsPlusNonformat"/>
        <w:jc w:val="both"/>
      </w:pPr>
      <w:r w:rsidRPr="009237E3">
        <w:t>по адресу: ________________________________________________________________</w:t>
      </w:r>
    </w:p>
    <w:p w:rsidR="003E7B77" w:rsidRPr="009237E3" w:rsidRDefault="003E7B77" w:rsidP="003E7B77">
      <w:pPr>
        <w:pStyle w:val="ConsPlusNonformat"/>
        <w:jc w:val="both"/>
      </w:pPr>
      <w:r w:rsidRPr="009237E3">
        <w:t xml:space="preserve">                                               занимаемых (принадлежащих)</w:t>
      </w:r>
    </w:p>
    <w:p w:rsidR="003E7B77" w:rsidRPr="009237E3" w:rsidRDefault="003E7B77" w:rsidP="003E7B77">
      <w:pPr>
        <w:pStyle w:val="ConsPlusNonformat"/>
        <w:jc w:val="both"/>
      </w:pPr>
      <w:r w:rsidRPr="009237E3">
        <w:t>____________________________________________, _____________________________</w:t>
      </w:r>
    </w:p>
    <w:p w:rsidR="003E7B77" w:rsidRPr="009237E3" w:rsidRDefault="003E7B77" w:rsidP="003E7B77">
      <w:pPr>
        <w:pStyle w:val="ConsPlusNonformat"/>
        <w:jc w:val="both"/>
      </w:pPr>
      <w:r w:rsidRPr="009237E3">
        <w:t xml:space="preserve">                                                  (ненужное зачеркнуть)</w:t>
      </w:r>
    </w:p>
    <w:p w:rsidR="003E7B77" w:rsidRPr="009237E3" w:rsidRDefault="003E7B77" w:rsidP="003E7B77">
      <w:pPr>
        <w:pStyle w:val="ConsPlusNonformat"/>
        <w:jc w:val="both"/>
      </w:pPr>
      <w:r w:rsidRPr="009237E3">
        <w:t>на основании: _____________________________________________________________</w:t>
      </w:r>
    </w:p>
    <w:p w:rsidR="003E7B77" w:rsidRPr="009237E3" w:rsidRDefault="003E7B77" w:rsidP="003E7B77">
      <w:pPr>
        <w:pStyle w:val="ConsPlusNonformat"/>
        <w:jc w:val="both"/>
      </w:pPr>
      <w:r w:rsidRPr="009237E3">
        <w:t xml:space="preserve">                   (вид и реквизиты правоустанавливающего документа</w:t>
      </w:r>
    </w:p>
    <w:p w:rsidR="003E7B77" w:rsidRPr="009237E3" w:rsidRDefault="003E7B77" w:rsidP="003E7B77">
      <w:pPr>
        <w:pStyle w:val="ConsPlusNonformat"/>
        <w:jc w:val="both"/>
      </w:pPr>
      <w:r w:rsidRPr="009237E3">
        <w:t>__________________________________________________________________________,</w:t>
      </w:r>
    </w:p>
    <w:p w:rsidR="003E7B77" w:rsidRPr="009237E3" w:rsidRDefault="003E7B77" w:rsidP="003E7B77">
      <w:pPr>
        <w:pStyle w:val="ConsPlusNonformat"/>
        <w:jc w:val="both"/>
      </w:pPr>
      <w:r w:rsidRPr="009237E3">
        <w:t xml:space="preserve">       на переустраиваемое и (или) перепланируемое жилое помещение)</w:t>
      </w:r>
    </w:p>
    <w:p w:rsidR="003E7B77" w:rsidRPr="009237E3" w:rsidRDefault="003E7B77" w:rsidP="003E7B77">
      <w:pPr>
        <w:pStyle w:val="ConsPlusNonformat"/>
        <w:jc w:val="both"/>
      </w:pPr>
      <w:r w:rsidRPr="009237E3">
        <w:t>по  результатам  рассмотрения  представленных  документов  принято  решение</w:t>
      </w:r>
    </w:p>
    <w:p w:rsidR="003E7B77" w:rsidRPr="009237E3" w:rsidRDefault="003E7B77" w:rsidP="003E7B77">
      <w:pPr>
        <w:pStyle w:val="ConsPlusNonformat"/>
        <w:jc w:val="both"/>
      </w:pPr>
      <w:r w:rsidRPr="009237E3">
        <w:t>об отказе в проведении ____________ по основаниям:</w:t>
      </w:r>
    </w:p>
    <w:p w:rsidR="003E7B77" w:rsidRPr="009237E3" w:rsidRDefault="003E7B77" w:rsidP="003E7B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4365"/>
        <w:gridCol w:w="3288"/>
      </w:tblGrid>
      <w:tr w:rsidR="003E7B77" w:rsidRPr="009237E3" w:rsidTr="00DA4E98">
        <w:tc>
          <w:tcPr>
            <w:tcW w:w="1555" w:type="dxa"/>
          </w:tcPr>
          <w:p w:rsidR="003E7B77" w:rsidRPr="009237E3" w:rsidRDefault="003E7B77" w:rsidP="00DF5FE8">
            <w:pPr>
              <w:pStyle w:val="ConsPlusNormal"/>
              <w:jc w:val="center"/>
            </w:pPr>
            <w:r>
              <w:t>№</w:t>
            </w:r>
            <w:r w:rsidRPr="009237E3">
              <w:t xml:space="preserve"> пункта административного регламента</w:t>
            </w:r>
          </w:p>
        </w:tc>
        <w:tc>
          <w:tcPr>
            <w:tcW w:w="4365" w:type="dxa"/>
          </w:tcPr>
          <w:p w:rsidR="003E7B77" w:rsidRPr="009237E3" w:rsidRDefault="003E7B77" w:rsidP="00DF5FE8">
            <w:pPr>
              <w:pStyle w:val="ConsPlusNormal"/>
              <w:jc w:val="center"/>
            </w:pPr>
            <w:r w:rsidRPr="009237E3">
              <w:t>Наименование основания для отказа в соответствии с единым стандартом</w:t>
            </w:r>
          </w:p>
        </w:tc>
        <w:tc>
          <w:tcPr>
            <w:tcW w:w="3288" w:type="dxa"/>
          </w:tcPr>
          <w:p w:rsidR="003E7B77" w:rsidRPr="009237E3" w:rsidRDefault="003E7B77" w:rsidP="00DF5FE8">
            <w:pPr>
              <w:pStyle w:val="ConsPlusNormal"/>
              <w:jc w:val="center"/>
            </w:pPr>
            <w:r w:rsidRPr="009237E3">
              <w:t>Разъяснение причин отказа в предоставлении услуги</w:t>
            </w:r>
          </w:p>
        </w:tc>
      </w:tr>
      <w:tr w:rsidR="003E7B77" w:rsidRPr="009237E3" w:rsidTr="00DA4E98">
        <w:tc>
          <w:tcPr>
            <w:tcW w:w="1555" w:type="dxa"/>
          </w:tcPr>
          <w:p w:rsidR="003E7B77" w:rsidRPr="009237E3" w:rsidRDefault="006F5E1F" w:rsidP="00DF5FE8">
            <w:pPr>
              <w:pStyle w:val="ConsPlusNormal"/>
            </w:pPr>
            <w:hyperlink w:anchor="P1895">
              <w:r w:rsidR="003E7B77" w:rsidRPr="009237E3">
                <w:t>подпункт 1 пункта 2.8</w:t>
              </w:r>
            </w:hyperlink>
          </w:p>
        </w:tc>
        <w:tc>
          <w:tcPr>
            <w:tcW w:w="4365" w:type="dxa"/>
          </w:tcPr>
          <w:p w:rsidR="003E7B77" w:rsidRPr="009237E3" w:rsidRDefault="003E7B77" w:rsidP="00DF5FE8">
            <w:pPr>
              <w:pStyle w:val="ConsPlusNormal"/>
            </w:pPr>
            <w:r w:rsidRPr="009237E3">
              <w:t>Не представлены документы, обязанность по представлению которых с возложена на заявителя</w:t>
            </w:r>
          </w:p>
        </w:tc>
        <w:tc>
          <w:tcPr>
            <w:tcW w:w="3288" w:type="dxa"/>
          </w:tcPr>
          <w:p w:rsidR="003E7B77" w:rsidRPr="009237E3" w:rsidRDefault="003E7B77" w:rsidP="00DF5FE8">
            <w:pPr>
              <w:pStyle w:val="ConsPlusNormal"/>
            </w:pPr>
            <w:r w:rsidRPr="009237E3">
              <w:t>Указывается исчерпывающий перечень непредставленных заявителем документов, обязанность по представлению которых с возложена на заявителя</w:t>
            </w:r>
          </w:p>
        </w:tc>
      </w:tr>
      <w:tr w:rsidR="003E7B77" w:rsidRPr="009237E3" w:rsidTr="00DA4E98">
        <w:tc>
          <w:tcPr>
            <w:tcW w:w="1555" w:type="dxa"/>
          </w:tcPr>
          <w:p w:rsidR="003E7B77" w:rsidRPr="009237E3" w:rsidRDefault="006F5E1F" w:rsidP="00DF5FE8">
            <w:pPr>
              <w:pStyle w:val="ConsPlusNormal"/>
            </w:pPr>
            <w:hyperlink w:anchor="P1896">
              <w:r w:rsidR="003E7B77" w:rsidRPr="009237E3">
                <w:t>подпункт 2 пункта 2.8</w:t>
              </w:r>
            </w:hyperlink>
          </w:p>
        </w:tc>
        <w:tc>
          <w:tcPr>
            <w:tcW w:w="4365" w:type="dxa"/>
          </w:tcPr>
          <w:p w:rsidR="003E7B77" w:rsidRPr="009237E3" w:rsidRDefault="003E7B77" w:rsidP="00DF5FE8">
            <w:pPr>
              <w:pStyle w:val="ConsPlusNormal"/>
            </w:pPr>
            <w:r w:rsidRPr="009237E3">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26">
              <w:r w:rsidRPr="009237E3">
                <w:t>частью 2.1 статьи 26</w:t>
              </w:r>
            </w:hyperlink>
            <w:r w:rsidRPr="009237E3">
              <w:t xml:space="preserve"> ЖК РФ, если соответствующий документ не был представлен заявителем по собственной инициативе</w:t>
            </w:r>
          </w:p>
        </w:tc>
        <w:tc>
          <w:tcPr>
            <w:tcW w:w="3288" w:type="dxa"/>
          </w:tcPr>
          <w:p w:rsidR="003E7B77" w:rsidRPr="009237E3" w:rsidRDefault="003E7B77" w:rsidP="00DF5FE8">
            <w:pPr>
              <w:pStyle w:val="ConsPlusNormal"/>
            </w:pPr>
            <w:r w:rsidRPr="009237E3">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hyperlink r:id="rId27">
              <w:r w:rsidRPr="009237E3">
                <w:t>частью 2.1 статьи 26</w:t>
              </w:r>
            </w:hyperlink>
            <w:r w:rsidRPr="009237E3">
              <w:t xml:space="preserve"> ЖК РФ, если соответствующий документ не был представлен заявителем по собственной инициативе</w:t>
            </w:r>
          </w:p>
        </w:tc>
      </w:tr>
      <w:tr w:rsidR="003E7B77" w:rsidRPr="009237E3" w:rsidTr="00DA4E98">
        <w:tc>
          <w:tcPr>
            <w:tcW w:w="1555" w:type="dxa"/>
          </w:tcPr>
          <w:p w:rsidR="003E7B77" w:rsidRPr="009237E3" w:rsidRDefault="006F5E1F" w:rsidP="00DF5FE8">
            <w:pPr>
              <w:pStyle w:val="ConsPlusNormal"/>
            </w:pPr>
            <w:hyperlink w:anchor="P1898">
              <w:r w:rsidR="003E7B77" w:rsidRPr="009237E3">
                <w:t>подпункт 3 пункта 2.8</w:t>
              </w:r>
            </w:hyperlink>
          </w:p>
        </w:tc>
        <w:tc>
          <w:tcPr>
            <w:tcW w:w="4365" w:type="dxa"/>
          </w:tcPr>
          <w:p w:rsidR="003E7B77" w:rsidRPr="009237E3" w:rsidRDefault="003E7B77" w:rsidP="00DF5FE8">
            <w:pPr>
              <w:pStyle w:val="ConsPlusNormal"/>
            </w:pPr>
            <w:r w:rsidRPr="009237E3">
              <w:t>Представления документов в ненадлежащий орган</w:t>
            </w:r>
          </w:p>
        </w:tc>
        <w:tc>
          <w:tcPr>
            <w:tcW w:w="3288" w:type="dxa"/>
          </w:tcPr>
          <w:p w:rsidR="003E7B77" w:rsidRPr="009237E3" w:rsidRDefault="003E7B77" w:rsidP="00DF5FE8">
            <w:pPr>
              <w:pStyle w:val="ConsPlusNormal"/>
            </w:pPr>
            <w:r w:rsidRPr="009237E3">
              <w:t>Указывается уполномоченный орган, осуществляющий согласование, в который предоставляются документы</w:t>
            </w:r>
          </w:p>
        </w:tc>
      </w:tr>
      <w:tr w:rsidR="003E7B77" w:rsidRPr="009237E3" w:rsidTr="00DA4E98">
        <w:tc>
          <w:tcPr>
            <w:tcW w:w="1555" w:type="dxa"/>
          </w:tcPr>
          <w:p w:rsidR="003E7B77" w:rsidRPr="009237E3" w:rsidRDefault="006F5E1F" w:rsidP="00DF5FE8">
            <w:pPr>
              <w:pStyle w:val="ConsPlusNormal"/>
            </w:pPr>
            <w:hyperlink w:anchor="P1899">
              <w:r w:rsidR="003E7B77" w:rsidRPr="009237E3">
                <w:t>подпункт 4 пункта 2.8</w:t>
              </w:r>
            </w:hyperlink>
          </w:p>
        </w:tc>
        <w:tc>
          <w:tcPr>
            <w:tcW w:w="4365" w:type="dxa"/>
          </w:tcPr>
          <w:p w:rsidR="003E7B77" w:rsidRPr="009237E3" w:rsidRDefault="003E7B77" w:rsidP="00DF5FE8">
            <w:pPr>
              <w:pStyle w:val="ConsPlusNormal"/>
            </w:pPr>
            <w:r w:rsidRPr="009237E3">
              <w:t>Несоответствия проекта переустройства и (или) перепланировки помещения в многоквартирном доме требованиям законодательства</w:t>
            </w:r>
          </w:p>
        </w:tc>
        <w:tc>
          <w:tcPr>
            <w:tcW w:w="3288" w:type="dxa"/>
          </w:tcPr>
          <w:p w:rsidR="003E7B77" w:rsidRPr="009237E3" w:rsidRDefault="003E7B77" w:rsidP="00DF5FE8">
            <w:pPr>
              <w:pStyle w:val="ConsPlusNormal"/>
            </w:pPr>
            <w:r w:rsidRPr="009237E3">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3E7B77" w:rsidRPr="009237E3" w:rsidRDefault="003E7B77" w:rsidP="003E7B77">
      <w:pPr>
        <w:pStyle w:val="ConsPlusNonformat"/>
        <w:jc w:val="both"/>
      </w:pPr>
      <w:r w:rsidRPr="009237E3">
        <w:t>Дополнительная информация:_____________________________________.</w:t>
      </w:r>
    </w:p>
    <w:p w:rsidR="003E7B77" w:rsidRPr="009237E3" w:rsidRDefault="003E7B77" w:rsidP="003E7B77">
      <w:pPr>
        <w:pStyle w:val="ConsPlusNonformat"/>
        <w:jc w:val="both"/>
      </w:pPr>
      <w:r w:rsidRPr="009237E3">
        <w:t>Вы  вправе  повторно  обратиться  в  уполномоченный  орган  с  заявлением о</w:t>
      </w:r>
    </w:p>
    <w:p w:rsidR="003E7B77" w:rsidRPr="009237E3" w:rsidRDefault="003E7B77" w:rsidP="003E7B77">
      <w:pPr>
        <w:pStyle w:val="ConsPlusNonformat"/>
        <w:jc w:val="both"/>
      </w:pPr>
      <w:r w:rsidRPr="009237E3">
        <w:t>предоставлении  государственной  (муниципальной)  услуги  после  устранения</w:t>
      </w:r>
    </w:p>
    <w:p w:rsidR="003E7B77" w:rsidRPr="009237E3" w:rsidRDefault="003E7B77" w:rsidP="003E7B77">
      <w:pPr>
        <w:pStyle w:val="ConsPlusNonformat"/>
        <w:jc w:val="both"/>
      </w:pPr>
      <w:r w:rsidRPr="009237E3">
        <w:t>указанных нарушений.</w:t>
      </w:r>
    </w:p>
    <w:p w:rsidR="003E7B77" w:rsidRPr="009237E3" w:rsidRDefault="003E7B77" w:rsidP="003E7B77">
      <w:pPr>
        <w:pStyle w:val="ConsPlusNonformat"/>
        <w:jc w:val="both"/>
      </w:pPr>
      <w:r w:rsidRPr="009237E3">
        <w:t>Данный  отказ  может  быть обжалован в досудебном порядке путем направления</w:t>
      </w:r>
    </w:p>
    <w:p w:rsidR="003E7B77" w:rsidRPr="009237E3" w:rsidRDefault="003E7B77" w:rsidP="003E7B77">
      <w:pPr>
        <w:pStyle w:val="ConsPlusNonformat"/>
        <w:jc w:val="both"/>
      </w:pPr>
      <w:r w:rsidRPr="009237E3">
        <w:t>жалобы в уполномоченный орган, а также в судебном порядке.</w:t>
      </w:r>
    </w:p>
    <w:p w:rsidR="003E7B77" w:rsidRPr="009237E3" w:rsidRDefault="003E7B77" w:rsidP="003E7B77">
      <w:pPr>
        <w:pStyle w:val="ConsPlusNonformat"/>
        <w:jc w:val="both"/>
      </w:pPr>
      <w:r w:rsidRPr="009237E3">
        <w:t xml:space="preserve">                                                ┌─────────────────────────┐</w:t>
      </w:r>
    </w:p>
    <w:p w:rsidR="003E7B77" w:rsidRPr="009237E3" w:rsidRDefault="003E7B77" w:rsidP="003E7B77">
      <w:pPr>
        <w:pStyle w:val="ConsPlusNonformat"/>
        <w:jc w:val="both"/>
      </w:pPr>
      <w:r w:rsidRPr="009237E3">
        <w:t xml:space="preserve">                                                │        Сведения об      │</w:t>
      </w:r>
    </w:p>
    <w:p w:rsidR="003E7B77" w:rsidRPr="009237E3" w:rsidRDefault="003E7B77" w:rsidP="003E7B77">
      <w:pPr>
        <w:pStyle w:val="ConsPlusNonformat"/>
        <w:jc w:val="both"/>
      </w:pPr>
      <w:r w:rsidRPr="009237E3">
        <w:t>______________________________________________  │    электронной подписи  │</w:t>
      </w:r>
    </w:p>
    <w:p w:rsidR="003E7B77" w:rsidRPr="009237E3" w:rsidRDefault="003E7B77" w:rsidP="003E7B77">
      <w:pPr>
        <w:pStyle w:val="ConsPlusNonformat"/>
        <w:jc w:val="both"/>
      </w:pPr>
      <w:r w:rsidRPr="009237E3">
        <w:t>Должность и ФИО сотрудника, принявшего решение  └─────────────────────────┘</w:t>
      </w:r>
    </w:p>
    <w:p w:rsidR="003E7B77" w:rsidRPr="009237E3" w:rsidRDefault="003E7B77" w:rsidP="003E7B77">
      <w:pPr>
        <w:pStyle w:val="ConsPlusNormal"/>
        <w:jc w:val="both"/>
      </w:pPr>
    </w:p>
    <w:p w:rsidR="003E7B77" w:rsidRPr="009237E3" w:rsidRDefault="003E7B77" w:rsidP="003E7B77">
      <w:pPr>
        <w:pStyle w:val="ConsPlusNormal"/>
        <w:jc w:val="both"/>
      </w:pPr>
    </w:p>
    <w:p w:rsidR="003E7B77" w:rsidRPr="009237E3" w:rsidRDefault="003E7B77" w:rsidP="003E7B77">
      <w:pPr>
        <w:pStyle w:val="ConsPlusNormal"/>
        <w:pBdr>
          <w:bottom w:val="single" w:sz="6" w:space="0" w:color="auto"/>
        </w:pBdr>
        <w:spacing w:before="100" w:after="100"/>
        <w:jc w:val="both"/>
        <w:rPr>
          <w:sz w:val="2"/>
          <w:szCs w:val="2"/>
        </w:rPr>
      </w:pPr>
    </w:p>
    <w:p w:rsidR="00BC5F1C" w:rsidRDefault="00BC5F1C" w:rsidP="00BC5F1C">
      <w:pPr>
        <w:pStyle w:val="ConsPlusNormal"/>
        <w:jc w:val="right"/>
        <w:rPr>
          <w:rFonts w:eastAsia="Times New Roman"/>
          <w:color w:val="000000"/>
          <w:spacing w:val="-6"/>
        </w:rPr>
      </w:pPr>
      <w:r>
        <w:rPr>
          <w:rFonts w:eastAsia="Times New Roman"/>
          <w:color w:val="000000"/>
          <w:spacing w:val="-6"/>
        </w:rPr>
        <w:t>Приложение № 6</w:t>
      </w:r>
    </w:p>
    <w:p w:rsidR="00BC5F1C" w:rsidRPr="009237E3" w:rsidRDefault="00BC5F1C" w:rsidP="00BC5F1C">
      <w:pPr>
        <w:pStyle w:val="ConsPlusNormal"/>
        <w:jc w:val="right"/>
      </w:pPr>
      <w:r w:rsidRPr="00BC5F1C">
        <w:t xml:space="preserve"> </w:t>
      </w:r>
      <w:r w:rsidRPr="009237E3">
        <w:t>к административному регламенту</w:t>
      </w:r>
    </w:p>
    <w:p w:rsidR="00BC5F1C" w:rsidRPr="009237E3" w:rsidRDefault="00BC5F1C" w:rsidP="00BC5F1C">
      <w:pPr>
        <w:pStyle w:val="ConsPlusNormal"/>
        <w:jc w:val="right"/>
      </w:pPr>
      <w:r w:rsidRPr="009237E3">
        <w:t>предоставления муниципальной</w:t>
      </w:r>
    </w:p>
    <w:p w:rsidR="00BC5F1C" w:rsidRPr="009237E3" w:rsidRDefault="00BC5F1C" w:rsidP="00BC5F1C">
      <w:pPr>
        <w:pStyle w:val="ConsPlusNormal"/>
        <w:jc w:val="right"/>
      </w:pPr>
      <w:r w:rsidRPr="009237E3">
        <w:t>услуги "Согласование</w:t>
      </w:r>
    </w:p>
    <w:p w:rsidR="00BC5F1C" w:rsidRPr="009237E3" w:rsidRDefault="00BC5F1C" w:rsidP="00BC5F1C">
      <w:pPr>
        <w:pStyle w:val="ConsPlusNormal"/>
        <w:jc w:val="right"/>
      </w:pPr>
      <w:r w:rsidRPr="009237E3">
        <w:t>проведения переустройства</w:t>
      </w:r>
    </w:p>
    <w:p w:rsidR="00BC5F1C" w:rsidRPr="009237E3" w:rsidRDefault="00BC5F1C" w:rsidP="00BC5F1C">
      <w:pPr>
        <w:pStyle w:val="ConsPlusNormal"/>
        <w:jc w:val="right"/>
      </w:pPr>
      <w:r w:rsidRPr="009237E3">
        <w:t>и (или) перепланировки помещения</w:t>
      </w:r>
    </w:p>
    <w:p w:rsidR="00BC5F1C" w:rsidRPr="009237E3" w:rsidRDefault="00BC5F1C" w:rsidP="00BC5F1C">
      <w:pPr>
        <w:pStyle w:val="ConsPlusNormal"/>
        <w:jc w:val="right"/>
      </w:pPr>
      <w:r w:rsidRPr="009237E3">
        <w:t>в многоквартирном доме"</w:t>
      </w:r>
    </w:p>
    <w:p w:rsidR="00BC5F1C" w:rsidRPr="00BC5F1C" w:rsidRDefault="00BC5F1C" w:rsidP="00BC5F1C">
      <w:pPr>
        <w:spacing w:after="0" w:line="240" w:lineRule="auto"/>
        <w:ind w:right="-1" w:firstLine="709"/>
        <w:jc w:val="right"/>
        <w:rPr>
          <w:rFonts w:eastAsia="Times New Roman"/>
          <w:color w:val="000000"/>
          <w:spacing w:val="-6"/>
          <w:lang w:eastAsia="ru-RU"/>
        </w:rPr>
      </w:pPr>
    </w:p>
    <w:p w:rsidR="00BC5F1C" w:rsidRPr="00BC5F1C" w:rsidRDefault="00BC5F1C" w:rsidP="00BC5F1C">
      <w:pPr>
        <w:widowControl w:val="0"/>
        <w:shd w:val="clear" w:color="auto" w:fill="FFFFFF"/>
        <w:spacing w:after="0" w:line="240" w:lineRule="auto"/>
        <w:ind w:right="-1" w:firstLine="708"/>
        <w:jc w:val="right"/>
        <w:rPr>
          <w:rFonts w:eastAsia="Times New Roman"/>
          <w:b/>
          <w:bCs/>
        </w:rPr>
      </w:pPr>
    </w:p>
    <w:p w:rsidR="00BC5F1C" w:rsidRPr="00BC5F1C" w:rsidRDefault="00BC5F1C" w:rsidP="00BC5F1C">
      <w:pPr>
        <w:spacing w:after="0" w:line="240" w:lineRule="auto"/>
        <w:ind w:left="5103" w:right="-1"/>
        <w:rPr>
          <w:rFonts w:eastAsia="Times New Roman"/>
          <w:sz w:val="24"/>
          <w:szCs w:val="24"/>
          <w:lang w:eastAsia="ru-RU"/>
        </w:rPr>
      </w:pPr>
      <w:r w:rsidRPr="00BC5F1C">
        <w:rPr>
          <w:rFonts w:eastAsia="Times New Roman"/>
          <w:sz w:val="24"/>
          <w:szCs w:val="24"/>
          <w:lang w:eastAsia="ru-RU"/>
        </w:rPr>
        <w:t xml:space="preserve">В  </w:t>
      </w:r>
    </w:p>
    <w:p w:rsidR="00BC5F1C" w:rsidRPr="00BC5F1C" w:rsidRDefault="00BC5F1C" w:rsidP="00BC5F1C">
      <w:pPr>
        <w:pBdr>
          <w:top w:val="single" w:sz="4" w:space="1" w:color="000000"/>
        </w:pBdr>
        <w:spacing w:after="0" w:line="240" w:lineRule="auto"/>
        <w:ind w:left="5387" w:right="-1"/>
        <w:jc w:val="center"/>
        <w:rPr>
          <w:rFonts w:eastAsia="Times New Roman"/>
          <w:sz w:val="20"/>
          <w:szCs w:val="20"/>
          <w:lang w:eastAsia="ru-RU"/>
        </w:rPr>
      </w:pPr>
      <w:r w:rsidRPr="00BC5F1C">
        <w:rPr>
          <w:rFonts w:eastAsia="Times New Roman"/>
          <w:sz w:val="20"/>
          <w:szCs w:val="20"/>
          <w:lang w:eastAsia="ru-RU"/>
        </w:rPr>
        <w:t>(наименование органа местного самоуправления</w:t>
      </w:r>
    </w:p>
    <w:p w:rsidR="00BC5F1C" w:rsidRPr="00BC5F1C" w:rsidRDefault="00BC5F1C" w:rsidP="00BC5F1C">
      <w:pPr>
        <w:spacing w:after="0" w:line="240" w:lineRule="auto"/>
        <w:ind w:left="5103"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left="5103" w:right="-1"/>
        <w:jc w:val="center"/>
        <w:rPr>
          <w:rFonts w:eastAsia="Times New Roman"/>
          <w:sz w:val="20"/>
          <w:szCs w:val="20"/>
          <w:lang w:eastAsia="ru-RU"/>
        </w:rPr>
      </w:pPr>
      <w:r w:rsidRPr="00BC5F1C">
        <w:rPr>
          <w:rFonts w:eastAsia="Times New Roman"/>
          <w:sz w:val="20"/>
          <w:szCs w:val="20"/>
          <w:lang w:eastAsia="ru-RU"/>
        </w:rPr>
        <w:t>муниципального образования)</w:t>
      </w:r>
    </w:p>
    <w:p w:rsidR="00BC5F1C" w:rsidRPr="00BC5F1C" w:rsidRDefault="00BC5F1C" w:rsidP="00BC5F1C">
      <w:pPr>
        <w:spacing w:after="0" w:line="240" w:lineRule="auto"/>
        <w:jc w:val="center"/>
        <w:rPr>
          <w:rFonts w:eastAsia="Times New Roman"/>
          <w:color w:val="000000"/>
          <w:spacing w:val="-6"/>
          <w:lang w:eastAsia="ru-RU"/>
        </w:rPr>
      </w:pPr>
      <w:r w:rsidRPr="00BC5F1C">
        <w:rPr>
          <w:rFonts w:eastAsia="Times New Roman"/>
          <w:caps/>
          <w:sz w:val="26"/>
          <w:szCs w:val="26"/>
          <w:lang w:eastAsia="ru-RU"/>
        </w:rPr>
        <w:t>Заявление</w:t>
      </w:r>
      <w:r w:rsidRPr="00BC5F1C">
        <w:rPr>
          <w:rFonts w:eastAsia="Times New Roman"/>
          <w:color w:val="000000"/>
          <w:spacing w:val="-6"/>
          <w:lang w:eastAsia="ru-RU"/>
        </w:rPr>
        <w:t xml:space="preserve"> </w:t>
      </w:r>
    </w:p>
    <w:p w:rsidR="00BC5F1C" w:rsidRPr="00BC5F1C" w:rsidRDefault="00BC5F1C" w:rsidP="00BC5F1C">
      <w:pPr>
        <w:spacing w:after="0" w:line="240" w:lineRule="auto"/>
        <w:jc w:val="center"/>
        <w:rPr>
          <w:rFonts w:eastAsia="Times New Roman"/>
          <w:color w:val="000000"/>
          <w:spacing w:val="-6"/>
          <w:lang w:eastAsia="ru-RU"/>
        </w:rPr>
      </w:pPr>
      <w:r w:rsidRPr="00BC5F1C">
        <w:rPr>
          <w:rFonts w:eastAsia="Times New Roman"/>
          <w:color w:val="000000"/>
          <w:spacing w:val="-6"/>
          <w:lang w:eastAsia="ru-RU"/>
        </w:rPr>
        <w:t>о выдаче документа, подтверждающего завершение переустройства и</w:t>
      </w:r>
    </w:p>
    <w:p w:rsidR="00BC5F1C" w:rsidRPr="00BC5F1C" w:rsidRDefault="00BC5F1C" w:rsidP="00BC5F1C">
      <w:pPr>
        <w:spacing w:after="0" w:line="240" w:lineRule="auto"/>
        <w:jc w:val="center"/>
        <w:rPr>
          <w:rFonts w:eastAsia="Times New Roman"/>
          <w:color w:val="000000"/>
          <w:spacing w:val="-6"/>
          <w:lang w:eastAsia="ru-RU"/>
        </w:rPr>
      </w:pPr>
      <w:r w:rsidRPr="00BC5F1C">
        <w:rPr>
          <w:rFonts w:eastAsia="Times New Roman"/>
          <w:color w:val="000000"/>
          <w:spacing w:val="-6"/>
          <w:lang w:eastAsia="ru-RU"/>
        </w:rPr>
        <w:t>(или) перепланировки помещения в многоквартирном доме</w:t>
      </w:r>
    </w:p>
    <w:p w:rsidR="00BC5F1C" w:rsidRPr="00BC5F1C" w:rsidRDefault="00BC5F1C" w:rsidP="00BC5F1C">
      <w:pPr>
        <w:spacing w:after="0" w:line="240" w:lineRule="auto"/>
        <w:rPr>
          <w:rFonts w:eastAsia="Times New Roman"/>
          <w:b/>
          <w:color w:val="000000"/>
          <w:spacing w:val="-6"/>
          <w:lang w:eastAsia="ru-RU"/>
        </w:rPr>
      </w:pP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от  </w:t>
      </w:r>
    </w:p>
    <w:p w:rsidR="00BC5F1C" w:rsidRPr="00BC5F1C" w:rsidRDefault="00BC5F1C" w:rsidP="00BC5F1C">
      <w:pPr>
        <w:pBdr>
          <w:top w:val="single" w:sz="4" w:space="1" w:color="000000"/>
        </w:pBdr>
        <w:spacing w:after="0" w:line="240" w:lineRule="auto"/>
        <w:ind w:left="340" w:right="-1"/>
        <w:jc w:val="center"/>
        <w:rPr>
          <w:rFonts w:eastAsia="Times New Roman"/>
          <w:sz w:val="20"/>
          <w:szCs w:val="20"/>
          <w:lang w:eastAsia="ru-RU"/>
        </w:rPr>
      </w:pPr>
      <w:r w:rsidRPr="00BC5F1C">
        <w:rPr>
          <w:rFonts w:eastAsia="Times New Roman"/>
          <w:sz w:val="20"/>
          <w:szCs w:val="20"/>
          <w:lang w:eastAsia="ru-RU"/>
        </w:rPr>
        <w:t>(указывается наниматель, либо арендатор, либо собственник помещения, либо собственники</w:t>
      </w:r>
    </w:p>
    <w:p w:rsidR="00BC5F1C" w:rsidRPr="00BC5F1C" w:rsidRDefault="00BC5F1C" w:rsidP="00BC5F1C">
      <w:pPr>
        <w:spacing w:after="0" w:line="240" w:lineRule="auto"/>
        <w:ind w:right="-1"/>
        <w:rPr>
          <w:rFonts w:eastAsia="Times New Roman"/>
          <w:sz w:val="20"/>
          <w:szCs w:val="20"/>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 xml:space="preserve"> помещения, находящегося в общей собственности двух и более лиц, в случае, если ни один</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из собственников либо иных лиц не уполномочен в установленном порядке представлять их интересы)</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left="1276" w:right="-1" w:hanging="1276"/>
        <w:jc w:val="both"/>
        <w:rPr>
          <w:rFonts w:eastAsia="Times New Roman"/>
          <w:sz w:val="20"/>
          <w:szCs w:val="20"/>
          <w:lang w:eastAsia="ru-RU"/>
        </w:rPr>
      </w:pPr>
      <w:r w:rsidRPr="00BC5F1C">
        <w:rPr>
          <w:rFonts w:eastAsia="Times New Roman"/>
          <w:sz w:val="20"/>
          <w:szCs w:val="20"/>
          <w:u w:val="single"/>
          <w:lang w:eastAsia="ru-RU"/>
        </w:rPr>
        <w:t>Примечание.</w:t>
      </w:r>
      <w:r w:rsidRPr="00BC5F1C">
        <w:rPr>
          <w:rFonts w:eastAsia="Times New Roman"/>
          <w:sz w:val="20"/>
          <w:szCs w:val="20"/>
          <w:lang w:eastAsia="ru-RU"/>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BC5F1C" w:rsidRPr="00BC5F1C" w:rsidRDefault="00BC5F1C" w:rsidP="00BC5F1C">
      <w:pPr>
        <w:spacing w:after="0" w:line="240" w:lineRule="auto"/>
        <w:ind w:left="1276" w:right="-1"/>
        <w:jc w:val="both"/>
        <w:rPr>
          <w:rFonts w:eastAsia="Times New Roman"/>
          <w:sz w:val="20"/>
          <w:szCs w:val="20"/>
          <w:lang w:eastAsia="ru-RU"/>
        </w:rPr>
      </w:pPr>
      <w:r w:rsidRPr="00BC5F1C">
        <w:rPr>
          <w:rFonts w:eastAsia="Times New Roman"/>
          <w:sz w:val="20"/>
          <w:szCs w:val="20"/>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 xml:space="preserve">Место нахождения помещения:  </w:t>
      </w:r>
    </w:p>
    <w:p w:rsidR="00BC5F1C" w:rsidRPr="00BC5F1C" w:rsidRDefault="00BC5F1C" w:rsidP="00BC5F1C">
      <w:pPr>
        <w:pBdr>
          <w:top w:val="single" w:sz="4" w:space="1" w:color="000000"/>
        </w:pBdr>
        <w:spacing w:after="0" w:line="240" w:lineRule="auto"/>
        <w:ind w:left="4139" w:right="-1"/>
        <w:jc w:val="center"/>
        <w:rPr>
          <w:rFonts w:eastAsia="Times New Roman"/>
          <w:sz w:val="20"/>
          <w:szCs w:val="20"/>
          <w:lang w:eastAsia="ru-RU"/>
        </w:rPr>
      </w:pPr>
      <w:r w:rsidRPr="00BC5F1C">
        <w:rPr>
          <w:rFonts w:eastAsia="Times New Roman"/>
          <w:sz w:val="20"/>
          <w:szCs w:val="20"/>
          <w:lang w:eastAsia="ru-RU"/>
        </w:rPr>
        <w:t>(указывается полный адрес: субъект Российской Федерации,</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муниципальное образование, поселение, улица, дом, корпус, строение,</w:t>
      </w: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jc w:val="center"/>
        <w:rPr>
          <w:rFonts w:eastAsia="Times New Roman"/>
          <w:sz w:val="20"/>
          <w:szCs w:val="20"/>
          <w:lang w:eastAsia="ru-RU"/>
        </w:rPr>
      </w:pPr>
      <w:r w:rsidRPr="00BC5F1C">
        <w:rPr>
          <w:rFonts w:eastAsia="Times New Roman"/>
          <w:sz w:val="20"/>
          <w:szCs w:val="20"/>
          <w:lang w:eastAsia="ru-RU"/>
        </w:rPr>
        <w:t>квартира (комната), подъезд, этаж)</w:t>
      </w:r>
    </w:p>
    <w:p w:rsidR="00BC5F1C" w:rsidRPr="00BC5F1C" w:rsidRDefault="00BC5F1C" w:rsidP="00BC5F1C">
      <w:pPr>
        <w:pBdr>
          <w:top w:val="single" w:sz="4" w:space="1" w:color="000000"/>
        </w:pBdr>
        <w:spacing w:after="0" w:line="240" w:lineRule="auto"/>
        <w:ind w:right="-1"/>
        <w:rPr>
          <w:rFonts w:eastAsia="Times New Roman"/>
          <w:sz w:val="24"/>
          <w:szCs w:val="24"/>
          <w:lang w:eastAsia="ru-RU"/>
        </w:rPr>
      </w:pPr>
      <w:r w:rsidRPr="00BC5F1C">
        <w:rPr>
          <w:rFonts w:eastAsia="Times New Roman"/>
          <w:sz w:val="24"/>
          <w:szCs w:val="24"/>
          <w:lang w:eastAsia="ru-RU"/>
        </w:rPr>
        <w:t xml:space="preserve">Собственник(и) помещения:  </w:t>
      </w:r>
    </w:p>
    <w:p w:rsidR="00BC5F1C" w:rsidRPr="00BC5F1C" w:rsidRDefault="00BC5F1C" w:rsidP="00BC5F1C">
      <w:pPr>
        <w:pBdr>
          <w:top w:val="single" w:sz="4" w:space="1" w:color="000000"/>
        </w:pBdr>
        <w:spacing w:after="0" w:line="240" w:lineRule="auto"/>
        <w:ind w:left="3828"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pBdr>
          <w:top w:val="single" w:sz="4" w:space="1" w:color="000000"/>
        </w:pBdr>
        <w:spacing w:after="0" w:line="240" w:lineRule="auto"/>
        <w:ind w:right="-1"/>
        <w:rPr>
          <w:rFonts w:eastAsia="Times New Roman"/>
          <w:sz w:val="2"/>
          <w:szCs w:val="2"/>
          <w:lang w:eastAsia="ru-RU"/>
        </w:rPr>
      </w:pPr>
    </w:p>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 xml:space="preserve">Прошу принять работы по переустройству и (или) перепланировке помещения, выполненные в соответствии с проектом, разработанным          </w:t>
      </w: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 xml:space="preserve">_________________________________________________, и на основании решения Исполнительного комитета </w:t>
      </w:r>
    </w:p>
    <w:p w:rsidR="00BC5F1C" w:rsidRPr="00BC5F1C" w:rsidRDefault="00BC5F1C" w:rsidP="00BC5F1C">
      <w:pPr>
        <w:spacing w:after="0" w:line="240" w:lineRule="auto"/>
        <w:rPr>
          <w:rFonts w:eastAsia="Times New Roman"/>
          <w:color w:val="000000"/>
          <w:spacing w:val="-6"/>
          <w:sz w:val="24"/>
          <w:szCs w:val="24"/>
          <w:u w:val="single"/>
          <w:lang w:eastAsia="ru-RU"/>
        </w:rPr>
      </w:pPr>
      <w:r w:rsidRPr="00BC5F1C">
        <w:rPr>
          <w:rFonts w:eastAsia="Times New Roman"/>
          <w:color w:val="000000"/>
          <w:spacing w:val="-6"/>
          <w:sz w:val="24"/>
          <w:szCs w:val="24"/>
          <w:lang w:eastAsia="ru-RU"/>
        </w:rPr>
        <w:t xml:space="preserve">                                                           (наименование разработчика проекта)</w:t>
      </w: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___________________________________________________________________________________________от ____________________ № _______</w:t>
      </w:r>
    </w:p>
    <w:p w:rsidR="00BC5F1C" w:rsidRPr="00BC5F1C" w:rsidRDefault="00BC5F1C" w:rsidP="00BC5F1C">
      <w:pPr>
        <w:spacing w:after="0" w:line="240" w:lineRule="auto"/>
        <w:rPr>
          <w:rFonts w:eastAsia="Times New Roman"/>
          <w:color w:val="000000"/>
          <w:spacing w:val="-6"/>
          <w:sz w:val="24"/>
          <w:szCs w:val="24"/>
          <w:lang w:eastAsia="ru-RU"/>
        </w:rPr>
      </w:pP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Работы, предусмотренные проектом выполнены:</w:t>
      </w: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___________________________________________________________________________.</w:t>
      </w: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(наименование и реквизиты исполнителя работ)</w:t>
      </w: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Работы, предусмотренные проектом выполнены в сроки:</w:t>
      </w: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Начало работ _______________   Окончание работ ___________________</w:t>
      </w:r>
    </w:p>
    <w:p w:rsidR="00BC5F1C" w:rsidRPr="00BC5F1C" w:rsidRDefault="00BC5F1C" w:rsidP="00BC5F1C">
      <w:pPr>
        <w:spacing w:after="0" w:line="240" w:lineRule="auto"/>
        <w:rPr>
          <w:rFonts w:eastAsia="Times New Roman"/>
          <w:b/>
          <w:color w:val="000000"/>
          <w:spacing w:val="-6"/>
          <w:sz w:val="24"/>
          <w:szCs w:val="24"/>
          <w:u w:val="single"/>
          <w:lang w:eastAsia="ru-RU"/>
        </w:rPr>
      </w:pP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color w:val="000000"/>
          <w:spacing w:val="-6"/>
          <w:sz w:val="24"/>
          <w:szCs w:val="24"/>
          <w:lang w:eastAsia="ru-RU"/>
        </w:rPr>
        <w:t>О дате и времени выезда комиссии для приемки ремонтно-строительных работ прошу проинформировать</w:t>
      </w:r>
    </w:p>
    <w:p w:rsidR="00BC5F1C" w:rsidRPr="00BC5F1C" w:rsidRDefault="00BC5F1C" w:rsidP="00BC5F1C">
      <w:pPr>
        <w:spacing w:after="0" w:line="240" w:lineRule="auto"/>
        <w:rPr>
          <w:rFonts w:eastAsia="Times New Roman"/>
          <w:bCs/>
          <w:color w:val="000000"/>
          <w:spacing w:val="-6"/>
          <w:sz w:val="24"/>
          <w:szCs w:val="24"/>
          <w:lang w:eastAsia="ru-RU"/>
        </w:rPr>
      </w:pPr>
      <w:r w:rsidRPr="00BC5F1C">
        <w:rPr>
          <w:rFonts w:eastAsia="Times New Roman"/>
          <w:bCs/>
          <w:color w:val="000000"/>
          <w:spacing w:val="-6"/>
          <w:sz w:val="24"/>
          <w:szCs w:val="24"/>
          <w:lang w:eastAsia="ru-RU"/>
        </w:rPr>
        <w:t>по адресу электронной почты _______________________________________________</w:t>
      </w:r>
    </w:p>
    <w:p w:rsidR="00BC5F1C" w:rsidRPr="00BC5F1C" w:rsidRDefault="00BC5F1C" w:rsidP="00BC5F1C">
      <w:pPr>
        <w:spacing w:after="0" w:line="240" w:lineRule="auto"/>
        <w:rPr>
          <w:rFonts w:eastAsia="Times New Roman"/>
          <w:color w:val="000000"/>
          <w:spacing w:val="-6"/>
          <w:sz w:val="24"/>
          <w:szCs w:val="24"/>
          <w:lang w:eastAsia="ru-RU"/>
        </w:rPr>
      </w:pPr>
      <w:r w:rsidRPr="00BC5F1C">
        <w:rPr>
          <w:rFonts w:eastAsia="Times New Roman"/>
          <w:bCs/>
          <w:color w:val="000000"/>
          <w:spacing w:val="-6"/>
          <w:sz w:val="24"/>
          <w:szCs w:val="24"/>
          <w:lang w:eastAsia="ru-RU"/>
        </w:rPr>
        <w:t>по телефону</w:t>
      </w:r>
      <w:r w:rsidRPr="00BC5F1C">
        <w:rPr>
          <w:rFonts w:eastAsia="Times New Roman"/>
          <w:b/>
          <w:bCs/>
          <w:color w:val="000000"/>
          <w:spacing w:val="-6"/>
          <w:sz w:val="24"/>
          <w:szCs w:val="24"/>
          <w:lang w:eastAsia="ru-RU"/>
        </w:rPr>
        <w:t xml:space="preserve"> </w:t>
      </w:r>
      <w:r w:rsidRPr="00BC5F1C">
        <w:rPr>
          <w:rFonts w:eastAsia="Times New Roman"/>
          <w:bCs/>
          <w:color w:val="000000"/>
          <w:spacing w:val="-6"/>
          <w:sz w:val="24"/>
          <w:szCs w:val="24"/>
          <w:lang w:eastAsia="ru-RU"/>
        </w:rPr>
        <w:t>_______________________________________________________________</w:t>
      </w: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9696"/>
      </w:tblGrid>
      <w:tr w:rsidR="00BC5F1C" w:rsidRPr="00BC5F1C" w:rsidTr="00BC5F1C">
        <w:tc>
          <w:tcPr>
            <w:tcW w:w="10206" w:type="dxa"/>
            <w:gridSpan w:val="2"/>
            <w:hideMark/>
          </w:tcPr>
          <w:p w:rsidR="00BC5F1C" w:rsidRPr="00BC5F1C" w:rsidRDefault="00BC5F1C" w:rsidP="00BC5F1C">
            <w:pPr>
              <w:spacing w:after="0" w:line="240" w:lineRule="auto"/>
              <w:rPr>
                <w:rFonts w:eastAsia="Times New Roman"/>
                <w:color w:val="000000"/>
                <w:spacing w:val="-6"/>
                <w:sz w:val="24"/>
                <w:szCs w:val="24"/>
              </w:rPr>
            </w:pPr>
            <w:r w:rsidRPr="00BC5F1C">
              <w:rPr>
                <w:rFonts w:eastAsia="Times New Roman"/>
                <w:color w:val="000000"/>
                <w:spacing w:val="-6"/>
                <w:sz w:val="24"/>
                <w:szCs w:val="24"/>
              </w:rPr>
              <w:t>Результат муниципальной услуги прошу выдать (направить) в мой адрес следующим способом:</w:t>
            </w:r>
          </w:p>
        </w:tc>
      </w:tr>
      <w:tr w:rsidR="00BC5F1C" w:rsidRPr="00BC5F1C" w:rsidTr="00BC5F1C">
        <w:tc>
          <w:tcPr>
            <w:tcW w:w="510" w:type="dxa"/>
            <w:hideMark/>
          </w:tcPr>
          <w:p w:rsidR="00BC5F1C" w:rsidRPr="00BC5F1C" w:rsidRDefault="00BC5F1C" w:rsidP="00BC5F1C">
            <w:pPr>
              <w:spacing w:after="0" w:line="240" w:lineRule="auto"/>
              <w:rPr>
                <w:rFonts w:eastAsia="Times New Roman"/>
                <w:b/>
                <w:bCs/>
                <w:color w:val="000000"/>
                <w:spacing w:val="-6"/>
                <w:sz w:val="24"/>
                <w:szCs w:val="24"/>
              </w:rPr>
            </w:pPr>
            <w:r w:rsidRPr="00BC5F1C">
              <w:rPr>
                <w:rFonts w:ascii="Calibri" w:eastAsia="Times New Roman" w:hAnsi="Calibri"/>
                <w:noProof/>
                <w:sz w:val="22"/>
                <w:szCs w:val="22"/>
                <w:lang w:eastAsia="ru-RU"/>
              </w:rPr>
              <mc:AlternateContent>
                <mc:Choice Requires="wps">
                  <w:drawing>
                    <wp:anchor distT="0" distB="0" distL="114300" distR="114300" simplePos="0" relativeHeight="251662336" behindDoc="0" locked="0" layoutInCell="1" allowOverlap="1" wp14:anchorId="47F40188" wp14:editId="76EB873C">
                      <wp:simplePos x="0" y="0"/>
                      <wp:positionH relativeFrom="column">
                        <wp:posOffset>16510</wp:posOffset>
                      </wp:positionH>
                      <wp:positionV relativeFrom="paragraph">
                        <wp:posOffset>474980</wp:posOffset>
                      </wp:positionV>
                      <wp:extent cx="161925" cy="200025"/>
                      <wp:effectExtent l="0" t="0" r="28575" b="28575"/>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A1A60" id="Прямоугольник 5" o:spid="_x0000_s1026" style="position:absolute;margin-left:1.3pt;margin-top:37.4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BklGqFQgIAAEwEAAAO&#10;AAAAAAAAAAAAAAAAAC4CAABkcnMvZTJvRG9jLnhtbFBLAQItABQABgAIAAAAIQAl6KqR3AAAAAcB&#10;AAAPAAAAAAAAAAAAAAAAAJwEAABkcnMvZG93bnJldi54bWxQSwUGAAAAAAQABADzAAAApQUAAAAA&#10;"/>
                  </w:pict>
                </mc:Fallback>
              </mc:AlternateContent>
            </w:r>
            <w:r w:rsidRPr="00BC5F1C">
              <w:rPr>
                <w:rFonts w:ascii="Calibri" w:eastAsia="Times New Roman" w:hAnsi="Calibri"/>
                <w:noProof/>
                <w:sz w:val="22"/>
                <w:szCs w:val="22"/>
                <w:lang w:eastAsia="ru-RU"/>
              </w:rPr>
              <mc:AlternateContent>
                <mc:Choice Requires="wps">
                  <w:drawing>
                    <wp:anchor distT="0" distB="0" distL="114300" distR="114300" simplePos="0" relativeHeight="251663360" behindDoc="0" locked="0" layoutInCell="1" allowOverlap="1" wp14:anchorId="44AFF7EA" wp14:editId="2DC6B43C">
                      <wp:simplePos x="0" y="0"/>
                      <wp:positionH relativeFrom="column">
                        <wp:posOffset>23495</wp:posOffset>
                      </wp:positionH>
                      <wp:positionV relativeFrom="paragraph">
                        <wp:posOffset>28575</wp:posOffset>
                      </wp:positionV>
                      <wp:extent cx="161925" cy="200025"/>
                      <wp:effectExtent l="0" t="0" r="28575" b="28575"/>
                      <wp:wrapNone/>
                      <wp:docPr id="8"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708F1" id="Прямоугольник 6" o:spid="_x0000_s1026" style="position:absolute;margin-left:1.85pt;margin-top:2.25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"/>
                  </w:pict>
                </mc:Fallback>
              </mc:AlternateContent>
            </w:r>
          </w:p>
        </w:tc>
        <w:tc>
          <w:tcPr>
            <w:tcW w:w="9696" w:type="dxa"/>
          </w:tcPr>
          <w:p w:rsidR="00BC5F1C" w:rsidRPr="00BC5F1C" w:rsidRDefault="00BC5F1C" w:rsidP="00BC5F1C">
            <w:pPr>
              <w:spacing w:after="0" w:line="240" w:lineRule="auto"/>
              <w:rPr>
                <w:rFonts w:eastAsia="Times New Roman"/>
                <w:color w:val="000000"/>
                <w:spacing w:val="-6"/>
                <w:sz w:val="24"/>
                <w:szCs w:val="24"/>
              </w:rPr>
            </w:pPr>
            <w:r w:rsidRPr="00BC5F1C">
              <w:rPr>
                <w:rFonts w:eastAsia="Times New Roman"/>
                <w:color w:val="000000"/>
                <w:spacing w:val="-6"/>
                <w:sz w:val="24"/>
                <w:szCs w:val="24"/>
              </w:rPr>
              <w:t xml:space="preserve">В электронном виде в личный кабинет Единого, Республиканского портала государственных и муниципальных услуг </w:t>
            </w:r>
          </w:p>
          <w:p w:rsidR="00BC5F1C" w:rsidRPr="00BC5F1C" w:rsidRDefault="00BC5F1C" w:rsidP="00BC5F1C">
            <w:pPr>
              <w:spacing w:after="0" w:line="240" w:lineRule="auto"/>
              <w:rPr>
                <w:rFonts w:eastAsia="Times New Roman"/>
                <w:color w:val="000000"/>
                <w:spacing w:val="-6"/>
                <w:sz w:val="24"/>
                <w:szCs w:val="24"/>
              </w:rPr>
            </w:pPr>
          </w:p>
          <w:p w:rsidR="00BC5F1C" w:rsidRPr="00BC5F1C" w:rsidRDefault="00BC5F1C" w:rsidP="00BC5F1C">
            <w:pPr>
              <w:spacing w:after="0" w:line="240" w:lineRule="auto"/>
              <w:rPr>
                <w:rFonts w:eastAsia="Times New Roman"/>
                <w:color w:val="000000"/>
                <w:spacing w:val="-6"/>
                <w:sz w:val="24"/>
                <w:szCs w:val="24"/>
              </w:rPr>
            </w:pPr>
            <w:r w:rsidRPr="00BC5F1C">
              <w:rPr>
                <w:rFonts w:eastAsia="Times New Roman"/>
                <w:color w:val="000000"/>
                <w:spacing w:val="-6"/>
                <w:sz w:val="24"/>
                <w:szCs w:val="24"/>
              </w:rPr>
              <w:t>В МФЦ</w:t>
            </w:r>
          </w:p>
        </w:tc>
      </w:tr>
    </w:tbl>
    <w:p w:rsidR="00BC5F1C" w:rsidRPr="00BC5F1C" w:rsidRDefault="00BC5F1C" w:rsidP="00BC5F1C">
      <w:pPr>
        <w:spacing w:after="0" w:line="240" w:lineRule="auto"/>
        <w:ind w:right="-1"/>
        <w:rPr>
          <w:rFonts w:eastAsia="Times New Roman"/>
          <w:sz w:val="24"/>
          <w:szCs w:val="24"/>
          <w:lang w:eastAsia="ru-RU"/>
        </w:rPr>
      </w:pPr>
      <w:r w:rsidRPr="00BC5F1C">
        <w:rPr>
          <w:rFonts w:eastAsia="Times New Roman"/>
          <w:sz w:val="24"/>
          <w:szCs w:val="24"/>
          <w:lang w:eastAsia="ru-RU"/>
        </w:rPr>
        <w:t>Подписи лиц, подавших заявление *:</w:t>
      </w:r>
    </w:p>
    <w:tbl>
      <w:tblPr>
        <w:tblW w:w="9951" w:type="dxa"/>
        <w:tblCellMar>
          <w:left w:w="28" w:type="dxa"/>
          <w:right w:w="28" w:type="dxa"/>
        </w:tblCellMar>
        <w:tblLook w:val="04A0" w:firstRow="1" w:lastRow="0" w:firstColumn="1" w:lastColumn="0" w:noHBand="0" w:noVBand="1"/>
      </w:tblPr>
      <w:tblGrid>
        <w:gridCol w:w="171"/>
        <w:gridCol w:w="567"/>
        <w:gridCol w:w="283"/>
        <w:gridCol w:w="1842"/>
        <w:gridCol w:w="568"/>
        <w:gridCol w:w="283"/>
        <w:gridCol w:w="850"/>
        <w:gridCol w:w="1964"/>
        <w:gridCol w:w="283"/>
        <w:gridCol w:w="3140"/>
      </w:tblGrid>
      <w:tr w:rsidR="00BC5F1C" w:rsidRPr="00BC5F1C" w:rsidTr="00BC5F1C">
        <w:tc>
          <w:tcPr>
            <w:tcW w:w="170"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567"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1842"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68"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3"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850" w:type="dxa"/>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c>
          <w:tcPr>
            <w:tcW w:w="1964"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tcPr>
          <w:p w:rsidR="00BC5F1C" w:rsidRPr="00BC5F1C" w:rsidRDefault="00BC5F1C" w:rsidP="00BC5F1C">
            <w:pPr>
              <w:spacing w:after="0" w:line="240" w:lineRule="auto"/>
              <w:ind w:right="-1"/>
              <w:rPr>
                <w:rFonts w:eastAsia="Times New Roman"/>
                <w:sz w:val="24"/>
                <w:szCs w:val="24"/>
              </w:rPr>
            </w:pPr>
          </w:p>
        </w:tc>
        <w:tc>
          <w:tcPr>
            <w:tcW w:w="3140"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r>
      <w:tr w:rsidR="00BC5F1C" w:rsidRPr="00BC5F1C" w:rsidTr="00BC5F1C">
        <w:tc>
          <w:tcPr>
            <w:tcW w:w="170" w:type="dxa"/>
            <w:vAlign w:val="bottom"/>
          </w:tcPr>
          <w:p w:rsidR="00BC5F1C" w:rsidRPr="00BC5F1C" w:rsidRDefault="00BC5F1C" w:rsidP="00BC5F1C">
            <w:pPr>
              <w:spacing w:after="0" w:line="240" w:lineRule="auto"/>
              <w:ind w:right="-1"/>
              <w:rPr>
                <w:rFonts w:eastAsia="Times New Roman"/>
                <w:sz w:val="20"/>
                <w:szCs w:val="20"/>
              </w:rPr>
            </w:pPr>
          </w:p>
        </w:tc>
        <w:tc>
          <w:tcPr>
            <w:tcW w:w="567" w:type="dxa"/>
            <w:vAlign w:val="bottom"/>
          </w:tcPr>
          <w:p w:rsidR="00BC5F1C" w:rsidRPr="00BC5F1C" w:rsidRDefault="00BC5F1C" w:rsidP="00BC5F1C">
            <w:pPr>
              <w:spacing w:after="0" w:line="240" w:lineRule="auto"/>
              <w:ind w:right="-1"/>
              <w:rPr>
                <w:rFonts w:eastAsia="Times New Roman"/>
                <w:sz w:val="20"/>
                <w:szCs w:val="20"/>
              </w:rPr>
            </w:pP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1842"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(дата)</w:t>
            </w:r>
          </w:p>
        </w:tc>
        <w:tc>
          <w:tcPr>
            <w:tcW w:w="568" w:type="dxa"/>
            <w:vAlign w:val="bottom"/>
          </w:tcPr>
          <w:p w:rsidR="00BC5F1C" w:rsidRPr="00BC5F1C" w:rsidRDefault="00BC5F1C" w:rsidP="00BC5F1C">
            <w:pPr>
              <w:spacing w:after="0" w:line="240" w:lineRule="auto"/>
              <w:ind w:right="-1"/>
              <w:rPr>
                <w:rFonts w:eastAsia="Times New Roman"/>
                <w:sz w:val="20"/>
                <w:szCs w:val="20"/>
              </w:rPr>
            </w:pP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850" w:type="dxa"/>
            <w:vAlign w:val="bottom"/>
          </w:tcPr>
          <w:p w:rsidR="00BC5F1C" w:rsidRPr="00BC5F1C" w:rsidRDefault="00BC5F1C" w:rsidP="00BC5F1C">
            <w:pPr>
              <w:spacing w:after="0" w:line="240" w:lineRule="auto"/>
              <w:ind w:right="-1"/>
              <w:rPr>
                <w:rFonts w:eastAsia="Times New Roman"/>
                <w:sz w:val="20"/>
                <w:szCs w:val="20"/>
              </w:rPr>
            </w:pPr>
          </w:p>
        </w:tc>
        <w:tc>
          <w:tcPr>
            <w:tcW w:w="1964"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(подпись заявителя)</w:t>
            </w: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3140"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(расшифровка подписи заявителя)</w:t>
            </w:r>
          </w:p>
        </w:tc>
      </w:tr>
    </w:tbl>
    <w:p w:rsidR="00BC5F1C" w:rsidRPr="00BC5F1C" w:rsidRDefault="00BC5F1C" w:rsidP="00BC5F1C">
      <w:pPr>
        <w:spacing w:after="0" w:line="240" w:lineRule="auto"/>
        <w:ind w:right="-1"/>
        <w:rPr>
          <w:rFonts w:eastAsia="Times New Roman"/>
          <w:sz w:val="20"/>
          <w:szCs w:val="20"/>
          <w:lang w:eastAsia="ru-RU"/>
        </w:rPr>
      </w:pPr>
    </w:p>
    <w:tbl>
      <w:tblPr>
        <w:tblW w:w="9951" w:type="dxa"/>
        <w:tblCellMar>
          <w:left w:w="28" w:type="dxa"/>
          <w:right w:w="28" w:type="dxa"/>
        </w:tblCellMar>
        <w:tblLook w:val="04A0" w:firstRow="1" w:lastRow="0" w:firstColumn="1" w:lastColumn="0" w:noHBand="0" w:noVBand="1"/>
      </w:tblPr>
      <w:tblGrid>
        <w:gridCol w:w="171"/>
        <w:gridCol w:w="567"/>
        <w:gridCol w:w="283"/>
        <w:gridCol w:w="1842"/>
        <w:gridCol w:w="568"/>
        <w:gridCol w:w="283"/>
        <w:gridCol w:w="850"/>
        <w:gridCol w:w="1964"/>
        <w:gridCol w:w="283"/>
        <w:gridCol w:w="3140"/>
      </w:tblGrid>
      <w:tr w:rsidR="00BC5F1C" w:rsidRPr="00BC5F1C" w:rsidTr="00BC5F1C">
        <w:tc>
          <w:tcPr>
            <w:tcW w:w="170"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567"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hideMark/>
          </w:tcPr>
          <w:p w:rsidR="00BC5F1C" w:rsidRPr="00BC5F1C" w:rsidRDefault="00BC5F1C" w:rsidP="00BC5F1C">
            <w:pPr>
              <w:spacing w:after="0" w:line="240" w:lineRule="auto"/>
              <w:ind w:right="-1"/>
              <w:rPr>
                <w:rFonts w:eastAsia="Times New Roman"/>
                <w:sz w:val="24"/>
                <w:szCs w:val="24"/>
              </w:rPr>
            </w:pPr>
            <w:r w:rsidRPr="00BC5F1C">
              <w:rPr>
                <w:rFonts w:eastAsia="Times New Roman"/>
                <w:sz w:val="24"/>
                <w:szCs w:val="24"/>
              </w:rPr>
              <w:t>”</w:t>
            </w:r>
          </w:p>
        </w:tc>
        <w:tc>
          <w:tcPr>
            <w:tcW w:w="1842"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568" w:type="dxa"/>
            <w:vAlign w:val="bottom"/>
            <w:hideMark/>
          </w:tcPr>
          <w:p w:rsidR="00BC5F1C" w:rsidRPr="00BC5F1C" w:rsidRDefault="00BC5F1C" w:rsidP="00BC5F1C">
            <w:pPr>
              <w:spacing w:after="0" w:line="240" w:lineRule="auto"/>
              <w:ind w:right="-1"/>
              <w:jc w:val="right"/>
              <w:rPr>
                <w:rFonts w:eastAsia="Times New Roman"/>
                <w:sz w:val="24"/>
                <w:szCs w:val="24"/>
              </w:rPr>
            </w:pPr>
            <w:r w:rsidRPr="00BC5F1C">
              <w:rPr>
                <w:rFonts w:eastAsia="Times New Roman"/>
                <w:sz w:val="24"/>
                <w:szCs w:val="24"/>
              </w:rPr>
              <w:t>20</w:t>
            </w:r>
          </w:p>
        </w:tc>
        <w:tc>
          <w:tcPr>
            <w:tcW w:w="283" w:type="dxa"/>
            <w:tcBorders>
              <w:top w:val="nil"/>
              <w:left w:val="nil"/>
              <w:bottom w:val="single" w:sz="4" w:space="0" w:color="000000"/>
              <w:right w:val="nil"/>
            </w:tcBorders>
            <w:vAlign w:val="bottom"/>
          </w:tcPr>
          <w:p w:rsidR="00BC5F1C" w:rsidRPr="00BC5F1C" w:rsidRDefault="00BC5F1C" w:rsidP="00BC5F1C">
            <w:pPr>
              <w:spacing w:after="0" w:line="240" w:lineRule="auto"/>
              <w:ind w:right="-1"/>
              <w:rPr>
                <w:rFonts w:eastAsia="Times New Roman"/>
                <w:sz w:val="24"/>
                <w:szCs w:val="24"/>
              </w:rPr>
            </w:pPr>
          </w:p>
        </w:tc>
        <w:tc>
          <w:tcPr>
            <w:tcW w:w="850" w:type="dxa"/>
            <w:vAlign w:val="bottom"/>
            <w:hideMark/>
          </w:tcPr>
          <w:p w:rsidR="00BC5F1C" w:rsidRPr="00BC5F1C" w:rsidRDefault="00BC5F1C" w:rsidP="00BC5F1C">
            <w:pPr>
              <w:spacing w:after="0" w:line="240" w:lineRule="auto"/>
              <w:ind w:left="57" w:right="-1"/>
              <w:rPr>
                <w:rFonts w:eastAsia="Times New Roman"/>
                <w:sz w:val="24"/>
                <w:szCs w:val="24"/>
              </w:rPr>
            </w:pPr>
            <w:r w:rsidRPr="00BC5F1C">
              <w:rPr>
                <w:rFonts w:eastAsia="Times New Roman"/>
                <w:sz w:val="24"/>
                <w:szCs w:val="24"/>
              </w:rPr>
              <w:t>г.</w:t>
            </w:r>
          </w:p>
        </w:tc>
        <w:tc>
          <w:tcPr>
            <w:tcW w:w="1964"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c>
          <w:tcPr>
            <w:tcW w:w="283" w:type="dxa"/>
            <w:vAlign w:val="bottom"/>
          </w:tcPr>
          <w:p w:rsidR="00BC5F1C" w:rsidRPr="00BC5F1C" w:rsidRDefault="00BC5F1C" w:rsidP="00BC5F1C">
            <w:pPr>
              <w:spacing w:after="0" w:line="240" w:lineRule="auto"/>
              <w:ind w:right="-1"/>
              <w:rPr>
                <w:rFonts w:eastAsia="Times New Roman"/>
                <w:sz w:val="24"/>
                <w:szCs w:val="24"/>
              </w:rPr>
            </w:pPr>
          </w:p>
        </w:tc>
        <w:tc>
          <w:tcPr>
            <w:tcW w:w="3140" w:type="dxa"/>
            <w:tcBorders>
              <w:top w:val="nil"/>
              <w:left w:val="nil"/>
              <w:bottom w:val="single" w:sz="4" w:space="0" w:color="000000"/>
              <w:right w:val="nil"/>
            </w:tcBorders>
            <w:vAlign w:val="bottom"/>
          </w:tcPr>
          <w:p w:rsidR="00BC5F1C" w:rsidRPr="00BC5F1C" w:rsidRDefault="00BC5F1C" w:rsidP="00BC5F1C">
            <w:pPr>
              <w:spacing w:after="0" w:line="240" w:lineRule="auto"/>
              <w:ind w:right="-1"/>
              <w:jc w:val="center"/>
              <w:rPr>
                <w:rFonts w:eastAsia="Times New Roman"/>
                <w:sz w:val="24"/>
                <w:szCs w:val="24"/>
              </w:rPr>
            </w:pPr>
          </w:p>
        </w:tc>
      </w:tr>
      <w:tr w:rsidR="00BC5F1C" w:rsidRPr="00BC5F1C" w:rsidTr="00BC5F1C">
        <w:tc>
          <w:tcPr>
            <w:tcW w:w="170" w:type="dxa"/>
            <w:vAlign w:val="bottom"/>
          </w:tcPr>
          <w:p w:rsidR="00BC5F1C" w:rsidRPr="00BC5F1C" w:rsidRDefault="00BC5F1C" w:rsidP="00BC5F1C">
            <w:pPr>
              <w:spacing w:after="0" w:line="240" w:lineRule="auto"/>
              <w:ind w:right="-1"/>
              <w:rPr>
                <w:rFonts w:eastAsia="Times New Roman"/>
                <w:sz w:val="22"/>
                <w:szCs w:val="22"/>
              </w:rPr>
            </w:pPr>
          </w:p>
        </w:tc>
        <w:tc>
          <w:tcPr>
            <w:tcW w:w="567" w:type="dxa"/>
            <w:vAlign w:val="bottom"/>
          </w:tcPr>
          <w:p w:rsidR="00BC5F1C" w:rsidRPr="00BC5F1C" w:rsidRDefault="00BC5F1C" w:rsidP="00BC5F1C">
            <w:pPr>
              <w:spacing w:after="0" w:line="240" w:lineRule="auto"/>
              <w:ind w:right="-1"/>
              <w:rPr>
                <w:rFonts w:eastAsia="Times New Roman"/>
                <w:sz w:val="22"/>
                <w:szCs w:val="22"/>
              </w:rPr>
            </w:pPr>
          </w:p>
        </w:tc>
        <w:tc>
          <w:tcPr>
            <w:tcW w:w="283" w:type="dxa"/>
            <w:vAlign w:val="bottom"/>
          </w:tcPr>
          <w:p w:rsidR="00BC5F1C" w:rsidRPr="00BC5F1C" w:rsidRDefault="00BC5F1C" w:rsidP="00BC5F1C">
            <w:pPr>
              <w:spacing w:after="0" w:line="240" w:lineRule="auto"/>
              <w:ind w:right="-1"/>
              <w:rPr>
                <w:rFonts w:eastAsia="Times New Roman"/>
                <w:sz w:val="22"/>
                <w:szCs w:val="22"/>
              </w:rPr>
            </w:pPr>
          </w:p>
        </w:tc>
        <w:tc>
          <w:tcPr>
            <w:tcW w:w="1842"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(дата)</w:t>
            </w:r>
          </w:p>
        </w:tc>
        <w:tc>
          <w:tcPr>
            <w:tcW w:w="568" w:type="dxa"/>
            <w:vAlign w:val="bottom"/>
          </w:tcPr>
          <w:p w:rsidR="00BC5F1C" w:rsidRPr="00BC5F1C" w:rsidRDefault="00BC5F1C" w:rsidP="00BC5F1C">
            <w:pPr>
              <w:spacing w:after="0" w:line="240" w:lineRule="auto"/>
              <w:ind w:right="-1"/>
              <w:rPr>
                <w:rFonts w:eastAsia="Times New Roman"/>
                <w:sz w:val="20"/>
                <w:szCs w:val="20"/>
              </w:rPr>
            </w:pP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850" w:type="dxa"/>
            <w:vAlign w:val="bottom"/>
          </w:tcPr>
          <w:p w:rsidR="00BC5F1C" w:rsidRPr="00BC5F1C" w:rsidRDefault="00BC5F1C" w:rsidP="00BC5F1C">
            <w:pPr>
              <w:spacing w:after="0" w:line="240" w:lineRule="auto"/>
              <w:ind w:right="-1"/>
              <w:rPr>
                <w:rFonts w:eastAsia="Times New Roman"/>
                <w:sz w:val="20"/>
                <w:szCs w:val="20"/>
              </w:rPr>
            </w:pPr>
          </w:p>
        </w:tc>
        <w:tc>
          <w:tcPr>
            <w:tcW w:w="1964"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(подпись заявителя)</w:t>
            </w:r>
          </w:p>
        </w:tc>
        <w:tc>
          <w:tcPr>
            <w:tcW w:w="283" w:type="dxa"/>
            <w:vAlign w:val="bottom"/>
          </w:tcPr>
          <w:p w:rsidR="00BC5F1C" w:rsidRPr="00BC5F1C" w:rsidRDefault="00BC5F1C" w:rsidP="00BC5F1C">
            <w:pPr>
              <w:spacing w:after="0" w:line="240" w:lineRule="auto"/>
              <w:ind w:right="-1"/>
              <w:rPr>
                <w:rFonts w:eastAsia="Times New Roman"/>
                <w:sz w:val="20"/>
                <w:szCs w:val="20"/>
              </w:rPr>
            </w:pPr>
          </w:p>
        </w:tc>
        <w:tc>
          <w:tcPr>
            <w:tcW w:w="3140" w:type="dxa"/>
            <w:vAlign w:val="bottom"/>
            <w:hideMark/>
          </w:tcPr>
          <w:p w:rsidR="00BC5F1C" w:rsidRPr="00BC5F1C" w:rsidRDefault="00BC5F1C" w:rsidP="00BC5F1C">
            <w:pPr>
              <w:spacing w:after="0" w:line="240" w:lineRule="auto"/>
              <w:ind w:right="-1"/>
              <w:jc w:val="center"/>
              <w:rPr>
                <w:rFonts w:eastAsia="Times New Roman"/>
                <w:sz w:val="20"/>
                <w:szCs w:val="20"/>
              </w:rPr>
            </w:pPr>
            <w:r w:rsidRPr="00BC5F1C">
              <w:rPr>
                <w:rFonts w:eastAsia="Times New Roman"/>
                <w:sz w:val="20"/>
                <w:szCs w:val="20"/>
              </w:rPr>
              <w:t>(расшифровка подписи заявителя)</w:t>
            </w:r>
          </w:p>
        </w:tc>
      </w:tr>
    </w:tbl>
    <w:p w:rsidR="00BC5F1C" w:rsidRPr="00BC5F1C" w:rsidRDefault="00BC5F1C" w:rsidP="00BC5F1C">
      <w:pPr>
        <w:spacing w:after="0" w:line="240" w:lineRule="auto"/>
        <w:ind w:right="-1"/>
        <w:rPr>
          <w:rFonts w:eastAsia="Times New Roman"/>
          <w:sz w:val="24"/>
          <w:szCs w:val="24"/>
          <w:lang w:eastAsia="ru-RU"/>
        </w:rPr>
      </w:pPr>
    </w:p>
    <w:p w:rsidR="00BC5F1C" w:rsidRPr="00BC5F1C" w:rsidRDefault="00BC5F1C" w:rsidP="00BC5F1C">
      <w:pPr>
        <w:spacing w:after="0" w:line="240" w:lineRule="auto"/>
        <w:ind w:right="-1" w:firstLine="567"/>
        <w:jc w:val="both"/>
        <w:rPr>
          <w:rFonts w:eastAsia="Times New Roman"/>
          <w:sz w:val="20"/>
          <w:szCs w:val="20"/>
          <w:lang w:eastAsia="ru-RU"/>
        </w:rPr>
      </w:pPr>
      <w:r w:rsidRPr="00BC5F1C">
        <w:rPr>
          <w:rFonts w:eastAsia="Times New Roman"/>
          <w:sz w:val="20"/>
          <w:szCs w:val="20"/>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BC5F1C" w:rsidRPr="00BC5F1C" w:rsidRDefault="00BC5F1C" w:rsidP="00BC5F1C">
      <w:pPr>
        <w:spacing w:after="0" w:line="240" w:lineRule="auto"/>
        <w:rPr>
          <w:rFonts w:eastAsia="Times New Roman"/>
          <w:color w:val="000000"/>
          <w:spacing w:val="-6"/>
          <w:lang w:eastAsia="ru-RU"/>
        </w:rPr>
      </w:pPr>
    </w:p>
    <w:p w:rsidR="00BC5F1C" w:rsidRDefault="00BC5F1C" w:rsidP="00BC5F1C">
      <w:pPr>
        <w:spacing w:after="0" w:line="240" w:lineRule="auto"/>
        <w:jc w:val="right"/>
        <w:rPr>
          <w:rFonts w:eastAsia="Times New Roman"/>
          <w:sz w:val="24"/>
          <w:szCs w:val="24"/>
          <w:lang w:eastAsia="ru-RU"/>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680130" w:rsidRDefault="00680130" w:rsidP="00BC5F1C">
      <w:pPr>
        <w:pStyle w:val="ConsPlusNormal"/>
        <w:jc w:val="right"/>
        <w:rPr>
          <w:rFonts w:eastAsia="Times New Roman"/>
          <w:color w:val="000000"/>
          <w:spacing w:val="-6"/>
        </w:rPr>
      </w:pPr>
    </w:p>
    <w:p w:rsidR="00BC5F1C" w:rsidRDefault="00BC5F1C" w:rsidP="00BC5F1C">
      <w:pPr>
        <w:pStyle w:val="ConsPlusNormal"/>
        <w:jc w:val="right"/>
        <w:rPr>
          <w:rFonts w:eastAsia="Times New Roman"/>
          <w:color w:val="000000"/>
          <w:spacing w:val="-6"/>
        </w:rPr>
      </w:pPr>
      <w:r>
        <w:rPr>
          <w:rFonts w:eastAsia="Times New Roman"/>
          <w:color w:val="000000"/>
          <w:spacing w:val="-6"/>
        </w:rPr>
        <w:t>Приложение № 7</w:t>
      </w:r>
    </w:p>
    <w:p w:rsidR="00BC5F1C" w:rsidRPr="009237E3" w:rsidRDefault="00BC5F1C" w:rsidP="00BC5F1C">
      <w:pPr>
        <w:pStyle w:val="ConsPlusNormal"/>
        <w:jc w:val="right"/>
      </w:pPr>
      <w:r w:rsidRPr="00BC5F1C">
        <w:t xml:space="preserve"> </w:t>
      </w:r>
      <w:r w:rsidRPr="009237E3">
        <w:t>к административному регламенту</w:t>
      </w:r>
    </w:p>
    <w:p w:rsidR="00BC5F1C" w:rsidRPr="009237E3" w:rsidRDefault="00BC5F1C" w:rsidP="00BC5F1C">
      <w:pPr>
        <w:pStyle w:val="ConsPlusNormal"/>
        <w:jc w:val="right"/>
      </w:pPr>
      <w:r w:rsidRPr="009237E3">
        <w:t>предоставления муниципальной</w:t>
      </w:r>
    </w:p>
    <w:p w:rsidR="00BC5F1C" w:rsidRPr="009237E3" w:rsidRDefault="00BC5F1C" w:rsidP="00BC5F1C">
      <w:pPr>
        <w:pStyle w:val="ConsPlusNormal"/>
        <w:jc w:val="right"/>
      </w:pPr>
      <w:r w:rsidRPr="009237E3">
        <w:t>услуги "Согласование</w:t>
      </w:r>
    </w:p>
    <w:p w:rsidR="00BC5F1C" w:rsidRPr="009237E3" w:rsidRDefault="00BC5F1C" w:rsidP="00BC5F1C">
      <w:pPr>
        <w:pStyle w:val="ConsPlusNormal"/>
        <w:jc w:val="right"/>
      </w:pPr>
      <w:r w:rsidRPr="009237E3">
        <w:t>проведения переустройства</w:t>
      </w:r>
    </w:p>
    <w:p w:rsidR="00BC5F1C" w:rsidRPr="009237E3" w:rsidRDefault="00BC5F1C" w:rsidP="00BC5F1C">
      <w:pPr>
        <w:pStyle w:val="ConsPlusNormal"/>
        <w:jc w:val="right"/>
      </w:pPr>
      <w:r w:rsidRPr="009237E3">
        <w:t>и (или) перепланировки помещения</w:t>
      </w:r>
    </w:p>
    <w:p w:rsidR="00BC5F1C" w:rsidRPr="009237E3" w:rsidRDefault="00BC5F1C" w:rsidP="00BC5F1C">
      <w:pPr>
        <w:pStyle w:val="ConsPlusNormal"/>
        <w:jc w:val="right"/>
      </w:pPr>
      <w:r w:rsidRPr="009237E3">
        <w:t>в многоквартирном доме"</w:t>
      </w:r>
    </w:p>
    <w:p w:rsidR="00BC5F1C" w:rsidRDefault="00BC5F1C" w:rsidP="00BC5F1C">
      <w:pPr>
        <w:spacing w:after="0" w:line="240" w:lineRule="auto"/>
        <w:jc w:val="right"/>
        <w:rPr>
          <w:rFonts w:eastAsia="Times New Roman"/>
          <w:sz w:val="24"/>
          <w:szCs w:val="24"/>
          <w:lang w:eastAsia="ru-RU"/>
        </w:rPr>
      </w:pPr>
    </w:p>
    <w:p w:rsidR="00BC5F1C" w:rsidRDefault="00BC5F1C" w:rsidP="00BC5F1C">
      <w:pPr>
        <w:spacing w:after="0" w:line="240" w:lineRule="auto"/>
        <w:jc w:val="right"/>
        <w:rPr>
          <w:rFonts w:eastAsia="Times New Roman"/>
          <w:sz w:val="24"/>
          <w:szCs w:val="24"/>
          <w:lang w:eastAsia="ru-RU"/>
        </w:rPr>
      </w:pPr>
    </w:p>
    <w:p w:rsidR="00BC5F1C" w:rsidRDefault="00BC5F1C" w:rsidP="00BC5F1C">
      <w:pPr>
        <w:spacing w:after="0" w:line="240" w:lineRule="auto"/>
        <w:jc w:val="right"/>
        <w:rPr>
          <w:rFonts w:eastAsia="Times New Roman"/>
          <w:sz w:val="24"/>
          <w:szCs w:val="24"/>
          <w:lang w:eastAsia="ru-RU"/>
        </w:rPr>
      </w:pPr>
    </w:p>
    <w:p w:rsidR="00BC5F1C" w:rsidRPr="00BC5F1C" w:rsidRDefault="00BC5F1C" w:rsidP="00BC5F1C">
      <w:pPr>
        <w:spacing w:after="0" w:line="240" w:lineRule="auto"/>
        <w:jc w:val="right"/>
        <w:rPr>
          <w:rFonts w:eastAsia="Times New Roman"/>
          <w:sz w:val="24"/>
          <w:szCs w:val="24"/>
          <w:lang w:eastAsia="ru-RU"/>
        </w:rPr>
      </w:pPr>
      <w:r w:rsidRPr="00BC5F1C">
        <w:rPr>
          <w:rFonts w:eastAsia="Times New Roman"/>
          <w:sz w:val="24"/>
          <w:szCs w:val="24"/>
          <w:lang w:eastAsia="ru-RU"/>
        </w:rPr>
        <w:t>УТВЕРЖДАЮ</w:t>
      </w:r>
    </w:p>
    <w:p w:rsidR="00BC5F1C" w:rsidRPr="00BC5F1C" w:rsidRDefault="00BC5F1C" w:rsidP="00BC5F1C">
      <w:pPr>
        <w:spacing w:after="0" w:line="240" w:lineRule="auto"/>
        <w:jc w:val="right"/>
        <w:rPr>
          <w:rFonts w:eastAsia="Times New Roman"/>
          <w:sz w:val="24"/>
          <w:szCs w:val="24"/>
          <w:lang w:eastAsia="ru-RU"/>
        </w:rPr>
      </w:pPr>
      <w:r w:rsidRPr="00BC5F1C">
        <w:rPr>
          <w:rFonts w:eastAsia="Times New Roman"/>
          <w:sz w:val="24"/>
          <w:szCs w:val="24"/>
          <w:lang w:eastAsia="ru-RU"/>
        </w:rPr>
        <w:t xml:space="preserve">______________________________________ </w:t>
      </w:r>
    </w:p>
    <w:p w:rsidR="00BC5F1C" w:rsidRPr="00BC5F1C" w:rsidRDefault="00BC5F1C" w:rsidP="00BC5F1C">
      <w:pPr>
        <w:spacing w:after="0" w:line="240" w:lineRule="auto"/>
        <w:jc w:val="right"/>
        <w:rPr>
          <w:rFonts w:eastAsia="Times New Roman"/>
          <w:sz w:val="24"/>
          <w:szCs w:val="24"/>
          <w:lang w:eastAsia="ru-RU"/>
        </w:rPr>
      </w:pPr>
      <w:r w:rsidRPr="00BC5F1C">
        <w:rPr>
          <w:rFonts w:eastAsia="Times New Roman"/>
          <w:sz w:val="24"/>
          <w:szCs w:val="24"/>
          <w:lang w:eastAsia="ru-RU"/>
        </w:rPr>
        <w:t>(Должностное лицо)</w:t>
      </w:r>
    </w:p>
    <w:p w:rsidR="00BC5F1C" w:rsidRPr="00BC5F1C" w:rsidRDefault="00BC5F1C" w:rsidP="00BC5F1C">
      <w:pPr>
        <w:spacing w:after="0" w:line="240" w:lineRule="auto"/>
        <w:jc w:val="right"/>
        <w:rPr>
          <w:rFonts w:eastAsia="Times New Roman"/>
          <w:sz w:val="24"/>
          <w:szCs w:val="24"/>
          <w:lang w:eastAsia="ru-RU"/>
        </w:rPr>
      </w:pPr>
      <w:r w:rsidRPr="00BC5F1C">
        <w:rPr>
          <w:rFonts w:eastAsia="Times New Roman"/>
          <w:sz w:val="24"/>
          <w:szCs w:val="24"/>
          <w:lang w:eastAsia="ru-RU"/>
        </w:rPr>
        <w:t>__________________ (___________________)</w:t>
      </w:r>
    </w:p>
    <w:p w:rsidR="00BC5F1C" w:rsidRPr="00BC5F1C" w:rsidRDefault="00BC5F1C" w:rsidP="00BC5F1C">
      <w:pPr>
        <w:spacing w:after="0" w:line="240" w:lineRule="auto"/>
        <w:jc w:val="right"/>
        <w:rPr>
          <w:rFonts w:eastAsia="Times New Roman"/>
          <w:sz w:val="24"/>
          <w:szCs w:val="24"/>
          <w:lang w:eastAsia="ru-RU"/>
        </w:rPr>
      </w:pPr>
      <w:r w:rsidRPr="00BC5F1C">
        <w:rPr>
          <w:rFonts w:eastAsia="Times New Roman"/>
          <w:sz w:val="24"/>
          <w:szCs w:val="24"/>
          <w:lang w:eastAsia="ru-RU"/>
        </w:rPr>
        <w:t xml:space="preserve"> (личная подпись) (расшифровка подписи)</w:t>
      </w:r>
    </w:p>
    <w:p w:rsidR="00BC5F1C" w:rsidRPr="00BC5F1C" w:rsidRDefault="00BC5F1C" w:rsidP="00BC5F1C">
      <w:pPr>
        <w:spacing w:after="0" w:line="240" w:lineRule="auto"/>
        <w:jc w:val="right"/>
        <w:rPr>
          <w:rFonts w:eastAsia="Times New Roman"/>
          <w:sz w:val="24"/>
          <w:szCs w:val="24"/>
          <w:lang w:eastAsia="ru-RU"/>
        </w:rPr>
      </w:pPr>
      <w:r w:rsidRPr="00BC5F1C">
        <w:rPr>
          <w:rFonts w:eastAsia="Times New Roman"/>
          <w:sz w:val="24"/>
          <w:szCs w:val="24"/>
          <w:lang w:eastAsia="ru-RU"/>
        </w:rPr>
        <w:t xml:space="preserve"> М.П. " __ " _______ 20__ г.</w:t>
      </w:r>
    </w:p>
    <w:p w:rsidR="00BC5F1C" w:rsidRPr="00BC5F1C" w:rsidRDefault="00BC5F1C" w:rsidP="00BC5F1C">
      <w:pPr>
        <w:spacing w:after="0" w:line="240" w:lineRule="auto"/>
        <w:rPr>
          <w:rFonts w:eastAsia="Times New Roman"/>
          <w:sz w:val="24"/>
          <w:szCs w:val="24"/>
          <w:lang w:eastAsia="ru-RU"/>
        </w:rPr>
      </w:pPr>
    </w:p>
    <w:p w:rsidR="00BC5F1C" w:rsidRPr="00BC5F1C" w:rsidRDefault="00BC5F1C" w:rsidP="00BC5F1C">
      <w:pPr>
        <w:spacing w:after="0" w:line="240" w:lineRule="auto"/>
        <w:jc w:val="center"/>
        <w:rPr>
          <w:rFonts w:eastAsia="Times New Roman"/>
          <w:sz w:val="24"/>
          <w:szCs w:val="24"/>
          <w:lang w:eastAsia="ru-RU"/>
        </w:rPr>
      </w:pPr>
      <w:r w:rsidRPr="00BC5F1C">
        <w:rPr>
          <w:rFonts w:eastAsia="Times New Roman"/>
          <w:sz w:val="24"/>
          <w:szCs w:val="24"/>
          <w:lang w:eastAsia="ru-RU"/>
        </w:rPr>
        <w:t>А К Т</w:t>
      </w:r>
    </w:p>
    <w:p w:rsidR="00BC5F1C" w:rsidRPr="00BC5F1C" w:rsidRDefault="00BC5F1C" w:rsidP="00BC5F1C">
      <w:pPr>
        <w:spacing w:after="0" w:line="240" w:lineRule="auto"/>
        <w:jc w:val="center"/>
        <w:rPr>
          <w:rFonts w:eastAsia="Times New Roman"/>
          <w:sz w:val="24"/>
          <w:szCs w:val="24"/>
          <w:lang w:eastAsia="ru-RU"/>
        </w:rPr>
      </w:pPr>
      <w:r w:rsidRPr="00BC5F1C">
        <w:rPr>
          <w:rFonts w:eastAsia="Times New Roman"/>
          <w:sz w:val="24"/>
          <w:szCs w:val="24"/>
          <w:lang w:eastAsia="ru-RU"/>
        </w:rPr>
        <w:t>о завершенном переустройстве и (или) перепланировке</w:t>
      </w:r>
    </w:p>
    <w:p w:rsidR="00BC5F1C" w:rsidRPr="00BC5F1C" w:rsidRDefault="00BC5F1C" w:rsidP="00BC5F1C">
      <w:pPr>
        <w:spacing w:after="0" w:line="240" w:lineRule="auto"/>
        <w:jc w:val="center"/>
        <w:rPr>
          <w:rFonts w:eastAsia="Times New Roman"/>
          <w:sz w:val="24"/>
          <w:szCs w:val="24"/>
          <w:lang w:eastAsia="ru-RU"/>
        </w:rPr>
      </w:pPr>
      <w:r w:rsidRPr="00BC5F1C">
        <w:rPr>
          <w:rFonts w:eastAsia="Times New Roman"/>
          <w:sz w:val="24"/>
          <w:szCs w:val="24"/>
          <w:lang w:eastAsia="ru-RU"/>
        </w:rPr>
        <w:t>помещения в многоквартирном доме</w:t>
      </w:r>
    </w:p>
    <w:p w:rsidR="00BC5F1C" w:rsidRPr="00BC5F1C" w:rsidRDefault="00BC5F1C" w:rsidP="00BC5F1C">
      <w:pPr>
        <w:spacing w:after="0" w:line="240" w:lineRule="auto"/>
        <w:rPr>
          <w:rFonts w:eastAsia="Times New Roman"/>
          <w:sz w:val="24"/>
          <w:szCs w:val="24"/>
          <w:lang w:eastAsia="ru-RU"/>
        </w:rPr>
      </w:pPr>
    </w:p>
    <w:p w:rsidR="00BC5F1C" w:rsidRPr="00BC5F1C" w:rsidRDefault="00BC5F1C" w:rsidP="00BC5F1C">
      <w:pPr>
        <w:spacing w:after="0" w:line="240" w:lineRule="auto"/>
        <w:rPr>
          <w:rFonts w:eastAsia="Times New Roman"/>
          <w:sz w:val="24"/>
          <w:szCs w:val="24"/>
          <w:lang w:eastAsia="ru-RU"/>
        </w:rPr>
      </w:pPr>
      <w:r w:rsidRPr="00BC5F1C">
        <w:rPr>
          <w:rFonts w:eastAsia="Times New Roman"/>
          <w:sz w:val="24"/>
          <w:szCs w:val="24"/>
          <w:lang w:eastAsia="ru-RU"/>
        </w:rPr>
        <w:t>___________ " ___ " ______ 20_ г.</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Адрес объекта: ________________________________________ ________ ________ 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(ул./пер. и т.д.) (№ дома) (№ кор.) (№ кв.)</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Помещение ___________________________________ ____ _______________ 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 xml:space="preserve"> (указать: жилое / нежилое) (№ подъезда) (этаж)</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Комиссия в составе представителей:</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 ____________ (председатель) - __________________________________________________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-заявителя (заказчика) - _________________________________________________________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 xml:space="preserve"> исполнителя (производителя работ) - _____________________________________________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 организации, управляющей многоквартирным домом (при необходимости) -</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установила:________________________</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1. Предъявлены к комиссии следующие работы:</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_____________________________________________________________________________ (с указанием помещений, элементов, инженерных систем)</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2. Работы выполнены:</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______________________________________________________________________________(наименование и реквизиты производителя работ)</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3. Проектная (исполнительная) документация разработана:</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_____________________________________________________________________________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(состав документации, наименование и реквизиты автора)</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утверждена ________________________________________________ « ___»  ______ 20__ г. (статус утверждающего лица)</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4. Работы произведены в сроки:</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начало работ «___» ______ 20__ г.; окончание «___» _______ 20__ г.</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5.1. __________________________________________________________________________ (соответствует проекту / не соответствует - указать)</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 xml:space="preserve">5.2. __________________________________________________________________________ (замечания надзорных органов-(указать: устранены/не устранены) </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РЕШЕНИЕ КОМИССИИ:</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1. Считать предъявленные комиссии работы:</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_____________________________________________________________________________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_____________________________________________________________________________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выполненными в соответствии / не в соответствии с требованиями нормативных документов,</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действующих для многоквартирных домов.</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2. Считать настоящий Акт основанием для внесения изменений в поэтажные планы и</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экспликации органов технической инвентаризации.</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Приложения к Акту:</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1. Исполнительные чертежи:</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 xml:space="preserve"> _____________________________________________________________________________ (проектные материалы с внесенными в установленном порядке изменениями)</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_____________________________________________________________________________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2. ______________________ ____________________________________________________</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(указать)</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_____________________________________________________________________________</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Председатель комиссии _______________________________ ( _______________________ )</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 xml:space="preserve"> (личная подпись) (расшифровка подписи)</w:t>
      </w:r>
    </w:p>
    <w:p w:rsidR="00BC5F1C" w:rsidRPr="00BC5F1C" w:rsidRDefault="00BC5F1C" w:rsidP="00BC5F1C">
      <w:pPr>
        <w:spacing w:after="0" w:line="240" w:lineRule="auto"/>
        <w:jc w:val="both"/>
        <w:rPr>
          <w:rFonts w:eastAsia="Times New Roman"/>
          <w:sz w:val="24"/>
          <w:szCs w:val="24"/>
          <w:lang w:eastAsia="ru-RU"/>
        </w:rPr>
      </w:pP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Члены комиссии</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 ( _______________________ )</w:t>
      </w:r>
    </w:p>
    <w:p w:rsidR="00BC5F1C" w:rsidRPr="00BC5F1C" w:rsidRDefault="00BC5F1C" w:rsidP="00BC5F1C">
      <w:pPr>
        <w:spacing w:after="0" w:line="240" w:lineRule="auto"/>
        <w:jc w:val="both"/>
        <w:rPr>
          <w:rFonts w:eastAsia="Times New Roman"/>
          <w:sz w:val="24"/>
          <w:szCs w:val="24"/>
          <w:lang w:eastAsia="ru-RU"/>
        </w:rPr>
      </w:pPr>
      <w:r w:rsidRPr="00BC5F1C">
        <w:rPr>
          <w:rFonts w:eastAsia="Times New Roman"/>
          <w:sz w:val="24"/>
          <w:szCs w:val="24"/>
          <w:lang w:eastAsia="ru-RU"/>
        </w:rPr>
        <w:t>_______________________ ( _______________________ )</w:t>
      </w:r>
    </w:p>
    <w:sectPr w:rsidR="00BC5F1C" w:rsidRPr="00BC5F1C" w:rsidSect="00680130">
      <w:headerReference w:type="default" r:id="rId28"/>
      <w:pgSz w:w="11905" w:h="16838"/>
      <w:pgMar w:top="1134" w:right="850" w:bottom="567"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48F" w:rsidRDefault="00C9748F" w:rsidP="00FE78D3">
      <w:pPr>
        <w:spacing w:after="0" w:line="240" w:lineRule="auto"/>
      </w:pPr>
      <w:r>
        <w:separator/>
      </w:r>
    </w:p>
  </w:endnote>
  <w:endnote w:type="continuationSeparator" w:id="0">
    <w:p w:rsidR="00C9748F" w:rsidRDefault="00C9748F" w:rsidP="00FE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48F" w:rsidRDefault="00C9748F" w:rsidP="00FE78D3">
      <w:pPr>
        <w:spacing w:after="0" w:line="240" w:lineRule="auto"/>
      </w:pPr>
      <w:r>
        <w:separator/>
      </w:r>
    </w:p>
  </w:footnote>
  <w:footnote w:type="continuationSeparator" w:id="0">
    <w:p w:rsidR="00C9748F" w:rsidRDefault="00C9748F" w:rsidP="00FE78D3">
      <w:pPr>
        <w:spacing w:after="0" w:line="240" w:lineRule="auto"/>
      </w:pPr>
      <w:r>
        <w:continuationSeparator/>
      </w:r>
    </w:p>
  </w:footnote>
  <w:footnote w:id="1">
    <w:p w:rsidR="006F5E1F" w:rsidRDefault="006F5E1F" w:rsidP="00BC5F1C">
      <w:pPr>
        <w:pStyle w:val="a9"/>
        <w:ind w:firstLine="567"/>
        <w:jc w:val="both"/>
      </w:pPr>
      <w:r>
        <w:rPr>
          <w:rStyle w:val="ab"/>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051965"/>
      <w:docPartObj>
        <w:docPartGallery w:val="Page Numbers (Top of Page)"/>
        <w:docPartUnique/>
      </w:docPartObj>
    </w:sdtPr>
    <w:sdtContent>
      <w:p w:rsidR="006F5E1F" w:rsidRDefault="006F5E1F">
        <w:pPr>
          <w:pStyle w:val="a3"/>
          <w:jc w:val="center"/>
        </w:pPr>
      </w:p>
      <w:p w:rsidR="006F5E1F" w:rsidRDefault="006F5E1F">
        <w:pPr>
          <w:pStyle w:val="a3"/>
          <w:jc w:val="center"/>
        </w:pPr>
        <w:r>
          <w:fldChar w:fldCharType="begin"/>
        </w:r>
        <w:r>
          <w:instrText>PAGE   \* MERGEFORMAT</w:instrText>
        </w:r>
        <w:r>
          <w:fldChar w:fldCharType="separate"/>
        </w:r>
        <w:r w:rsidR="000E3B8A">
          <w:rPr>
            <w:noProof/>
          </w:rPr>
          <w:t>2</w:t>
        </w:r>
        <w:r>
          <w:fldChar w:fldCharType="end"/>
        </w:r>
      </w:p>
    </w:sdtContent>
  </w:sdt>
  <w:p w:rsidR="006F5E1F" w:rsidRDefault="006F5E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77"/>
    <w:rsid w:val="000E3B8A"/>
    <w:rsid w:val="003E7B77"/>
    <w:rsid w:val="00511EE5"/>
    <w:rsid w:val="005C7E5D"/>
    <w:rsid w:val="00680130"/>
    <w:rsid w:val="006F5E1F"/>
    <w:rsid w:val="0088619F"/>
    <w:rsid w:val="00B372E4"/>
    <w:rsid w:val="00BA3687"/>
    <w:rsid w:val="00BC5F1C"/>
    <w:rsid w:val="00C9748F"/>
    <w:rsid w:val="00D424A4"/>
    <w:rsid w:val="00DA4CC0"/>
    <w:rsid w:val="00DA4E98"/>
    <w:rsid w:val="00DF5FE8"/>
    <w:rsid w:val="00FE7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DB31"/>
  <w15:docId w15:val="{EA3DCAD5-555C-4C79-9810-2A6CD757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B77"/>
    <w:rPr>
      <w:rFonts w:ascii="Times New Roman" w:hAnsi="Times New Roman" w:cs="Times New Roman"/>
      <w:sz w:val="28"/>
      <w:szCs w:val="28"/>
    </w:rPr>
  </w:style>
  <w:style w:type="paragraph" w:styleId="2">
    <w:name w:val="heading 2"/>
    <w:basedOn w:val="a"/>
    <w:next w:val="a"/>
    <w:link w:val="20"/>
    <w:uiPriority w:val="9"/>
    <w:semiHidden/>
    <w:unhideWhenUsed/>
    <w:qFormat/>
    <w:rsid w:val="006F5E1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B77"/>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3E7B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E7B77"/>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header"/>
    <w:basedOn w:val="a"/>
    <w:link w:val="a4"/>
    <w:uiPriority w:val="99"/>
    <w:unhideWhenUsed/>
    <w:rsid w:val="00FE78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78D3"/>
    <w:rPr>
      <w:rFonts w:ascii="Times New Roman" w:hAnsi="Times New Roman" w:cs="Times New Roman"/>
      <w:sz w:val="28"/>
      <w:szCs w:val="28"/>
    </w:rPr>
  </w:style>
  <w:style w:type="paragraph" w:styleId="a5">
    <w:name w:val="footer"/>
    <w:basedOn w:val="a"/>
    <w:link w:val="a6"/>
    <w:uiPriority w:val="99"/>
    <w:unhideWhenUsed/>
    <w:rsid w:val="00FE78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78D3"/>
    <w:rPr>
      <w:rFonts w:ascii="Times New Roman" w:hAnsi="Times New Roman" w:cs="Times New Roman"/>
      <w:sz w:val="28"/>
      <w:szCs w:val="28"/>
    </w:rPr>
  </w:style>
  <w:style w:type="paragraph" w:styleId="a7">
    <w:name w:val="Balloon Text"/>
    <w:basedOn w:val="a"/>
    <w:link w:val="a8"/>
    <w:uiPriority w:val="99"/>
    <w:semiHidden/>
    <w:unhideWhenUsed/>
    <w:rsid w:val="005C7E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7E5D"/>
    <w:rPr>
      <w:rFonts w:ascii="Tahoma" w:hAnsi="Tahoma" w:cs="Tahoma"/>
      <w:sz w:val="16"/>
      <w:szCs w:val="16"/>
    </w:rPr>
  </w:style>
  <w:style w:type="paragraph" w:styleId="a9">
    <w:name w:val="footnote text"/>
    <w:basedOn w:val="a"/>
    <w:link w:val="aa"/>
    <w:uiPriority w:val="99"/>
    <w:semiHidden/>
    <w:unhideWhenUsed/>
    <w:rsid w:val="00BC5F1C"/>
    <w:pPr>
      <w:spacing w:after="0" w:line="240" w:lineRule="auto"/>
    </w:pPr>
    <w:rPr>
      <w:rFonts w:eastAsia="Times New Roman"/>
      <w:sz w:val="20"/>
      <w:szCs w:val="20"/>
      <w:lang w:eastAsia="ru-RU"/>
    </w:rPr>
  </w:style>
  <w:style w:type="character" w:customStyle="1" w:styleId="aa">
    <w:name w:val="Текст сноски Знак"/>
    <w:basedOn w:val="a0"/>
    <w:link w:val="a9"/>
    <w:uiPriority w:val="99"/>
    <w:semiHidden/>
    <w:rsid w:val="00BC5F1C"/>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qFormat/>
    <w:rsid w:val="00BC5F1C"/>
    <w:rPr>
      <w:rFonts w:ascii="Times New Roman" w:hAnsi="Times New Roman" w:cs="Times New Roman" w:hint="default"/>
      <w:vertAlign w:val="superscript"/>
    </w:rPr>
  </w:style>
  <w:style w:type="character" w:customStyle="1" w:styleId="ab">
    <w:name w:val="Символ сноски"/>
    <w:qFormat/>
    <w:rsid w:val="00BC5F1C"/>
  </w:style>
  <w:style w:type="character" w:styleId="ac">
    <w:name w:val="Hyperlink"/>
    <w:unhideWhenUsed/>
    <w:rsid w:val="00680130"/>
    <w:rPr>
      <w:color w:val="0000FF"/>
      <w:u w:val="single"/>
    </w:rPr>
  </w:style>
  <w:style w:type="character" w:customStyle="1" w:styleId="20">
    <w:name w:val="Заголовок 2 Знак"/>
    <w:basedOn w:val="a0"/>
    <w:link w:val="2"/>
    <w:uiPriority w:val="9"/>
    <w:semiHidden/>
    <w:rsid w:val="006F5E1F"/>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88507">
      <w:bodyDiv w:val="1"/>
      <w:marLeft w:val="0"/>
      <w:marRight w:val="0"/>
      <w:marTop w:val="0"/>
      <w:marBottom w:val="0"/>
      <w:divBdr>
        <w:top w:val="none" w:sz="0" w:space="0" w:color="auto"/>
        <w:left w:val="none" w:sz="0" w:space="0" w:color="auto"/>
        <w:bottom w:val="none" w:sz="0" w:space="0" w:color="auto"/>
        <w:right w:val="none" w:sz="0" w:space="0" w:color="auto"/>
      </w:divBdr>
    </w:div>
    <w:div w:id="913589519">
      <w:bodyDiv w:val="1"/>
      <w:marLeft w:val="0"/>
      <w:marRight w:val="0"/>
      <w:marTop w:val="0"/>
      <w:marBottom w:val="0"/>
      <w:divBdr>
        <w:top w:val="none" w:sz="0" w:space="0" w:color="auto"/>
        <w:left w:val="none" w:sz="0" w:space="0" w:color="auto"/>
        <w:bottom w:val="none" w:sz="0" w:space="0" w:color="auto"/>
        <w:right w:val="none" w:sz="0" w:space="0" w:color="auto"/>
      </w:divBdr>
    </w:div>
    <w:div w:id="1793673764">
      <w:bodyDiv w:val="1"/>
      <w:marLeft w:val="0"/>
      <w:marRight w:val="0"/>
      <w:marTop w:val="0"/>
      <w:marBottom w:val="0"/>
      <w:divBdr>
        <w:top w:val="none" w:sz="0" w:space="0" w:color="auto"/>
        <w:left w:val="none" w:sz="0" w:space="0" w:color="auto"/>
        <w:bottom w:val="none" w:sz="0" w:space="0" w:color="auto"/>
        <w:right w:val="none" w:sz="0" w:space="0" w:color="auto"/>
      </w:divBdr>
    </w:div>
    <w:div w:id="20783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A8F1DA33316592B812C02912CA8A095BD84F09D7349F6707EF136D9D654AC8788AC0BC3DB256AC859811A5962CD158774118B3C6BC47Y8j4K" TargetMode="External"/><Relationship Id="rId13" Type="http://schemas.openxmlformats.org/officeDocument/2006/relationships/hyperlink" Target="consultantplus://offline/ref=F2A8F1DA33316592B812C02912CA8A095BD84F09D7349F6707EF136D9D654AC8788AC0BC3DB255A9859811A5962CD158774118B3C6BC47Y8j4K" TargetMode="External"/><Relationship Id="rId18" Type="http://schemas.openxmlformats.org/officeDocument/2006/relationships/hyperlink" Target="consultantplus://offline/ref=F2A8F1DA33316592B812C02912CA8A095DDD480DD139C26D0FB61F6F9A6A15DF6DC394B13FB049AC87D242E1C1Y2j2K" TargetMode="External"/><Relationship Id="rId26" Type="http://schemas.openxmlformats.org/officeDocument/2006/relationships/hyperlink" Target="consultantplus://offline/ref=F2A8F1DA33316592B812C02912CA8A095AD94A0AD43DC26D0FB61F6F9A6A15DF7FC3CCB439B35CF8DF8815ECC123CD5A605F13ADC6YBjFK" TargetMode="External"/><Relationship Id="rId3" Type="http://schemas.openxmlformats.org/officeDocument/2006/relationships/webSettings" Target="webSettings.xml"/><Relationship Id="rId21" Type="http://schemas.openxmlformats.org/officeDocument/2006/relationships/hyperlink" Target="consultantplus://offline/ref=F2A8F1DA33316592B812C02912CA8A095AD94A0AD43DC26D0FB61F6F9A6A15DF6DC394B13FB049AC87D242E1C1Y2j2K" TargetMode="External"/><Relationship Id="rId7" Type="http://schemas.openxmlformats.org/officeDocument/2006/relationships/hyperlink" Target="http://aksubayevo.tatarstan.m" TargetMode="External"/><Relationship Id="rId12" Type="http://schemas.openxmlformats.org/officeDocument/2006/relationships/hyperlink" Target="consultantplus://offline/ref=F2A8F1DA33316592B812C02912CA8A095AD84C0DD03AC26D0FB61F6F9A6A15DF6DC394B13FB049AC87D242E1C1Y2j2K" TargetMode="External"/><Relationship Id="rId17" Type="http://schemas.openxmlformats.org/officeDocument/2006/relationships/hyperlink" Target="consultantplus://offline/ref=F2A8F1DA33316592B812C02912CA8A095AD84B0DD13CC26D0FB61F6F9A6A15DF6DC394B13FB049AC87D242E1C1Y2j2K" TargetMode="External"/><Relationship Id="rId25" Type="http://schemas.openxmlformats.org/officeDocument/2006/relationships/hyperlink" Target="consultantplus://offline/ref=F2A8F1DA33316592B812C02912CA8A095FDF4C0BD038C26D0FB61F6F9A6A15DF6DC394B13FB049AC87D242E1C1Y2j2K" TargetMode="External"/><Relationship Id="rId2" Type="http://schemas.openxmlformats.org/officeDocument/2006/relationships/settings" Target="settings.xml"/><Relationship Id="rId16" Type="http://schemas.openxmlformats.org/officeDocument/2006/relationships/hyperlink" Target="consultantplus://offline/ref=F2A8F1DA33316592B812C02912CA8A095AD84C0FD03CC26D0FB61F6F9A6A15DF6DC394B13FB049AC87D242E1C1Y2j2K"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ksubayevo.tatarstan.ru/" TargetMode="External"/><Relationship Id="rId11" Type="http://schemas.openxmlformats.org/officeDocument/2006/relationships/hyperlink" Target="consultantplus://offline/ref=F2A8F1DA33316592B812C02912CA8A095ADE4E0DD239C26D0FB61F6F9A6A15DF6DC394B13FB049AC87D242E1C1Y2j2K" TargetMode="External"/><Relationship Id="rId24" Type="http://schemas.openxmlformats.org/officeDocument/2006/relationships/hyperlink" Target="consultantplus://offline/ref=F2A8F1DA33316592B812C02912CA8A095BD84F09D7349F6707EF136D9D654ADA78D2CCBE3FAC57A590CE40E3YCj0K" TargetMode="External"/><Relationship Id="rId5" Type="http://schemas.openxmlformats.org/officeDocument/2006/relationships/endnotes" Target="endnotes.xml"/><Relationship Id="rId15" Type="http://schemas.openxmlformats.org/officeDocument/2006/relationships/hyperlink" Target="consultantplus://offline/ref=F2A8F1DA33316592B812C02912CA8A095AD84B0DD13CC26D0FB61F6F9A6A15DF7FC3CCBE34B25CF8DF8815ECC123CD5A605F13ADC6YBjFK" TargetMode="External"/><Relationship Id="rId23" Type="http://schemas.openxmlformats.org/officeDocument/2006/relationships/hyperlink" Target="consultantplus://offline/ref=F2A8F1DA33316592B812C02912CA8A095FDE4909D739C26D0FB61F6F9A6A15DF6DC394B13FB049AC87D242E1C1Y2j2K" TargetMode="External"/><Relationship Id="rId28" Type="http://schemas.openxmlformats.org/officeDocument/2006/relationships/header" Target="header1.xml"/><Relationship Id="rId10" Type="http://schemas.openxmlformats.org/officeDocument/2006/relationships/hyperlink" Target="consultantplus://offline/ref=F2A8F1DA33316592B812DF3C17CA8A095CDD4F0DD9349F6707EF136D9D654ADA78D2CCBE3FAC57A590CE40E3YCj0K" TargetMode="External"/><Relationship Id="rId19" Type="http://schemas.openxmlformats.org/officeDocument/2006/relationships/hyperlink" Target="consultantplus://offline/ref=F2A8F1DA33316592B812C02912CA8A095AD84B0DD13CC26D0FB61F6F9A6A15DF7FC3CCBD3DB254A98CC714B08774DE586B5F11A4DABE4585YDj9K" TargetMode="External"/><Relationship Id="rId4" Type="http://schemas.openxmlformats.org/officeDocument/2006/relationships/footnotes" Target="footnotes.xml"/><Relationship Id="rId9" Type="http://schemas.openxmlformats.org/officeDocument/2006/relationships/hyperlink" Target="consultantplus://offline/ref=F2A8F1DA33316592B812C02912CA8A095AD94A0AD43DC26D0FB61F6F9A6A15DF7FC3CCB43EB45CF8DF8815ECC123CD5A605F13ADC6YBjFK" TargetMode="External"/><Relationship Id="rId14" Type="http://schemas.openxmlformats.org/officeDocument/2006/relationships/hyperlink" Target="consultantplus://offline/ref=F2A8F1DA33316592B812C02912CA8A095AD84B0DD13CC26D0FB61F6F9A6A15DF7FC3CCBD3DB254A98CC714B08774DE586B5F11A4DABE4585YDj9K" TargetMode="External"/><Relationship Id="rId22" Type="http://schemas.openxmlformats.org/officeDocument/2006/relationships/hyperlink" Target="consultantplus://offline/ref=F2A8F1DA33316592B812C02912CA8A095AD84B0DD13CC26D0FB61F6F9A6A15DF6DC394B13FB049AC87D242E1C1Y2j2K" TargetMode="External"/><Relationship Id="rId27" Type="http://schemas.openxmlformats.org/officeDocument/2006/relationships/hyperlink" Target="consultantplus://offline/ref=F2A8F1DA33316592B812C02912CA8A095AD94A0AD43DC26D0FB61F6F9A6A15DF7FC3CCB439B35CF8DF8815ECC123CD5A605F13ADC6YBjF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14635</Words>
  <Characters>83426</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Заголовки</vt:lpstr>
      </vt:variant>
      <vt:variant>
        <vt:i4>54</vt:i4>
      </vt:variant>
    </vt:vector>
  </HeadingPairs>
  <TitlesOfParts>
    <vt:vector size="55" baseType="lpstr">
      <vt:lpstr/>
      <vt:lpstr>    В целях реализации Федерального закона от 27 июля 2010 года № 210-ФЗ «Об органи</vt:lpstr>
      <vt:lpstr>    ПОСТАНОВЛЯЕТ: </vt:lpstr>
      <vt:lpstr>приложение № 11 «Административный регламент предоставления муниципальной услуги </vt:lpstr>
      <vt:lpstr/>
      <vt:lpstr>АДМИНИСТРАТИВНЫЙ РЕГЛАМЕНТ</vt:lpstr>
      <vt:lpstr>    1. Общие положения</vt:lpstr>
      <vt:lpstr>    2. Стандарт предоставления муниципальной услуги</vt:lpstr>
      <vt:lpstr>    3. Состав, последовательность и сроки выполнения</vt:lpstr>
      <vt:lpstr>    4. Формы контроля</vt:lpstr>
      <vt:lpstr>    5. Досудебный (внесудебный) порядок обжалования решений</vt:lpstr>
      <vt:lpstr>    6. Особенности выполнения административных</vt:lpstr>
      <vt:lpstr>    Приложение № 1</vt:lpstr>
      <vt:lpstr>    Приложение № 2</vt:lpstr>
      <vt:lpstr>    Приложение № 3</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4</vt:lpstr>
      <vt:lpstr>    Приложение № 5</vt:lpstr>
    </vt:vector>
  </TitlesOfParts>
  <Company>cesi</Company>
  <LinksUpToDate>false</LinksUpToDate>
  <CharactersWithSpaces>97866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Миннегалиева Милауша Рафаиловна</dc:creator>
  <cp:keywords/>
  <dc:description/>
  <cp:lastModifiedBy>USER</cp:lastModifiedBy>
  <cp:revision>2</cp:revision>
  <dcterms:created xsi:type="dcterms:W3CDTF">2024-04-08T08:01:00Z</dcterms:created>
  <dcterms:modified xsi:type="dcterms:W3CDTF">2024-04-08T08:01:00Z</dcterms:modified>
</cp:coreProperties>
</file>