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303" w:rsidRPr="00EC4DF1" w:rsidRDefault="00CC5303" w:rsidP="00CC5303">
      <w:pPr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r w:rsidRPr="00EC4DF1">
        <w:rPr>
          <w:sz w:val="24"/>
          <w:szCs w:val="24"/>
        </w:rPr>
        <w:t xml:space="preserve">СОВЕТ АКСУБАЕВСКОГО МУНИЦИПАЛЬНОГО РАЙОНА </w:t>
      </w:r>
    </w:p>
    <w:p w:rsidR="00CC5303" w:rsidRPr="00EC4DF1" w:rsidRDefault="00CC5303" w:rsidP="00CC5303">
      <w:pPr>
        <w:autoSpaceDE w:val="0"/>
        <w:autoSpaceDN w:val="0"/>
        <w:adjustRightInd w:val="0"/>
        <w:jc w:val="center"/>
        <w:rPr>
          <w:bCs w:val="0"/>
          <w:sz w:val="24"/>
          <w:szCs w:val="24"/>
        </w:rPr>
      </w:pPr>
      <w:r w:rsidRPr="00EC4DF1">
        <w:rPr>
          <w:sz w:val="24"/>
          <w:szCs w:val="24"/>
        </w:rPr>
        <w:t>РЕСПУБЛИКИ ТАТАРСТАН</w:t>
      </w:r>
    </w:p>
    <w:p w:rsidR="00CC5303" w:rsidRPr="00EC4DF1" w:rsidRDefault="00CC5303" w:rsidP="00CC5303">
      <w:pPr>
        <w:autoSpaceDE w:val="0"/>
        <w:autoSpaceDN w:val="0"/>
        <w:adjustRightInd w:val="0"/>
        <w:rPr>
          <w:bCs w:val="0"/>
          <w:sz w:val="24"/>
          <w:szCs w:val="24"/>
        </w:rPr>
      </w:pPr>
    </w:p>
    <w:p w:rsidR="00CC5303" w:rsidRPr="00EC4DF1" w:rsidRDefault="00CC5303" w:rsidP="00CC5303">
      <w:pPr>
        <w:autoSpaceDE w:val="0"/>
        <w:autoSpaceDN w:val="0"/>
        <w:adjustRightInd w:val="0"/>
        <w:rPr>
          <w:bCs w:val="0"/>
          <w:sz w:val="24"/>
          <w:szCs w:val="24"/>
        </w:rPr>
      </w:pPr>
    </w:p>
    <w:p w:rsidR="00CC5303" w:rsidRPr="00EC4DF1" w:rsidRDefault="00CC5303" w:rsidP="00CC5303">
      <w:pPr>
        <w:autoSpaceDE w:val="0"/>
        <w:autoSpaceDN w:val="0"/>
        <w:adjustRightInd w:val="0"/>
        <w:jc w:val="center"/>
        <w:rPr>
          <w:bCs w:val="0"/>
        </w:rPr>
      </w:pPr>
      <w:r w:rsidRPr="00EC4DF1">
        <w:t xml:space="preserve"> РЕШЕНИЕ </w:t>
      </w:r>
    </w:p>
    <w:p w:rsidR="00CC5303" w:rsidRPr="00E666D5" w:rsidRDefault="00CC5303" w:rsidP="00CC5303">
      <w:pPr>
        <w:autoSpaceDE w:val="0"/>
        <w:autoSpaceDN w:val="0"/>
        <w:adjustRightInd w:val="0"/>
        <w:rPr>
          <w:b w:val="0"/>
          <w:bCs w:val="0"/>
        </w:rPr>
      </w:pPr>
      <w:bookmarkStart w:id="0" w:name="_GoBack"/>
      <w:bookmarkEnd w:id="0"/>
    </w:p>
    <w:p w:rsidR="00CC5303" w:rsidRPr="00E666D5" w:rsidRDefault="00CC5303" w:rsidP="00CC5303">
      <w:pPr>
        <w:autoSpaceDE w:val="0"/>
        <w:autoSpaceDN w:val="0"/>
        <w:adjustRightInd w:val="0"/>
        <w:rPr>
          <w:b w:val="0"/>
          <w:bCs w:val="0"/>
        </w:rPr>
      </w:pPr>
      <w:r w:rsidRPr="00E666D5">
        <w:rPr>
          <w:b w:val="0"/>
        </w:rPr>
        <w:t xml:space="preserve">        №</w:t>
      </w:r>
      <w:r>
        <w:rPr>
          <w:b w:val="0"/>
        </w:rPr>
        <w:t xml:space="preserve"> </w:t>
      </w:r>
      <w:r w:rsidRPr="00E666D5">
        <w:rPr>
          <w:b w:val="0"/>
        </w:rPr>
        <w:t xml:space="preserve">                                                                         </w:t>
      </w:r>
      <w:r w:rsidR="002952F3">
        <w:rPr>
          <w:b w:val="0"/>
        </w:rPr>
        <w:t xml:space="preserve">        </w:t>
      </w:r>
      <w:r w:rsidRPr="00E666D5">
        <w:rPr>
          <w:b w:val="0"/>
        </w:rPr>
        <w:t xml:space="preserve">     от </w:t>
      </w:r>
    </w:p>
    <w:p w:rsidR="00CC5303" w:rsidRPr="00E666D5" w:rsidRDefault="00CC5303" w:rsidP="00CC5303">
      <w:pPr>
        <w:autoSpaceDE w:val="0"/>
        <w:autoSpaceDN w:val="0"/>
        <w:adjustRightInd w:val="0"/>
        <w:rPr>
          <w:b w:val="0"/>
          <w:bCs w:val="0"/>
        </w:rPr>
      </w:pPr>
    </w:p>
    <w:p w:rsidR="00CC5303" w:rsidRPr="00E666D5" w:rsidRDefault="00CC5303" w:rsidP="00CC5303">
      <w:pPr>
        <w:autoSpaceDE w:val="0"/>
        <w:autoSpaceDN w:val="0"/>
        <w:adjustRightInd w:val="0"/>
        <w:rPr>
          <w:b w:val="0"/>
          <w:bCs w:val="0"/>
        </w:rPr>
      </w:pPr>
    </w:p>
    <w:p w:rsidR="00CC5303" w:rsidRPr="00E666D5" w:rsidRDefault="00CC5303" w:rsidP="00CC5303">
      <w:pPr>
        <w:autoSpaceDE w:val="0"/>
        <w:autoSpaceDN w:val="0"/>
        <w:adjustRightInd w:val="0"/>
        <w:rPr>
          <w:b w:val="0"/>
          <w:bCs w:val="0"/>
        </w:rPr>
      </w:pPr>
      <w:r w:rsidRPr="00E666D5">
        <w:rPr>
          <w:b w:val="0"/>
        </w:rPr>
        <w:t xml:space="preserve"> О внесении изменений и дополнений в Устав муниципального образования Аксубаевского муниципального района Республики Татарстан </w:t>
      </w:r>
    </w:p>
    <w:p w:rsidR="00CC5303" w:rsidRPr="00E666D5" w:rsidRDefault="00CC5303" w:rsidP="00CC5303">
      <w:pPr>
        <w:autoSpaceDE w:val="0"/>
        <w:autoSpaceDN w:val="0"/>
        <w:adjustRightInd w:val="0"/>
        <w:rPr>
          <w:b w:val="0"/>
          <w:bCs w:val="0"/>
        </w:rPr>
      </w:pPr>
    </w:p>
    <w:p w:rsidR="00CC5303" w:rsidRDefault="00CC5303" w:rsidP="00CC5303">
      <w:pPr>
        <w:shd w:val="clear" w:color="auto" w:fill="FFFFFF"/>
        <w:spacing w:before="24" w:after="24" w:line="276" w:lineRule="auto"/>
        <w:ind w:firstLine="480"/>
        <w:jc w:val="both"/>
        <w:rPr>
          <w:b w:val="0"/>
        </w:rPr>
      </w:pPr>
      <w:proofErr w:type="gramStart"/>
      <w:r w:rsidRPr="00CC5303">
        <w:rPr>
          <w:b w:val="0"/>
        </w:rPr>
        <w:t>В связи с внесением изменений в Федеральный закон от 6 октября 2003 года № 131-ФЗ «Об общих принципах организации местного самоуправления в Российской Федерации, в соответствии с Законом Республики Татарстан от 28 июля 2004 года № 45-ЗРТ «О местном самоуправлении в Республике Татарстан», Уставом Аксубаевского муниципального района Республики Татарстан, рассмотрев представление прокуратуры Аксубаевского района, Совет Аксубаевского муниципального района РЕШИЛ</w:t>
      </w:r>
      <w:r w:rsidRPr="00E666D5">
        <w:rPr>
          <w:b w:val="0"/>
        </w:rPr>
        <w:tab/>
      </w:r>
      <w:proofErr w:type="gramEnd"/>
    </w:p>
    <w:p w:rsidR="00CC5303" w:rsidRPr="00E666D5" w:rsidRDefault="00CC5303" w:rsidP="00CC5303">
      <w:pPr>
        <w:shd w:val="clear" w:color="auto" w:fill="FFFFFF"/>
        <w:spacing w:before="24" w:after="24" w:line="276" w:lineRule="auto"/>
        <w:ind w:firstLine="480"/>
        <w:jc w:val="both"/>
        <w:rPr>
          <w:b w:val="0"/>
        </w:rPr>
      </w:pPr>
      <w:hyperlink r:id="rId5" w:history="1">
        <w:r w:rsidRPr="00E666D5">
          <w:rPr>
            <w:b w:val="0"/>
          </w:rPr>
          <w:t xml:space="preserve">1. Внести в Устав Аксубаевского муниципального района Республики Татарстан, утвержденный решением Совета Аксубаевского муниципального района Республики Татарстан  от 17.10.2019 N 216 </w:t>
        </w:r>
        <w:hyperlink r:id="rId6" w:history="1">
          <w:r w:rsidRPr="00E666D5">
            <w:rPr>
              <w:b w:val="0"/>
            </w:rPr>
            <w:t xml:space="preserve"> "Об Уставе Аксубаевского муниципального района Республики Татарстан"</w:t>
          </w:r>
        </w:hyperlink>
      </w:hyperlink>
      <w:r w:rsidRPr="00E666D5">
        <w:rPr>
          <w:b w:val="0"/>
        </w:rPr>
        <w:t xml:space="preserve">  изменения и дополнения согласно приложению.</w:t>
      </w:r>
      <w:r w:rsidRPr="00E666D5">
        <w:rPr>
          <w:b w:val="0"/>
        </w:rPr>
        <w:br/>
        <w:t xml:space="preserve">           2. Направить настоящее решение в орган юстиции для государственной регистрации в порядке, установленном федеральным законом.</w:t>
      </w:r>
      <w:r w:rsidRPr="00E666D5">
        <w:rPr>
          <w:b w:val="0"/>
        </w:rPr>
        <w:br/>
        <w:t xml:space="preserve">           3. Опубликовать настоящее решение на «Официальном портале правовой информации Республики Татарстан» по веб-адресу: http://pravo.tatarstan.ru, разместить на сайте Аксубаевского муниципального района в информационно-телекоммуникационной сети Интернет по веб-адресу: </w:t>
      </w:r>
      <w:hyperlink r:id="rId7" w:history="1">
        <w:r w:rsidRPr="00E666D5">
          <w:rPr>
            <w:b w:val="0"/>
            <w:u w:val="single"/>
          </w:rPr>
          <w:t>http://aksubayevo.tatarstan.ru</w:t>
        </w:r>
      </w:hyperlink>
      <w:r w:rsidRPr="00E666D5">
        <w:rPr>
          <w:b w:val="0"/>
        </w:rPr>
        <w:t xml:space="preserve">. </w:t>
      </w:r>
    </w:p>
    <w:p w:rsidR="00CC5303" w:rsidRPr="00E666D5" w:rsidRDefault="00CC5303" w:rsidP="00CC5303">
      <w:pPr>
        <w:shd w:val="clear" w:color="auto" w:fill="FFFFFF"/>
        <w:spacing w:before="24" w:after="24" w:line="276" w:lineRule="auto"/>
        <w:jc w:val="both"/>
        <w:rPr>
          <w:b w:val="0"/>
        </w:rPr>
      </w:pPr>
      <w:r w:rsidRPr="00E666D5">
        <w:rPr>
          <w:b w:val="0"/>
        </w:rPr>
        <w:t xml:space="preserve">          4. </w:t>
      </w:r>
      <w:proofErr w:type="gramStart"/>
      <w:r w:rsidRPr="00E666D5">
        <w:rPr>
          <w:b w:val="0"/>
        </w:rPr>
        <w:t>Контроль за</w:t>
      </w:r>
      <w:proofErr w:type="gramEnd"/>
      <w:r w:rsidRPr="00E666D5">
        <w:rPr>
          <w:b w:val="0"/>
        </w:rPr>
        <w:t xml:space="preserve"> исполнением настоящего решения возложить на постоянную комиссию Совета Аксубаевского муниципального района по вопросам законности, правопорядка, муниципальной собственности и местному самоуправлению.</w:t>
      </w:r>
    </w:p>
    <w:p w:rsidR="00CC5303" w:rsidRPr="00E666D5" w:rsidRDefault="00CC5303" w:rsidP="00CC5303">
      <w:pPr>
        <w:autoSpaceDE w:val="0"/>
        <w:autoSpaceDN w:val="0"/>
        <w:adjustRightInd w:val="0"/>
        <w:spacing w:line="276" w:lineRule="auto"/>
        <w:rPr>
          <w:b w:val="0"/>
        </w:rPr>
      </w:pPr>
    </w:p>
    <w:p w:rsidR="00CC5303" w:rsidRPr="00E666D5" w:rsidRDefault="00CC5303" w:rsidP="00CC5303">
      <w:pPr>
        <w:autoSpaceDE w:val="0"/>
        <w:autoSpaceDN w:val="0"/>
        <w:adjustRightInd w:val="0"/>
        <w:spacing w:line="276" w:lineRule="auto"/>
        <w:rPr>
          <w:b w:val="0"/>
        </w:rPr>
      </w:pPr>
    </w:p>
    <w:p w:rsidR="00CC5303" w:rsidRPr="00E666D5" w:rsidRDefault="00CC5303" w:rsidP="00CC5303">
      <w:pPr>
        <w:autoSpaceDE w:val="0"/>
        <w:autoSpaceDN w:val="0"/>
        <w:adjustRightInd w:val="0"/>
        <w:spacing w:line="276" w:lineRule="auto"/>
        <w:rPr>
          <w:b w:val="0"/>
        </w:rPr>
      </w:pPr>
      <w:r w:rsidRPr="00E666D5">
        <w:rPr>
          <w:b w:val="0"/>
        </w:rPr>
        <w:t xml:space="preserve">Глава Аксубаевского муниципального района, </w:t>
      </w:r>
    </w:p>
    <w:p w:rsidR="00CC5303" w:rsidRPr="00E666D5" w:rsidRDefault="00CC5303" w:rsidP="00CC5303">
      <w:pPr>
        <w:autoSpaceDE w:val="0"/>
        <w:autoSpaceDN w:val="0"/>
        <w:adjustRightInd w:val="0"/>
        <w:spacing w:line="276" w:lineRule="auto"/>
        <w:rPr>
          <w:b w:val="0"/>
        </w:rPr>
      </w:pPr>
      <w:r w:rsidRPr="00E666D5">
        <w:rPr>
          <w:b w:val="0"/>
        </w:rPr>
        <w:t xml:space="preserve">Председатель Совета    </w:t>
      </w:r>
      <w:r w:rsidR="002952F3">
        <w:rPr>
          <w:b w:val="0"/>
        </w:rPr>
        <w:t xml:space="preserve">  </w:t>
      </w:r>
      <w:r w:rsidRPr="00E666D5">
        <w:rPr>
          <w:b w:val="0"/>
        </w:rPr>
        <w:t xml:space="preserve">                                                             </w:t>
      </w:r>
      <w:proofErr w:type="spellStart"/>
      <w:r w:rsidRPr="00E666D5">
        <w:rPr>
          <w:b w:val="0"/>
        </w:rPr>
        <w:t>К.К.Гилманов</w:t>
      </w:r>
      <w:proofErr w:type="spellEnd"/>
      <w:r w:rsidRPr="00E666D5">
        <w:rPr>
          <w:b w:val="0"/>
        </w:rPr>
        <w:t xml:space="preserve"> </w:t>
      </w:r>
    </w:p>
    <w:p w:rsidR="0093296E" w:rsidRDefault="0093296E"/>
    <w:p w:rsidR="00621B15" w:rsidRDefault="00621B15"/>
    <w:p w:rsidR="00621B15" w:rsidRPr="005A29C1" w:rsidRDefault="00621B15" w:rsidP="00621B15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Приложение</w:t>
      </w:r>
      <w:r>
        <w:rPr>
          <w:b w:val="0"/>
          <w:sz w:val="24"/>
          <w:szCs w:val="24"/>
        </w:rPr>
        <w:t xml:space="preserve"> № 1</w:t>
      </w:r>
      <w:r w:rsidRPr="005A29C1">
        <w:rPr>
          <w:b w:val="0"/>
          <w:sz w:val="24"/>
          <w:szCs w:val="24"/>
        </w:rPr>
        <w:t xml:space="preserve"> к решению</w:t>
      </w:r>
    </w:p>
    <w:p w:rsidR="00621B15" w:rsidRPr="005A29C1" w:rsidRDefault="00621B15" w:rsidP="00621B15">
      <w:pPr>
        <w:jc w:val="right"/>
        <w:rPr>
          <w:b w:val="0"/>
          <w:sz w:val="24"/>
          <w:szCs w:val="24"/>
        </w:rPr>
      </w:pPr>
      <w:r w:rsidRPr="005A29C1">
        <w:rPr>
          <w:b w:val="0"/>
          <w:sz w:val="24"/>
          <w:szCs w:val="24"/>
        </w:rPr>
        <w:t>Совета района</w:t>
      </w:r>
    </w:p>
    <w:p w:rsidR="00621B15" w:rsidRPr="005A29C1" w:rsidRDefault="00621B15" w:rsidP="00621B15">
      <w:pPr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  <w:r w:rsidRPr="005A29C1">
        <w:rPr>
          <w:b w:val="0"/>
          <w:sz w:val="24"/>
          <w:szCs w:val="24"/>
        </w:rPr>
        <w:t>№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   </w:t>
      </w:r>
      <w:r w:rsidRPr="005A29C1">
        <w:rPr>
          <w:b w:val="0"/>
          <w:sz w:val="24"/>
          <w:szCs w:val="24"/>
        </w:rPr>
        <w:t xml:space="preserve">  от</w:t>
      </w:r>
      <w:r>
        <w:rPr>
          <w:b w:val="0"/>
          <w:sz w:val="24"/>
          <w:szCs w:val="24"/>
        </w:rPr>
        <w:t xml:space="preserve"> 04.06.</w:t>
      </w:r>
      <w:r w:rsidRPr="005A29C1">
        <w:rPr>
          <w:b w:val="0"/>
          <w:sz w:val="24"/>
          <w:szCs w:val="24"/>
        </w:rPr>
        <w:t>202</w:t>
      </w:r>
      <w:r>
        <w:rPr>
          <w:b w:val="0"/>
          <w:sz w:val="24"/>
          <w:szCs w:val="24"/>
        </w:rPr>
        <w:t xml:space="preserve">4 </w:t>
      </w:r>
      <w:r w:rsidRPr="005A29C1">
        <w:rPr>
          <w:b w:val="0"/>
          <w:sz w:val="24"/>
          <w:szCs w:val="24"/>
        </w:rPr>
        <w:t>г.</w:t>
      </w:r>
    </w:p>
    <w:p w:rsidR="00621B15" w:rsidRDefault="00621B15" w:rsidP="00621B15">
      <w:pPr>
        <w:autoSpaceDE w:val="0"/>
        <w:autoSpaceDN w:val="0"/>
        <w:adjustRightInd w:val="0"/>
        <w:jc w:val="center"/>
        <w:rPr>
          <w:b w:val="0"/>
        </w:rPr>
      </w:pPr>
    </w:p>
    <w:p w:rsidR="00621B15" w:rsidRPr="00621B15" w:rsidRDefault="00621B15" w:rsidP="00621B15">
      <w:pPr>
        <w:autoSpaceDE w:val="0"/>
        <w:autoSpaceDN w:val="0"/>
        <w:adjustRightInd w:val="0"/>
        <w:jc w:val="center"/>
        <w:rPr>
          <w:b w:val="0"/>
        </w:rPr>
      </w:pPr>
      <w:r w:rsidRPr="00621B15">
        <w:rPr>
          <w:b w:val="0"/>
        </w:rPr>
        <w:t xml:space="preserve">Изменения и дополнения в Устав Аксубаевского муниципального района </w:t>
      </w:r>
    </w:p>
    <w:p w:rsidR="00621B15" w:rsidRPr="00621B15" w:rsidRDefault="00621B15" w:rsidP="00621B15">
      <w:pPr>
        <w:autoSpaceDE w:val="0"/>
        <w:autoSpaceDN w:val="0"/>
        <w:adjustRightInd w:val="0"/>
        <w:jc w:val="center"/>
        <w:rPr>
          <w:b w:val="0"/>
          <w:bCs w:val="0"/>
        </w:rPr>
      </w:pP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1) в пункте 1 статьи 6 </w:t>
      </w:r>
      <w:r w:rsidR="0086702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одпункт 33 </w:t>
      </w:r>
      <w:r w:rsidRPr="00621B1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621B15" w:rsidRPr="0086702D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702D">
        <w:rPr>
          <w:rFonts w:ascii="Times New Roman" w:hAnsi="Times New Roman" w:cs="Times New Roman"/>
          <w:b w:val="0"/>
          <w:sz w:val="28"/>
          <w:szCs w:val="28"/>
        </w:rPr>
        <w:t xml:space="preserve">« организация и осуществление мероприятий </w:t>
      </w:r>
      <w:proofErr w:type="spellStart"/>
      <w:r w:rsidRPr="0086702D">
        <w:rPr>
          <w:rFonts w:ascii="Times New Roman" w:hAnsi="Times New Roman" w:cs="Times New Roman"/>
          <w:b w:val="0"/>
          <w:sz w:val="28"/>
          <w:szCs w:val="28"/>
        </w:rPr>
        <w:t>межпоселенческого</w:t>
      </w:r>
      <w:proofErr w:type="spellEnd"/>
      <w:r w:rsidRPr="0086702D">
        <w:rPr>
          <w:rFonts w:ascii="Times New Roman" w:hAnsi="Times New Roman" w:cs="Times New Roman"/>
          <w:b w:val="0"/>
          <w:sz w:val="28"/>
          <w:szCs w:val="28"/>
        </w:rPr>
        <w:t xml:space="preserve"> характера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</w:t>
      </w:r>
      <w:proofErr w:type="gramStart"/>
      <w:r w:rsidRPr="0086702D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>Подпункт 34</w:t>
      </w:r>
      <w:r w:rsidRPr="00621B1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>дополнить словами «, а также правил использования водных объектов для рекреационных целей»;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>2) пункт 1 статьи 7 дополнить подпунктом  14  в  следующей редакции: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>« 15)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</w:t>
      </w:r>
      <w:proofErr w:type="gramStart"/>
      <w:r w:rsidRPr="00621B15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Pr="00621B1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3) в пункте 1 статьи 43 </w:t>
      </w:r>
      <w:r w:rsidR="0086702D">
        <w:rPr>
          <w:rFonts w:ascii="Times New Roman" w:hAnsi="Times New Roman" w:cs="Times New Roman"/>
          <w:b w:val="0"/>
          <w:sz w:val="28"/>
          <w:szCs w:val="28"/>
        </w:rPr>
        <w:t>а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бзац 6 подпункта 8 дополнить словами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br/>
        <w:t>«, а также правил использования водных объектов для рекреационных целей»;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Абзац 7 подпункта  6  </w:t>
      </w:r>
      <w:r w:rsidRPr="00621B1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621B15" w:rsidRPr="0086702D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6702D">
        <w:rPr>
          <w:rFonts w:ascii="Times New Roman" w:hAnsi="Times New Roman" w:cs="Times New Roman"/>
          <w:b w:val="0"/>
          <w:sz w:val="28"/>
          <w:szCs w:val="28"/>
        </w:rPr>
        <w:t xml:space="preserve"> « -  организует и осуществляет мероприятия </w:t>
      </w:r>
      <w:proofErr w:type="spellStart"/>
      <w:r w:rsidRPr="0086702D">
        <w:rPr>
          <w:rFonts w:ascii="Times New Roman" w:hAnsi="Times New Roman" w:cs="Times New Roman"/>
          <w:b w:val="0"/>
          <w:sz w:val="28"/>
          <w:szCs w:val="28"/>
        </w:rPr>
        <w:t>межпоселенческого</w:t>
      </w:r>
      <w:proofErr w:type="spellEnd"/>
      <w:r w:rsidRPr="0086702D">
        <w:rPr>
          <w:rFonts w:ascii="Times New Roman" w:hAnsi="Times New Roman" w:cs="Times New Roman"/>
          <w:b w:val="0"/>
          <w:sz w:val="28"/>
          <w:szCs w:val="28"/>
        </w:rPr>
        <w:t xml:space="preserve"> характера по работе с детьми и молодежью, участвует в реализации молодежной политики, разрабатывает 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</w:t>
      </w:r>
      <w:proofErr w:type="gramStart"/>
      <w:r w:rsidRPr="0086702D">
        <w:rPr>
          <w:rFonts w:ascii="Times New Roman" w:hAnsi="Times New Roman" w:cs="Times New Roman"/>
          <w:b w:val="0"/>
          <w:sz w:val="28"/>
          <w:szCs w:val="28"/>
        </w:rPr>
        <w:t>;»</w:t>
      </w:r>
      <w:proofErr w:type="gramEnd"/>
      <w:r w:rsidRPr="0086702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4) статью 72 </w:t>
      </w:r>
      <w:r w:rsidRPr="00621B1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>изложить в следующей редакции: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>«Статья 72 «</w:t>
      </w:r>
      <w:r w:rsidRPr="00621B1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Порядок опубликования (обнародования) и вступления в силу муниципальных правовых актов» 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1.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</w:t>
      </w:r>
      <w:r w:rsidRPr="00621B15">
        <w:rPr>
          <w:rFonts w:ascii="Times New Roman" w:hAnsi="Times New Roman" w:cs="Times New Roman"/>
          <w:b w:val="0"/>
          <w:i/>
          <w:sz w:val="28"/>
          <w:szCs w:val="28"/>
        </w:rPr>
        <w:t xml:space="preserve">муниципальное </w:t>
      </w:r>
      <w:r w:rsidRPr="005E3B46">
        <w:rPr>
          <w:rFonts w:ascii="Times New Roman" w:hAnsi="Times New Roman" w:cs="Times New Roman"/>
          <w:b w:val="0"/>
          <w:sz w:val="28"/>
          <w:szCs w:val="28"/>
        </w:rPr>
        <w:t>образование «Аксубаевский муниципальный район» Республики Татарстан,</w:t>
      </w:r>
      <w:r w:rsidRPr="00621B1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>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2. Официальным обнародованием муниципального нормативного правового акта, в том числе соглашения, заключенного между органами местного самоуправления, является их: 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i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>1) официальное опубликование полного текста на Официальном портале правовой информации Республики Татарстан (</w:t>
      </w:r>
      <w:hyperlink r:id="rId8" w:history="1">
        <w:r w:rsidRPr="00621B15">
          <w:rPr>
            <w:rStyle w:val="a3"/>
            <w:rFonts w:ascii="Times New Roman" w:hAnsi="Times New Roman" w:cs="Times New Roman"/>
            <w:b w:val="0"/>
            <w:sz w:val="28"/>
            <w:szCs w:val="28"/>
          </w:rPr>
          <w:t>https://pravo.tatarstan.ru</w:t>
        </w:r>
      </w:hyperlink>
      <w:r w:rsidRPr="00621B15">
        <w:rPr>
          <w:rFonts w:ascii="Times New Roman" w:hAnsi="Times New Roman" w:cs="Times New Roman"/>
          <w:b w:val="0"/>
          <w:sz w:val="28"/>
          <w:szCs w:val="28"/>
        </w:rPr>
        <w:t>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</w:t>
      </w:r>
      <w:proofErr w:type="spellStart"/>
      <w:r w:rsidRPr="00621B15">
        <w:rPr>
          <w:rFonts w:ascii="Times New Roman" w:hAnsi="Times New Roman" w:cs="Times New Roman"/>
          <w:b w:val="0"/>
          <w:sz w:val="28"/>
          <w:szCs w:val="28"/>
        </w:rPr>
        <w:t>Роскомнадзор</w:t>
      </w:r>
      <w:proofErr w:type="spellEnd"/>
      <w:r w:rsidRPr="00621B15">
        <w:rPr>
          <w:rFonts w:ascii="Times New Roman" w:hAnsi="Times New Roman" w:cs="Times New Roman"/>
          <w:b w:val="0"/>
          <w:sz w:val="28"/>
          <w:szCs w:val="28"/>
        </w:rPr>
        <w:t>) или в газете «Сельская новь»</w:t>
      </w:r>
      <w:r w:rsidRPr="00621B15">
        <w:rPr>
          <w:rFonts w:ascii="Times New Roman" w:hAnsi="Times New Roman" w:cs="Times New Roman"/>
          <w:b w:val="0"/>
          <w:i/>
          <w:sz w:val="28"/>
          <w:szCs w:val="28"/>
        </w:rPr>
        <w:t>, №ФС7-4770 от 30.11.2007 г.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2) размещение на официальном сайте Аксубаевского муниципального района Республики Татарстан </w:t>
      </w:r>
      <w:r w:rsidRPr="00621B1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«Интернет»  </w:t>
      </w:r>
      <w:hyperlink r:id="rId9" w:history="1">
        <w:r w:rsidRPr="00621B15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  <w:lang w:val="en-US"/>
          </w:rPr>
          <w:t>http</w:t>
        </w:r>
        <w:r w:rsidRPr="00621B15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</w:rPr>
          <w:t>://</w:t>
        </w:r>
        <w:proofErr w:type="spellStart"/>
        <w:r w:rsidRPr="00621B15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  <w:lang w:val="en-US"/>
          </w:rPr>
          <w:t>aksubaevo</w:t>
        </w:r>
        <w:proofErr w:type="spellEnd"/>
        <w:r w:rsidRPr="00621B15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</w:rPr>
          <w:t>.</w:t>
        </w:r>
        <w:proofErr w:type="spellStart"/>
        <w:r w:rsidRPr="00621B15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  <w:lang w:val="en-US"/>
          </w:rPr>
          <w:t>tatarstan</w:t>
        </w:r>
        <w:proofErr w:type="spellEnd"/>
        <w:r w:rsidRPr="00621B15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</w:rPr>
          <w:t>.</w:t>
        </w:r>
        <w:proofErr w:type="spellStart"/>
        <w:r w:rsidRPr="00621B15">
          <w:rPr>
            <w:rStyle w:val="a3"/>
            <w:rFonts w:ascii="Times New Roman" w:hAnsi="Times New Roman" w:cs="Times New Roman"/>
            <w:b w:val="0"/>
            <w:color w:val="000000"/>
            <w:sz w:val="28"/>
            <w:szCs w:val="28"/>
            <w:lang w:val="en-US"/>
          </w:rPr>
          <w:t>ru</w:t>
        </w:r>
        <w:proofErr w:type="spellEnd"/>
      </w:hyperlink>
      <w:r w:rsidRPr="00621B1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21B15" w:rsidRPr="002B6F28" w:rsidRDefault="00621B15" w:rsidP="00621B15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>3. Для обеспечения доступа граждан к Официальному порталу правовой информации Республики Татарстан действуют пункты подключения</w:t>
      </w:r>
      <w:r w:rsidR="009C78C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к информационно-телекоммуникационной сети «Интернет», расположенные по адресам: </w:t>
      </w:r>
      <w:r w:rsidR="00D40064" w:rsidRPr="002B6F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423060, Республика Татарстан, Аксубаевский район, Аксубаево поселок городского типа, Романова улица, дом 8</w:t>
      </w:r>
      <w:r w:rsidRPr="002B6F28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в  </w:t>
      </w:r>
      <w:r w:rsidRPr="002B6F28">
        <w:rPr>
          <w:rFonts w:ascii="Times New Roman" w:hAnsi="Times New Roman" w:cs="Times New Roman"/>
          <w:b w:val="0"/>
          <w:sz w:val="28"/>
          <w:szCs w:val="28"/>
        </w:rPr>
        <w:t>помещении районного муниципального бюджетного учреждения культуры «</w:t>
      </w:r>
      <w:proofErr w:type="spellStart"/>
      <w:r w:rsidRPr="002B6F28">
        <w:rPr>
          <w:rFonts w:ascii="Times New Roman" w:hAnsi="Times New Roman" w:cs="Times New Roman"/>
          <w:b w:val="0"/>
          <w:sz w:val="28"/>
          <w:szCs w:val="28"/>
        </w:rPr>
        <w:t>Аксубаевская</w:t>
      </w:r>
      <w:proofErr w:type="spellEnd"/>
      <w:r w:rsidRPr="002B6F2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2B6F28">
        <w:rPr>
          <w:rFonts w:ascii="Times New Roman" w:hAnsi="Times New Roman" w:cs="Times New Roman"/>
          <w:b w:val="0"/>
          <w:sz w:val="28"/>
          <w:szCs w:val="28"/>
        </w:rPr>
        <w:t>межпоселенческая</w:t>
      </w:r>
      <w:proofErr w:type="spellEnd"/>
      <w:r w:rsidRPr="002B6F28">
        <w:rPr>
          <w:rFonts w:ascii="Times New Roman" w:hAnsi="Times New Roman" w:cs="Times New Roman"/>
          <w:b w:val="0"/>
          <w:sz w:val="28"/>
          <w:szCs w:val="28"/>
        </w:rPr>
        <w:t xml:space="preserve"> центральная библиотека» 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4. Муниципальные нормативные правовые акты, соглашения, заключаемые между органами местного самоуправления, обнародуются в течение </w:t>
      </w:r>
      <w:r w:rsidRPr="002B6F28">
        <w:rPr>
          <w:rFonts w:ascii="Times New Roman" w:hAnsi="Times New Roman" w:cs="Times New Roman"/>
          <w:b w:val="0"/>
          <w:sz w:val="28"/>
          <w:szCs w:val="28"/>
          <w:shd w:val="clear" w:color="auto" w:fill="FFFFFF" w:themeFill="background1"/>
        </w:rPr>
        <w:t>30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 дней со дня их подписания,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 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5. Нормативные правовые акты  </w:t>
      </w:r>
      <w:r w:rsidRPr="005E3B46">
        <w:rPr>
          <w:rFonts w:ascii="Times New Roman" w:hAnsi="Times New Roman" w:cs="Times New Roman"/>
          <w:b w:val="0"/>
          <w:sz w:val="28"/>
          <w:szCs w:val="28"/>
        </w:rPr>
        <w:t xml:space="preserve">муниципальное образование «Аксубаевский муниципальный район» Республики Татарстан </w:t>
      </w:r>
      <w:r w:rsidRPr="00621B15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>о налогах и сборах вступают в силу в соответствии  с Налоговым кодексом Российской Федерации.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>6. Муниципальные правовые акты, не указанные в пункте 1 настоящей статьи, вступают в силу со дня их подписания, если иное не установлено самим актом.</w:t>
      </w:r>
    </w:p>
    <w:p w:rsidR="00621B15" w:rsidRPr="00621B15" w:rsidRDefault="00621B15" w:rsidP="00621B15">
      <w:pPr>
        <w:pStyle w:val="ConsPlusNormal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7. </w:t>
      </w:r>
      <w:proofErr w:type="gramStart"/>
      <w:r w:rsidRPr="00621B15">
        <w:rPr>
          <w:rFonts w:ascii="Times New Roman" w:hAnsi="Times New Roman" w:cs="Times New Roman"/>
          <w:b w:val="0"/>
          <w:sz w:val="28"/>
          <w:szCs w:val="28"/>
        </w:rPr>
        <w:t>Перечень</w:t>
      </w:r>
      <w:r w:rsidRPr="00621B15">
        <w:rPr>
          <w:rFonts w:ascii="Times New Roman" w:hAnsi="Times New Roman" w:cs="Times New Roman"/>
          <w:b w:val="0"/>
          <w:color w:val="FFFF00"/>
          <w:sz w:val="28"/>
          <w:szCs w:val="28"/>
        </w:rPr>
        <w:t xml:space="preserve">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периодических печатных изданий, сетевых изданий с указанием доменных имен соответствующих сайтов в информационно-телекоммуникационной сети «Интернет»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br/>
        <w:t xml:space="preserve">до всеобщего сведения путём опубликования правового акта Главы </w:t>
      </w:r>
      <w:r w:rsidRPr="005E3B46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«Аксубаевский муниципальный район</w:t>
      </w:r>
      <w:proofErr w:type="gramEnd"/>
      <w:r w:rsidRPr="005E3B46">
        <w:rPr>
          <w:rFonts w:ascii="Times New Roman" w:hAnsi="Times New Roman" w:cs="Times New Roman"/>
          <w:b w:val="0"/>
          <w:sz w:val="28"/>
          <w:szCs w:val="28"/>
        </w:rPr>
        <w:t>» Республики Татарстан».</w:t>
      </w:r>
      <w:r w:rsidRPr="00621B1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21B15" w:rsidRPr="00621B15" w:rsidRDefault="00621B15" w:rsidP="00621B15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621B15" w:rsidRPr="00621B15" w:rsidRDefault="00621B15" w:rsidP="00621B15">
      <w:pPr>
        <w:shd w:val="clear" w:color="auto" w:fill="FFFFFF"/>
        <w:spacing w:line="230" w:lineRule="exact"/>
        <w:ind w:left="6408"/>
        <w:jc w:val="right"/>
        <w:rPr>
          <w:rFonts w:ascii="Arial" w:hAnsi="Arial"/>
          <w:b w:val="0"/>
          <w:spacing w:val="-6"/>
          <w:sz w:val="24"/>
          <w:szCs w:val="24"/>
        </w:rPr>
      </w:pPr>
    </w:p>
    <w:p w:rsidR="00621B15" w:rsidRPr="00621B15" w:rsidRDefault="00621B15">
      <w:pPr>
        <w:rPr>
          <w:b w:val="0"/>
        </w:rPr>
      </w:pPr>
    </w:p>
    <w:sectPr w:rsidR="00621B15" w:rsidRPr="00621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303"/>
    <w:rsid w:val="00236D43"/>
    <w:rsid w:val="00253B36"/>
    <w:rsid w:val="002952F3"/>
    <w:rsid w:val="002B6F28"/>
    <w:rsid w:val="005E3B46"/>
    <w:rsid w:val="00621B15"/>
    <w:rsid w:val="00776C84"/>
    <w:rsid w:val="0086702D"/>
    <w:rsid w:val="0093296E"/>
    <w:rsid w:val="009C78C1"/>
    <w:rsid w:val="00CC5303"/>
    <w:rsid w:val="00D40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03"/>
    <w:pPr>
      <w:widowControl w:val="0"/>
      <w:spacing w:after="0" w:line="240" w:lineRule="auto"/>
    </w:pPr>
    <w:rPr>
      <w:rFonts w:eastAsia="Times New Roman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621B15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303"/>
    <w:pPr>
      <w:widowControl w:val="0"/>
      <w:spacing w:after="0" w:line="240" w:lineRule="auto"/>
    </w:pPr>
    <w:rPr>
      <w:rFonts w:eastAsia="Times New Roman"/>
      <w:b/>
      <w:bCs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1B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uiPriority w:val="99"/>
    <w:unhideWhenUsed/>
    <w:rsid w:val="00621B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aksubayevo.tatarstan.ru/3/dokuments/dokuments.sov1.htm?pub_id=2065773" TargetMode="External"/><Relationship Id="rId11" Type="http://schemas.openxmlformats.org/officeDocument/2006/relationships/theme" Target="theme/theme1.xml"/><Relationship Id="rId5" Type="http://schemas.openxmlformats.org/officeDocument/2006/relationships/hyperlink" Target="javascript: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ksuba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2024-05-22T05:04:00Z</dcterms:created>
  <dcterms:modified xsi:type="dcterms:W3CDTF">2024-05-22T05:21:00Z</dcterms:modified>
</cp:coreProperties>
</file>