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DD" w:rsidRDefault="005071DD" w:rsidP="005071DD">
      <w:pPr>
        <w:spacing w:line="240" w:lineRule="auto"/>
        <w:ind w:right="-62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77F23" w:rsidRDefault="00177F23" w:rsidP="005071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825" w:type="dxa"/>
        <w:tblInd w:w="-176" w:type="dxa"/>
        <w:tblLayout w:type="fixed"/>
        <w:tblLook w:val="01E0"/>
      </w:tblPr>
      <w:tblGrid>
        <w:gridCol w:w="108"/>
        <w:gridCol w:w="4429"/>
        <w:gridCol w:w="817"/>
        <w:gridCol w:w="4395"/>
        <w:gridCol w:w="76"/>
      </w:tblGrid>
      <w:tr w:rsidR="00177F23" w:rsidTr="00425414">
        <w:tc>
          <w:tcPr>
            <w:tcW w:w="4536" w:type="dxa"/>
            <w:gridSpan w:val="2"/>
            <w:vAlign w:val="center"/>
            <w:hideMark/>
          </w:tcPr>
          <w:p w:rsidR="00177F23" w:rsidRDefault="00177F23" w:rsidP="00425414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177F23" w:rsidRDefault="00177F23" w:rsidP="0042541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  <w:hideMark/>
          </w:tcPr>
          <w:p w:rsidR="00177F23" w:rsidRDefault="00177F23" w:rsidP="00425414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lang w:val="tt-RU"/>
              </w:rPr>
              <w:t xml:space="preserve">БЕЛОВКА АВЫЛ ҢИРЛЕГЕ </w:t>
            </w:r>
            <w:r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177F23" w:rsidTr="00425414">
        <w:trPr>
          <w:trHeight w:val="615"/>
        </w:trPr>
        <w:tc>
          <w:tcPr>
            <w:tcW w:w="4536" w:type="dxa"/>
            <w:gridSpan w:val="2"/>
            <w:vAlign w:val="center"/>
            <w:hideMark/>
          </w:tcPr>
          <w:p w:rsidR="00177F23" w:rsidRDefault="00177F23" w:rsidP="00425414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Cs w:val="20"/>
              </w:rPr>
            </w:pPr>
            <w:r>
              <w:rPr>
                <w:rFonts w:ascii="Arial" w:hAnsi="Arial" w:cs="Arial"/>
                <w:spacing w:val="-6"/>
              </w:rPr>
              <w:t>ул. Школьная, д</w:t>
            </w:r>
            <w:proofErr w:type="gramStart"/>
            <w:r>
              <w:rPr>
                <w:rFonts w:ascii="Arial" w:hAnsi="Arial" w:cs="Arial"/>
                <w:spacing w:val="-6"/>
              </w:rPr>
              <w:t>7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, </w:t>
            </w:r>
          </w:p>
          <w:p w:rsidR="00177F23" w:rsidRDefault="00177F23" w:rsidP="00425414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с.Новое  Узеево</w:t>
            </w:r>
            <w:r>
              <w:rPr>
                <w:rFonts w:ascii="Arial" w:hAnsi="Arial" w:cs="Arial"/>
                <w:spacing w:val="-6"/>
              </w:rPr>
              <w:t>, 423050</w:t>
            </w:r>
          </w:p>
        </w:tc>
        <w:tc>
          <w:tcPr>
            <w:tcW w:w="817" w:type="dxa"/>
            <w:vAlign w:val="center"/>
          </w:tcPr>
          <w:p w:rsidR="00177F23" w:rsidRDefault="00177F23" w:rsidP="0042541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  <w:hideMark/>
          </w:tcPr>
          <w:p w:rsidR="00177F23" w:rsidRDefault="00177F23" w:rsidP="00425414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Cs w:val="20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Мектеп урамы,7 нче йорт</w:t>
            </w:r>
          </w:p>
          <w:p w:rsidR="00177F23" w:rsidRDefault="00177F23" w:rsidP="00425414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Яна Узи авылы </w:t>
            </w:r>
            <w:r>
              <w:rPr>
                <w:rFonts w:ascii="Arial" w:hAnsi="Arial" w:cs="Arial"/>
                <w:spacing w:val="-6"/>
              </w:rPr>
              <w:t>, 420</w:t>
            </w:r>
            <w:r>
              <w:rPr>
                <w:rFonts w:ascii="Arial" w:hAnsi="Arial" w:cs="Arial"/>
                <w:spacing w:val="-6"/>
                <w:lang w:val="tt-RU"/>
              </w:rPr>
              <w:t>3050</w:t>
            </w:r>
          </w:p>
        </w:tc>
      </w:tr>
      <w:tr w:rsidR="00177F23" w:rsidRPr="000A4B3E" w:rsidTr="00425414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3"/>
            <w:hideMark/>
          </w:tcPr>
          <w:p w:rsidR="00177F23" w:rsidRDefault="00177F23" w:rsidP="00425414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177F23" w:rsidRDefault="00177F23" w:rsidP="00425414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177F23" w:rsidRDefault="00177F23" w:rsidP="0042541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  <w:r>
              <w:rPr>
                <w:rFonts w:ascii="Arial" w:hAnsi="Arial" w:cs="Arial"/>
                <w:i/>
                <w:lang w:val="tt-RU"/>
              </w:rPr>
              <w:t>: Belov.Aks@tatar.ru,</w:t>
            </w:r>
            <w:r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177F23" w:rsidRPr="00177F23" w:rsidRDefault="00177F23" w:rsidP="005071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177F23" w:rsidRPr="00177F23" w:rsidRDefault="00177F23" w:rsidP="005071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177F23" w:rsidRPr="00177F23" w:rsidRDefault="00177F23" w:rsidP="005071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5071DD" w:rsidRPr="001E3275" w:rsidRDefault="005071DD" w:rsidP="005071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3275">
        <w:rPr>
          <w:rFonts w:ascii="Arial" w:hAnsi="Arial" w:cs="Arial"/>
          <w:sz w:val="24"/>
          <w:szCs w:val="24"/>
        </w:rPr>
        <w:t>ПОСТАНОВЛЕНИЕ</w:t>
      </w:r>
    </w:p>
    <w:p w:rsidR="006A2878" w:rsidRDefault="006A2878" w:rsidP="005071DD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071DD" w:rsidRPr="00535281" w:rsidRDefault="000A4B3E" w:rsidP="005071DD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5071DD" w:rsidRDefault="005071DD" w:rsidP="005071DD">
      <w:pPr>
        <w:ind w:right="-1"/>
        <w:jc w:val="both"/>
        <w:rPr>
          <w:rFonts w:ascii="Arial" w:hAnsi="Arial" w:cs="Arial"/>
          <w:b/>
        </w:rPr>
      </w:pPr>
    </w:p>
    <w:p w:rsidR="005071DD" w:rsidRPr="00F70550" w:rsidRDefault="005071DD" w:rsidP="005071DD">
      <w:pPr>
        <w:jc w:val="center"/>
        <w:rPr>
          <w:rFonts w:ascii="Arial" w:hAnsi="Arial" w:cs="Arial"/>
          <w:b/>
          <w:sz w:val="24"/>
          <w:szCs w:val="24"/>
        </w:rPr>
      </w:pPr>
      <w:r w:rsidRPr="00F70550">
        <w:rPr>
          <w:rFonts w:ascii="Arial" w:hAnsi="Arial" w:cs="Arial"/>
          <w:b/>
          <w:sz w:val="24"/>
          <w:szCs w:val="24"/>
        </w:rPr>
        <w:t xml:space="preserve">О порядке и сроках подготовки проекта бюджета </w:t>
      </w:r>
      <w:r w:rsidR="00C56BF5">
        <w:rPr>
          <w:rFonts w:ascii="Arial" w:hAnsi="Arial" w:cs="Arial"/>
          <w:b/>
          <w:sz w:val="24"/>
          <w:szCs w:val="24"/>
        </w:rPr>
        <w:t>Беловского</w:t>
      </w:r>
      <w:r w:rsidRPr="00F70550">
        <w:rPr>
          <w:rFonts w:ascii="Arial" w:hAnsi="Arial" w:cs="Arial"/>
          <w:b/>
          <w:sz w:val="24"/>
          <w:szCs w:val="24"/>
        </w:rPr>
        <w:t xml:space="preserve"> сельского поселения Аксубаевско</w:t>
      </w:r>
      <w:r w:rsidR="00136C36">
        <w:rPr>
          <w:rFonts w:ascii="Arial" w:hAnsi="Arial" w:cs="Arial"/>
          <w:b/>
          <w:sz w:val="24"/>
          <w:szCs w:val="24"/>
        </w:rPr>
        <w:t>го муниципального района на 2025</w:t>
      </w:r>
      <w:r w:rsidRPr="00F70550">
        <w:rPr>
          <w:rFonts w:ascii="Arial" w:hAnsi="Arial" w:cs="Arial"/>
          <w:b/>
          <w:sz w:val="24"/>
          <w:szCs w:val="24"/>
        </w:rPr>
        <w:t xml:space="preserve"> год и на плановый период 202</w:t>
      </w:r>
      <w:r w:rsidR="00136C36">
        <w:rPr>
          <w:rFonts w:ascii="Arial" w:hAnsi="Arial" w:cs="Arial"/>
          <w:b/>
          <w:sz w:val="24"/>
          <w:szCs w:val="24"/>
        </w:rPr>
        <w:t>6-2027</w:t>
      </w:r>
      <w:r w:rsidRPr="00F70550">
        <w:rPr>
          <w:rFonts w:ascii="Arial" w:hAnsi="Arial" w:cs="Arial"/>
          <w:b/>
          <w:sz w:val="24"/>
          <w:szCs w:val="24"/>
        </w:rPr>
        <w:t xml:space="preserve"> годов</w:t>
      </w:r>
    </w:p>
    <w:p w:rsidR="005071DD" w:rsidRPr="002413EE" w:rsidRDefault="005071DD" w:rsidP="005071DD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</w:p>
    <w:p w:rsidR="005071DD" w:rsidRPr="00220EF3" w:rsidRDefault="005071DD" w:rsidP="005071DD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  <w:sz w:val="24"/>
          <w:szCs w:val="24"/>
        </w:rPr>
      </w:pPr>
      <w:r w:rsidRPr="00220EF3">
        <w:rPr>
          <w:rFonts w:ascii="Arial" w:hAnsi="Arial" w:cs="Arial"/>
          <w:color w:val="000000"/>
          <w:spacing w:val="-1"/>
          <w:sz w:val="24"/>
          <w:szCs w:val="24"/>
        </w:rPr>
        <w:t>В соответствии с пунктом 3 статьи 184 Бюджетного кодекса Российской Федерации</w:t>
      </w:r>
      <w:r w:rsidRPr="00220EF3">
        <w:rPr>
          <w:rFonts w:ascii="Arial" w:hAnsi="Arial" w:cs="Arial"/>
          <w:color w:val="000000"/>
          <w:sz w:val="24"/>
          <w:szCs w:val="24"/>
        </w:rPr>
        <w:t xml:space="preserve">, Бюджетным кодексом Республики Татарстан и Уставом </w:t>
      </w:r>
      <w:r w:rsidR="00C56BF5">
        <w:rPr>
          <w:rFonts w:ascii="Arial" w:hAnsi="Arial" w:cs="Arial"/>
          <w:color w:val="000000"/>
          <w:sz w:val="24"/>
          <w:szCs w:val="24"/>
        </w:rPr>
        <w:t>Беловского</w:t>
      </w:r>
      <w:r w:rsidRPr="00220EF3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220EF3">
        <w:rPr>
          <w:rFonts w:ascii="Arial" w:hAnsi="Arial" w:cs="Arial"/>
          <w:sz w:val="24"/>
          <w:szCs w:val="24"/>
        </w:rPr>
        <w:t>Аксубаевского</w:t>
      </w:r>
      <w:r w:rsidR="00C56BF5">
        <w:rPr>
          <w:rFonts w:ascii="Arial" w:hAnsi="Arial" w:cs="Arial"/>
          <w:sz w:val="24"/>
          <w:szCs w:val="24"/>
        </w:rPr>
        <w:t xml:space="preserve"> </w:t>
      </w:r>
      <w:r w:rsidRPr="00220EF3">
        <w:rPr>
          <w:rFonts w:ascii="Arial" w:hAnsi="Arial" w:cs="Arial"/>
          <w:sz w:val="24"/>
          <w:szCs w:val="24"/>
        </w:rPr>
        <w:t>муниципального района</w:t>
      </w:r>
    </w:p>
    <w:p w:rsidR="005071DD" w:rsidRPr="00220EF3" w:rsidRDefault="005071DD" w:rsidP="000A0D08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20EF3">
        <w:rPr>
          <w:rFonts w:ascii="Arial" w:hAnsi="Arial" w:cs="Arial"/>
          <w:b/>
          <w:color w:val="000000"/>
          <w:spacing w:val="38"/>
          <w:sz w:val="24"/>
          <w:szCs w:val="24"/>
        </w:rPr>
        <w:t>ПОСТАНОВЛЯЮ: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0EF3">
        <w:rPr>
          <w:spacing w:val="-7"/>
        </w:rPr>
        <w:t>1.</w:t>
      </w:r>
      <w:r w:rsidRPr="000A0D08">
        <w:rPr>
          <w:rFonts w:ascii="Arial" w:hAnsi="Arial" w:cs="Arial"/>
          <w:sz w:val="24"/>
          <w:szCs w:val="24"/>
        </w:rPr>
        <w:tab/>
      </w:r>
      <w:proofErr w:type="gramStart"/>
      <w:r w:rsidRPr="000A0D08">
        <w:rPr>
          <w:rFonts w:ascii="Arial" w:hAnsi="Arial" w:cs="Arial"/>
          <w:sz w:val="24"/>
          <w:szCs w:val="24"/>
        </w:rPr>
        <w:t xml:space="preserve">Заместителю руководителя исполнительного комитета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поселения  </w:t>
      </w:r>
      <w:r w:rsidR="00C56BF5">
        <w:rPr>
          <w:rFonts w:ascii="Arial" w:hAnsi="Arial" w:cs="Arial"/>
          <w:sz w:val="24"/>
          <w:szCs w:val="24"/>
        </w:rPr>
        <w:t>Андреевой Нине Аркадьевне</w:t>
      </w:r>
      <w:r w:rsidRPr="000A0D08">
        <w:rPr>
          <w:rFonts w:ascii="Arial" w:hAnsi="Arial" w:cs="Arial"/>
          <w:sz w:val="24"/>
          <w:szCs w:val="24"/>
        </w:rPr>
        <w:t xml:space="preserve"> </w:t>
      </w:r>
      <w:r w:rsidRPr="000A0D08">
        <w:rPr>
          <w:rFonts w:ascii="Arial" w:hAnsi="Arial" w:cs="Arial"/>
          <w:spacing w:val="-1"/>
          <w:sz w:val="24"/>
          <w:szCs w:val="24"/>
        </w:rPr>
        <w:t>совместно с отделами и</w:t>
      </w:r>
      <w:r w:rsidRPr="000A0D08">
        <w:rPr>
          <w:rFonts w:ascii="Arial" w:hAnsi="Arial" w:cs="Arial"/>
          <w:sz w:val="24"/>
          <w:szCs w:val="24"/>
        </w:rPr>
        <w:t>сполкома  Аксубаевского муниципального района</w:t>
      </w:r>
      <w:r w:rsidRPr="000A0D08">
        <w:rPr>
          <w:rFonts w:ascii="Arial" w:hAnsi="Arial" w:cs="Arial"/>
          <w:spacing w:val="-1"/>
          <w:sz w:val="24"/>
          <w:szCs w:val="24"/>
        </w:rPr>
        <w:t>, ф</w:t>
      </w:r>
      <w:r w:rsidRPr="000A0D08">
        <w:rPr>
          <w:rFonts w:ascii="Arial" w:hAnsi="Arial" w:cs="Arial"/>
          <w:spacing w:val="3"/>
          <w:sz w:val="24"/>
          <w:szCs w:val="24"/>
        </w:rPr>
        <w:t xml:space="preserve">инансовой бюджетной палатой </w:t>
      </w:r>
      <w:r w:rsidRPr="000A0D08">
        <w:rPr>
          <w:rFonts w:ascii="Arial" w:hAnsi="Arial" w:cs="Arial"/>
          <w:sz w:val="24"/>
          <w:szCs w:val="24"/>
        </w:rPr>
        <w:t xml:space="preserve"> Аксубаевского муниципального района до 15 ноября 202</w:t>
      </w:r>
      <w:r w:rsidR="00136C36">
        <w:rPr>
          <w:rFonts w:ascii="Arial" w:hAnsi="Arial" w:cs="Arial"/>
          <w:sz w:val="24"/>
          <w:szCs w:val="24"/>
        </w:rPr>
        <w:t>4</w:t>
      </w:r>
      <w:r w:rsidRPr="000A0D08">
        <w:rPr>
          <w:rFonts w:ascii="Arial" w:hAnsi="Arial" w:cs="Arial"/>
          <w:sz w:val="24"/>
          <w:szCs w:val="24"/>
        </w:rPr>
        <w:t xml:space="preserve"> года подготовить материалы к проекту решения о бюджете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 поселения Аксубаевского муниципального района Республики Татарстан на 202</w:t>
      </w:r>
      <w:r w:rsidR="00136C36">
        <w:rPr>
          <w:rFonts w:ascii="Arial" w:hAnsi="Arial" w:cs="Arial"/>
          <w:sz w:val="24"/>
          <w:szCs w:val="24"/>
        </w:rPr>
        <w:t>5</w:t>
      </w:r>
      <w:r w:rsidRPr="000A0D08">
        <w:rPr>
          <w:rFonts w:ascii="Arial" w:hAnsi="Arial" w:cs="Arial"/>
          <w:sz w:val="24"/>
          <w:szCs w:val="24"/>
        </w:rPr>
        <w:t xml:space="preserve"> год и на пл</w:t>
      </w:r>
      <w:r w:rsidR="00136C36">
        <w:rPr>
          <w:rFonts w:ascii="Arial" w:hAnsi="Arial" w:cs="Arial"/>
          <w:sz w:val="24"/>
          <w:szCs w:val="24"/>
        </w:rPr>
        <w:t>ановый период 2026-2027</w:t>
      </w:r>
      <w:r w:rsidRPr="000A0D08">
        <w:rPr>
          <w:rFonts w:ascii="Arial" w:hAnsi="Arial" w:cs="Arial"/>
          <w:sz w:val="24"/>
          <w:szCs w:val="24"/>
        </w:rPr>
        <w:t xml:space="preserve"> годов, в том числе:</w:t>
      </w:r>
      <w:proofErr w:type="gramEnd"/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1"/>
          <w:sz w:val="24"/>
          <w:szCs w:val="24"/>
        </w:rPr>
        <w:t xml:space="preserve">1) предварительные итоги социально-экономического развития </w:t>
      </w:r>
      <w:r w:rsidRPr="000A0D08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136C36">
        <w:rPr>
          <w:rFonts w:ascii="Arial" w:hAnsi="Arial" w:cs="Arial"/>
          <w:spacing w:val="-1"/>
          <w:sz w:val="24"/>
          <w:szCs w:val="24"/>
        </w:rPr>
        <w:t>за истекший период 2024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года и ожидаемые итоги социально</w:t>
      </w:r>
      <w:r w:rsidR="00136C36">
        <w:rPr>
          <w:rFonts w:ascii="Arial" w:hAnsi="Arial" w:cs="Arial"/>
          <w:spacing w:val="-1"/>
          <w:sz w:val="24"/>
          <w:szCs w:val="24"/>
        </w:rPr>
        <w:t>-экономического развития за 2024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2) оценку ожидаемого исполнения бюджета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</w:t>
      </w:r>
      <w:r w:rsidR="0005711D">
        <w:rPr>
          <w:rFonts w:ascii="Arial" w:hAnsi="Arial" w:cs="Arial"/>
          <w:spacing w:val="-8"/>
          <w:sz w:val="24"/>
          <w:szCs w:val="24"/>
        </w:rPr>
        <w:t>она Р</w:t>
      </w:r>
      <w:r w:rsidR="00136C36">
        <w:rPr>
          <w:rFonts w:ascii="Arial" w:hAnsi="Arial" w:cs="Arial"/>
          <w:spacing w:val="-8"/>
          <w:sz w:val="24"/>
          <w:szCs w:val="24"/>
        </w:rPr>
        <w:t>еспублики Татарстан за 2024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0A0D08">
        <w:rPr>
          <w:rFonts w:ascii="Arial" w:hAnsi="Arial" w:cs="Arial"/>
          <w:spacing w:val="-12"/>
          <w:sz w:val="24"/>
          <w:szCs w:val="24"/>
        </w:rPr>
        <w:t>3)</w:t>
      </w:r>
      <w:r w:rsidRPr="000A0D08">
        <w:rPr>
          <w:rFonts w:ascii="Arial" w:hAnsi="Arial" w:cs="Arial"/>
          <w:sz w:val="24"/>
          <w:szCs w:val="24"/>
        </w:rPr>
        <w:tab/>
      </w:r>
      <w:r w:rsidR="0005711D">
        <w:rPr>
          <w:rFonts w:ascii="Arial" w:hAnsi="Arial" w:cs="Arial"/>
          <w:spacing w:val="1"/>
          <w:sz w:val="24"/>
          <w:szCs w:val="24"/>
        </w:rPr>
        <w:t>прогноз    социально-</w:t>
      </w:r>
      <w:r w:rsidRPr="000A0D08">
        <w:rPr>
          <w:rFonts w:ascii="Arial" w:hAnsi="Arial" w:cs="Arial"/>
          <w:spacing w:val="1"/>
          <w:sz w:val="24"/>
          <w:szCs w:val="24"/>
        </w:rPr>
        <w:t>экономического    развития   Аксубаевского муниципального района</w:t>
      </w:r>
      <w:r w:rsidR="00136C36">
        <w:rPr>
          <w:rFonts w:ascii="Arial" w:hAnsi="Arial" w:cs="Arial"/>
          <w:spacing w:val="-1"/>
          <w:sz w:val="24"/>
          <w:szCs w:val="24"/>
        </w:rPr>
        <w:t xml:space="preserve"> на 2026</w:t>
      </w:r>
      <w:r w:rsidR="00C56BF5">
        <w:rPr>
          <w:rFonts w:ascii="Arial" w:hAnsi="Arial" w:cs="Arial"/>
          <w:spacing w:val="-1"/>
          <w:sz w:val="24"/>
          <w:szCs w:val="24"/>
        </w:rPr>
        <w:t xml:space="preserve"> </w:t>
      </w:r>
      <w:r w:rsidR="00136C36">
        <w:rPr>
          <w:rFonts w:ascii="Arial" w:hAnsi="Arial" w:cs="Arial"/>
          <w:spacing w:val="-1"/>
          <w:sz w:val="24"/>
          <w:szCs w:val="24"/>
        </w:rPr>
        <w:t>год и на период до 2027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года, 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4) проект основных направлений бюджетной и налоговой политики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</w:t>
      </w:r>
      <w:r w:rsidR="00136C36">
        <w:rPr>
          <w:rFonts w:ascii="Arial" w:hAnsi="Arial" w:cs="Arial"/>
          <w:spacing w:val="-8"/>
          <w:sz w:val="24"/>
          <w:szCs w:val="24"/>
        </w:rPr>
        <w:t>го муниципального района на 2025-2027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годы;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5) проект программы муниципальных внутренних заимствований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</w:t>
      </w:r>
      <w:r w:rsidR="00136C36">
        <w:rPr>
          <w:rFonts w:ascii="Arial" w:hAnsi="Arial" w:cs="Arial"/>
          <w:spacing w:val="-8"/>
          <w:sz w:val="24"/>
          <w:szCs w:val="24"/>
        </w:rPr>
        <w:t>о муниципального района  на 2025-2027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lastRenderedPageBreak/>
        <w:t xml:space="preserve">6)    проект программы муниципальных гарантий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района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>7) информацию о верхнем пределе муниципального д</w:t>
      </w:r>
      <w:r w:rsidR="00136C36">
        <w:rPr>
          <w:rFonts w:ascii="Arial" w:hAnsi="Arial" w:cs="Arial"/>
          <w:spacing w:val="-8"/>
          <w:sz w:val="24"/>
          <w:szCs w:val="24"/>
        </w:rPr>
        <w:t>олга по состоянию: на 01.01.2026</w:t>
      </w:r>
      <w:r w:rsidRPr="000A0D08">
        <w:rPr>
          <w:rFonts w:ascii="Arial" w:hAnsi="Arial" w:cs="Arial"/>
          <w:spacing w:val="-8"/>
          <w:sz w:val="24"/>
          <w:szCs w:val="24"/>
        </w:rPr>
        <w:t>г., 0</w:t>
      </w:r>
      <w:r w:rsidR="00136C36">
        <w:rPr>
          <w:rFonts w:ascii="Arial" w:hAnsi="Arial" w:cs="Arial"/>
          <w:spacing w:val="-8"/>
          <w:sz w:val="24"/>
          <w:szCs w:val="24"/>
        </w:rPr>
        <w:t>1.01.2027г,.01.01.2028</w:t>
      </w:r>
      <w:r w:rsidRPr="000A0D08">
        <w:rPr>
          <w:rFonts w:ascii="Arial" w:hAnsi="Arial" w:cs="Arial"/>
          <w:spacing w:val="-8"/>
          <w:sz w:val="24"/>
          <w:szCs w:val="24"/>
        </w:rPr>
        <w:t>г.;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8) прогноз основных характеристик (общий объем доходов, общий объем расходов, дефицита бюджета) бюджета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</w:t>
      </w:r>
      <w:r w:rsidR="00136C36">
        <w:rPr>
          <w:rFonts w:ascii="Arial" w:hAnsi="Arial" w:cs="Arial"/>
          <w:spacing w:val="-8"/>
          <w:sz w:val="24"/>
          <w:szCs w:val="24"/>
        </w:rPr>
        <w:t>она Республики Татарстан на 2025-2027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>2.</w:t>
      </w:r>
      <w:r w:rsidRPr="000A0D08">
        <w:rPr>
          <w:rFonts w:ascii="Arial" w:hAnsi="Arial" w:cs="Arial"/>
          <w:sz w:val="24"/>
          <w:szCs w:val="24"/>
        </w:rPr>
        <w:tab/>
      </w:r>
      <w:proofErr w:type="gramStart"/>
      <w:r w:rsidRPr="000A0D08">
        <w:rPr>
          <w:rFonts w:ascii="Arial" w:hAnsi="Arial" w:cs="Arial"/>
          <w:spacing w:val="1"/>
          <w:sz w:val="24"/>
          <w:szCs w:val="24"/>
        </w:rPr>
        <w:t>В   целях   определения   прогноза   доходов   и   расходов   бюджета</w:t>
      </w:r>
      <w:r w:rsidR="00C56BF5">
        <w:rPr>
          <w:rFonts w:ascii="Arial" w:hAnsi="Arial" w:cs="Arial"/>
          <w:spacing w:val="1"/>
          <w:sz w:val="24"/>
          <w:szCs w:val="24"/>
        </w:rPr>
        <w:t xml:space="preserve">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pacing w:val="1"/>
          <w:sz w:val="24"/>
          <w:szCs w:val="24"/>
        </w:rPr>
        <w:t xml:space="preserve"> сельского поселения </w:t>
      </w:r>
      <w:r w:rsidRPr="000A0D08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</w:t>
      </w:r>
      <w:r w:rsidR="00136C36">
        <w:rPr>
          <w:rFonts w:ascii="Arial" w:hAnsi="Arial" w:cs="Arial"/>
          <w:spacing w:val="-8"/>
          <w:sz w:val="24"/>
          <w:szCs w:val="24"/>
        </w:rPr>
        <w:t>2025</w:t>
      </w:r>
      <w:r w:rsidR="0005711D">
        <w:rPr>
          <w:rFonts w:ascii="Arial" w:hAnsi="Arial" w:cs="Arial"/>
          <w:spacing w:val="-8"/>
          <w:sz w:val="24"/>
          <w:szCs w:val="24"/>
        </w:rPr>
        <w:t>-202</w:t>
      </w:r>
      <w:r w:rsidR="00136C36">
        <w:rPr>
          <w:rFonts w:ascii="Arial" w:hAnsi="Arial" w:cs="Arial"/>
          <w:spacing w:val="-8"/>
          <w:sz w:val="24"/>
          <w:szCs w:val="24"/>
        </w:rPr>
        <w:t xml:space="preserve">7 </w:t>
      </w:r>
      <w:r w:rsidRPr="000A0D08">
        <w:rPr>
          <w:rFonts w:ascii="Arial" w:hAnsi="Arial" w:cs="Arial"/>
          <w:sz w:val="24"/>
          <w:szCs w:val="24"/>
        </w:rPr>
        <w:t xml:space="preserve">год представить в </w:t>
      </w:r>
      <w:r w:rsidRPr="000A0D08">
        <w:rPr>
          <w:rFonts w:ascii="Arial" w:hAnsi="Arial" w:cs="Arial"/>
          <w:spacing w:val="-1"/>
          <w:sz w:val="24"/>
          <w:szCs w:val="24"/>
        </w:rPr>
        <w:t>ф</w:t>
      </w:r>
      <w:r w:rsidRPr="000A0D08">
        <w:rPr>
          <w:rFonts w:ascii="Arial" w:hAnsi="Arial" w:cs="Arial"/>
          <w:spacing w:val="3"/>
          <w:sz w:val="24"/>
          <w:szCs w:val="24"/>
        </w:rPr>
        <w:t xml:space="preserve">инансовою бюджетную палату </w:t>
      </w:r>
      <w:r w:rsidRPr="000A0D0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0A0D08">
        <w:rPr>
          <w:rFonts w:ascii="Arial" w:hAnsi="Arial" w:cs="Arial"/>
          <w:spacing w:val="-1"/>
          <w:sz w:val="24"/>
          <w:szCs w:val="24"/>
        </w:rPr>
        <w:t>:</w:t>
      </w:r>
      <w:proofErr w:type="gramEnd"/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1"/>
          <w:sz w:val="24"/>
          <w:szCs w:val="24"/>
        </w:rPr>
        <w:t xml:space="preserve">1) </w:t>
      </w:r>
      <w:r w:rsidRPr="000A0D08">
        <w:rPr>
          <w:rFonts w:ascii="Arial" w:hAnsi="Arial" w:cs="Arial"/>
          <w:sz w:val="24"/>
          <w:szCs w:val="24"/>
        </w:rPr>
        <w:t>до</w:t>
      </w:r>
      <w:r w:rsidR="00136C36">
        <w:rPr>
          <w:rFonts w:ascii="Arial" w:hAnsi="Arial" w:cs="Arial"/>
          <w:sz w:val="24"/>
          <w:szCs w:val="24"/>
        </w:rPr>
        <w:t xml:space="preserve"> 27.10.2024</w:t>
      </w:r>
      <w:r w:rsidRPr="000A0D08">
        <w:rPr>
          <w:rFonts w:ascii="Arial" w:hAnsi="Arial" w:cs="Arial"/>
          <w:sz w:val="24"/>
          <w:szCs w:val="24"/>
        </w:rPr>
        <w:t xml:space="preserve"> года главным администраторам доходов бюджета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- органам местного самоуправления прогноз поступлений </w:t>
      </w:r>
      <w:proofErr w:type="spellStart"/>
      <w:r w:rsidRPr="000A0D08">
        <w:rPr>
          <w:rFonts w:ascii="Arial" w:hAnsi="Arial" w:cs="Arial"/>
          <w:sz w:val="24"/>
          <w:szCs w:val="24"/>
        </w:rPr>
        <w:t>администрируемых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ими доходов в бюджет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</w:t>
      </w:r>
      <w:r w:rsidR="00136C36">
        <w:rPr>
          <w:rFonts w:ascii="Arial" w:hAnsi="Arial" w:cs="Arial"/>
          <w:spacing w:val="-8"/>
          <w:sz w:val="24"/>
          <w:szCs w:val="24"/>
        </w:rPr>
        <w:t>2025-2027</w:t>
      </w:r>
      <w:r w:rsidR="00C56BF5">
        <w:rPr>
          <w:rFonts w:ascii="Arial" w:hAnsi="Arial" w:cs="Arial"/>
          <w:spacing w:val="-8"/>
          <w:sz w:val="24"/>
          <w:szCs w:val="24"/>
        </w:rPr>
        <w:t xml:space="preserve"> </w:t>
      </w:r>
      <w:r w:rsidRPr="000A0D08">
        <w:rPr>
          <w:rFonts w:ascii="Arial" w:hAnsi="Arial" w:cs="Arial"/>
          <w:sz w:val="24"/>
          <w:szCs w:val="24"/>
        </w:rPr>
        <w:t xml:space="preserve">год; 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2) субъектам бюджетного планирования бюджета:</w:t>
      </w:r>
    </w:p>
    <w:p w:rsidR="005071DD" w:rsidRPr="000A0D08" w:rsidRDefault="00C56BF5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Беловского</w:t>
      </w:r>
      <w:r w:rsidR="005071DD"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5071DD" w:rsidRPr="000A0D08" w:rsidRDefault="00136C36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до 25.10.2024</w:t>
      </w:r>
      <w:r w:rsidR="005071DD" w:rsidRPr="000A0D08">
        <w:rPr>
          <w:rFonts w:ascii="Arial" w:hAnsi="Arial" w:cs="Arial"/>
          <w:sz w:val="24"/>
          <w:szCs w:val="24"/>
        </w:rPr>
        <w:t xml:space="preserve"> года – предварительные реестр</w:t>
      </w:r>
      <w:r>
        <w:rPr>
          <w:rFonts w:ascii="Arial" w:hAnsi="Arial" w:cs="Arial"/>
          <w:sz w:val="24"/>
          <w:szCs w:val="24"/>
        </w:rPr>
        <w:t xml:space="preserve">ы расходных обязательств на 2024-2026 </w:t>
      </w:r>
      <w:r w:rsidR="005071DD" w:rsidRPr="000A0D08">
        <w:rPr>
          <w:rFonts w:ascii="Arial" w:hAnsi="Arial" w:cs="Arial"/>
          <w:sz w:val="24"/>
          <w:szCs w:val="24"/>
        </w:rPr>
        <w:t>год;</w:t>
      </w:r>
    </w:p>
    <w:p w:rsidR="005071DD" w:rsidRPr="000A0D08" w:rsidRDefault="00136C36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до 25.10.2024</w:t>
      </w:r>
      <w:r w:rsidR="005071DD" w:rsidRPr="000A0D08">
        <w:rPr>
          <w:rFonts w:ascii="Arial" w:hAnsi="Arial" w:cs="Arial"/>
          <w:sz w:val="24"/>
          <w:szCs w:val="24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</w:t>
      </w:r>
      <w:r>
        <w:rPr>
          <w:rFonts w:ascii="Arial" w:hAnsi="Arial" w:cs="Arial"/>
          <w:sz w:val="24"/>
          <w:szCs w:val="24"/>
        </w:rPr>
        <w:t>сточниками финансирования в 2025</w:t>
      </w:r>
      <w:r w:rsidR="005071DD" w:rsidRPr="000A0D08">
        <w:rPr>
          <w:rFonts w:ascii="Arial" w:hAnsi="Arial" w:cs="Arial"/>
          <w:sz w:val="24"/>
          <w:szCs w:val="24"/>
        </w:rPr>
        <w:t xml:space="preserve"> году;</w:t>
      </w:r>
    </w:p>
    <w:p w:rsidR="005071DD" w:rsidRPr="000A0D08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25.10.20</w:t>
      </w:r>
      <w:r w:rsidR="005071DD" w:rsidRPr="000A0D08">
        <w:rPr>
          <w:rFonts w:ascii="Arial" w:hAnsi="Arial" w:cs="Arial"/>
          <w:sz w:val="24"/>
          <w:szCs w:val="24"/>
        </w:rPr>
        <w:t>2</w:t>
      </w:r>
      <w:r w:rsidR="00136C36">
        <w:rPr>
          <w:rFonts w:ascii="Arial" w:hAnsi="Arial" w:cs="Arial"/>
          <w:sz w:val="24"/>
          <w:szCs w:val="24"/>
        </w:rPr>
        <w:t>4</w:t>
      </w:r>
      <w:r w:rsidR="005071DD" w:rsidRPr="000A0D08">
        <w:rPr>
          <w:rFonts w:ascii="Arial" w:hAnsi="Arial" w:cs="Arial"/>
          <w:sz w:val="24"/>
          <w:szCs w:val="24"/>
        </w:rPr>
        <w:t xml:space="preserve"> года - 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5071DD" w:rsidRPr="000A0D08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5"/>
          <w:sz w:val="24"/>
          <w:szCs w:val="24"/>
        </w:rPr>
        <w:t>до 25.10.202</w:t>
      </w:r>
      <w:r w:rsidR="00136C36">
        <w:rPr>
          <w:rFonts w:ascii="Arial" w:hAnsi="Arial" w:cs="Arial"/>
          <w:spacing w:val="5"/>
          <w:sz w:val="24"/>
          <w:szCs w:val="24"/>
        </w:rPr>
        <w:t>4</w:t>
      </w:r>
      <w:r w:rsidR="005071DD" w:rsidRPr="000A0D08">
        <w:rPr>
          <w:rFonts w:ascii="Arial" w:hAnsi="Arial" w:cs="Arial"/>
          <w:spacing w:val="-1"/>
          <w:sz w:val="24"/>
          <w:szCs w:val="24"/>
        </w:rPr>
        <w:t>года –</w:t>
      </w:r>
      <w:r w:rsidR="005071DD" w:rsidRPr="000A0D08">
        <w:rPr>
          <w:rFonts w:ascii="Arial" w:hAnsi="Arial" w:cs="Arial"/>
          <w:spacing w:val="5"/>
          <w:sz w:val="24"/>
          <w:szCs w:val="24"/>
        </w:rPr>
        <w:t xml:space="preserve"> предварительные заявки на получение в </w:t>
      </w:r>
      <w:r w:rsidR="00136C36">
        <w:rPr>
          <w:rFonts w:ascii="Arial" w:hAnsi="Arial" w:cs="Arial"/>
          <w:spacing w:val="-8"/>
          <w:sz w:val="24"/>
          <w:szCs w:val="24"/>
        </w:rPr>
        <w:t>2025</w:t>
      </w:r>
      <w:r>
        <w:rPr>
          <w:rFonts w:ascii="Arial" w:hAnsi="Arial" w:cs="Arial"/>
          <w:spacing w:val="-8"/>
          <w:sz w:val="24"/>
          <w:szCs w:val="24"/>
        </w:rPr>
        <w:t>-202</w:t>
      </w:r>
      <w:r w:rsidR="00136C36">
        <w:rPr>
          <w:rFonts w:ascii="Arial" w:hAnsi="Arial" w:cs="Arial"/>
          <w:spacing w:val="-8"/>
          <w:sz w:val="24"/>
          <w:szCs w:val="24"/>
        </w:rPr>
        <w:t>7</w:t>
      </w:r>
      <w:r w:rsidR="005071DD" w:rsidRPr="000A0D08">
        <w:rPr>
          <w:rFonts w:ascii="Arial" w:hAnsi="Arial" w:cs="Arial"/>
          <w:spacing w:val="5"/>
          <w:sz w:val="24"/>
          <w:szCs w:val="24"/>
        </w:rPr>
        <w:t xml:space="preserve">году муниципальных </w:t>
      </w:r>
      <w:r w:rsidR="005071DD" w:rsidRPr="000A0D08">
        <w:rPr>
          <w:rFonts w:ascii="Arial" w:hAnsi="Arial" w:cs="Arial"/>
          <w:spacing w:val="-2"/>
          <w:sz w:val="24"/>
          <w:szCs w:val="24"/>
        </w:rPr>
        <w:t>гарантий за счет бюджета</w:t>
      </w:r>
      <w:r w:rsidR="00C56BF5">
        <w:rPr>
          <w:rFonts w:ascii="Arial" w:hAnsi="Arial" w:cs="Arial"/>
          <w:spacing w:val="-2"/>
          <w:sz w:val="24"/>
          <w:szCs w:val="24"/>
        </w:rPr>
        <w:t xml:space="preserve">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="005071DD"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="005071DD" w:rsidRPr="000A0D08">
        <w:rPr>
          <w:rFonts w:ascii="Arial" w:hAnsi="Arial" w:cs="Arial"/>
          <w:spacing w:val="-2"/>
          <w:sz w:val="24"/>
          <w:szCs w:val="24"/>
        </w:rPr>
        <w:t>;</w:t>
      </w:r>
    </w:p>
    <w:p w:rsidR="005071DD" w:rsidRPr="000A0D08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25.10.202</w:t>
      </w:r>
      <w:r w:rsidR="00136C36">
        <w:rPr>
          <w:rFonts w:ascii="Arial" w:hAnsi="Arial" w:cs="Arial"/>
          <w:sz w:val="24"/>
          <w:szCs w:val="24"/>
        </w:rPr>
        <w:t>4</w:t>
      </w:r>
      <w:r w:rsidR="005071DD" w:rsidRPr="000A0D08">
        <w:rPr>
          <w:rFonts w:ascii="Arial" w:hAnsi="Arial" w:cs="Arial"/>
          <w:spacing w:val="-1"/>
          <w:sz w:val="24"/>
          <w:szCs w:val="24"/>
        </w:rPr>
        <w:t>года –</w:t>
      </w:r>
      <w:r w:rsidR="005071DD" w:rsidRPr="000A0D08">
        <w:rPr>
          <w:rFonts w:ascii="Arial" w:hAnsi="Arial" w:cs="Arial"/>
          <w:sz w:val="24"/>
          <w:szCs w:val="24"/>
        </w:rPr>
        <w:t xml:space="preserve"> распределение предельных объемов финансирования на </w:t>
      </w:r>
      <w:r w:rsidR="00136C36">
        <w:rPr>
          <w:rFonts w:ascii="Arial" w:hAnsi="Arial" w:cs="Arial"/>
          <w:spacing w:val="-8"/>
          <w:sz w:val="24"/>
          <w:szCs w:val="24"/>
        </w:rPr>
        <w:t>2025</w:t>
      </w:r>
      <w:r>
        <w:rPr>
          <w:rFonts w:ascii="Arial" w:hAnsi="Arial" w:cs="Arial"/>
          <w:spacing w:val="-8"/>
          <w:sz w:val="24"/>
          <w:szCs w:val="24"/>
        </w:rPr>
        <w:t>-202</w:t>
      </w:r>
      <w:r w:rsidR="00136C36">
        <w:rPr>
          <w:rFonts w:ascii="Arial" w:hAnsi="Arial" w:cs="Arial"/>
          <w:spacing w:val="-8"/>
          <w:sz w:val="24"/>
          <w:szCs w:val="24"/>
        </w:rPr>
        <w:t>7</w:t>
      </w:r>
      <w:r w:rsidR="005071DD" w:rsidRPr="000A0D08">
        <w:rPr>
          <w:rFonts w:ascii="Arial" w:hAnsi="Arial" w:cs="Arial"/>
          <w:spacing w:val="-1"/>
          <w:sz w:val="24"/>
          <w:szCs w:val="24"/>
        </w:rPr>
        <w:t>год в соответствии с бюджетной классификацией расходов бюджетов Российской Федерации;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3. </w:t>
      </w:r>
      <w:proofErr w:type="gramStart"/>
      <w:r w:rsidRPr="000A0D08">
        <w:rPr>
          <w:rFonts w:ascii="Arial" w:hAnsi="Arial" w:cs="Arial"/>
          <w:spacing w:val="-1"/>
          <w:sz w:val="24"/>
          <w:szCs w:val="24"/>
        </w:rPr>
        <w:t xml:space="preserve">Предложить органам государственной власти </w:t>
      </w:r>
      <w:proofErr w:type="spellStart"/>
      <w:r w:rsidRPr="000A0D08">
        <w:rPr>
          <w:rFonts w:ascii="Arial" w:hAnsi="Arial" w:cs="Arial"/>
          <w:spacing w:val="3"/>
          <w:sz w:val="24"/>
          <w:szCs w:val="24"/>
        </w:rPr>
        <w:t>Российской</w:t>
      </w:r>
      <w:r w:rsidRPr="000A0D08">
        <w:rPr>
          <w:rFonts w:ascii="Arial" w:hAnsi="Arial" w:cs="Arial"/>
          <w:spacing w:val="1"/>
          <w:sz w:val="24"/>
          <w:szCs w:val="24"/>
        </w:rPr>
        <w:t>Федерации</w:t>
      </w:r>
      <w:proofErr w:type="spellEnd"/>
      <w:r w:rsidRPr="000A0D08">
        <w:rPr>
          <w:rFonts w:ascii="Arial" w:hAnsi="Arial" w:cs="Arial"/>
          <w:spacing w:val="1"/>
          <w:sz w:val="24"/>
          <w:szCs w:val="24"/>
        </w:rPr>
        <w:t xml:space="preserve"> и Республики Татарстан, являющимся главными администраторами доходов бюджета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pacing w:val="1"/>
          <w:sz w:val="24"/>
          <w:szCs w:val="24"/>
        </w:rPr>
        <w:t xml:space="preserve"> сельского поселения </w:t>
      </w:r>
      <w:r w:rsidRPr="000A0D0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0A0D08">
        <w:rPr>
          <w:rFonts w:ascii="Arial" w:hAnsi="Arial" w:cs="Arial"/>
          <w:spacing w:val="-2"/>
          <w:sz w:val="24"/>
          <w:szCs w:val="24"/>
        </w:rPr>
        <w:t xml:space="preserve">, представить в </w:t>
      </w:r>
      <w:r w:rsidRPr="000A0D08">
        <w:rPr>
          <w:rFonts w:ascii="Arial" w:hAnsi="Arial" w:cs="Arial"/>
          <w:spacing w:val="-1"/>
          <w:sz w:val="24"/>
          <w:szCs w:val="24"/>
        </w:rPr>
        <w:t>ф</w:t>
      </w:r>
      <w:r w:rsidRPr="000A0D08">
        <w:rPr>
          <w:rFonts w:ascii="Arial" w:hAnsi="Arial" w:cs="Arial"/>
          <w:spacing w:val="3"/>
          <w:sz w:val="24"/>
          <w:szCs w:val="24"/>
        </w:rPr>
        <w:t xml:space="preserve">инансовою бюджетную палату </w:t>
      </w:r>
      <w:r w:rsidRPr="000A0D08">
        <w:rPr>
          <w:rFonts w:ascii="Arial" w:hAnsi="Arial" w:cs="Arial"/>
          <w:sz w:val="24"/>
          <w:szCs w:val="24"/>
        </w:rPr>
        <w:t xml:space="preserve">Аксубаевского муниципального района  информацию, </w:t>
      </w:r>
      <w:r w:rsidRPr="000A0D08">
        <w:rPr>
          <w:rFonts w:ascii="Arial" w:hAnsi="Arial" w:cs="Arial"/>
          <w:spacing w:val="2"/>
          <w:sz w:val="24"/>
          <w:szCs w:val="24"/>
        </w:rPr>
        <w:t xml:space="preserve">необходимую для составления прогноза поступлений </w:t>
      </w:r>
      <w:proofErr w:type="spellStart"/>
      <w:r w:rsidRPr="000A0D08">
        <w:rPr>
          <w:rFonts w:ascii="Arial" w:hAnsi="Arial" w:cs="Arial"/>
          <w:spacing w:val="2"/>
          <w:sz w:val="24"/>
          <w:szCs w:val="24"/>
        </w:rPr>
        <w:t>администрируемых</w:t>
      </w:r>
      <w:proofErr w:type="spellEnd"/>
      <w:r w:rsidRPr="000A0D08">
        <w:rPr>
          <w:rFonts w:ascii="Arial" w:hAnsi="Arial" w:cs="Arial"/>
          <w:spacing w:val="2"/>
          <w:sz w:val="24"/>
          <w:szCs w:val="24"/>
        </w:rPr>
        <w:t xml:space="preserve"> ими доходов в бюджет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pacing w:val="2"/>
          <w:sz w:val="24"/>
          <w:szCs w:val="24"/>
        </w:rPr>
        <w:t xml:space="preserve"> сельского поселения  </w:t>
      </w:r>
      <w:r w:rsidRPr="000A0D0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</w:t>
      </w:r>
      <w:r w:rsidRPr="000A0D08">
        <w:rPr>
          <w:rFonts w:ascii="Arial" w:hAnsi="Arial" w:cs="Arial"/>
          <w:spacing w:val="2"/>
          <w:sz w:val="24"/>
          <w:szCs w:val="24"/>
        </w:rPr>
        <w:t xml:space="preserve">а </w:t>
      </w:r>
      <w:r w:rsidR="00136C36">
        <w:rPr>
          <w:rFonts w:ascii="Arial" w:hAnsi="Arial" w:cs="Arial"/>
          <w:spacing w:val="-8"/>
          <w:sz w:val="24"/>
          <w:szCs w:val="24"/>
        </w:rPr>
        <w:t>2025</w:t>
      </w:r>
      <w:r w:rsidR="0005711D">
        <w:rPr>
          <w:rFonts w:ascii="Arial" w:hAnsi="Arial" w:cs="Arial"/>
          <w:spacing w:val="-8"/>
          <w:sz w:val="24"/>
          <w:szCs w:val="24"/>
        </w:rPr>
        <w:t>-202</w:t>
      </w:r>
      <w:r w:rsidR="00136C36">
        <w:rPr>
          <w:rFonts w:ascii="Arial" w:hAnsi="Arial" w:cs="Arial"/>
          <w:spacing w:val="-8"/>
          <w:sz w:val="24"/>
          <w:szCs w:val="24"/>
        </w:rPr>
        <w:t>7</w:t>
      </w:r>
      <w:r w:rsidRPr="000A0D08">
        <w:rPr>
          <w:rFonts w:ascii="Arial" w:hAnsi="Arial" w:cs="Arial"/>
          <w:spacing w:val="-4"/>
          <w:sz w:val="24"/>
          <w:szCs w:val="24"/>
        </w:rPr>
        <w:t>год;</w:t>
      </w:r>
      <w:proofErr w:type="gramEnd"/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15"/>
          <w:sz w:val="24"/>
          <w:szCs w:val="24"/>
        </w:rPr>
        <w:t>4.</w:t>
      </w:r>
      <w:r w:rsidRPr="000A0D08">
        <w:rPr>
          <w:rFonts w:ascii="Arial" w:hAnsi="Arial" w:cs="Arial"/>
          <w:sz w:val="24"/>
          <w:szCs w:val="24"/>
        </w:rPr>
        <w:tab/>
        <w:t xml:space="preserve">Исполкому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, </w:t>
      </w:r>
      <w:r w:rsidRPr="000A0D08">
        <w:rPr>
          <w:rFonts w:ascii="Arial" w:hAnsi="Arial" w:cs="Arial"/>
          <w:sz w:val="24"/>
          <w:szCs w:val="24"/>
        </w:rPr>
        <w:t xml:space="preserve">являющимся главным распорядителям средств бюджета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Pr="000A0D08">
        <w:rPr>
          <w:rFonts w:ascii="Arial" w:hAnsi="Arial" w:cs="Arial"/>
          <w:spacing w:val="-2"/>
          <w:sz w:val="24"/>
          <w:szCs w:val="24"/>
        </w:rPr>
        <w:t>: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1"/>
          <w:sz w:val="24"/>
          <w:szCs w:val="24"/>
        </w:rPr>
        <w:t>1) до 23.10.</w:t>
      </w:r>
      <w:r w:rsidR="0005711D">
        <w:rPr>
          <w:rFonts w:ascii="Arial" w:hAnsi="Arial" w:cs="Arial"/>
          <w:sz w:val="24"/>
          <w:szCs w:val="24"/>
        </w:rPr>
        <w:t>202</w:t>
      </w:r>
      <w:r w:rsidR="00136C36">
        <w:rPr>
          <w:rFonts w:ascii="Arial" w:hAnsi="Arial" w:cs="Arial"/>
          <w:sz w:val="24"/>
          <w:szCs w:val="24"/>
        </w:rPr>
        <w:t xml:space="preserve">4 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года согласовать количественные изменения муниципальных учреждений </w:t>
      </w:r>
      <w:r w:rsidRPr="000A0D08">
        <w:rPr>
          <w:rFonts w:ascii="Arial" w:hAnsi="Arial" w:cs="Arial"/>
          <w:spacing w:val="-2"/>
          <w:sz w:val="24"/>
          <w:szCs w:val="24"/>
        </w:rPr>
        <w:t>социальной сферы;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A0D08">
        <w:rPr>
          <w:rFonts w:ascii="Arial" w:hAnsi="Arial" w:cs="Arial"/>
          <w:sz w:val="24"/>
          <w:szCs w:val="24"/>
        </w:rPr>
        <w:t>2) до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23.10.</w:t>
      </w:r>
      <w:r w:rsidR="0005711D">
        <w:rPr>
          <w:rFonts w:ascii="Arial" w:hAnsi="Arial" w:cs="Arial"/>
          <w:sz w:val="24"/>
          <w:szCs w:val="24"/>
        </w:rPr>
        <w:t>202</w:t>
      </w:r>
      <w:r w:rsidR="00136C36">
        <w:rPr>
          <w:rFonts w:ascii="Arial" w:hAnsi="Arial" w:cs="Arial"/>
          <w:sz w:val="24"/>
          <w:szCs w:val="24"/>
        </w:rPr>
        <w:t xml:space="preserve">4 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0A0D08">
        <w:rPr>
          <w:rFonts w:ascii="Arial" w:hAnsi="Arial" w:cs="Arial"/>
          <w:sz w:val="24"/>
          <w:szCs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  <w:proofErr w:type="gramEnd"/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5. </w:t>
      </w:r>
      <w:r w:rsidR="00220EF3" w:rsidRPr="000A0D08">
        <w:rPr>
          <w:rFonts w:ascii="Arial" w:eastAsia="Calibri" w:hAnsi="Arial" w:cs="Arial"/>
          <w:sz w:val="24"/>
          <w:szCs w:val="24"/>
        </w:rPr>
        <w:t>МКУ  Бухгалтерия Поселений  Аксубаевского муниципального района</w:t>
      </w:r>
      <w:proofErr w:type="gramStart"/>
      <w:r w:rsidR="00220EF3" w:rsidRPr="000A0D08">
        <w:rPr>
          <w:rFonts w:ascii="Arial" w:eastAsia="Calibri" w:hAnsi="Arial" w:cs="Arial"/>
          <w:sz w:val="24"/>
          <w:szCs w:val="24"/>
        </w:rPr>
        <w:t xml:space="preserve"> :</w:t>
      </w:r>
      <w:proofErr w:type="gramEnd"/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A0D08">
        <w:rPr>
          <w:rFonts w:ascii="Arial" w:hAnsi="Arial" w:cs="Arial"/>
          <w:sz w:val="24"/>
          <w:szCs w:val="24"/>
        </w:rPr>
        <w:t xml:space="preserve"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</w:t>
      </w:r>
      <w:r w:rsidR="00136C36">
        <w:rPr>
          <w:rFonts w:ascii="Arial" w:hAnsi="Arial" w:cs="Arial"/>
          <w:spacing w:val="-8"/>
          <w:sz w:val="24"/>
          <w:szCs w:val="24"/>
        </w:rPr>
        <w:t xml:space="preserve">2025 </w:t>
      </w:r>
      <w:r w:rsidR="0005711D">
        <w:rPr>
          <w:rFonts w:ascii="Arial" w:hAnsi="Arial" w:cs="Arial"/>
          <w:spacing w:val="-8"/>
          <w:sz w:val="24"/>
          <w:szCs w:val="24"/>
        </w:rPr>
        <w:t>-202</w:t>
      </w:r>
      <w:r w:rsidR="00136C36">
        <w:rPr>
          <w:rFonts w:ascii="Arial" w:hAnsi="Arial" w:cs="Arial"/>
          <w:spacing w:val="-8"/>
          <w:sz w:val="24"/>
          <w:szCs w:val="24"/>
        </w:rPr>
        <w:t xml:space="preserve">7 </w:t>
      </w:r>
      <w:r w:rsidRPr="000A0D08">
        <w:rPr>
          <w:rFonts w:ascii="Arial" w:hAnsi="Arial" w:cs="Arial"/>
          <w:sz w:val="24"/>
          <w:szCs w:val="24"/>
        </w:rPr>
        <w:t>год;</w:t>
      </w:r>
      <w:proofErr w:type="gramEnd"/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2) до </w:t>
      </w:r>
      <w:r w:rsidRPr="000A0D08">
        <w:rPr>
          <w:rFonts w:ascii="Arial" w:hAnsi="Arial" w:cs="Arial"/>
          <w:spacing w:val="-1"/>
          <w:sz w:val="24"/>
          <w:szCs w:val="24"/>
        </w:rPr>
        <w:t>25.10.</w:t>
      </w:r>
      <w:r w:rsidR="0005711D">
        <w:rPr>
          <w:rFonts w:ascii="Arial" w:hAnsi="Arial" w:cs="Arial"/>
          <w:sz w:val="24"/>
          <w:szCs w:val="24"/>
        </w:rPr>
        <w:t>202</w:t>
      </w:r>
      <w:r w:rsidR="00136C36">
        <w:rPr>
          <w:rFonts w:ascii="Arial" w:hAnsi="Arial" w:cs="Arial"/>
          <w:sz w:val="24"/>
          <w:szCs w:val="24"/>
        </w:rPr>
        <w:t xml:space="preserve">4 </w:t>
      </w:r>
      <w:r w:rsidRPr="000A0D08">
        <w:rPr>
          <w:rFonts w:ascii="Arial" w:hAnsi="Arial" w:cs="Arial"/>
          <w:spacing w:val="-1"/>
          <w:sz w:val="24"/>
          <w:szCs w:val="24"/>
        </w:rPr>
        <w:t>года направить главным распорядителям средств бюджета</w:t>
      </w:r>
      <w:r w:rsidR="00C56BF5">
        <w:rPr>
          <w:rFonts w:ascii="Arial" w:hAnsi="Arial" w:cs="Arial"/>
          <w:spacing w:val="-1"/>
          <w:sz w:val="24"/>
          <w:szCs w:val="24"/>
        </w:rPr>
        <w:t xml:space="preserve">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предельные объемы финансирования на </w:t>
      </w:r>
      <w:r w:rsidR="00136C36">
        <w:rPr>
          <w:rFonts w:ascii="Arial" w:hAnsi="Arial" w:cs="Arial"/>
          <w:spacing w:val="-8"/>
          <w:sz w:val="24"/>
          <w:szCs w:val="24"/>
        </w:rPr>
        <w:t>2025</w:t>
      </w:r>
      <w:r w:rsidR="0005711D">
        <w:rPr>
          <w:rFonts w:ascii="Arial" w:hAnsi="Arial" w:cs="Arial"/>
          <w:spacing w:val="-8"/>
          <w:sz w:val="24"/>
          <w:szCs w:val="24"/>
        </w:rPr>
        <w:t>-202</w:t>
      </w:r>
      <w:r w:rsidR="00136C36">
        <w:rPr>
          <w:rFonts w:ascii="Arial" w:hAnsi="Arial" w:cs="Arial"/>
          <w:spacing w:val="-8"/>
          <w:sz w:val="24"/>
          <w:szCs w:val="24"/>
        </w:rPr>
        <w:t xml:space="preserve">7 </w:t>
      </w:r>
      <w:r w:rsidRPr="000A0D08">
        <w:rPr>
          <w:rFonts w:ascii="Arial" w:hAnsi="Arial" w:cs="Arial"/>
          <w:sz w:val="24"/>
          <w:szCs w:val="24"/>
        </w:rPr>
        <w:t>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3) до    </w:t>
      </w:r>
      <w:r w:rsidRPr="000A0D08">
        <w:rPr>
          <w:rFonts w:ascii="Arial" w:hAnsi="Arial" w:cs="Arial"/>
          <w:spacing w:val="-1"/>
          <w:sz w:val="24"/>
          <w:szCs w:val="24"/>
        </w:rPr>
        <w:t>01.11.</w:t>
      </w:r>
      <w:r w:rsidR="0005711D">
        <w:rPr>
          <w:rFonts w:ascii="Arial" w:hAnsi="Arial" w:cs="Arial"/>
          <w:sz w:val="24"/>
          <w:szCs w:val="24"/>
        </w:rPr>
        <w:t>202</w:t>
      </w:r>
      <w:r w:rsidR="00136C36">
        <w:rPr>
          <w:rFonts w:ascii="Arial" w:hAnsi="Arial" w:cs="Arial"/>
          <w:sz w:val="24"/>
          <w:szCs w:val="24"/>
        </w:rPr>
        <w:t xml:space="preserve">4 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0A0D08">
        <w:rPr>
          <w:rFonts w:ascii="Arial" w:hAnsi="Arial" w:cs="Arial"/>
          <w:sz w:val="24"/>
          <w:szCs w:val="24"/>
        </w:rPr>
        <w:t xml:space="preserve">рассмотреть  представленные  </w:t>
      </w:r>
      <w:r w:rsidRPr="000A0D08">
        <w:rPr>
          <w:rFonts w:ascii="Arial" w:hAnsi="Arial" w:cs="Arial"/>
          <w:spacing w:val="-1"/>
          <w:sz w:val="24"/>
          <w:szCs w:val="24"/>
        </w:rPr>
        <w:t>главными распорядителями средств бюджета</w:t>
      </w:r>
      <w:r w:rsidR="00C56BF5">
        <w:rPr>
          <w:rFonts w:ascii="Arial" w:hAnsi="Arial" w:cs="Arial"/>
          <w:spacing w:val="-1"/>
          <w:sz w:val="24"/>
          <w:szCs w:val="24"/>
        </w:rPr>
        <w:t xml:space="preserve">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распределения предельных объемов   финансирования   на   </w:t>
      </w:r>
      <w:r w:rsidR="00B55C4E">
        <w:rPr>
          <w:rFonts w:ascii="Arial" w:hAnsi="Arial" w:cs="Arial"/>
          <w:spacing w:val="-8"/>
          <w:sz w:val="24"/>
          <w:szCs w:val="24"/>
        </w:rPr>
        <w:t>2025-2027</w:t>
      </w:r>
      <w:r w:rsidR="00C56BF5">
        <w:rPr>
          <w:rFonts w:ascii="Arial" w:hAnsi="Arial" w:cs="Arial"/>
          <w:spacing w:val="-8"/>
          <w:sz w:val="24"/>
          <w:szCs w:val="24"/>
        </w:rPr>
        <w:t xml:space="preserve"> </w:t>
      </w:r>
      <w:r w:rsidRPr="000A0D08">
        <w:rPr>
          <w:rFonts w:ascii="Arial" w:hAnsi="Arial" w:cs="Arial"/>
          <w:sz w:val="24"/>
          <w:szCs w:val="24"/>
        </w:rPr>
        <w:t>год   в   соответствии   с   бюджетной классификацией расходов Российской Федерации;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6) до </w:t>
      </w:r>
      <w:r w:rsidRPr="000A0D08">
        <w:rPr>
          <w:rFonts w:ascii="Arial" w:hAnsi="Arial" w:cs="Arial"/>
          <w:spacing w:val="-1"/>
          <w:sz w:val="24"/>
          <w:szCs w:val="24"/>
        </w:rPr>
        <w:t>15.11.</w:t>
      </w:r>
      <w:r w:rsidR="00B55C4E">
        <w:rPr>
          <w:rFonts w:ascii="Arial" w:hAnsi="Arial" w:cs="Arial"/>
          <w:sz w:val="24"/>
          <w:szCs w:val="24"/>
        </w:rPr>
        <w:t>2024</w:t>
      </w:r>
      <w:r w:rsidR="00C56BF5">
        <w:rPr>
          <w:rFonts w:ascii="Arial" w:hAnsi="Arial" w:cs="Arial"/>
          <w:sz w:val="24"/>
          <w:szCs w:val="24"/>
        </w:rPr>
        <w:t xml:space="preserve"> 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0A0D08">
        <w:rPr>
          <w:rFonts w:ascii="Arial" w:hAnsi="Arial" w:cs="Arial"/>
          <w:sz w:val="24"/>
          <w:szCs w:val="24"/>
        </w:rPr>
        <w:t xml:space="preserve">подготовить проект решения «О бюджете </w:t>
      </w:r>
      <w:r w:rsidR="00C56BF5">
        <w:rPr>
          <w:rFonts w:ascii="Arial" w:hAnsi="Arial" w:cs="Arial"/>
          <w:sz w:val="24"/>
          <w:szCs w:val="24"/>
        </w:rPr>
        <w:t xml:space="preserve">Беловского </w:t>
      </w:r>
      <w:r w:rsidRPr="000A0D08">
        <w:rPr>
          <w:rFonts w:ascii="Arial" w:hAnsi="Arial" w:cs="Arial"/>
          <w:sz w:val="24"/>
          <w:szCs w:val="24"/>
        </w:rPr>
        <w:t>сельского поселения  Аксубаевско</w:t>
      </w:r>
      <w:r w:rsidR="00B55C4E">
        <w:rPr>
          <w:rFonts w:ascii="Arial" w:hAnsi="Arial" w:cs="Arial"/>
          <w:sz w:val="24"/>
          <w:szCs w:val="24"/>
        </w:rPr>
        <w:t>го муниципального района на 2025 год и на плановый период 2026 и 2027</w:t>
      </w:r>
      <w:r w:rsidRPr="000A0D08">
        <w:rPr>
          <w:rFonts w:ascii="Arial" w:hAnsi="Arial" w:cs="Arial"/>
          <w:sz w:val="24"/>
          <w:szCs w:val="24"/>
        </w:rPr>
        <w:t xml:space="preserve"> годов»;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0A0D08">
        <w:rPr>
          <w:rFonts w:ascii="Arial" w:hAnsi="Arial" w:cs="Arial"/>
          <w:sz w:val="24"/>
          <w:szCs w:val="24"/>
        </w:rPr>
        <w:t>Контроль за</w:t>
      </w:r>
      <w:proofErr w:type="gramEnd"/>
      <w:r w:rsidRPr="000A0D0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="00C56BF5">
        <w:rPr>
          <w:rFonts w:ascii="Arial" w:hAnsi="Arial" w:cs="Arial"/>
          <w:sz w:val="24"/>
          <w:szCs w:val="24"/>
        </w:rPr>
        <w:t xml:space="preserve"> </w:t>
      </w:r>
      <w:r w:rsidR="00C56BF5">
        <w:rPr>
          <w:rFonts w:ascii="Arial" w:hAnsi="Arial" w:cs="Arial"/>
          <w:spacing w:val="-1"/>
          <w:sz w:val="24"/>
          <w:szCs w:val="24"/>
        </w:rPr>
        <w:t>Андрееву Нину Аркадьевну</w:t>
      </w:r>
      <w:r w:rsidR="00220EF3" w:rsidRPr="000A0D08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71DD" w:rsidRPr="000A0D08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071DD" w:rsidRPr="000A0D08" w:rsidRDefault="00C56BF5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Беловского</w:t>
      </w:r>
      <w:r w:rsidR="005071DD" w:rsidRPr="000A0D0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71DD" w:rsidRPr="000A0D08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071DD" w:rsidRPr="000A0D08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Республики Татарстан:                                                                    </w:t>
      </w:r>
      <w:proofErr w:type="spellStart"/>
      <w:r w:rsidR="00C56BF5"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5071DD" w:rsidRPr="000A0D08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spacing w:val="-8"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b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b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D673F8" w:rsidRPr="000A0D08" w:rsidRDefault="00D673F8" w:rsidP="000A0D08">
      <w:pPr>
        <w:pStyle w:val="a7"/>
        <w:rPr>
          <w:rFonts w:ascii="Arial" w:hAnsi="Arial" w:cs="Arial"/>
          <w:sz w:val="24"/>
          <w:szCs w:val="24"/>
        </w:rPr>
      </w:pPr>
    </w:p>
    <w:sectPr w:rsidR="00D673F8" w:rsidRPr="000A0D08" w:rsidSect="000A0D08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5071DD"/>
    <w:rsid w:val="0005711D"/>
    <w:rsid w:val="000A0D08"/>
    <w:rsid w:val="000A4B3E"/>
    <w:rsid w:val="000B3B8C"/>
    <w:rsid w:val="00136C36"/>
    <w:rsid w:val="00157807"/>
    <w:rsid w:val="00177F23"/>
    <w:rsid w:val="00220EF3"/>
    <w:rsid w:val="002F222E"/>
    <w:rsid w:val="005071DD"/>
    <w:rsid w:val="005C30F9"/>
    <w:rsid w:val="006A2878"/>
    <w:rsid w:val="00774AD5"/>
    <w:rsid w:val="00795481"/>
    <w:rsid w:val="0087303E"/>
    <w:rsid w:val="009D42FF"/>
    <w:rsid w:val="00B55C4E"/>
    <w:rsid w:val="00C06C09"/>
    <w:rsid w:val="00C56BF5"/>
    <w:rsid w:val="00D673F8"/>
    <w:rsid w:val="00DF5CEE"/>
    <w:rsid w:val="00E27575"/>
    <w:rsid w:val="00E3398E"/>
    <w:rsid w:val="00EF2142"/>
    <w:rsid w:val="00F70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D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71D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07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071DD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5071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qFormat/>
    <w:rsid w:val="005071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5071D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8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x-phmenubutton">
    <w:name w:val="x-ph__menu__button"/>
    <w:basedOn w:val="a0"/>
    <w:rsid w:val="00177F2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2024-10-01T11:26:00Z</cp:lastPrinted>
  <dcterms:created xsi:type="dcterms:W3CDTF">2024-10-02T07:43:00Z</dcterms:created>
  <dcterms:modified xsi:type="dcterms:W3CDTF">2024-10-02T07:44:00Z</dcterms:modified>
</cp:coreProperties>
</file>