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EA0754" w:rsidRPr="00EA0754" w:rsidTr="0090027E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EA0754" w:rsidRPr="00EA0754" w:rsidRDefault="00EA0754" w:rsidP="00EA0754">
            <w:pPr>
              <w:spacing w:after="0"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754">
              <w:rPr>
                <w:rFonts w:ascii="Arial" w:hAnsi="Arial" w:cs="Arial"/>
                <w:sz w:val="24"/>
                <w:szCs w:val="24"/>
              </w:rPr>
              <w:t>ИСПОЛНИТЕЛЬНЫЙ КОМИТЕТ СТАР</w:t>
            </w:r>
            <w:r w:rsidR="005A1AE3">
              <w:rPr>
                <w:rFonts w:ascii="Arial" w:hAnsi="Arial" w:cs="Arial"/>
                <w:sz w:val="24"/>
                <w:szCs w:val="24"/>
              </w:rPr>
              <w:t>О</w:t>
            </w:r>
            <w:r w:rsidRPr="00EA0754">
              <w:rPr>
                <w:rFonts w:ascii="Arial" w:hAnsi="Arial" w:cs="Arial"/>
                <w:sz w:val="24"/>
                <w:szCs w:val="24"/>
              </w:rPr>
              <w:t>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EA0754" w:rsidRPr="00EA0754" w:rsidRDefault="00EA0754" w:rsidP="00EA075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75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20E4D6" wp14:editId="71F7D083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EA0754" w:rsidRPr="00EA0754" w:rsidRDefault="00EA0754" w:rsidP="00EA0754">
            <w:pPr>
              <w:spacing w:after="0" w:line="300" w:lineRule="exact"/>
              <w:ind w:left="317" w:right="33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A0754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   РАЙОНЫ </w:t>
            </w:r>
            <w:r w:rsidRPr="00EA075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ИСКЕ</w:t>
            </w:r>
            <w:r w:rsidRPr="00EA07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075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ҮЗИ ҖИРЛЕГЕ </w:t>
            </w:r>
            <w:r w:rsidRPr="00EA0754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EA0754" w:rsidRPr="00EA0754" w:rsidRDefault="00EA0754" w:rsidP="00EA0754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EA0754" w:rsidRPr="00EA0754" w:rsidTr="0090027E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EA0754" w:rsidRPr="00EA0754" w:rsidRDefault="00EA0754" w:rsidP="00EA0754">
            <w:pPr>
              <w:spacing w:after="0" w:line="240" w:lineRule="auto"/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EA0754" w:rsidRPr="00EA0754" w:rsidRDefault="00EA0754" w:rsidP="00EA075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gridSpan w:val="4"/>
          </w:tcPr>
          <w:p w:rsidR="00EA0754" w:rsidRPr="00EA0754" w:rsidRDefault="00EA0754" w:rsidP="005A1AE3">
            <w:pPr>
              <w:spacing w:after="0" w:line="240" w:lineRule="auto"/>
              <w:ind w:right="-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754" w:rsidRPr="00EA0754" w:rsidTr="0090027E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EA0754" w:rsidRPr="005A1AE3" w:rsidRDefault="00EA0754" w:rsidP="00EA0754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r w:rsidRPr="005A1AE3">
              <w:rPr>
                <w:rFonts w:ascii="Arial" w:hAnsi="Arial" w:cs="Arial"/>
                <w:spacing w:val="-6"/>
                <w:sz w:val="20"/>
                <w:szCs w:val="20"/>
              </w:rPr>
              <w:t xml:space="preserve">                          </w:t>
            </w:r>
            <w:proofErr w:type="gramStart"/>
            <w:r w:rsidRPr="005A1AE3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5A1AE3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  <w:r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EA0754" w:rsidRPr="005A1AE3" w:rsidRDefault="00EA0754" w:rsidP="00EA0754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                          село Старое Узеево</w:t>
            </w:r>
            <w:r w:rsidRPr="005A1AE3">
              <w:rPr>
                <w:rFonts w:ascii="Arial" w:hAnsi="Arial" w:cs="Arial"/>
                <w:spacing w:val="-6"/>
                <w:sz w:val="20"/>
                <w:szCs w:val="20"/>
              </w:rPr>
              <w:t xml:space="preserve">,  423050      </w:t>
            </w:r>
          </w:p>
          <w:p w:rsidR="00EA0754" w:rsidRPr="005A1AE3" w:rsidRDefault="00EA0754" w:rsidP="00EA0754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EA0754" w:rsidRPr="005A1AE3" w:rsidRDefault="00EA0754" w:rsidP="005A1AE3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EA0754" w:rsidRPr="005A1AE3" w:rsidRDefault="005A1AE3" w:rsidP="00EA0754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   </w:t>
            </w:r>
            <w:r w:rsidR="00EA0754"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             </w:t>
            </w:r>
            <w:r w:rsidR="00E36F68"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Л</w:t>
            </w:r>
            <w:r w:rsidR="00EA0754"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енин  урамы, 2А енче йорт</w:t>
            </w:r>
          </w:p>
          <w:p w:rsidR="00EA0754" w:rsidRPr="005A1AE3" w:rsidRDefault="00E36F68" w:rsidP="00EA0754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              </w:t>
            </w:r>
            <w:r w:rsidR="00EA0754"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Иске Үзи авылы </w:t>
            </w:r>
            <w:r w:rsidR="00EA0754" w:rsidRPr="005A1AE3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="00EA0754" w:rsidRPr="005A1AE3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EA0754" w:rsidRPr="003E6B54" w:rsidTr="0090027E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EA0754" w:rsidRPr="005A1AE3" w:rsidRDefault="00EA0754" w:rsidP="00EA0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5A1AE3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5A1AE3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5A1A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A1AE3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5A1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1AE3">
              <w:rPr>
                <w:rFonts w:ascii="Arial" w:hAnsi="Arial" w:cs="Arial"/>
                <w:sz w:val="20"/>
                <w:szCs w:val="20"/>
                <w:lang w:val="tt-RU"/>
              </w:rPr>
              <w:t>ОГРН 1061665003047,</w:t>
            </w:r>
            <w:r w:rsidR="005A1AE3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r w:rsidRPr="005A1AE3">
              <w:rPr>
                <w:rFonts w:ascii="Arial" w:hAnsi="Arial" w:cs="Arial"/>
                <w:sz w:val="20"/>
                <w:szCs w:val="20"/>
                <w:lang w:val="tt-RU"/>
              </w:rPr>
              <w:t xml:space="preserve">ОКПО 94318688, ИНН/КПП 1603004960/160301001 </w:t>
            </w:r>
          </w:p>
          <w:p w:rsidR="00EA0754" w:rsidRPr="005A1AE3" w:rsidRDefault="00EA0754" w:rsidP="00EA0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5A1AE3">
              <w:rPr>
                <w:rFonts w:ascii="Arial" w:hAnsi="Arial" w:cs="Arial"/>
                <w:sz w:val="20"/>
                <w:szCs w:val="20"/>
                <w:lang w:val="tt-RU"/>
              </w:rPr>
              <w:t xml:space="preserve">                        E-mail:Suzeev.aks@tatar.ru , http://aksubayevo.tatarstan.ru</w:t>
            </w:r>
          </w:p>
        </w:tc>
      </w:tr>
      <w:tr w:rsidR="00EA0754" w:rsidRPr="003E6B54" w:rsidTr="0090027E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A0754" w:rsidRPr="00EA0754" w:rsidRDefault="00EA0754" w:rsidP="00EA07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A0754" w:rsidRPr="00EA0754" w:rsidRDefault="00EA0754" w:rsidP="00EA0754">
            <w:pPr>
              <w:spacing w:after="0" w:line="240" w:lineRule="auto"/>
              <w:ind w:left="-8" w:right="-11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C05E9E" w:rsidRPr="00F5789F" w:rsidRDefault="00C05E9E" w:rsidP="00C05E9E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A0754">
        <w:rPr>
          <w:rFonts w:ascii="Arial" w:hAnsi="Arial" w:cs="Arial"/>
          <w:kern w:val="3"/>
          <w:sz w:val="24"/>
          <w:szCs w:val="24"/>
          <w:shd w:val="clear" w:color="auto" w:fill="FFFFFF"/>
          <w:lang w:val="tt-RU" w:eastAsia="zh-CN"/>
        </w:rPr>
        <w:t xml:space="preserve">                                                        </w:t>
      </w:r>
      <w:r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ПОСТАНОВЛЕНИЕ</w:t>
      </w:r>
    </w:p>
    <w:p w:rsidR="00C05E9E" w:rsidRPr="00F5789F" w:rsidRDefault="00C05E9E" w:rsidP="00C05E9E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C05E9E" w:rsidRPr="00F5789F" w:rsidRDefault="00C05E9E" w:rsidP="00C05E9E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от </w:t>
      </w:r>
    </w:p>
    <w:p w:rsidR="00C05E9E" w:rsidRPr="00F5789F" w:rsidRDefault="00C05E9E" w:rsidP="00C05E9E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C05E9E" w:rsidRPr="00F5789F" w:rsidRDefault="00C05E9E" w:rsidP="00C05E9E">
      <w:pPr>
        <w:jc w:val="both"/>
        <w:rPr>
          <w:rFonts w:ascii="Arial" w:hAnsi="Arial" w:cs="Arial"/>
          <w:bCs/>
          <w:sz w:val="24"/>
          <w:szCs w:val="24"/>
        </w:rPr>
      </w:pPr>
      <w:r w:rsidRPr="00F5789F">
        <w:rPr>
          <w:rFonts w:ascii="Arial" w:hAnsi="Arial" w:cs="Arial"/>
          <w:bCs/>
          <w:sz w:val="24"/>
          <w:szCs w:val="24"/>
        </w:rPr>
        <w:t xml:space="preserve">Об утверждении программы профилактики </w:t>
      </w:r>
      <w:r w:rsidRPr="00F5789F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F5789F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5789F">
        <w:rPr>
          <w:rFonts w:ascii="Arial" w:hAnsi="Arial" w:cs="Arial"/>
          <w:bCs/>
          <w:color w:val="000000"/>
          <w:sz w:val="24"/>
          <w:szCs w:val="24"/>
        </w:rPr>
        <w:t>Староузеевского</w:t>
      </w:r>
      <w:proofErr w:type="spellEnd"/>
      <w:r w:rsidRPr="00F5789F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F5789F">
        <w:rPr>
          <w:rFonts w:ascii="Arial" w:hAnsi="Arial" w:cs="Arial"/>
          <w:bCs/>
          <w:sz w:val="24"/>
          <w:szCs w:val="24"/>
        </w:rPr>
        <w:t>на 202</w:t>
      </w:r>
      <w:r w:rsidR="00EA0754">
        <w:rPr>
          <w:rFonts w:ascii="Arial" w:hAnsi="Arial" w:cs="Arial"/>
          <w:bCs/>
          <w:sz w:val="24"/>
          <w:szCs w:val="24"/>
        </w:rPr>
        <w:t>5</w:t>
      </w:r>
      <w:r w:rsidRPr="00F5789F">
        <w:rPr>
          <w:rFonts w:ascii="Arial" w:hAnsi="Arial" w:cs="Arial"/>
          <w:bCs/>
          <w:sz w:val="24"/>
          <w:szCs w:val="24"/>
        </w:rPr>
        <w:t xml:space="preserve"> год </w:t>
      </w:r>
    </w:p>
    <w:p w:rsidR="00C05E9E" w:rsidRPr="00F5789F" w:rsidRDefault="00C05E9E" w:rsidP="00C05E9E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F5789F">
        <w:rPr>
          <w:sz w:val="24"/>
          <w:szCs w:val="24"/>
        </w:rPr>
        <w:t xml:space="preserve">В соответствии со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F5789F">
          <w:rPr>
            <w:rStyle w:val="a3"/>
            <w:sz w:val="24"/>
            <w:szCs w:val="24"/>
          </w:rPr>
          <w:t xml:space="preserve">статьей 44 </w:t>
        </w:r>
      </w:hyperlink>
      <w:r w:rsidRPr="00F5789F">
        <w:rPr>
          <w:sz w:val="24"/>
          <w:szCs w:val="24"/>
        </w:rPr>
        <w:t xml:space="preserve"> </w:t>
      </w:r>
      <w:hyperlink r:id="rId8" w:tgtFrame="_blank" w:history="1">
        <w:r w:rsidRPr="00F5789F">
          <w:rPr>
            <w:rStyle w:val="a3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F5789F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F5789F">
        <w:rPr>
          <w:color w:val="000000"/>
          <w:sz w:val="24"/>
          <w:szCs w:val="24"/>
          <w:shd w:val="clear" w:color="auto" w:fill="FFFFFF"/>
        </w:rPr>
        <w:t> </w:t>
      </w:r>
      <w:r w:rsidRPr="00F5789F">
        <w:rPr>
          <w:color w:val="000000" w:themeColor="text1"/>
          <w:sz w:val="24"/>
          <w:szCs w:val="24"/>
        </w:rPr>
        <w:t xml:space="preserve">, </w:t>
      </w:r>
      <w:r w:rsidRPr="00F5789F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F5789F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Pr="00F5789F">
        <w:rPr>
          <w:color w:val="000000" w:themeColor="text1"/>
          <w:sz w:val="24"/>
          <w:szCs w:val="24"/>
        </w:rPr>
        <w:t>Староузеевского</w:t>
      </w:r>
      <w:proofErr w:type="spellEnd"/>
      <w:r w:rsidRPr="00F5789F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05E9E" w:rsidRPr="00F5789F" w:rsidRDefault="00C05E9E" w:rsidP="00C05E9E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F5789F">
        <w:rPr>
          <w:b/>
          <w:color w:val="000000" w:themeColor="text1"/>
          <w:sz w:val="24"/>
          <w:szCs w:val="24"/>
        </w:rPr>
        <w:t>ПОСТАНОВЛЯЕТ: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</w:rPr>
      </w:pPr>
      <w:r w:rsidRPr="00F5789F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F5789F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F5789F">
        <w:rPr>
          <w:rFonts w:ascii="Arial" w:hAnsi="Arial" w:cs="Arial"/>
        </w:rPr>
        <w:t xml:space="preserve"> </w:t>
      </w:r>
      <w:r w:rsidRPr="00F5789F">
        <w:rPr>
          <w:rFonts w:ascii="Arial" w:hAnsi="Arial" w:cs="Arial"/>
          <w:lang w:val="x-none" w:eastAsia="x-none"/>
        </w:rPr>
        <w:t xml:space="preserve">за </w:t>
      </w:r>
      <w:r w:rsidRPr="00F5789F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F5789F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Pr="00F5789F">
        <w:rPr>
          <w:rFonts w:ascii="Arial" w:hAnsi="Arial" w:cs="Arial"/>
          <w:color w:val="000000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color w:val="000000"/>
        </w:rPr>
        <w:t>Аксубаевского муниципального района РТ</w:t>
      </w:r>
      <w:r w:rsidRPr="00F5789F">
        <w:rPr>
          <w:rFonts w:ascii="Arial" w:hAnsi="Arial" w:cs="Arial"/>
          <w:i/>
          <w:iCs/>
          <w:color w:val="000000"/>
        </w:rPr>
        <w:t xml:space="preserve"> </w:t>
      </w:r>
      <w:r w:rsidRPr="00F5789F">
        <w:rPr>
          <w:rFonts w:ascii="Arial" w:hAnsi="Arial" w:cs="Arial"/>
          <w:color w:val="000000"/>
        </w:rPr>
        <w:t>(далее – Правила благоустройства)</w:t>
      </w:r>
      <w:r w:rsidRPr="00F5789F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F5789F">
        <w:rPr>
          <w:rFonts w:ascii="Arial" w:hAnsi="Arial" w:cs="Arial"/>
          <w:bCs/>
        </w:rPr>
        <w:t xml:space="preserve">на территории </w:t>
      </w:r>
      <w:proofErr w:type="spellStart"/>
      <w:r w:rsidRPr="00F5789F">
        <w:rPr>
          <w:rFonts w:ascii="Arial" w:hAnsi="Arial" w:cs="Arial"/>
          <w:color w:val="000000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bCs/>
        </w:rPr>
        <w:t>Аксубаевского муниципального района Республики Татарстан  на 202</w:t>
      </w:r>
      <w:r w:rsidR="00EA0754">
        <w:rPr>
          <w:rFonts w:ascii="Arial" w:hAnsi="Arial" w:cs="Arial"/>
          <w:bCs/>
        </w:rPr>
        <w:t>5</w:t>
      </w:r>
      <w:r w:rsidRPr="00F5789F">
        <w:rPr>
          <w:rFonts w:ascii="Arial" w:hAnsi="Arial" w:cs="Arial"/>
          <w:bCs/>
        </w:rPr>
        <w:t xml:space="preserve"> год.</w:t>
      </w:r>
      <w:r w:rsidRPr="00F5789F">
        <w:rPr>
          <w:rFonts w:ascii="Arial" w:hAnsi="Arial" w:cs="Arial"/>
        </w:rPr>
        <w:t xml:space="preserve"> </w:t>
      </w:r>
    </w:p>
    <w:p w:rsidR="00C05E9E" w:rsidRDefault="00C05E9E" w:rsidP="00C05E9E">
      <w:pPr>
        <w:pStyle w:val="HEADERTEXT"/>
        <w:ind w:firstLine="567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2.</w:t>
      </w:r>
      <w:r w:rsidRPr="003B4A9D">
        <w:t xml:space="preserve"> </w:t>
      </w:r>
      <w:r w:rsidRPr="003B4A9D">
        <w:rPr>
          <w:color w:val="000000" w:themeColor="text1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(http:pravo.tatarstan.ru) и разместить на официальном сайте Аксубаевского муниципального района (</w:t>
      </w:r>
      <w:hyperlink r:id="rId9" w:history="1">
        <w:r w:rsidRPr="00B1576D">
          <w:rPr>
            <w:rStyle w:val="a3"/>
            <w:sz w:val="24"/>
            <w:szCs w:val="24"/>
          </w:rPr>
          <w:t>http://aksubaevo.tatarstan.ru</w:t>
        </w:r>
      </w:hyperlink>
      <w:r w:rsidRPr="003B4A9D">
        <w:rPr>
          <w:color w:val="000000" w:themeColor="text1"/>
          <w:sz w:val="24"/>
          <w:szCs w:val="24"/>
        </w:rPr>
        <w:t>).</w:t>
      </w:r>
    </w:p>
    <w:p w:rsidR="00C05E9E" w:rsidRPr="00F5789F" w:rsidRDefault="00C05E9E" w:rsidP="00C05E9E">
      <w:pPr>
        <w:pStyle w:val="HEADERTEXT"/>
        <w:ind w:firstLine="567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</w:t>
      </w:r>
      <w:r>
        <w:rPr>
          <w:color w:val="000000" w:themeColor="text1"/>
          <w:sz w:val="24"/>
          <w:szCs w:val="24"/>
        </w:rPr>
        <w:t>оставляю за собой</w:t>
      </w:r>
      <w:r w:rsidRPr="00F5789F">
        <w:rPr>
          <w:color w:val="000000" w:themeColor="text1"/>
          <w:sz w:val="24"/>
          <w:szCs w:val="24"/>
        </w:rPr>
        <w:t>.</w:t>
      </w:r>
    </w:p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FORMATTEXT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 xml:space="preserve">Руководитель </w:t>
      </w:r>
      <w:proofErr w:type="gramStart"/>
      <w:r w:rsidRPr="00F5789F">
        <w:rPr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C05E9E" w:rsidRPr="00F5789F" w:rsidRDefault="00C05E9E" w:rsidP="00C05E9E">
      <w:pPr>
        <w:pStyle w:val="FORMATTEXT"/>
        <w:rPr>
          <w:color w:val="000000"/>
          <w:sz w:val="24"/>
          <w:szCs w:val="24"/>
          <w:shd w:val="clear" w:color="auto" w:fill="FFFFFF"/>
        </w:rPr>
      </w:pPr>
      <w:proofErr w:type="spellStart"/>
      <w:r w:rsidRPr="00F5789F">
        <w:rPr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</w:p>
    <w:p w:rsidR="00C05E9E" w:rsidRPr="00F5789F" w:rsidRDefault="00C05E9E" w:rsidP="00C05E9E">
      <w:pPr>
        <w:pStyle w:val="FORMATTEXT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Аксубаевского  муниципального</w:t>
      </w:r>
      <w:proofErr w:type="gramEnd"/>
      <w:r w:rsidRPr="00F5789F">
        <w:rPr>
          <w:color w:val="000000" w:themeColor="text1"/>
          <w:sz w:val="24"/>
          <w:szCs w:val="24"/>
        </w:rPr>
        <w:t xml:space="preserve">  района </w:t>
      </w:r>
    </w:p>
    <w:p w:rsidR="00C05E9E" w:rsidRPr="00F5789F" w:rsidRDefault="00C05E9E" w:rsidP="00C05E9E">
      <w:pPr>
        <w:pStyle w:val="FORMATTEXT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Республики Татарстан                                                            ______________</w:t>
      </w:r>
      <w:proofErr w:type="spellStart"/>
      <w:r w:rsidRPr="00F5789F">
        <w:rPr>
          <w:color w:val="000000" w:themeColor="text1"/>
          <w:sz w:val="24"/>
          <w:szCs w:val="24"/>
        </w:rPr>
        <w:t>Н.В.Айдова</w:t>
      </w:r>
      <w:proofErr w:type="spellEnd"/>
    </w:p>
    <w:p w:rsidR="00E36F68" w:rsidRDefault="00E36F68" w:rsidP="00C05E9E">
      <w:pPr>
        <w:pStyle w:val="FORMATTEXT"/>
        <w:ind w:left="5529"/>
        <w:rPr>
          <w:color w:val="000000" w:themeColor="text1"/>
          <w:sz w:val="24"/>
          <w:szCs w:val="24"/>
        </w:rPr>
      </w:pPr>
    </w:p>
    <w:p w:rsidR="00E36F68" w:rsidRDefault="00E36F68" w:rsidP="00C05E9E">
      <w:pPr>
        <w:pStyle w:val="FORMATTEXT"/>
        <w:ind w:left="5529"/>
        <w:rPr>
          <w:color w:val="000000" w:themeColor="text1"/>
          <w:sz w:val="24"/>
          <w:szCs w:val="24"/>
        </w:rPr>
      </w:pPr>
    </w:p>
    <w:p w:rsidR="00E36F68" w:rsidRDefault="00E36F68" w:rsidP="00C05E9E">
      <w:pPr>
        <w:pStyle w:val="FORMATTEXT"/>
        <w:ind w:left="5529"/>
        <w:rPr>
          <w:color w:val="000000" w:themeColor="text1"/>
          <w:sz w:val="24"/>
          <w:szCs w:val="24"/>
        </w:rPr>
      </w:pPr>
    </w:p>
    <w:p w:rsidR="005A1AE3" w:rsidRDefault="005A1AE3" w:rsidP="00C05E9E">
      <w:pPr>
        <w:pStyle w:val="FORMATTEXT"/>
        <w:ind w:left="5529"/>
        <w:rPr>
          <w:color w:val="000000" w:themeColor="text1"/>
          <w:sz w:val="24"/>
          <w:szCs w:val="24"/>
        </w:rPr>
      </w:pPr>
    </w:p>
    <w:p w:rsidR="005A1AE3" w:rsidRDefault="005A1AE3" w:rsidP="00C05E9E">
      <w:pPr>
        <w:pStyle w:val="FORMATTEXT"/>
        <w:ind w:left="5529"/>
        <w:rPr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Утверждена постановлением</w:t>
      </w:r>
    </w:p>
    <w:p w:rsidR="00C05E9E" w:rsidRPr="00F5789F" w:rsidRDefault="00C05E9E" w:rsidP="00C05E9E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Исполнительного комитета</w:t>
      </w:r>
    </w:p>
    <w:p w:rsidR="00C05E9E" w:rsidRPr="00F5789F" w:rsidRDefault="00C05E9E" w:rsidP="00C05E9E">
      <w:pPr>
        <w:pStyle w:val="FORMATTEXT"/>
        <w:ind w:left="5529"/>
        <w:rPr>
          <w:color w:val="000000" w:themeColor="text1"/>
          <w:sz w:val="24"/>
          <w:szCs w:val="24"/>
        </w:rPr>
      </w:pPr>
      <w:proofErr w:type="spellStart"/>
      <w:r w:rsidRPr="00F5789F">
        <w:rPr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</w:p>
    <w:p w:rsidR="00C05E9E" w:rsidRPr="00F5789F" w:rsidRDefault="00C05E9E" w:rsidP="00C05E9E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C05E9E" w:rsidRPr="00F5789F" w:rsidRDefault="00C05E9E" w:rsidP="00C05E9E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 Республики Татарстан</w:t>
      </w:r>
    </w:p>
    <w:p w:rsidR="00C05E9E" w:rsidRPr="00F5789F" w:rsidRDefault="00C05E9E" w:rsidP="00C05E9E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От</w:t>
      </w:r>
      <w:r>
        <w:rPr>
          <w:color w:val="000000" w:themeColor="text1"/>
          <w:sz w:val="24"/>
          <w:szCs w:val="24"/>
        </w:rPr>
        <w:t xml:space="preserve"> № </w:t>
      </w:r>
    </w:p>
    <w:p w:rsidR="00C05E9E" w:rsidRPr="00F5789F" w:rsidRDefault="00C05E9E" w:rsidP="00C05E9E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 xml:space="preserve"> Программа </w:t>
      </w:r>
    </w:p>
    <w:p w:rsidR="00C05E9E" w:rsidRPr="00F5789F" w:rsidRDefault="00C05E9E" w:rsidP="00C05E9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proofErr w:type="gramStart"/>
      <w:r w:rsidRPr="00F5789F">
        <w:rPr>
          <w:bCs/>
          <w:color w:val="auto"/>
          <w:sz w:val="24"/>
          <w:szCs w:val="24"/>
        </w:rPr>
        <w:t>профилактики</w:t>
      </w:r>
      <w:proofErr w:type="gramEnd"/>
      <w:r w:rsidRPr="00F5789F">
        <w:rPr>
          <w:bCs/>
          <w:color w:val="auto"/>
          <w:sz w:val="24"/>
          <w:szCs w:val="24"/>
        </w:rPr>
        <w:t xml:space="preserve"> </w:t>
      </w:r>
      <w:bookmarkStart w:id="0" w:name="OLE_LINK22"/>
      <w:bookmarkStart w:id="1" w:name="OLE_LINK23"/>
      <w:r w:rsidRPr="00F5789F">
        <w:rPr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F5789F">
        <w:rPr>
          <w:color w:val="auto"/>
          <w:sz w:val="24"/>
          <w:szCs w:val="24"/>
        </w:rPr>
        <w:t xml:space="preserve"> в сфере осуществления </w:t>
      </w:r>
      <w:r w:rsidRPr="00F5789F">
        <w:rPr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F5789F">
        <w:rPr>
          <w:sz w:val="24"/>
          <w:szCs w:val="24"/>
        </w:rPr>
        <w:t xml:space="preserve"> </w:t>
      </w:r>
      <w:r w:rsidRPr="00F5789F">
        <w:rPr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F5789F">
        <w:rPr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C05E9E" w:rsidRPr="00F5789F" w:rsidRDefault="00C05E9E" w:rsidP="00C05E9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proofErr w:type="gramStart"/>
      <w:r w:rsidRPr="00F5789F">
        <w:rPr>
          <w:bCs/>
          <w:color w:val="000000" w:themeColor="text1"/>
          <w:sz w:val="24"/>
          <w:szCs w:val="24"/>
        </w:rPr>
        <w:t>на</w:t>
      </w:r>
      <w:proofErr w:type="gramEnd"/>
      <w:r w:rsidRPr="00F5789F">
        <w:rPr>
          <w:bCs/>
          <w:color w:val="000000" w:themeColor="text1"/>
          <w:sz w:val="24"/>
          <w:szCs w:val="24"/>
        </w:rPr>
        <w:t xml:space="preserve"> 202</w:t>
      </w:r>
      <w:r w:rsidR="00EA0754">
        <w:rPr>
          <w:bCs/>
          <w:color w:val="000000" w:themeColor="text1"/>
          <w:sz w:val="24"/>
          <w:szCs w:val="24"/>
        </w:rPr>
        <w:t>5</w:t>
      </w:r>
      <w:r w:rsidRPr="00F5789F">
        <w:rPr>
          <w:bCs/>
          <w:color w:val="000000" w:themeColor="text1"/>
          <w:sz w:val="24"/>
          <w:szCs w:val="24"/>
        </w:rPr>
        <w:t xml:space="preserve"> год </w:t>
      </w:r>
    </w:p>
    <w:p w:rsidR="00C05E9E" w:rsidRPr="00F5789F" w:rsidRDefault="00C05E9E" w:rsidP="00C05E9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C05E9E" w:rsidRPr="00F5789F" w:rsidTr="004975F5">
        <w:trPr>
          <w:trHeight w:val="551"/>
        </w:trPr>
        <w:tc>
          <w:tcPr>
            <w:tcW w:w="2693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spacing w:line="26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F578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F5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 на 202</w:t>
            </w:r>
            <w:r w:rsidR="00EA075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5789F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C05E9E" w:rsidRPr="00F5789F" w:rsidRDefault="00C05E9E" w:rsidP="004975F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9E" w:rsidRPr="00F5789F" w:rsidTr="004975F5">
        <w:trPr>
          <w:trHeight w:val="1657"/>
        </w:trPr>
        <w:tc>
          <w:tcPr>
            <w:tcW w:w="2693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F5789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C05E9E" w:rsidRPr="00F5789F" w:rsidRDefault="00C05E9E" w:rsidP="004975F5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9E" w:rsidRPr="00F5789F" w:rsidTr="004975F5">
        <w:trPr>
          <w:trHeight w:val="275"/>
        </w:trPr>
        <w:tc>
          <w:tcPr>
            <w:tcW w:w="2693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F5789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C05E9E" w:rsidRPr="00F5789F" w:rsidRDefault="00C05E9E" w:rsidP="004975F5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05E9E" w:rsidRPr="00F5789F" w:rsidTr="004975F5">
        <w:trPr>
          <w:trHeight w:val="399"/>
        </w:trPr>
        <w:tc>
          <w:tcPr>
            <w:tcW w:w="2693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C05E9E" w:rsidRPr="00F5789F" w:rsidRDefault="00C05E9E" w:rsidP="004975F5">
            <w:pPr>
              <w:pStyle w:val="a7"/>
              <w:jc w:val="both"/>
              <w:rPr>
                <w:rFonts w:ascii="Arial" w:hAnsi="Arial" w:cs="Arial"/>
                <w:color w:val="000000" w:themeColor="text1"/>
              </w:rPr>
            </w:pPr>
            <w:r w:rsidRPr="00F5789F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F5789F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/>
              </w:rPr>
              <w:t>Аксубаевского муниципального района РТ</w:t>
            </w:r>
            <w:r w:rsidRPr="00F57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5789F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F5789F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C05E9E" w:rsidRPr="00F5789F" w:rsidRDefault="00C05E9E" w:rsidP="004975F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Повышение прозрачности деятельности контрольного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C05E9E" w:rsidRPr="00F5789F" w:rsidRDefault="00C05E9E" w:rsidP="004975F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C05E9E" w:rsidRPr="00F5789F" w:rsidRDefault="00C05E9E" w:rsidP="004975F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C05E9E" w:rsidRPr="00F5789F" w:rsidRDefault="00C05E9E" w:rsidP="004975F5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C05E9E" w:rsidRPr="00F5789F" w:rsidTr="004975F5">
        <w:trPr>
          <w:trHeight w:val="1381"/>
        </w:trPr>
        <w:tc>
          <w:tcPr>
            <w:tcW w:w="2693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C05E9E" w:rsidRPr="00F5789F" w:rsidRDefault="00C05E9E" w:rsidP="004975F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C05E9E" w:rsidRPr="00F5789F" w:rsidRDefault="00C05E9E" w:rsidP="004975F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C05E9E" w:rsidRPr="00F5789F" w:rsidRDefault="00C05E9E" w:rsidP="00C05E9E">
      <w:pPr>
        <w:pStyle w:val="a5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C05E9E" w:rsidRPr="00F5789F" w:rsidTr="004975F5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C05E9E" w:rsidRPr="00F5789F" w:rsidRDefault="00C05E9E" w:rsidP="004975F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C05E9E" w:rsidRPr="00F5789F" w:rsidRDefault="00C05E9E" w:rsidP="004975F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C05E9E" w:rsidRPr="00F5789F" w:rsidRDefault="00C05E9E" w:rsidP="004975F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C05E9E" w:rsidRPr="00F5789F" w:rsidRDefault="00C05E9E" w:rsidP="004975F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C05E9E" w:rsidRPr="00F5789F" w:rsidRDefault="00C05E9E" w:rsidP="004975F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C05E9E" w:rsidRPr="00F5789F" w:rsidTr="004975F5">
        <w:trPr>
          <w:trHeight w:val="693"/>
        </w:trPr>
        <w:tc>
          <w:tcPr>
            <w:tcW w:w="2693" w:type="dxa"/>
            <w:shd w:val="clear" w:color="auto" w:fill="auto"/>
          </w:tcPr>
          <w:p w:rsidR="00C05E9E" w:rsidRPr="00F5789F" w:rsidRDefault="00C05E9E" w:rsidP="004975F5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EA0754">
              <w:rPr>
                <w:rFonts w:ascii="Arial" w:hAnsi="Arial" w:cs="Arial"/>
                <w:sz w:val="24"/>
                <w:szCs w:val="24"/>
              </w:rPr>
              <w:t>5</w:t>
            </w:r>
            <w:r w:rsidRPr="00F5789F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9E" w:rsidRPr="00F5789F" w:rsidTr="004975F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C05E9E" w:rsidRPr="00F5789F" w:rsidRDefault="00C05E9E" w:rsidP="004975F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E9E" w:rsidRPr="00F5789F" w:rsidTr="004975F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C05E9E" w:rsidRPr="00F5789F" w:rsidRDefault="00C05E9E" w:rsidP="004975F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 Разработка образцов эффективного, законопослушного поведения контролируемых лиц;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C05E9E" w:rsidRPr="00F5789F" w:rsidRDefault="00C05E9E" w:rsidP="004975F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C05E9E" w:rsidRPr="00F5789F" w:rsidRDefault="00C05E9E" w:rsidP="00C05E9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b w:val="0"/>
          <w:sz w:val="24"/>
          <w:szCs w:val="24"/>
        </w:rPr>
      </w:pPr>
      <w:r w:rsidRPr="00F5789F">
        <w:rPr>
          <w:rFonts w:ascii="Arial" w:hAnsi="Arial" w:cs="Arial"/>
          <w:b w:val="0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05E9E" w:rsidRPr="00F5789F" w:rsidRDefault="00C05E9E" w:rsidP="00C05E9E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  <w:lang w:val="x-none" w:eastAsia="x-none"/>
        </w:rPr>
        <w:t xml:space="preserve">1. </w:t>
      </w:r>
      <w:r w:rsidRPr="00F5789F">
        <w:rPr>
          <w:rFonts w:ascii="Arial" w:hAnsi="Arial" w:cs="Arial"/>
          <w:sz w:val="24"/>
          <w:szCs w:val="24"/>
          <w:lang w:eastAsia="x-none"/>
        </w:rPr>
        <w:t>Контролируемыми лицами муниципального</w:t>
      </w:r>
      <w:r w:rsidRPr="00F5789F">
        <w:rPr>
          <w:rFonts w:ascii="Arial" w:hAnsi="Arial" w:cs="Arial"/>
          <w:sz w:val="24"/>
          <w:szCs w:val="24"/>
          <w:lang w:val="x-none" w:eastAsia="x-none"/>
        </w:rPr>
        <w:t xml:space="preserve"> контроля в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F5789F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F5789F">
        <w:rPr>
          <w:rFonts w:ascii="Arial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5789F">
        <w:rPr>
          <w:rFonts w:ascii="Arial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C05E9E" w:rsidRPr="00F5789F" w:rsidRDefault="00C05E9E" w:rsidP="00C05E9E">
      <w:pPr>
        <w:pStyle w:val="a7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F5789F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F5789F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F5789F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F5789F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F5789F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F5789F">
        <w:rPr>
          <w:rFonts w:ascii="Arial" w:hAnsi="Arial" w:cs="Arial"/>
          <w:color w:val="000000" w:themeColor="text1"/>
          <w:lang w:eastAsia="x-none"/>
        </w:rPr>
        <w:t>: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proofErr w:type="gramStart"/>
      <w:r w:rsidRPr="00F5789F">
        <w:rPr>
          <w:rFonts w:ascii="Arial" w:hAnsi="Arial" w:cs="Arial"/>
          <w:color w:val="000000"/>
        </w:rPr>
        <w:t>территории</w:t>
      </w:r>
      <w:proofErr w:type="gramEnd"/>
      <w:r w:rsidRPr="00F5789F">
        <w:rPr>
          <w:rFonts w:ascii="Arial" w:hAnsi="Arial" w:cs="Arial"/>
          <w:color w:val="000000"/>
        </w:rPr>
        <w:t xml:space="preserve"> различного функционального назначения, на которых осуществляется деятельность по благоустройству, в том числе: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3) дворовые территории;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4) детские и спортивные площадки;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5) площадки для выгула животных;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6) парковки (парковочные места);</w:t>
      </w:r>
    </w:p>
    <w:p w:rsidR="00C05E9E" w:rsidRPr="00F5789F" w:rsidRDefault="00C05E9E" w:rsidP="00C05E9E">
      <w:pPr>
        <w:pStyle w:val="a7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7) парки, скверы, иные зеленые зоны;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789F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C05E9E" w:rsidRPr="00F5789F" w:rsidRDefault="00C05E9E" w:rsidP="00C05E9E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</w:pP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C05E9E" w:rsidRPr="00F5789F" w:rsidRDefault="00C05E9E" w:rsidP="00C05E9E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C05E9E" w:rsidRPr="00F5789F" w:rsidRDefault="00C05E9E" w:rsidP="00C05E9E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F5789F">
        <w:rPr>
          <w:rFonts w:ascii="Arial" w:hAnsi="Arial" w:cs="Arial"/>
          <w:b w:val="0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C05E9E" w:rsidRPr="00F5789F" w:rsidRDefault="00C05E9E" w:rsidP="00C05E9E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C05E9E" w:rsidRPr="00F5789F" w:rsidRDefault="00C05E9E" w:rsidP="00C05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EA0754">
        <w:rPr>
          <w:rFonts w:ascii="Arial" w:hAnsi="Arial" w:cs="Arial"/>
          <w:color w:val="010101"/>
          <w:sz w:val="24"/>
          <w:szCs w:val="24"/>
        </w:rPr>
        <w:t>5</w:t>
      </w:r>
      <w:r w:rsidRPr="00F5789F">
        <w:rPr>
          <w:rFonts w:ascii="Arial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EA0754">
        <w:rPr>
          <w:rFonts w:ascii="Arial" w:hAnsi="Arial" w:cs="Arial"/>
          <w:color w:val="010101"/>
          <w:sz w:val="24"/>
          <w:szCs w:val="24"/>
        </w:rPr>
        <w:t>5</w:t>
      </w:r>
      <w:r w:rsidRPr="00F5789F">
        <w:rPr>
          <w:rFonts w:ascii="Arial" w:hAnsi="Arial" w:cs="Arial"/>
          <w:color w:val="010101"/>
          <w:sz w:val="24"/>
          <w:szCs w:val="24"/>
        </w:rPr>
        <w:t xml:space="preserve"> год (приложение). </w:t>
      </w:r>
    </w:p>
    <w:p w:rsidR="00C05E9E" w:rsidRPr="00F5789F" w:rsidRDefault="00C05E9E" w:rsidP="00C05E9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</w:p>
    <w:p w:rsidR="00C05E9E" w:rsidRPr="00F5789F" w:rsidRDefault="00C05E9E" w:rsidP="00C05E9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C05E9E" w:rsidRPr="00F5789F" w:rsidRDefault="00C05E9E" w:rsidP="00C05E9E">
      <w:pPr>
        <w:pStyle w:val="a4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РТ, в том числе в рамках проводимых профилактических мероприятий.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C05E9E" w:rsidRPr="00F5789F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РТ.</w:t>
      </w:r>
    </w:p>
    <w:p w:rsidR="00C05E9E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5E9E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5E9E" w:rsidRDefault="00C05E9E" w:rsidP="00C05E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5E9E" w:rsidRPr="00F5789F" w:rsidRDefault="00C05E9E" w:rsidP="00C05E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F5789F">
        <w:rPr>
          <w:rFonts w:ascii="Arial" w:hAnsi="Arial" w:cs="Arial"/>
          <w:sz w:val="24"/>
          <w:szCs w:val="24"/>
        </w:rPr>
        <w:t xml:space="preserve">Показатели </w:t>
      </w:r>
    </w:p>
    <w:p w:rsidR="00C05E9E" w:rsidRPr="00F5789F" w:rsidRDefault="00C05E9E" w:rsidP="00C05E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5789F">
        <w:rPr>
          <w:rFonts w:ascii="Arial" w:hAnsi="Arial" w:cs="Arial"/>
          <w:sz w:val="24"/>
          <w:szCs w:val="24"/>
        </w:rPr>
        <w:t>эффективности</w:t>
      </w:r>
      <w:proofErr w:type="gramEnd"/>
      <w:r w:rsidRPr="00F5789F">
        <w:rPr>
          <w:rFonts w:ascii="Arial" w:hAnsi="Arial" w:cs="Arial"/>
          <w:sz w:val="24"/>
          <w:szCs w:val="24"/>
        </w:rPr>
        <w:t xml:space="preserve"> и результативности профилактических мероприятий </w:t>
      </w:r>
    </w:p>
    <w:p w:rsidR="00C05E9E" w:rsidRPr="00F5789F" w:rsidRDefault="00C05E9E" w:rsidP="00C05E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5789F">
        <w:rPr>
          <w:rFonts w:ascii="Arial" w:hAnsi="Arial" w:cs="Arial"/>
          <w:sz w:val="24"/>
          <w:szCs w:val="24"/>
        </w:rPr>
        <w:t>в</w:t>
      </w:r>
      <w:proofErr w:type="gramEnd"/>
      <w:r w:rsidRPr="00F5789F">
        <w:rPr>
          <w:rFonts w:ascii="Arial" w:hAnsi="Arial" w:cs="Arial"/>
          <w:sz w:val="24"/>
          <w:szCs w:val="24"/>
        </w:rPr>
        <w:t xml:space="preserve"> 202</w:t>
      </w:r>
      <w:r w:rsidR="00EA0754">
        <w:rPr>
          <w:rFonts w:ascii="Arial" w:hAnsi="Arial" w:cs="Arial"/>
          <w:sz w:val="24"/>
          <w:szCs w:val="24"/>
        </w:rPr>
        <w:t xml:space="preserve">5 </w:t>
      </w:r>
      <w:r w:rsidRPr="00F5789F">
        <w:rPr>
          <w:rFonts w:ascii="Arial" w:hAnsi="Arial" w:cs="Arial"/>
          <w:sz w:val="24"/>
          <w:szCs w:val="24"/>
        </w:rPr>
        <w:t>году</w:t>
      </w:r>
    </w:p>
    <w:p w:rsidR="00C05E9E" w:rsidRPr="00F5789F" w:rsidRDefault="00C05E9E" w:rsidP="00C05E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C05E9E" w:rsidRPr="00F5789F" w:rsidTr="00497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C05E9E" w:rsidRPr="00F5789F" w:rsidTr="004975F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C05E9E" w:rsidRPr="00F5789F" w:rsidTr="00497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C05E9E" w:rsidRPr="00F5789F" w:rsidTr="00497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05E9E" w:rsidRPr="00F5789F" w:rsidTr="00497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z w:val="24"/>
                <w:szCs w:val="24"/>
              </w:rPr>
              <w:t xml:space="preserve"> менее 20</w:t>
            </w:r>
          </w:p>
        </w:tc>
      </w:tr>
    </w:tbl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минимизация</w:t>
      </w:r>
      <w:proofErr w:type="gramEnd"/>
      <w:r w:rsidRPr="00F5789F">
        <w:rPr>
          <w:color w:val="000000" w:themeColor="text1"/>
          <w:sz w:val="24"/>
          <w:szCs w:val="24"/>
        </w:rPr>
        <w:t xml:space="preserve">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снижение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количества зафиксированных нарушений обязательных требований;</w:t>
      </w:r>
    </w:p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увеличение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числа подконтрольных субъектов, включенных в категорию низкого риска и освобожденных от проверок;</w:t>
      </w:r>
    </w:p>
    <w:p w:rsidR="00C05E9E" w:rsidRPr="00F5789F" w:rsidRDefault="00C05E9E" w:rsidP="00C05E9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увеличение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C05E9E" w:rsidRPr="00F5789F" w:rsidRDefault="00C05E9E" w:rsidP="00C05E9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повышение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уровня доверия подконтрольных субъектов к </w:t>
      </w:r>
      <w:proofErr w:type="spellStart"/>
      <w:r w:rsidRPr="00F5789F">
        <w:rPr>
          <w:color w:val="000000" w:themeColor="text1"/>
          <w:sz w:val="24"/>
          <w:szCs w:val="24"/>
        </w:rPr>
        <w:t>контрольно</w:t>
      </w:r>
      <w:proofErr w:type="spellEnd"/>
      <w:r w:rsidRPr="00F5789F">
        <w:rPr>
          <w:color w:val="000000" w:themeColor="text1"/>
          <w:sz w:val="24"/>
          <w:szCs w:val="24"/>
        </w:rPr>
        <w:t xml:space="preserve"> - надзорному органу.</w:t>
      </w: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EA0754" w:rsidRDefault="00EA0754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>Приложение</w:t>
      </w:r>
    </w:p>
    <w:p w:rsidR="00C05E9E" w:rsidRPr="00F5789F" w:rsidRDefault="00C05E9E" w:rsidP="00C05E9E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C05E9E" w:rsidRPr="00F5789F" w:rsidRDefault="00C05E9E" w:rsidP="00C05E9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C05E9E" w:rsidRPr="00F5789F" w:rsidTr="004975F5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05E9E" w:rsidRPr="00F5789F" w:rsidTr="004975F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05E9E" w:rsidRPr="00F5789F" w:rsidTr="004975F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Информирование (Размещение 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информации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на официальном сайте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 муниципального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района Республики Татарстан </w:t>
            </w:r>
            <w:hyperlink r:id="rId10" w:history="1">
              <w:r w:rsidRPr="00F5789F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F5789F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F5789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F5789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5789F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актуализация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по мере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необходимости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C05E9E" w:rsidRPr="00F5789F" w:rsidTr="004975F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ежегодно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C05E9E" w:rsidRPr="00F5789F" w:rsidTr="004975F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  <w:proofErr w:type="gramEnd"/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  <w:proofErr w:type="gramEnd"/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мероприятий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C05E9E" w:rsidRPr="00F5789F" w:rsidTr="004975F5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правоприменительной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один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C05E9E" w:rsidRPr="00F5789F" w:rsidTr="004975F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C05E9E" w:rsidRPr="00F5789F" w:rsidTr="004975F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C05E9E" w:rsidRPr="00F5789F" w:rsidTr="004975F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C05E9E" w:rsidRPr="00F5789F" w:rsidTr="004975F5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C05E9E" w:rsidRPr="00F5789F" w:rsidTr="004975F5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контроля и размещение на официальном сайте </w:t>
            </w:r>
            <w:hyperlink r:id="rId11" w:history="1">
              <w:r w:rsidRPr="00F5789F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F5789F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F5789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F5789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sz w:val="24"/>
                <w:szCs w:val="24"/>
              </w:rPr>
              <w:t>не</w:t>
            </w:r>
            <w:proofErr w:type="gramEnd"/>
            <w:r w:rsidRPr="00F5789F">
              <w:rPr>
                <w:sz w:val="24"/>
                <w:szCs w:val="24"/>
              </w:rPr>
              <w:t xml:space="preserve">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C05E9E" w:rsidRPr="00F5789F" w:rsidTr="004975F5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sz w:val="24"/>
                <w:szCs w:val="24"/>
              </w:rPr>
            </w:pPr>
            <w:r w:rsidRPr="00F5789F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C05E9E" w:rsidRPr="00F5789F" w:rsidTr="004975F5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pacing w:val="-2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pacing w:val="-2"/>
                <w:sz w:val="24"/>
                <w:szCs w:val="24"/>
              </w:rPr>
              <w:t xml:space="preserve"> позднее 30 дней со дня получения сведений, указанных в части 1</w:t>
            </w:r>
          </w:p>
          <w:p w:rsidR="00C05E9E" w:rsidRPr="00F5789F" w:rsidRDefault="00C05E9E" w:rsidP="004975F5">
            <w:pPr>
              <w:pStyle w:val="FORMATTEXT"/>
              <w:rPr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spacing w:val="-2"/>
                <w:sz w:val="24"/>
                <w:szCs w:val="24"/>
              </w:rPr>
              <w:t>статьи</w:t>
            </w:r>
            <w:proofErr w:type="gramEnd"/>
            <w:r w:rsidRPr="00F5789F">
              <w:rPr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05E9E" w:rsidRPr="00F5789F" w:rsidRDefault="00C05E9E" w:rsidP="004975F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</w:tbl>
    <w:p w:rsidR="00C05E9E" w:rsidRPr="00F5789F" w:rsidRDefault="00C05E9E" w:rsidP="00C05E9E">
      <w:pPr>
        <w:pStyle w:val="HEADERTEXT"/>
        <w:jc w:val="center"/>
        <w:rPr>
          <w:sz w:val="24"/>
          <w:szCs w:val="24"/>
        </w:rPr>
      </w:pPr>
      <w:r w:rsidRPr="00F5789F">
        <w:rPr>
          <w:b/>
          <w:bCs/>
          <w:color w:val="000000" w:themeColor="text1"/>
          <w:sz w:val="24"/>
          <w:szCs w:val="24"/>
        </w:rPr>
        <w:t xml:space="preserve"> </w:t>
      </w:r>
    </w:p>
    <w:p w:rsidR="00C05E9E" w:rsidRPr="00F5789F" w:rsidRDefault="00C05E9E" w:rsidP="00C05E9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D77220" w:rsidRDefault="004221CD"/>
    <w:sectPr w:rsidR="00D77220" w:rsidSect="00DE7F23">
      <w:headerReference w:type="default" r:id="rId12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CD" w:rsidRDefault="004221CD" w:rsidP="003E6B54">
      <w:pPr>
        <w:spacing w:after="0" w:line="240" w:lineRule="auto"/>
      </w:pPr>
      <w:r>
        <w:separator/>
      </w:r>
    </w:p>
  </w:endnote>
  <w:endnote w:type="continuationSeparator" w:id="0">
    <w:p w:rsidR="004221CD" w:rsidRDefault="004221CD" w:rsidP="003E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CD" w:rsidRDefault="004221CD" w:rsidP="003E6B54">
      <w:pPr>
        <w:spacing w:after="0" w:line="240" w:lineRule="auto"/>
      </w:pPr>
      <w:r>
        <w:separator/>
      </w:r>
    </w:p>
  </w:footnote>
  <w:footnote w:type="continuationSeparator" w:id="0">
    <w:p w:rsidR="004221CD" w:rsidRDefault="004221CD" w:rsidP="003E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54" w:rsidRDefault="003E6B54" w:rsidP="003E6B54">
    <w:pPr>
      <w:pStyle w:val="aa"/>
      <w:jc w:val="right"/>
    </w:pPr>
    <w:proofErr w:type="gramStart"/>
    <w:r>
      <w:t>проект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9B"/>
    <w:rsid w:val="003E6B54"/>
    <w:rsid w:val="003F799B"/>
    <w:rsid w:val="004221CD"/>
    <w:rsid w:val="004C3409"/>
    <w:rsid w:val="005A1AE3"/>
    <w:rsid w:val="005D1B4A"/>
    <w:rsid w:val="00C05E9E"/>
    <w:rsid w:val="00E36F68"/>
    <w:rsid w:val="00EA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A3BA-3EB8-4140-BCC9-C698F2A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9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link w:val="30"/>
    <w:uiPriority w:val="1"/>
    <w:qFormat/>
    <w:rsid w:val="00C05E9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05E9E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styleId="a3">
    <w:name w:val="Hyperlink"/>
    <w:basedOn w:val="a0"/>
    <w:uiPriority w:val="99"/>
    <w:rsid w:val="00C05E9E"/>
    <w:rPr>
      <w:color w:val="0000FF"/>
      <w:u w:val="single"/>
    </w:rPr>
  </w:style>
  <w:style w:type="paragraph" w:customStyle="1" w:styleId="FORMATTEXT">
    <w:name w:val=".FORMATTEXT"/>
    <w:uiPriority w:val="99"/>
    <w:rsid w:val="00C05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05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05E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05E9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hAnsi="Times New Roman" w:cs="Times New Roman"/>
      <w:sz w:val="26"/>
      <w:szCs w:val="26"/>
      <w:lang w:val="x-none" w:eastAsia="x-none" w:bidi="ru-RU"/>
    </w:rPr>
  </w:style>
  <w:style w:type="character" w:customStyle="1" w:styleId="a6">
    <w:name w:val="Основной текст Знак"/>
    <w:basedOn w:val="a0"/>
    <w:link w:val="a5"/>
    <w:uiPriority w:val="1"/>
    <w:rsid w:val="00C05E9E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C05E9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bidi="ru-RU"/>
    </w:rPr>
  </w:style>
  <w:style w:type="paragraph" w:styleId="a7">
    <w:name w:val="No Spacing"/>
    <w:uiPriority w:val="1"/>
    <w:qFormat/>
    <w:rsid w:val="00C05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75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E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B54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3E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B5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nuprav.ru/npd-doc?npmid=99&amp;npid=5654152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ksuba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7</cp:revision>
  <cp:lastPrinted>2024-12-23T11:37:00Z</cp:lastPrinted>
  <dcterms:created xsi:type="dcterms:W3CDTF">2023-11-22T12:11:00Z</dcterms:created>
  <dcterms:modified xsi:type="dcterms:W3CDTF">2024-12-26T12:16:00Z</dcterms:modified>
</cp:coreProperties>
</file>