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9F9" w:rsidRDefault="002239F9" w:rsidP="002239F9">
      <w:pPr>
        <w:pStyle w:val="20"/>
        <w:shd w:val="clear" w:color="auto" w:fill="auto"/>
        <w:spacing w:before="0" w:after="0"/>
        <w:ind w:right="3980" w:firstLine="0"/>
      </w:pPr>
    </w:p>
    <w:p w:rsidR="002239F9" w:rsidRDefault="002239F9" w:rsidP="002239F9">
      <w:pPr>
        <w:jc w:val="center"/>
        <w:rPr>
          <w:rFonts w:ascii="Arial" w:hAnsi="Arial" w:cs="Arial"/>
          <w:b/>
        </w:rPr>
      </w:pPr>
      <w:r>
        <w:rPr>
          <w:rFonts w:ascii="Arial" w:hAnsi="Arial" w:cs="Arial"/>
          <w:b/>
        </w:rPr>
        <w:t xml:space="preserve">Исполнительный комитет </w:t>
      </w:r>
      <w:proofErr w:type="spellStart"/>
      <w:r>
        <w:rPr>
          <w:rFonts w:ascii="Arial" w:hAnsi="Arial" w:cs="Arial"/>
          <w:b/>
        </w:rPr>
        <w:t>Аксубаевского</w:t>
      </w:r>
      <w:proofErr w:type="spellEnd"/>
      <w:r>
        <w:rPr>
          <w:rFonts w:ascii="Arial" w:hAnsi="Arial" w:cs="Arial"/>
          <w:b/>
        </w:rPr>
        <w:t xml:space="preserve"> муниципального района</w:t>
      </w:r>
    </w:p>
    <w:p w:rsidR="002239F9" w:rsidRDefault="002239F9" w:rsidP="002239F9">
      <w:pPr>
        <w:jc w:val="center"/>
        <w:rPr>
          <w:rFonts w:ascii="Arial" w:hAnsi="Arial" w:cs="Arial"/>
          <w:b/>
        </w:rPr>
      </w:pPr>
      <w:r>
        <w:rPr>
          <w:rFonts w:ascii="Arial" w:hAnsi="Arial" w:cs="Arial"/>
          <w:b/>
        </w:rPr>
        <w:t>Республика Татарстан</w:t>
      </w:r>
    </w:p>
    <w:p w:rsidR="002239F9" w:rsidRDefault="002239F9" w:rsidP="002239F9">
      <w:pPr>
        <w:jc w:val="center"/>
        <w:rPr>
          <w:rFonts w:ascii="Arial" w:hAnsi="Arial" w:cs="Arial"/>
          <w:b/>
        </w:rPr>
      </w:pPr>
    </w:p>
    <w:p w:rsidR="002239F9" w:rsidRDefault="002239F9" w:rsidP="002239F9">
      <w:pPr>
        <w:jc w:val="center"/>
        <w:rPr>
          <w:rFonts w:ascii="Arial" w:hAnsi="Arial" w:cs="Arial"/>
          <w:b/>
        </w:rPr>
      </w:pPr>
      <w:r>
        <w:rPr>
          <w:rFonts w:ascii="Arial" w:hAnsi="Arial" w:cs="Arial"/>
          <w:b/>
        </w:rPr>
        <w:t>ПОСТАНОВЛЕНИЕ (ПРОЕКТ)</w:t>
      </w:r>
    </w:p>
    <w:p w:rsidR="002239F9" w:rsidRDefault="002239F9" w:rsidP="002239F9">
      <w:pPr>
        <w:jc w:val="center"/>
        <w:rPr>
          <w:rFonts w:ascii="Arial" w:hAnsi="Arial" w:cs="Arial"/>
          <w:b/>
        </w:rPr>
      </w:pPr>
    </w:p>
    <w:p w:rsidR="002239F9" w:rsidRDefault="002239F9" w:rsidP="002239F9">
      <w:pPr>
        <w:ind w:left="720" w:firstLine="720"/>
        <w:rPr>
          <w:rFonts w:ascii="Arial" w:hAnsi="Arial" w:cs="Arial"/>
        </w:rPr>
      </w:pPr>
      <w:r>
        <w:rPr>
          <w:rFonts w:ascii="Arial" w:hAnsi="Arial" w:cs="Arial"/>
        </w:rPr>
        <w:t xml:space="preserve">от ______2025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  _</w:t>
      </w:r>
      <w:proofErr w:type="gramEnd"/>
      <w:r>
        <w:rPr>
          <w:rFonts w:ascii="Arial" w:hAnsi="Arial" w:cs="Arial"/>
        </w:rPr>
        <w:t>_</w:t>
      </w:r>
    </w:p>
    <w:p w:rsidR="002239F9" w:rsidRDefault="002239F9" w:rsidP="002239F9">
      <w:pPr>
        <w:pStyle w:val="20"/>
        <w:shd w:val="clear" w:color="auto" w:fill="auto"/>
        <w:spacing w:before="0" w:after="0"/>
        <w:ind w:right="3980" w:firstLine="0"/>
      </w:pPr>
    </w:p>
    <w:p w:rsidR="00AB5E4D" w:rsidRPr="00475A35" w:rsidRDefault="00AB5E4D" w:rsidP="007C4BC5">
      <w:pPr>
        <w:pStyle w:val="ConsPlusTitlePage"/>
        <w:rPr>
          <w:rFonts w:ascii="Times New Roman" w:hAnsi="Times New Roman" w:cs="Times New Roman"/>
          <w:sz w:val="28"/>
          <w:szCs w:val="28"/>
        </w:rPr>
      </w:pPr>
    </w:p>
    <w:p w:rsidR="00AB5E4D" w:rsidRPr="007C4BC5" w:rsidRDefault="00AB5E4D" w:rsidP="007C4BC5">
      <w:pPr>
        <w:pStyle w:val="ConsPlusTitlePage"/>
        <w:rPr>
          <w:rFonts w:ascii="Times New Roman" w:hAnsi="Times New Roman" w:cs="Times New Roman"/>
          <w:color w:val="000000" w:themeColor="text1"/>
          <w:sz w:val="28"/>
          <w:szCs w:val="28"/>
        </w:rPr>
      </w:pPr>
      <w:bookmarkStart w:id="0" w:name="_GoBack"/>
      <w:r w:rsidRPr="007C4BC5">
        <w:rPr>
          <w:rFonts w:ascii="Times New Roman" w:hAnsi="Times New Roman" w:cs="Times New Roman"/>
          <w:color w:val="000000" w:themeColor="text1"/>
          <w:sz w:val="28"/>
          <w:szCs w:val="28"/>
        </w:rPr>
        <w:t xml:space="preserve">Об утверждении Муниципальной </w:t>
      </w:r>
      <w:hyperlink w:anchor="P35" w:history="1">
        <w:r w:rsidRPr="007C4BC5">
          <w:rPr>
            <w:rFonts w:ascii="Times New Roman" w:hAnsi="Times New Roman" w:cs="Times New Roman"/>
            <w:color w:val="000000" w:themeColor="text1"/>
            <w:sz w:val="28"/>
            <w:szCs w:val="28"/>
          </w:rPr>
          <w:t>программ</w:t>
        </w:r>
      </w:hyperlink>
      <w:r w:rsidRPr="007C4BC5">
        <w:rPr>
          <w:rFonts w:ascii="Times New Roman" w:hAnsi="Times New Roman" w:cs="Times New Roman"/>
          <w:color w:val="000000" w:themeColor="text1"/>
          <w:sz w:val="28"/>
          <w:szCs w:val="28"/>
        </w:rPr>
        <w:t xml:space="preserve">ы </w:t>
      </w:r>
    </w:p>
    <w:p w:rsidR="00AB5E4D" w:rsidRPr="007C4BC5" w:rsidRDefault="00807925" w:rsidP="007C4BC5">
      <w:pPr>
        <w:pStyle w:val="ConsPlusTitlePag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B5E4D" w:rsidRPr="007C4BC5">
        <w:rPr>
          <w:rFonts w:ascii="Times New Roman" w:hAnsi="Times New Roman" w:cs="Times New Roman"/>
          <w:color w:val="000000" w:themeColor="text1"/>
          <w:sz w:val="28"/>
          <w:szCs w:val="28"/>
        </w:rPr>
        <w:t xml:space="preserve">Развитие муниципальной службы в Аксубаевском </w:t>
      </w:r>
    </w:p>
    <w:p w:rsidR="00503D6E" w:rsidRPr="007C4BC5" w:rsidRDefault="00AB5E4D" w:rsidP="007C4BC5">
      <w:pPr>
        <w:pStyle w:val="ConsPlusTitlePage"/>
        <w:rPr>
          <w:rFonts w:ascii="Times New Roman" w:hAnsi="Times New Roman" w:cs="Times New Roman"/>
          <w:color w:val="000000" w:themeColor="text1"/>
          <w:sz w:val="28"/>
          <w:szCs w:val="28"/>
        </w:rPr>
      </w:pPr>
      <w:r w:rsidRPr="007C4BC5">
        <w:rPr>
          <w:rFonts w:ascii="Times New Roman" w:hAnsi="Times New Roman" w:cs="Times New Roman"/>
          <w:color w:val="000000" w:themeColor="text1"/>
          <w:sz w:val="28"/>
          <w:szCs w:val="28"/>
        </w:rPr>
        <w:t xml:space="preserve">муниципальном районе Республики Татарстан </w:t>
      </w:r>
      <w:r w:rsidR="003C42F0" w:rsidRPr="007C4BC5">
        <w:rPr>
          <w:rFonts w:ascii="Times New Roman" w:hAnsi="Times New Roman" w:cs="Times New Roman"/>
          <w:color w:val="000000" w:themeColor="text1"/>
          <w:sz w:val="28"/>
          <w:szCs w:val="28"/>
        </w:rPr>
        <w:t xml:space="preserve">на </w:t>
      </w:r>
      <w:r w:rsidRPr="007C4BC5">
        <w:rPr>
          <w:rFonts w:ascii="Times New Roman" w:hAnsi="Times New Roman" w:cs="Times New Roman"/>
          <w:color w:val="000000" w:themeColor="text1"/>
          <w:sz w:val="28"/>
          <w:szCs w:val="28"/>
        </w:rPr>
        <w:t>20</w:t>
      </w:r>
      <w:r w:rsidR="000F7062" w:rsidRPr="007C4BC5">
        <w:rPr>
          <w:rFonts w:ascii="Times New Roman" w:hAnsi="Times New Roman" w:cs="Times New Roman"/>
          <w:color w:val="000000" w:themeColor="text1"/>
          <w:sz w:val="28"/>
          <w:szCs w:val="28"/>
        </w:rPr>
        <w:t>25</w:t>
      </w:r>
      <w:r w:rsidRPr="007C4BC5">
        <w:rPr>
          <w:rFonts w:ascii="Times New Roman" w:hAnsi="Times New Roman" w:cs="Times New Roman"/>
          <w:color w:val="000000" w:themeColor="text1"/>
          <w:sz w:val="28"/>
          <w:szCs w:val="28"/>
        </w:rPr>
        <w:t xml:space="preserve"> - 20</w:t>
      </w:r>
      <w:r w:rsidR="000F7062" w:rsidRPr="007C4BC5">
        <w:rPr>
          <w:rFonts w:ascii="Times New Roman" w:hAnsi="Times New Roman" w:cs="Times New Roman"/>
          <w:color w:val="000000" w:themeColor="text1"/>
          <w:sz w:val="28"/>
          <w:szCs w:val="28"/>
        </w:rPr>
        <w:t>27</w:t>
      </w:r>
      <w:r w:rsidRPr="007C4BC5">
        <w:rPr>
          <w:rFonts w:ascii="Times New Roman" w:hAnsi="Times New Roman" w:cs="Times New Roman"/>
          <w:color w:val="000000" w:themeColor="text1"/>
          <w:sz w:val="28"/>
          <w:szCs w:val="28"/>
        </w:rPr>
        <w:t xml:space="preserve"> годы</w:t>
      </w:r>
      <w:r w:rsidR="00807925">
        <w:rPr>
          <w:rFonts w:ascii="Times New Roman" w:hAnsi="Times New Roman" w:cs="Times New Roman"/>
          <w:color w:val="000000" w:themeColor="text1"/>
          <w:sz w:val="28"/>
          <w:szCs w:val="28"/>
        </w:rPr>
        <w:t>»</w:t>
      </w:r>
      <w:r w:rsidRPr="007C4BC5">
        <w:rPr>
          <w:rFonts w:ascii="Times New Roman" w:hAnsi="Times New Roman" w:cs="Times New Roman"/>
          <w:color w:val="000000" w:themeColor="text1"/>
          <w:sz w:val="28"/>
          <w:szCs w:val="28"/>
        </w:rPr>
        <w:t xml:space="preserve"> </w:t>
      </w:r>
      <w:r w:rsidR="00503D6E" w:rsidRPr="007C4BC5">
        <w:rPr>
          <w:rFonts w:ascii="Times New Roman" w:hAnsi="Times New Roman" w:cs="Times New Roman"/>
          <w:color w:val="000000" w:themeColor="text1"/>
          <w:sz w:val="28"/>
          <w:szCs w:val="28"/>
        </w:rPr>
        <w:br/>
      </w:r>
    </w:p>
    <w:bookmarkEnd w:id="0"/>
    <w:p w:rsidR="00503D6E" w:rsidRPr="007C4BC5" w:rsidRDefault="00503D6E" w:rsidP="007C4BC5">
      <w:pPr>
        <w:pStyle w:val="ConsPlusNormal"/>
        <w:jc w:val="both"/>
        <w:rPr>
          <w:rFonts w:ascii="Times New Roman" w:hAnsi="Times New Roman" w:cs="Times New Roman"/>
          <w:color w:val="000000" w:themeColor="text1"/>
          <w:sz w:val="28"/>
          <w:szCs w:val="28"/>
        </w:rPr>
      </w:pPr>
    </w:p>
    <w:p w:rsidR="00503D6E" w:rsidRDefault="00503D6E" w:rsidP="007C4BC5">
      <w:pPr>
        <w:pStyle w:val="ConsPlusNormal"/>
        <w:ind w:firstLine="540"/>
        <w:jc w:val="both"/>
        <w:rPr>
          <w:rFonts w:ascii="Times New Roman" w:hAnsi="Times New Roman" w:cs="Times New Roman"/>
          <w:color w:val="000000" w:themeColor="text1"/>
          <w:sz w:val="28"/>
          <w:szCs w:val="28"/>
        </w:rPr>
      </w:pPr>
      <w:r w:rsidRPr="007C4BC5">
        <w:rPr>
          <w:rFonts w:ascii="Times New Roman" w:hAnsi="Times New Roman" w:cs="Times New Roman"/>
          <w:color w:val="000000" w:themeColor="text1"/>
          <w:sz w:val="28"/>
          <w:szCs w:val="28"/>
        </w:rPr>
        <w:t xml:space="preserve">В целях совершенствования системы управления муниципальной службой </w:t>
      </w:r>
      <w:r w:rsidR="00081440" w:rsidRPr="007C4BC5">
        <w:rPr>
          <w:rFonts w:ascii="Times New Roman" w:hAnsi="Times New Roman" w:cs="Times New Roman"/>
          <w:color w:val="000000" w:themeColor="text1"/>
          <w:sz w:val="28"/>
          <w:szCs w:val="28"/>
        </w:rPr>
        <w:t>Аксубаевского муниципального района Республики Татарстан</w:t>
      </w:r>
      <w:r w:rsidRPr="007C4BC5">
        <w:rPr>
          <w:rFonts w:ascii="Times New Roman" w:hAnsi="Times New Roman" w:cs="Times New Roman"/>
          <w:color w:val="000000" w:themeColor="text1"/>
          <w:sz w:val="28"/>
          <w:szCs w:val="28"/>
        </w:rPr>
        <w:t xml:space="preserve"> (далее - муниципальная служба), повышения эффективности деятельности органов местного самоуправления и результативности профессиональной служебной деятельности муниципальных служащих, в соответствии с Бюджетным </w:t>
      </w:r>
      <w:hyperlink r:id="rId4" w:history="1">
        <w:r w:rsidRPr="007C4BC5">
          <w:rPr>
            <w:rFonts w:ascii="Times New Roman" w:hAnsi="Times New Roman" w:cs="Times New Roman"/>
            <w:color w:val="000000" w:themeColor="text1"/>
            <w:sz w:val="28"/>
            <w:szCs w:val="28"/>
          </w:rPr>
          <w:t>кодексом</w:t>
        </w:r>
      </w:hyperlink>
      <w:r w:rsidRPr="007C4BC5">
        <w:rPr>
          <w:rFonts w:ascii="Times New Roman" w:hAnsi="Times New Roman" w:cs="Times New Roman"/>
          <w:color w:val="000000" w:themeColor="text1"/>
          <w:sz w:val="28"/>
          <w:szCs w:val="28"/>
        </w:rPr>
        <w:t xml:space="preserve"> Российской Федерации, Федеральным </w:t>
      </w:r>
      <w:hyperlink r:id="rId5" w:history="1">
        <w:r w:rsidRPr="007C4BC5">
          <w:rPr>
            <w:rFonts w:ascii="Times New Roman" w:hAnsi="Times New Roman" w:cs="Times New Roman"/>
            <w:color w:val="000000" w:themeColor="text1"/>
            <w:sz w:val="28"/>
            <w:szCs w:val="28"/>
          </w:rPr>
          <w:t>законом</w:t>
        </w:r>
      </w:hyperlink>
      <w:r w:rsidRPr="007C4BC5">
        <w:rPr>
          <w:rFonts w:ascii="Times New Roman" w:hAnsi="Times New Roman" w:cs="Times New Roman"/>
          <w:color w:val="000000" w:themeColor="text1"/>
          <w:sz w:val="28"/>
          <w:szCs w:val="28"/>
        </w:rPr>
        <w:t xml:space="preserve"> от 02.03.2007 N 25-ФЗ "О муниципальной службе в Российской Федерации", </w:t>
      </w:r>
      <w:hyperlink r:id="rId6" w:history="1">
        <w:r w:rsidRPr="007C4BC5">
          <w:rPr>
            <w:rFonts w:ascii="Times New Roman" w:hAnsi="Times New Roman" w:cs="Times New Roman"/>
            <w:color w:val="000000" w:themeColor="text1"/>
            <w:sz w:val="28"/>
            <w:szCs w:val="28"/>
          </w:rPr>
          <w:t>Законом</w:t>
        </w:r>
      </w:hyperlink>
      <w:r w:rsidRPr="007C4BC5">
        <w:rPr>
          <w:rFonts w:ascii="Times New Roman" w:hAnsi="Times New Roman" w:cs="Times New Roman"/>
          <w:color w:val="000000" w:themeColor="text1"/>
          <w:sz w:val="28"/>
          <w:szCs w:val="28"/>
        </w:rPr>
        <w:t xml:space="preserve"> Республики Татарстан от 25.06.2013 N 50-ЗРТ "Кодекс Республики Татарстан о муниципальной службе", </w:t>
      </w:r>
      <w:hyperlink r:id="rId7" w:history="1">
        <w:r w:rsidRPr="007C4BC5">
          <w:rPr>
            <w:rFonts w:ascii="Times New Roman" w:hAnsi="Times New Roman" w:cs="Times New Roman"/>
            <w:color w:val="000000" w:themeColor="text1"/>
            <w:sz w:val="28"/>
            <w:szCs w:val="28"/>
          </w:rPr>
          <w:t>Уставом</w:t>
        </w:r>
      </w:hyperlink>
      <w:r w:rsidRPr="007C4BC5">
        <w:rPr>
          <w:rFonts w:ascii="Times New Roman" w:hAnsi="Times New Roman" w:cs="Times New Roman"/>
          <w:color w:val="000000" w:themeColor="text1"/>
          <w:sz w:val="28"/>
          <w:szCs w:val="28"/>
        </w:rPr>
        <w:t xml:space="preserve"> </w:t>
      </w:r>
      <w:r w:rsidR="00081440" w:rsidRPr="007C4BC5">
        <w:rPr>
          <w:rFonts w:ascii="Times New Roman" w:hAnsi="Times New Roman" w:cs="Times New Roman"/>
          <w:color w:val="000000" w:themeColor="text1"/>
          <w:sz w:val="28"/>
          <w:szCs w:val="28"/>
        </w:rPr>
        <w:t>Аксубаевского муниципального района</w:t>
      </w:r>
      <w:r w:rsidRPr="007C4BC5">
        <w:rPr>
          <w:rFonts w:ascii="Times New Roman" w:hAnsi="Times New Roman" w:cs="Times New Roman"/>
          <w:color w:val="000000" w:themeColor="text1"/>
          <w:sz w:val="28"/>
          <w:szCs w:val="28"/>
        </w:rPr>
        <w:t xml:space="preserve">, </w:t>
      </w:r>
      <w:hyperlink r:id="rId8" w:history="1">
        <w:r w:rsidRPr="007C4BC5">
          <w:rPr>
            <w:rFonts w:ascii="Times New Roman" w:hAnsi="Times New Roman" w:cs="Times New Roman"/>
            <w:color w:val="000000" w:themeColor="text1"/>
            <w:sz w:val="28"/>
            <w:szCs w:val="28"/>
          </w:rPr>
          <w:t>Положением</w:t>
        </w:r>
      </w:hyperlink>
      <w:r w:rsidRPr="007C4BC5">
        <w:rPr>
          <w:rFonts w:ascii="Times New Roman" w:hAnsi="Times New Roman" w:cs="Times New Roman"/>
          <w:color w:val="000000" w:themeColor="text1"/>
          <w:sz w:val="28"/>
          <w:szCs w:val="28"/>
        </w:rPr>
        <w:t xml:space="preserve"> о муниципальной службе </w:t>
      </w:r>
      <w:r w:rsidR="00081440" w:rsidRPr="007C4BC5">
        <w:rPr>
          <w:rFonts w:ascii="Times New Roman" w:hAnsi="Times New Roman" w:cs="Times New Roman"/>
          <w:color w:val="000000" w:themeColor="text1"/>
          <w:sz w:val="28"/>
          <w:szCs w:val="28"/>
        </w:rPr>
        <w:t>в Аксубаевском муниципальном районе</w:t>
      </w:r>
      <w:r w:rsidRPr="007C4BC5">
        <w:rPr>
          <w:rFonts w:ascii="Times New Roman" w:hAnsi="Times New Roman" w:cs="Times New Roman"/>
          <w:color w:val="000000" w:themeColor="text1"/>
          <w:sz w:val="28"/>
          <w:szCs w:val="28"/>
        </w:rPr>
        <w:t xml:space="preserve">, утвержденным решением </w:t>
      </w:r>
      <w:r w:rsidR="00081440" w:rsidRPr="007C4BC5">
        <w:rPr>
          <w:rFonts w:ascii="Times New Roman" w:hAnsi="Times New Roman" w:cs="Times New Roman"/>
          <w:color w:val="000000" w:themeColor="text1"/>
          <w:sz w:val="28"/>
          <w:szCs w:val="28"/>
        </w:rPr>
        <w:t>Совета</w:t>
      </w:r>
      <w:r w:rsidRPr="007C4BC5">
        <w:rPr>
          <w:rFonts w:ascii="Times New Roman" w:hAnsi="Times New Roman" w:cs="Times New Roman"/>
          <w:color w:val="000000" w:themeColor="text1"/>
          <w:sz w:val="28"/>
          <w:szCs w:val="28"/>
        </w:rPr>
        <w:t xml:space="preserve"> от </w:t>
      </w:r>
      <w:r w:rsidR="00081440" w:rsidRPr="007C4BC5">
        <w:rPr>
          <w:rFonts w:ascii="Times New Roman" w:hAnsi="Times New Roman" w:cs="Times New Roman"/>
          <w:color w:val="000000" w:themeColor="text1"/>
          <w:sz w:val="28"/>
          <w:szCs w:val="28"/>
        </w:rPr>
        <w:t>24.08.2018г.</w:t>
      </w:r>
      <w:r w:rsidRPr="007C4BC5">
        <w:rPr>
          <w:rFonts w:ascii="Times New Roman" w:hAnsi="Times New Roman" w:cs="Times New Roman"/>
          <w:color w:val="000000" w:themeColor="text1"/>
          <w:sz w:val="28"/>
          <w:szCs w:val="28"/>
        </w:rPr>
        <w:t xml:space="preserve"> N </w:t>
      </w:r>
      <w:r w:rsidR="00081440" w:rsidRPr="007C4BC5">
        <w:rPr>
          <w:rFonts w:ascii="Times New Roman" w:hAnsi="Times New Roman" w:cs="Times New Roman"/>
          <w:color w:val="000000" w:themeColor="text1"/>
          <w:sz w:val="28"/>
          <w:szCs w:val="28"/>
        </w:rPr>
        <w:t>158</w:t>
      </w:r>
      <w:r w:rsidRPr="007C4BC5">
        <w:rPr>
          <w:rFonts w:ascii="Times New Roman" w:hAnsi="Times New Roman" w:cs="Times New Roman"/>
          <w:color w:val="000000" w:themeColor="text1"/>
          <w:sz w:val="28"/>
          <w:szCs w:val="28"/>
        </w:rPr>
        <w:t xml:space="preserve"> </w:t>
      </w:r>
    </w:p>
    <w:p w:rsidR="00503D6E" w:rsidRPr="007C4BC5" w:rsidRDefault="007C4BC5" w:rsidP="007C4BC5">
      <w:pPr>
        <w:pStyle w:val="ConsPlusNormal"/>
        <w:jc w:val="both"/>
        <w:rPr>
          <w:rFonts w:ascii="Times New Roman" w:hAnsi="Times New Roman" w:cs="Times New Roman"/>
          <w:b/>
          <w:color w:val="000000" w:themeColor="text1"/>
          <w:sz w:val="28"/>
          <w:szCs w:val="28"/>
        </w:rPr>
      </w:pPr>
      <w:r w:rsidRPr="007C4BC5">
        <w:rPr>
          <w:rFonts w:ascii="Times New Roman" w:hAnsi="Times New Roman" w:cs="Times New Roman"/>
          <w:b/>
          <w:color w:val="000000" w:themeColor="text1"/>
          <w:sz w:val="28"/>
          <w:szCs w:val="28"/>
        </w:rPr>
        <w:t>ПОСТАНОВЛЯЕТ:</w:t>
      </w:r>
    </w:p>
    <w:p w:rsidR="0034274A" w:rsidRPr="007C4BC5" w:rsidRDefault="00503D6E" w:rsidP="007C4BC5">
      <w:pPr>
        <w:pStyle w:val="ConsPlusNormal"/>
        <w:ind w:firstLine="540"/>
        <w:contextualSpacing/>
        <w:jc w:val="both"/>
        <w:rPr>
          <w:rFonts w:ascii="Times New Roman" w:hAnsi="Times New Roman" w:cs="Times New Roman"/>
          <w:color w:val="000000" w:themeColor="text1"/>
          <w:sz w:val="28"/>
          <w:szCs w:val="28"/>
        </w:rPr>
      </w:pPr>
      <w:r w:rsidRPr="007C4BC5">
        <w:rPr>
          <w:rFonts w:ascii="Times New Roman" w:hAnsi="Times New Roman" w:cs="Times New Roman"/>
          <w:color w:val="000000" w:themeColor="text1"/>
          <w:sz w:val="28"/>
          <w:szCs w:val="28"/>
        </w:rPr>
        <w:t xml:space="preserve">1. Утвердить </w:t>
      </w:r>
      <w:r w:rsidR="007C4BC5">
        <w:rPr>
          <w:rFonts w:ascii="Times New Roman" w:hAnsi="Times New Roman" w:cs="Times New Roman"/>
          <w:color w:val="000000" w:themeColor="text1"/>
          <w:sz w:val="28"/>
          <w:szCs w:val="28"/>
        </w:rPr>
        <w:t>прилагаемую М</w:t>
      </w:r>
      <w:r w:rsidRPr="007C4BC5">
        <w:rPr>
          <w:rFonts w:ascii="Times New Roman" w:hAnsi="Times New Roman" w:cs="Times New Roman"/>
          <w:color w:val="000000" w:themeColor="text1"/>
          <w:sz w:val="28"/>
          <w:szCs w:val="28"/>
        </w:rPr>
        <w:t xml:space="preserve">униципальную </w:t>
      </w:r>
      <w:hyperlink w:anchor="P35" w:history="1">
        <w:r w:rsidRPr="007C4BC5">
          <w:rPr>
            <w:rFonts w:ascii="Times New Roman" w:hAnsi="Times New Roman" w:cs="Times New Roman"/>
            <w:color w:val="000000" w:themeColor="text1"/>
            <w:sz w:val="28"/>
            <w:szCs w:val="28"/>
          </w:rPr>
          <w:t>программу</w:t>
        </w:r>
      </w:hyperlink>
      <w:r w:rsidRPr="007C4BC5">
        <w:rPr>
          <w:rFonts w:ascii="Times New Roman" w:hAnsi="Times New Roman" w:cs="Times New Roman"/>
          <w:color w:val="000000" w:themeColor="text1"/>
          <w:sz w:val="28"/>
          <w:szCs w:val="28"/>
        </w:rPr>
        <w:t xml:space="preserve"> "Развитие муниципальной службы </w:t>
      </w:r>
      <w:r w:rsidR="00081440" w:rsidRPr="007C4BC5">
        <w:rPr>
          <w:rFonts w:ascii="Times New Roman" w:hAnsi="Times New Roman" w:cs="Times New Roman"/>
          <w:color w:val="000000" w:themeColor="text1"/>
          <w:sz w:val="28"/>
          <w:szCs w:val="28"/>
        </w:rPr>
        <w:t xml:space="preserve">в Аксубаевском муниципальном районе Республики Татарстан </w:t>
      </w:r>
      <w:r w:rsidR="003C42F0" w:rsidRPr="007C4BC5">
        <w:rPr>
          <w:rFonts w:ascii="Times New Roman" w:hAnsi="Times New Roman" w:cs="Times New Roman"/>
          <w:color w:val="000000" w:themeColor="text1"/>
          <w:sz w:val="28"/>
          <w:szCs w:val="28"/>
        </w:rPr>
        <w:t xml:space="preserve">на </w:t>
      </w:r>
      <w:r w:rsidRPr="007C4BC5">
        <w:rPr>
          <w:rFonts w:ascii="Times New Roman" w:hAnsi="Times New Roman" w:cs="Times New Roman"/>
          <w:color w:val="000000" w:themeColor="text1"/>
          <w:sz w:val="28"/>
          <w:szCs w:val="28"/>
        </w:rPr>
        <w:t>20</w:t>
      </w:r>
      <w:r w:rsidR="000F7062" w:rsidRPr="007C4BC5">
        <w:rPr>
          <w:rFonts w:ascii="Times New Roman" w:hAnsi="Times New Roman" w:cs="Times New Roman"/>
          <w:color w:val="000000" w:themeColor="text1"/>
          <w:sz w:val="28"/>
          <w:szCs w:val="28"/>
        </w:rPr>
        <w:t>25</w:t>
      </w:r>
      <w:r w:rsidRPr="007C4BC5">
        <w:rPr>
          <w:rFonts w:ascii="Times New Roman" w:hAnsi="Times New Roman" w:cs="Times New Roman"/>
          <w:color w:val="000000" w:themeColor="text1"/>
          <w:sz w:val="28"/>
          <w:szCs w:val="28"/>
        </w:rPr>
        <w:t xml:space="preserve"> - 20</w:t>
      </w:r>
      <w:r w:rsidR="000F7062" w:rsidRPr="007C4BC5">
        <w:rPr>
          <w:rFonts w:ascii="Times New Roman" w:hAnsi="Times New Roman" w:cs="Times New Roman"/>
          <w:color w:val="000000" w:themeColor="text1"/>
          <w:sz w:val="28"/>
          <w:szCs w:val="28"/>
        </w:rPr>
        <w:t>27</w:t>
      </w:r>
      <w:r w:rsidR="007C4BC5">
        <w:rPr>
          <w:rFonts w:ascii="Times New Roman" w:hAnsi="Times New Roman" w:cs="Times New Roman"/>
          <w:color w:val="000000" w:themeColor="text1"/>
          <w:sz w:val="28"/>
          <w:szCs w:val="28"/>
        </w:rPr>
        <w:t xml:space="preserve"> годы"</w:t>
      </w:r>
      <w:r w:rsidRPr="007C4BC5">
        <w:rPr>
          <w:rFonts w:ascii="Times New Roman" w:hAnsi="Times New Roman" w:cs="Times New Roman"/>
          <w:color w:val="000000" w:themeColor="text1"/>
          <w:sz w:val="28"/>
          <w:szCs w:val="28"/>
        </w:rPr>
        <w:t>.</w:t>
      </w:r>
    </w:p>
    <w:p w:rsidR="0034274A" w:rsidRPr="007C4BC5" w:rsidRDefault="00596314" w:rsidP="007C4BC5">
      <w:pPr>
        <w:spacing w:after="0" w:line="240" w:lineRule="auto"/>
        <w:contextualSpacing/>
        <w:jc w:val="both"/>
        <w:rPr>
          <w:rFonts w:ascii="Times New Roman" w:hAnsi="Times New Roman" w:cs="Times New Roman"/>
          <w:color w:val="000000" w:themeColor="text1"/>
          <w:sz w:val="28"/>
          <w:szCs w:val="28"/>
        </w:rPr>
      </w:pPr>
      <w:r w:rsidRPr="007C4BC5">
        <w:rPr>
          <w:rFonts w:ascii="Times New Roman" w:hAnsi="Times New Roman" w:cs="Times New Roman"/>
          <w:color w:val="000000" w:themeColor="text1"/>
          <w:sz w:val="28"/>
          <w:szCs w:val="28"/>
        </w:rPr>
        <w:t xml:space="preserve">       </w:t>
      </w:r>
      <w:r w:rsidR="0034274A" w:rsidRPr="007C4BC5">
        <w:rPr>
          <w:rFonts w:ascii="Times New Roman" w:hAnsi="Times New Roman" w:cs="Times New Roman"/>
          <w:color w:val="000000" w:themeColor="text1"/>
          <w:sz w:val="28"/>
          <w:szCs w:val="28"/>
        </w:rPr>
        <w:t>2</w:t>
      </w:r>
      <w:r w:rsidRPr="007C4BC5">
        <w:rPr>
          <w:rFonts w:ascii="Times New Roman" w:hAnsi="Times New Roman" w:cs="Times New Roman"/>
          <w:color w:val="000000" w:themeColor="text1"/>
          <w:sz w:val="28"/>
          <w:szCs w:val="28"/>
        </w:rPr>
        <w:t xml:space="preserve">. Разместить настоящее решение на сайте </w:t>
      </w:r>
      <w:proofErr w:type="spellStart"/>
      <w:r w:rsidRPr="007C4BC5">
        <w:rPr>
          <w:rFonts w:ascii="Times New Roman" w:hAnsi="Times New Roman" w:cs="Times New Roman"/>
          <w:color w:val="000000" w:themeColor="text1"/>
          <w:sz w:val="28"/>
          <w:szCs w:val="28"/>
        </w:rPr>
        <w:t>Аксубаевского</w:t>
      </w:r>
      <w:proofErr w:type="spellEnd"/>
      <w:r w:rsidRPr="007C4BC5">
        <w:rPr>
          <w:rFonts w:ascii="Times New Roman" w:hAnsi="Times New Roman" w:cs="Times New Roman"/>
          <w:color w:val="000000" w:themeColor="text1"/>
          <w:sz w:val="28"/>
          <w:szCs w:val="28"/>
        </w:rPr>
        <w:t xml:space="preserve"> муниципального района </w:t>
      </w:r>
      <w:hyperlink r:id="rId9" w:history="1">
        <w:r w:rsidRPr="007C4BC5">
          <w:rPr>
            <w:rStyle w:val="a5"/>
            <w:rFonts w:ascii="Times New Roman" w:hAnsi="Times New Roman" w:cs="Times New Roman"/>
            <w:color w:val="000000" w:themeColor="text1"/>
            <w:sz w:val="28"/>
            <w:szCs w:val="28"/>
            <w:u w:val="none"/>
            <w:lang w:val="en-US"/>
          </w:rPr>
          <w:t>http</w:t>
        </w:r>
        <w:r w:rsidRPr="007C4BC5">
          <w:rPr>
            <w:rStyle w:val="a5"/>
            <w:rFonts w:ascii="Times New Roman" w:hAnsi="Times New Roman" w:cs="Times New Roman"/>
            <w:color w:val="000000" w:themeColor="text1"/>
            <w:sz w:val="28"/>
            <w:szCs w:val="28"/>
            <w:u w:val="none"/>
          </w:rPr>
          <w:t>://</w:t>
        </w:r>
        <w:r w:rsidRPr="007C4BC5">
          <w:rPr>
            <w:rStyle w:val="a5"/>
            <w:rFonts w:ascii="Times New Roman" w:hAnsi="Times New Roman" w:cs="Times New Roman"/>
            <w:color w:val="000000" w:themeColor="text1"/>
            <w:sz w:val="28"/>
            <w:szCs w:val="28"/>
            <w:u w:val="none"/>
            <w:lang w:val="en-US"/>
          </w:rPr>
          <w:t>aksubayevo</w:t>
        </w:r>
        <w:r w:rsidRPr="007C4BC5">
          <w:rPr>
            <w:rStyle w:val="a5"/>
            <w:rFonts w:ascii="Times New Roman" w:hAnsi="Times New Roman" w:cs="Times New Roman"/>
            <w:color w:val="000000" w:themeColor="text1"/>
            <w:sz w:val="28"/>
            <w:szCs w:val="28"/>
            <w:u w:val="none"/>
          </w:rPr>
          <w:t>.</w:t>
        </w:r>
        <w:r w:rsidRPr="007C4BC5">
          <w:rPr>
            <w:rStyle w:val="a5"/>
            <w:rFonts w:ascii="Times New Roman" w:hAnsi="Times New Roman" w:cs="Times New Roman"/>
            <w:color w:val="000000" w:themeColor="text1"/>
            <w:sz w:val="28"/>
            <w:szCs w:val="28"/>
            <w:u w:val="none"/>
            <w:lang w:val="en-US"/>
          </w:rPr>
          <w:t>tatarstan</w:t>
        </w:r>
        <w:r w:rsidRPr="007C4BC5">
          <w:rPr>
            <w:rStyle w:val="a5"/>
            <w:rFonts w:ascii="Times New Roman" w:hAnsi="Times New Roman" w:cs="Times New Roman"/>
            <w:color w:val="000000" w:themeColor="text1"/>
            <w:sz w:val="28"/>
            <w:szCs w:val="28"/>
            <w:u w:val="none"/>
          </w:rPr>
          <w:t>.</w:t>
        </w:r>
        <w:r w:rsidRPr="007C4BC5">
          <w:rPr>
            <w:rStyle w:val="a5"/>
            <w:rFonts w:ascii="Times New Roman" w:hAnsi="Times New Roman" w:cs="Times New Roman"/>
            <w:color w:val="000000" w:themeColor="text1"/>
            <w:sz w:val="28"/>
            <w:szCs w:val="28"/>
            <w:u w:val="none"/>
            <w:lang w:val="en-US"/>
          </w:rPr>
          <w:t>ru</w:t>
        </w:r>
      </w:hyperlink>
      <w:r w:rsidRPr="007C4BC5">
        <w:rPr>
          <w:rStyle w:val="a5"/>
          <w:rFonts w:ascii="Times New Roman" w:hAnsi="Times New Roman" w:cs="Times New Roman"/>
          <w:color w:val="000000" w:themeColor="text1"/>
          <w:sz w:val="28"/>
          <w:szCs w:val="28"/>
          <w:u w:val="none"/>
        </w:rPr>
        <w:t xml:space="preserve"> </w:t>
      </w:r>
      <w:r w:rsidRPr="007C4BC5">
        <w:rPr>
          <w:rFonts w:ascii="Times New Roman" w:hAnsi="Times New Roman" w:cs="Times New Roman"/>
          <w:color w:val="000000" w:themeColor="text1"/>
          <w:sz w:val="28"/>
          <w:szCs w:val="28"/>
        </w:rPr>
        <w:t xml:space="preserve">и опубликовать на портале  правовой информации  </w:t>
      </w:r>
      <w:hyperlink r:id="rId10" w:history="1">
        <w:r w:rsidR="0034274A" w:rsidRPr="007C4BC5">
          <w:rPr>
            <w:rStyle w:val="a5"/>
            <w:rFonts w:ascii="Times New Roman" w:hAnsi="Times New Roman" w:cs="Times New Roman"/>
            <w:color w:val="000000" w:themeColor="text1"/>
            <w:sz w:val="28"/>
            <w:szCs w:val="28"/>
            <w:u w:val="none"/>
          </w:rPr>
          <w:t>http://pravo.tatarstan.ru</w:t>
        </w:r>
      </w:hyperlink>
      <w:r w:rsidRPr="007C4BC5">
        <w:rPr>
          <w:rFonts w:ascii="Times New Roman" w:hAnsi="Times New Roman" w:cs="Times New Roman"/>
          <w:color w:val="000000" w:themeColor="text1"/>
          <w:sz w:val="28"/>
          <w:szCs w:val="28"/>
        </w:rPr>
        <w:t>.</w:t>
      </w:r>
    </w:p>
    <w:p w:rsidR="00503D6E" w:rsidRDefault="00596314" w:rsidP="007C4BC5">
      <w:pPr>
        <w:spacing w:after="0" w:line="240" w:lineRule="auto"/>
        <w:contextualSpacing/>
        <w:jc w:val="both"/>
        <w:rPr>
          <w:rFonts w:ascii="Times New Roman" w:hAnsi="Times New Roman" w:cs="Times New Roman"/>
          <w:color w:val="000000" w:themeColor="text1"/>
          <w:sz w:val="28"/>
          <w:szCs w:val="28"/>
        </w:rPr>
      </w:pPr>
      <w:r w:rsidRPr="007C4BC5">
        <w:rPr>
          <w:rFonts w:ascii="Times New Roman" w:hAnsi="Times New Roman" w:cs="Times New Roman"/>
          <w:color w:val="000000" w:themeColor="text1"/>
          <w:sz w:val="28"/>
          <w:szCs w:val="28"/>
        </w:rPr>
        <w:t xml:space="preserve">      </w:t>
      </w:r>
      <w:r w:rsidR="0034274A" w:rsidRPr="007C4BC5">
        <w:rPr>
          <w:rFonts w:ascii="Times New Roman" w:hAnsi="Times New Roman" w:cs="Times New Roman"/>
          <w:color w:val="000000" w:themeColor="text1"/>
          <w:sz w:val="28"/>
          <w:szCs w:val="28"/>
        </w:rPr>
        <w:t xml:space="preserve"> 3</w:t>
      </w:r>
      <w:r w:rsidR="00503D6E" w:rsidRPr="007C4BC5">
        <w:rPr>
          <w:rFonts w:ascii="Times New Roman" w:hAnsi="Times New Roman" w:cs="Times New Roman"/>
          <w:color w:val="000000" w:themeColor="text1"/>
          <w:sz w:val="28"/>
          <w:szCs w:val="28"/>
        </w:rPr>
        <w:t xml:space="preserve">. Контроль за исполнением настоящего Постановления возложить на </w:t>
      </w:r>
      <w:r w:rsidR="00081440" w:rsidRPr="007C4BC5">
        <w:rPr>
          <w:rFonts w:ascii="Times New Roman" w:hAnsi="Times New Roman" w:cs="Times New Roman"/>
          <w:color w:val="000000" w:themeColor="text1"/>
          <w:sz w:val="28"/>
          <w:szCs w:val="28"/>
        </w:rPr>
        <w:t xml:space="preserve">управляющего </w:t>
      </w:r>
      <w:proofErr w:type="gramStart"/>
      <w:r w:rsidR="00081440" w:rsidRPr="007C4BC5">
        <w:rPr>
          <w:rFonts w:ascii="Times New Roman" w:hAnsi="Times New Roman" w:cs="Times New Roman"/>
          <w:color w:val="000000" w:themeColor="text1"/>
          <w:sz w:val="28"/>
          <w:szCs w:val="28"/>
        </w:rPr>
        <w:t xml:space="preserve">делами </w:t>
      </w:r>
      <w:r w:rsidR="00503D6E" w:rsidRPr="007C4BC5">
        <w:rPr>
          <w:rFonts w:ascii="Times New Roman" w:hAnsi="Times New Roman" w:cs="Times New Roman"/>
          <w:color w:val="000000" w:themeColor="text1"/>
          <w:sz w:val="28"/>
          <w:szCs w:val="28"/>
        </w:rPr>
        <w:t xml:space="preserve"> Исполнительного</w:t>
      </w:r>
      <w:proofErr w:type="gramEnd"/>
      <w:r w:rsidR="00503D6E" w:rsidRPr="007C4BC5">
        <w:rPr>
          <w:rFonts w:ascii="Times New Roman" w:hAnsi="Times New Roman" w:cs="Times New Roman"/>
          <w:color w:val="000000" w:themeColor="text1"/>
          <w:sz w:val="28"/>
          <w:szCs w:val="28"/>
        </w:rPr>
        <w:t xml:space="preserve"> комитета </w:t>
      </w:r>
      <w:proofErr w:type="spellStart"/>
      <w:r w:rsidR="007C4BC5">
        <w:rPr>
          <w:rFonts w:ascii="Times New Roman" w:hAnsi="Times New Roman" w:cs="Times New Roman"/>
          <w:color w:val="000000" w:themeColor="text1"/>
          <w:sz w:val="28"/>
          <w:szCs w:val="28"/>
        </w:rPr>
        <w:t>Л.С.Зайдуллину</w:t>
      </w:r>
      <w:proofErr w:type="spellEnd"/>
      <w:r w:rsidR="000F7062" w:rsidRPr="007C4BC5">
        <w:rPr>
          <w:rFonts w:ascii="Times New Roman" w:hAnsi="Times New Roman" w:cs="Times New Roman"/>
          <w:color w:val="000000" w:themeColor="text1"/>
          <w:sz w:val="28"/>
          <w:szCs w:val="28"/>
        </w:rPr>
        <w:t>.</w:t>
      </w:r>
    </w:p>
    <w:p w:rsidR="007C4BC5" w:rsidRDefault="007C4BC5" w:rsidP="007C4BC5">
      <w:pPr>
        <w:spacing w:after="0" w:line="240" w:lineRule="auto"/>
        <w:contextualSpacing/>
        <w:jc w:val="both"/>
        <w:rPr>
          <w:rFonts w:ascii="Times New Roman" w:hAnsi="Times New Roman" w:cs="Times New Roman"/>
          <w:color w:val="000000" w:themeColor="text1"/>
          <w:sz w:val="28"/>
          <w:szCs w:val="28"/>
        </w:rPr>
      </w:pPr>
    </w:p>
    <w:p w:rsidR="007C4BC5" w:rsidRPr="007C4BC5" w:rsidRDefault="007C4BC5" w:rsidP="007C4BC5">
      <w:pPr>
        <w:spacing w:after="0" w:line="240" w:lineRule="auto"/>
        <w:contextualSpacing/>
        <w:jc w:val="both"/>
        <w:rPr>
          <w:rFonts w:ascii="Times New Roman" w:hAnsi="Times New Roman" w:cs="Times New Roman"/>
          <w:color w:val="000000" w:themeColor="text1"/>
          <w:sz w:val="28"/>
          <w:szCs w:val="28"/>
        </w:rPr>
      </w:pPr>
    </w:p>
    <w:p w:rsidR="00503D6E" w:rsidRPr="007C4BC5" w:rsidRDefault="00503D6E" w:rsidP="007C4BC5">
      <w:pPr>
        <w:pStyle w:val="ConsPlusNormal"/>
        <w:jc w:val="both"/>
        <w:rPr>
          <w:rFonts w:ascii="Times New Roman" w:hAnsi="Times New Roman" w:cs="Times New Roman"/>
          <w:color w:val="000000" w:themeColor="text1"/>
          <w:sz w:val="28"/>
          <w:szCs w:val="28"/>
        </w:rPr>
      </w:pPr>
    </w:p>
    <w:p w:rsidR="00503D6E" w:rsidRPr="00475A35" w:rsidRDefault="00AB5E4D" w:rsidP="007C4BC5">
      <w:pPr>
        <w:pStyle w:val="ConsPlusNormal"/>
        <w:jc w:val="both"/>
        <w:rPr>
          <w:rFonts w:ascii="Times New Roman" w:hAnsi="Times New Roman" w:cs="Times New Roman"/>
          <w:sz w:val="28"/>
          <w:szCs w:val="28"/>
        </w:rPr>
      </w:pPr>
      <w:r w:rsidRPr="007C4BC5">
        <w:rPr>
          <w:rFonts w:ascii="Times New Roman" w:hAnsi="Times New Roman" w:cs="Times New Roman"/>
          <w:color w:val="000000" w:themeColor="text1"/>
          <w:sz w:val="28"/>
          <w:szCs w:val="28"/>
        </w:rPr>
        <w:t>Руководитель</w:t>
      </w:r>
      <w:r w:rsidR="000F7062" w:rsidRPr="007C4BC5">
        <w:rPr>
          <w:rFonts w:ascii="Times New Roman" w:hAnsi="Times New Roman" w:cs="Times New Roman"/>
          <w:color w:val="000000" w:themeColor="text1"/>
          <w:sz w:val="28"/>
          <w:szCs w:val="28"/>
        </w:rPr>
        <w:t xml:space="preserve">                                                                                   </w:t>
      </w:r>
      <w:r w:rsidR="000F7062">
        <w:rPr>
          <w:rFonts w:ascii="Times New Roman" w:hAnsi="Times New Roman" w:cs="Times New Roman"/>
          <w:sz w:val="28"/>
          <w:szCs w:val="28"/>
        </w:rPr>
        <w:t>А.М. Мингулов</w:t>
      </w:r>
    </w:p>
    <w:p w:rsidR="00503D6E" w:rsidRPr="00475A35" w:rsidRDefault="00503D6E" w:rsidP="007C4BC5">
      <w:pPr>
        <w:pStyle w:val="ConsPlusNormal"/>
        <w:jc w:val="both"/>
        <w:rPr>
          <w:rFonts w:ascii="Times New Roman" w:hAnsi="Times New Roman" w:cs="Times New Roman"/>
          <w:sz w:val="24"/>
          <w:szCs w:val="24"/>
        </w:rPr>
      </w:pPr>
    </w:p>
    <w:p w:rsidR="00503D6E" w:rsidRDefault="00503D6E" w:rsidP="007C4BC5">
      <w:pPr>
        <w:pStyle w:val="ConsPlusNormal"/>
        <w:jc w:val="both"/>
        <w:rPr>
          <w:rFonts w:ascii="Times New Roman" w:hAnsi="Times New Roman" w:cs="Times New Roman"/>
          <w:sz w:val="24"/>
          <w:szCs w:val="24"/>
        </w:rPr>
      </w:pPr>
    </w:p>
    <w:p w:rsidR="00D40C38" w:rsidRDefault="00D40C38" w:rsidP="007C4BC5">
      <w:pPr>
        <w:pStyle w:val="ConsPlusNormal"/>
        <w:jc w:val="both"/>
        <w:rPr>
          <w:rFonts w:ascii="Times New Roman" w:hAnsi="Times New Roman" w:cs="Times New Roman"/>
          <w:sz w:val="24"/>
          <w:szCs w:val="24"/>
        </w:rPr>
      </w:pPr>
    </w:p>
    <w:p w:rsidR="0034274A" w:rsidRDefault="0034274A" w:rsidP="007C4BC5">
      <w:pPr>
        <w:pStyle w:val="ConsPlusNormal"/>
        <w:jc w:val="both"/>
        <w:rPr>
          <w:rFonts w:ascii="Times New Roman" w:hAnsi="Times New Roman" w:cs="Times New Roman"/>
          <w:sz w:val="24"/>
          <w:szCs w:val="24"/>
        </w:rPr>
      </w:pPr>
    </w:p>
    <w:p w:rsidR="0034274A" w:rsidRDefault="0034274A" w:rsidP="007C4BC5">
      <w:pPr>
        <w:pStyle w:val="ConsPlusNormal"/>
        <w:jc w:val="both"/>
        <w:rPr>
          <w:rFonts w:ascii="Times New Roman" w:hAnsi="Times New Roman" w:cs="Times New Roman"/>
          <w:sz w:val="24"/>
          <w:szCs w:val="24"/>
        </w:rPr>
      </w:pPr>
    </w:p>
    <w:p w:rsidR="0034274A" w:rsidRDefault="0034274A" w:rsidP="007C4BC5">
      <w:pPr>
        <w:pStyle w:val="ConsPlusNormal"/>
        <w:jc w:val="both"/>
        <w:rPr>
          <w:rFonts w:ascii="Times New Roman" w:hAnsi="Times New Roman" w:cs="Times New Roman"/>
          <w:sz w:val="24"/>
          <w:szCs w:val="24"/>
        </w:rPr>
      </w:pPr>
    </w:p>
    <w:p w:rsidR="0034274A" w:rsidRDefault="0034274A" w:rsidP="007C4BC5">
      <w:pPr>
        <w:pStyle w:val="ConsPlusNormal"/>
        <w:jc w:val="both"/>
        <w:rPr>
          <w:rFonts w:ascii="Times New Roman" w:hAnsi="Times New Roman" w:cs="Times New Roman"/>
          <w:sz w:val="24"/>
          <w:szCs w:val="24"/>
        </w:rPr>
      </w:pPr>
    </w:p>
    <w:p w:rsidR="0034274A" w:rsidRDefault="0034274A" w:rsidP="007C4BC5">
      <w:pPr>
        <w:pStyle w:val="ConsPlusNormal"/>
        <w:jc w:val="both"/>
        <w:rPr>
          <w:rFonts w:ascii="Times New Roman" w:hAnsi="Times New Roman" w:cs="Times New Roman"/>
          <w:sz w:val="24"/>
          <w:szCs w:val="24"/>
        </w:rPr>
      </w:pPr>
    </w:p>
    <w:p w:rsidR="0034274A" w:rsidRDefault="0034274A" w:rsidP="007C4BC5">
      <w:pPr>
        <w:pStyle w:val="ConsPlusNormal"/>
        <w:jc w:val="both"/>
        <w:rPr>
          <w:rFonts w:ascii="Times New Roman" w:hAnsi="Times New Roman" w:cs="Times New Roman"/>
          <w:sz w:val="24"/>
          <w:szCs w:val="24"/>
        </w:rPr>
      </w:pPr>
    </w:p>
    <w:p w:rsidR="0034274A" w:rsidRDefault="0034274A" w:rsidP="007C4BC5">
      <w:pPr>
        <w:pStyle w:val="ConsPlusNormal"/>
        <w:jc w:val="both"/>
        <w:rPr>
          <w:rFonts w:ascii="Times New Roman" w:hAnsi="Times New Roman" w:cs="Times New Roman"/>
          <w:sz w:val="24"/>
          <w:szCs w:val="24"/>
        </w:rPr>
      </w:pPr>
    </w:p>
    <w:p w:rsidR="0034274A" w:rsidRDefault="0034274A" w:rsidP="007C4BC5">
      <w:pPr>
        <w:pStyle w:val="ConsPlusNormal"/>
        <w:jc w:val="both"/>
        <w:rPr>
          <w:rFonts w:ascii="Times New Roman" w:hAnsi="Times New Roman" w:cs="Times New Roman"/>
          <w:sz w:val="24"/>
          <w:szCs w:val="24"/>
        </w:rPr>
      </w:pPr>
    </w:p>
    <w:p w:rsidR="00D40C38" w:rsidRDefault="00D40C38" w:rsidP="007C4BC5">
      <w:pPr>
        <w:pStyle w:val="ConsPlusNormal"/>
        <w:jc w:val="both"/>
        <w:rPr>
          <w:rFonts w:ascii="Times New Roman" w:hAnsi="Times New Roman" w:cs="Times New Roman"/>
          <w:sz w:val="24"/>
          <w:szCs w:val="24"/>
        </w:rPr>
      </w:pPr>
    </w:p>
    <w:p w:rsidR="00D40C38" w:rsidRDefault="00D40C38" w:rsidP="007C4BC5">
      <w:pPr>
        <w:pStyle w:val="ConsPlusNormal"/>
        <w:jc w:val="both"/>
        <w:rPr>
          <w:rFonts w:ascii="Times New Roman" w:hAnsi="Times New Roman" w:cs="Times New Roman"/>
          <w:sz w:val="24"/>
          <w:szCs w:val="24"/>
        </w:rPr>
      </w:pPr>
    </w:p>
    <w:p w:rsidR="00D40C38" w:rsidRDefault="00D40C38" w:rsidP="007C4BC5">
      <w:pPr>
        <w:pStyle w:val="ConsPlusNormal"/>
        <w:jc w:val="both"/>
        <w:rPr>
          <w:rFonts w:ascii="Times New Roman" w:hAnsi="Times New Roman" w:cs="Times New Roman"/>
          <w:sz w:val="24"/>
          <w:szCs w:val="24"/>
        </w:rPr>
      </w:pPr>
    </w:p>
    <w:p w:rsidR="00D40C38" w:rsidRDefault="00D40C38" w:rsidP="007C4BC5">
      <w:pPr>
        <w:pStyle w:val="ConsPlusNormal"/>
        <w:jc w:val="both"/>
        <w:rPr>
          <w:rFonts w:ascii="Times New Roman" w:hAnsi="Times New Roman" w:cs="Times New Roman"/>
          <w:sz w:val="24"/>
          <w:szCs w:val="24"/>
        </w:rPr>
      </w:pPr>
    </w:p>
    <w:p w:rsidR="00503D6E" w:rsidRPr="00475A35" w:rsidRDefault="00503D6E" w:rsidP="007C4BC5">
      <w:pPr>
        <w:pStyle w:val="ConsPlusNormal"/>
        <w:jc w:val="right"/>
        <w:outlineLvl w:val="0"/>
        <w:rPr>
          <w:rFonts w:ascii="Times New Roman" w:hAnsi="Times New Roman" w:cs="Times New Roman"/>
          <w:sz w:val="24"/>
          <w:szCs w:val="24"/>
        </w:rPr>
      </w:pPr>
      <w:r w:rsidRPr="00475A35">
        <w:rPr>
          <w:rFonts w:ascii="Times New Roman" w:hAnsi="Times New Roman" w:cs="Times New Roman"/>
          <w:sz w:val="24"/>
          <w:szCs w:val="24"/>
        </w:rPr>
        <w:t>Приложение</w:t>
      </w:r>
      <w:r w:rsidR="007C4BC5">
        <w:rPr>
          <w:rFonts w:ascii="Times New Roman" w:hAnsi="Times New Roman" w:cs="Times New Roman"/>
          <w:sz w:val="24"/>
          <w:szCs w:val="24"/>
        </w:rPr>
        <w:t xml:space="preserve"> </w:t>
      </w:r>
      <w:r w:rsidRPr="00475A35">
        <w:rPr>
          <w:rFonts w:ascii="Times New Roman" w:hAnsi="Times New Roman" w:cs="Times New Roman"/>
          <w:sz w:val="24"/>
          <w:szCs w:val="24"/>
        </w:rPr>
        <w:t>к Постановлению</w:t>
      </w:r>
    </w:p>
    <w:p w:rsidR="00503D6E" w:rsidRDefault="00503D6E" w:rsidP="007C4BC5">
      <w:pPr>
        <w:pStyle w:val="ConsPlusNormal"/>
        <w:jc w:val="right"/>
        <w:rPr>
          <w:rFonts w:ascii="Times New Roman" w:hAnsi="Times New Roman" w:cs="Times New Roman"/>
          <w:sz w:val="24"/>
          <w:szCs w:val="24"/>
        </w:rPr>
      </w:pPr>
      <w:r w:rsidRPr="00475A35">
        <w:rPr>
          <w:rFonts w:ascii="Times New Roman" w:hAnsi="Times New Roman" w:cs="Times New Roman"/>
          <w:sz w:val="24"/>
          <w:szCs w:val="24"/>
        </w:rPr>
        <w:t>Исполнительного комитета</w:t>
      </w:r>
    </w:p>
    <w:p w:rsidR="00475A35" w:rsidRDefault="00475A35" w:rsidP="007C4BC5">
      <w:pPr>
        <w:pStyle w:val="ConsPlusNormal"/>
        <w:jc w:val="right"/>
        <w:rPr>
          <w:rFonts w:ascii="Times New Roman" w:hAnsi="Times New Roman" w:cs="Times New Roman"/>
          <w:sz w:val="24"/>
          <w:szCs w:val="24"/>
        </w:rPr>
      </w:pPr>
      <w:r>
        <w:rPr>
          <w:rFonts w:ascii="Times New Roman" w:hAnsi="Times New Roman" w:cs="Times New Roman"/>
          <w:sz w:val="24"/>
          <w:szCs w:val="24"/>
        </w:rPr>
        <w:t>Аксубаевского муниципального района</w:t>
      </w:r>
    </w:p>
    <w:p w:rsidR="00475A35" w:rsidRPr="00475A35" w:rsidRDefault="00475A35" w:rsidP="007C4BC5">
      <w:pPr>
        <w:pStyle w:val="ConsPlusNormal"/>
        <w:jc w:val="right"/>
        <w:rPr>
          <w:rFonts w:ascii="Times New Roman" w:hAnsi="Times New Roman" w:cs="Times New Roman"/>
          <w:sz w:val="24"/>
          <w:szCs w:val="24"/>
        </w:rPr>
      </w:pPr>
      <w:r>
        <w:rPr>
          <w:rFonts w:ascii="Times New Roman" w:hAnsi="Times New Roman" w:cs="Times New Roman"/>
          <w:sz w:val="24"/>
          <w:szCs w:val="24"/>
        </w:rPr>
        <w:t>Республики Татарстан</w:t>
      </w:r>
    </w:p>
    <w:p w:rsidR="00503D6E" w:rsidRPr="00475A35" w:rsidRDefault="00503D6E" w:rsidP="007C4BC5">
      <w:pPr>
        <w:pStyle w:val="ConsPlusNormal"/>
        <w:jc w:val="right"/>
        <w:rPr>
          <w:rFonts w:ascii="Times New Roman" w:hAnsi="Times New Roman" w:cs="Times New Roman"/>
          <w:sz w:val="24"/>
          <w:szCs w:val="24"/>
        </w:rPr>
      </w:pPr>
      <w:r w:rsidRPr="00475A35">
        <w:rPr>
          <w:rFonts w:ascii="Times New Roman" w:hAnsi="Times New Roman" w:cs="Times New Roman"/>
          <w:sz w:val="24"/>
          <w:szCs w:val="24"/>
        </w:rPr>
        <w:t xml:space="preserve">от </w:t>
      </w:r>
      <w:r w:rsidR="00081440" w:rsidRPr="00475A35">
        <w:rPr>
          <w:rFonts w:ascii="Times New Roman" w:hAnsi="Times New Roman" w:cs="Times New Roman"/>
          <w:sz w:val="24"/>
          <w:szCs w:val="24"/>
        </w:rPr>
        <w:t>«__» ______</w:t>
      </w:r>
      <w:r w:rsidRPr="00475A35">
        <w:rPr>
          <w:rFonts w:ascii="Times New Roman" w:hAnsi="Times New Roman" w:cs="Times New Roman"/>
          <w:sz w:val="24"/>
          <w:szCs w:val="24"/>
        </w:rPr>
        <w:t xml:space="preserve"> </w:t>
      </w:r>
      <w:r w:rsidR="00081440" w:rsidRPr="00475A35">
        <w:rPr>
          <w:rFonts w:ascii="Times New Roman" w:hAnsi="Times New Roman" w:cs="Times New Roman"/>
          <w:sz w:val="24"/>
          <w:szCs w:val="24"/>
        </w:rPr>
        <w:t>20</w:t>
      </w:r>
      <w:r w:rsidR="000F7062">
        <w:rPr>
          <w:rFonts w:ascii="Times New Roman" w:hAnsi="Times New Roman" w:cs="Times New Roman"/>
          <w:sz w:val="24"/>
          <w:szCs w:val="24"/>
        </w:rPr>
        <w:t>25</w:t>
      </w:r>
      <w:r w:rsidRPr="00475A35">
        <w:rPr>
          <w:rFonts w:ascii="Times New Roman" w:hAnsi="Times New Roman" w:cs="Times New Roman"/>
          <w:sz w:val="24"/>
          <w:szCs w:val="24"/>
        </w:rPr>
        <w:t xml:space="preserve"> </w:t>
      </w:r>
      <w:r w:rsidR="007C4BC5">
        <w:rPr>
          <w:rFonts w:ascii="Times New Roman" w:hAnsi="Times New Roman" w:cs="Times New Roman"/>
          <w:sz w:val="24"/>
          <w:szCs w:val="24"/>
        </w:rPr>
        <w:t>№</w:t>
      </w:r>
      <w:r w:rsidRPr="00475A35">
        <w:rPr>
          <w:rFonts w:ascii="Times New Roman" w:hAnsi="Times New Roman" w:cs="Times New Roman"/>
          <w:sz w:val="24"/>
          <w:szCs w:val="24"/>
        </w:rPr>
        <w:t xml:space="preserve"> </w:t>
      </w:r>
      <w:r w:rsidR="00081440" w:rsidRPr="00475A35">
        <w:rPr>
          <w:rFonts w:ascii="Times New Roman" w:hAnsi="Times New Roman" w:cs="Times New Roman"/>
          <w:sz w:val="24"/>
          <w:szCs w:val="24"/>
        </w:rPr>
        <w:t>____</w:t>
      </w:r>
    </w:p>
    <w:p w:rsidR="00D40C38" w:rsidRDefault="00D40C38" w:rsidP="007C4BC5">
      <w:pPr>
        <w:pStyle w:val="ConsPlusTitle"/>
        <w:jc w:val="center"/>
        <w:rPr>
          <w:rFonts w:ascii="Times New Roman" w:hAnsi="Times New Roman" w:cs="Times New Roman"/>
          <w:sz w:val="24"/>
          <w:szCs w:val="24"/>
        </w:rPr>
      </w:pPr>
      <w:bookmarkStart w:id="1" w:name="P35"/>
      <w:bookmarkEnd w:id="1"/>
    </w:p>
    <w:p w:rsidR="00D40C38" w:rsidRDefault="00D40C38" w:rsidP="007C4BC5">
      <w:pPr>
        <w:pStyle w:val="ConsPlusTitle"/>
        <w:jc w:val="center"/>
        <w:rPr>
          <w:rFonts w:ascii="Times New Roman" w:hAnsi="Times New Roman" w:cs="Times New Roman"/>
          <w:sz w:val="24"/>
          <w:szCs w:val="24"/>
        </w:rPr>
      </w:pPr>
    </w:p>
    <w:p w:rsidR="00503D6E" w:rsidRPr="00475A35" w:rsidRDefault="00503D6E" w:rsidP="007C4BC5">
      <w:pPr>
        <w:pStyle w:val="ConsPlusTitle"/>
        <w:jc w:val="center"/>
        <w:rPr>
          <w:rFonts w:ascii="Times New Roman" w:hAnsi="Times New Roman" w:cs="Times New Roman"/>
          <w:sz w:val="24"/>
          <w:szCs w:val="24"/>
        </w:rPr>
      </w:pPr>
      <w:r w:rsidRPr="00475A35">
        <w:rPr>
          <w:rFonts w:ascii="Times New Roman" w:hAnsi="Times New Roman" w:cs="Times New Roman"/>
          <w:sz w:val="24"/>
          <w:szCs w:val="24"/>
        </w:rPr>
        <w:t>МУНИЦИПАЛЬНАЯ ПРОГРАММА</w:t>
      </w:r>
    </w:p>
    <w:p w:rsidR="00503D6E" w:rsidRPr="00475A35" w:rsidRDefault="00503D6E" w:rsidP="007C4BC5">
      <w:pPr>
        <w:pStyle w:val="ConsPlusTitle"/>
        <w:jc w:val="center"/>
        <w:rPr>
          <w:rFonts w:ascii="Times New Roman" w:hAnsi="Times New Roman" w:cs="Times New Roman"/>
          <w:sz w:val="24"/>
          <w:szCs w:val="24"/>
        </w:rPr>
      </w:pPr>
      <w:r w:rsidRPr="00475A35">
        <w:rPr>
          <w:rFonts w:ascii="Times New Roman" w:hAnsi="Times New Roman" w:cs="Times New Roman"/>
          <w:sz w:val="24"/>
          <w:szCs w:val="24"/>
        </w:rPr>
        <w:t>"</w:t>
      </w:r>
      <w:r w:rsidR="000913E9" w:rsidRPr="00475A35">
        <w:rPr>
          <w:rFonts w:ascii="Times New Roman" w:hAnsi="Times New Roman" w:cs="Times New Roman"/>
          <w:sz w:val="24"/>
          <w:szCs w:val="24"/>
        </w:rPr>
        <w:t xml:space="preserve">Развитие муниципальной службы в Аксубаевском муниципальном районе Республики Татарстан </w:t>
      </w:r>
      <w:r w:rsidR="003C42F0">
        <w:rPr>
          <w:rFonts w:ascii="Times New Roman" w:hAnsi="Times New Roman" w:cs="Times New Roman"/>
          <w:sz w:val="24"/>
          <w:szCs w:val="24"/>
        </w:rPr>
        <w:t xml:space="preserve">на </w:t>
      </w:r>
      <w:r w:rsidR="000913E9" w:rsidRPr="00475A35">
        <w:rPr>
          <w:rFonts w:ascii="Times New Roman" w:hAnsi="Times New Roman" w:cs="Times New Roman"/>
          <w:sz w:val="24"/>
          <w:szCs w:val="24"/>
        </w:rPr>
        <w:t>202</w:t>
      </w:r>
      <w:r w:rsidR="000F7062">
        <w:rPr>
          <w:rFonts w:ascii="Times New Roman" w:hAnsi="Times New Roman" w:cs="Times New Roman"/>
          <w:sz w:val="24"/>
          <w:szCs w:val="24"/>
        </w:rPr>
        <w:t>5</w:t>
      </w:r>
      <w:r w:rsidR="000913E9" w:rsidRPr="00475A35">
        <w:rPr>
          <w:rFonts w:ascii="Times New Roman" w:hAnsi="Times New Roman" w:cs="Times New Roman"/>
          <w:sz w:val="24"/>
          <w:szCs w:val="24"/>
        </w:rPr>
        <w:t xml:space="preserve"> - 20</w:t>
      </w:r>
      <w:r w:rsidR="000F7062">
        <w:rPr>
          <w:rFonts w:ascii="Times New Roman" w:hAnsi="Times New Roman" w:cs="Times New Roman"/>
          <w:sz w:val="24"/>
          <w:szCs w:val="24"/>
        </w:rPr>
        <w:t>27</w:t>
      </w:r>
      <w:r w:rsidR="000913E9" w:rsidRPr="00475A35">
        <w:rPr>
          <w:rFonts w:ascii="Times New Roman" w:hAnsi="Times New Roman" w:cs="Times New Roman"/>
          <w:sz w:val="24"/>
          <w:szCs w:val="24"/>
        </w:rPr>
        <w:t xml:space="preserve"> годы </w:t>
      </w:r>
      <w:r w:rsidRPr="00475A35">
        <w:rPr>
          <w:rFonts w:ascii="Times New Roman" w:hAnsi="Times New Roman" w:cs="Times New Roman"/>
          <w:sz w:val="24"/>
          <w:szCs w:val="24"/>
        </w:rPr>
        <w:t>"</w:t>
      </w:r>
    </w:p>
    <w:p w:rsidR="00503D6E" w:rsidRPr="00475A35" w:rsidRDefault="00503D6E" w:rsidP="007C4BC5">
      <w:pPr>
        <w:pStyle w:val="ConsPlusNormal"/>
        <w:jc w:val="both"/>
        <w:rPr>
          <w:rFonts w:ascii="Times New Roman" w:hAnsi="Times New Roman" w:cs="Times New Roman"/>
          <w:sz w:val="24"/>
          <w:szCs w:val="24"/>
        </w:rPr>
      </w:pPr>
    </w:p>
    <w:p w:rsidR="000913E9" w:rsidRPr="00475A35" w:rsidRDefault="00503D6E" w:rsidP="007C4BC5">
      <w:pPr>
        <w:pStyle w:val="ConsPlusTitle"/>
        <w:jc w:val="center"/>
        <w:rPr>
          <w:rFonts w:ascii="Times New Roman" w:hAnsi="Times New Roman" w:cs="Times New Roman"/>
          <w:sz w:val="24"/>
          <w:szCs w:val="24"/>
        </w:rPr>
      </w:pPr>
      <w:r w:rsidRPr="00475A35">
        <w:rPr>
          <w:rFonts w:ascii="Times New Roman" w:hAnsi="Times New Roman" w:cs="Times New Roman"/>
          <w:sz w:val="24"/>
          <w:szCs w:val="24"/>
        </w:rPr>
        <w:t xml:space="preserve">Глава 1. ПАСПОРТ МУНИЦИПАЛЬНОЙ ПРОГРАММЫ </w:t>
      </w:r>
      <w:r w:rsidR="000913E9" w:rsidRPr="00475A35">
        <w:rPr>
          <w:rFonts w:ascii="Times New Roman" w:hAnsi="Times New Roman" w:cs="Times New Roman"/>
          <w:sz w:val="24"/>
          <w:szCs w:val="24"/>
        </w:rPr>
        <w:t>"Развитие муниципальной службы в Аксубаевском муниципальном районе Республики Татарстан</w:t>
      </w:r>
      <w:r w:rsidR="003C42F0">
        <w:rPr>
          <w:rFonts w:ascii="Times New Roman" w:hAnsi="Times New Roman" w:cs="Times New Roman"/>
          <w:sz w:val="24"/>
          <w:szCs w:val="24"/>
        </w:rPr>
        <w:t xml:space="preserve"> на</w:t>
      </w:r>
      <w:r w:rsidR="000913E9" w:rsidRPr="00475A35">
        <w:rPr>
          <w:rFonts w:ascii="Times New Roman" w:hAnsi="Times New Roman" w:cs="Times New Roman"/>
          <w:sz w:val="24"/>
          <w:szCs w:val="24"/>
        </w:rPr>
        <w:t xml:space="preserve"> 20</w:t>
      </w:r>
      <w:r w:rsidR="000F7062">
        <w:rPr>
          <w:rFonts w:ascii="Times New Roman" w:hAnsi="Times New Roman" w:cs="Times New Roman"/>
          <w:sz w:val="24"/>
          <w:szCs w:val="24"/>
        </w:rPr>
        <w:t>25</w:t>
      </w:r>
      <w:r w:rsidR="000913E9" w:rsidRPr="00475A35">
        <w:rPr>
          <w:rFonts w:ascii="Times New Roman" w:hAnsi="Times New Roman" w:cs="Times New Roman"/>
          <w:sz w:val="24"/>
          <w:szCs w:val="24"/>
        </w:rPr>
        <w:t xml:space="preserve"> - 202</w:t>
      </w:r>
      <w:r w:rsidR="000F7062">
        <w:rPr>
          <w:rFonts w:ascii="Times New Roman" w:hAnsi="Times New Roman" w:cs="Times New Roman"/>
          <w:sz w:val="24"/>
          <w:szCs w:val="24"/>
        </w:rPr>
        <w:t>7</w:t>
      </w:r>
      <w:r w:rsidR="000913E9" w:rsidRPr="00475A35">
        <w:rPr>
          <w:rFonts w:ascii="Times New Roman" w:hAnsi="Times New Roman" w:cs="Times New Roman"/>
          <w:sz w:val="24"/>
          <w:szCs w:val="24"/>
        </w:rPr>
        <w:t xml:space="preserve"> годы "</w:t>
      </w:r>
    </w:p>
    <w:p w:rsidR="00503D6E" w:rsidRPr="00475A35" w:rsidRDefault="00503D6E" w:rsidP="007C4BC5">
      <w:pPr>
        <w:pStyle w:val="ConsPlusTitle"/>
        <w:jc w:val="center"/>
        <w:outlineLvl w:val="1"/>
        <w:rPr>
          <w:rFonts w:ascii="Times New Roman" w:hAnsi="Times New Roman" w:cs="Times New Roman"/>
          <w:sz w:val="24"/>
          <w:szCs w:val="24"/>
        </w:rPr>
      </w:pPr>
    </w:p>
    <w:p w:rsidR="00503D6E" w:rsidRPr="00475A35" w:rsidRDefault="00503D6E" w:rsidP="007C4BC5">
      <w:pPr>
        <w:pStyle w:val="ConsPlusNormal"/>
        <w:jc w:val="both"/>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258"/>
        <w:gridCol w:w="1339"/>
        <w:gridCol w:w="1083"/>
        <w:gridCol w:w="2336"/>
      </w:tblGrid>
      <w:tr w:rsidR="00503D6E" w:rsidRPr="00475A35" w:rsidTr="007C4BC5">
        <w:trPr>
          <w:trHeight w:val="733"/>
        </w:trPr>
        <w:tc>
          <w:tcPr>
            <w:tcW w:w="1871"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Наименование Программы</w:t>
            </w:r>
          </w:p>
        </w:tc>
        <w:tc>
          <w:tcPr>
            <w:tcW w:w="8114" w:type="dxa"/>
            <w:gridSpan w:val="5"/>
          </w:tcPr>
          <w:p w:rsidR="000913E9" w:rsidRPr="00475A35" w:rsidRDefault="000913E9" w:rsidP="007C4BC5">
            <w:pPr>
              <w:pStyle w:val="ConsPlusTitle"/>
              <w:rPr>
                <w:rFonts w:ascii="Times New Roman" w:hAnsi="Times New Roman" w:cs="Times New Roman"/>
                <w:b w:val="0"/>
                <w:sz w:val="24"/>
                <w:szCs w:val="24"/>
              </w:rPr>
            </w:pPr>
            <w:r w:rsidRPr="00475A35">
              <w:rPr>
                <w:rFonts w:ascii="Times New Roman" w:hAnsi="Times New Roman" w:cs="Times New Roman"/>
                <w:b w:val="0"/>
                <w:sz w:val="24"/>
                <w:szCs w:val="24"/>
              </w:rPr>
              <w:t xml:space="preserve">Развитие муниципальной службы в Аксубаевском муниципальном районе Республики Татарстан </w:t>
            </w:r>
            <w:r w:rsidR="003C42F0">
              <w:rPr>
                <w:rFonts w:ascii="Times New Roman" w:hAnsi="Times New Roman" w:cs="Times New Roman"/>
                <w:b w:val="0"/>
                <w:sz w:val="24"/>
                <w:szCs w:val="24"/>
              </w:rPr>
              <w:t xml:space="preserve">на </w:t>
            </w:r>
            <w:r w:rsidRPr="00475A35">
              <w:rPr>
                <w:rFonts w:ascii="Times New Roman" w:hAnsi="Times New Roman" w:cs="Times New Roman"/>
                <w:b w:val="0"/>
                <w:sz w:val="24"/>
                <w:szCs w:val="24"/>
              </w:rPr>
              <w:t>202</w:t>
            </w:r>
            <w:r w:rsidR="000F7062">
              <w:rPr>
                <w:rFonts w:ascii="Times New Roman" w:hAnsi="Times New Roman" w:cs="Times New Roman"/>
                <w:b w:val="0"/>
                <w:sz w:val="24"/>
                <w:szCs w:val="24"/>
              </w:rPr>
              <w:t>5</w:t>
            </w:r>
            <w:r w:rsidRPr="00475A35">
              <w:rPr>
                <w:rFonts w:ascii="Times New Roman" w:hAnsi="Times New Roman" w:cs="Times New Roman"/>
                <w:b w:val="0"/>
                <w:sz w:val="24"/>
                <w:szCs w:val="24"/>
              </w:rPr>
              <w:t xml:space="preserve"> - 20</w:t>
            </w:r>
            <w:r w:rsidR="000F7062">
              <w:rPr>
                <w:rFonts w:ascii="Times New Roman" w:hAnsi="Times New Roman" w:cs="Times New Roman"/>
                <w:b w:val="0"/>
                <w:sz w:val="24"/>
                <w:szCs w:val="24"/>
              </w:rPr>
              <w:t>27</w:t>
            </w:r>
            <w:r w:rsidRPr="00475A35">
              <w:rPr>
                <w:rFonts w:ascii="Times New Roman" w:hAnsi="Times New Roman" w:cs="Times New Roman"/>
                <w:b w:val="0"/>
                <w:sz w:val="24"/>
                <w:szCs w:val="24"/>
              </w:rPr>
              <w:t xml:space="preserve"> годы</w:t>
            </w:r>
          </w:p>
          <w:p w:rsidR="00503D6E" w:rsidRPr="00475A35" w:rsidRDefault="00503D6E" w:rsidP="007C4BC5">
            <w:pPr>
              <w:pStyle w:val="ConsPlusNormal"/>
              <w:jc w:val="both"/>
              <w:rPr>
                <w:rFonts w:ascii="Times New Roman" w:hAnsi="Times New Roman" w:cs="Times New Roman"/>
                <w:sz w:val="24"/>
                <w:szCs w:val="24"/>
              </w:rPr>
            </w:pPr>
          </w:p>
        </w:tc>
      </w:tr>
      <w:tr w:rsidR="00503D6E" w:rsidRPr="00475A35" w:rsidTr="007C4BC5">
        <w:tc>
          <w:tcPr>
            <w:tcW w:w="1871"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Основание для разработки Программы (наименование, номер и дата правового акта)</w:t>
            </w:r>
          </w:p>
        </w:tc>
        <w:tc>
          <w:tcPr>
            <w:tcW w:w="8114" w:type="dxa"/>
            <w:gridSpan w:val="5"/>
          </w:tcPr>
          <w:p w:rsidR="00503D6E" w:rsidRPr="007C4BC5" w:rsidRDefault="00503D6E" w:rsidP="007C4BC5">
            <w:pPr>
              <w:pStyle w:val="ConsPlusNormal"/>
              <w:jc w:val="both"/>
              <w:rPr>
                <w:rFonts w:ascii="Times New Roman" w:hAnsi="Times New Roman" w:cs="Times New Roman"/>
                <w:color w:val="000000" w:themeColor="text1"/>
                <w:sz w:val="24"/>
                <w:szCs w:val="24"/>
              </w:rPr>
            </w:pPr>
            <w:r w:rsidRPr="007C4BC5">
              <w:rPr>
                <w:rFonts w:ascii="Times New Roman" w:hAnsi="Times New Roman" w:cs="Times New Roman"/>
                <w:color w:val="000000" w:themeColor="text1"/>
                <w:sz w:val="24"/>
                <w:szCs w:val="24"/>
              </w:rPr>
              <w:t xml:space="preserve">Федеральный </w:t>
            </w:r>
            <w:hyperlink r:id="rId11" w:history="1">
              <w:r w:rsidRPr="007C4BC5">
                <w:rPr>
                  <w:rFonts w:ascii="Times New Roman" w:hAnsi="Times New Roman" w:cs="Times New Roman"/>
                  <w:color w:val="000000" w:themeColor="text1"/>
                  <w:sz w:val="24"/>
                  <w:szCs w:val="24"/>
                </w:rPr>
                <w:t>закон</w:t>
              </w:r>
            </w:hyperlink>
            <w:r w:rsidRPr="007C4BC5">
              <w:rPr>
                <w:rFonts w:ascii="Times New Roman" w:hAnsi="Times New Roman" w:cs="Times New Roman"/>
                <w:color w:val="000000" w:themeColor="text1"/>
                <w:sz w:val="24"/>
                <w:szCs w:val="24"/>
              </w:rPr>
              <w:t xml:space="preserve"> от 02.03.2007 N 25-ФЗ "О муниципальной службе в Российской Федерации";</w:t>
            </w:r>
          </w:p>
          <w:p w:rsidR="00503D6E" w:rsidRPr="007C4BC5" w:rsidRDefault="002239F9" w:rsidP="007C4BC5">
            <w:pPr>
              <w:pStyle w:val="ConsPlusNormal"/>
              <w:jc w:val="both"/>
              <w:rPr>
                <w:rFonts w:ascii="Times New Roman" w:hAnsi="Times New Roman" w:cs="Times New Roman"/>
                <w:color w:val="000000" w:themeColor="text1"/>
                <w:sz w:val="24"/>
                <w:szCs w:val="24"/>
              </w:rPr>
            </w:pPr>
            <w:hyperlink r:id="rId12" w:history="1">
              <w:r w:rsidR="00503D6E" w:rsidRPr="007C4BC5">
                <w:rPr>
                  <w:rFonts w:ascii="Times New Roman" w:hAnsi="Times New Roman" w:cs="Times New Roman"/>
                  <w:color w:val="000000" w:themeColor="text1"/>
                  <w:sz w:val="24"/>
                  <w:szCs w:val="24"/>
                </w:rPr>
                <w:t>Закон</w:t>
              </w:r>
            </w:hyperlink>
            <w:r w:rsidR="00503D6E" w:rsidRPr="007C4BC5">
              <w:rPr>
                <w:rFonts w:ascii="Times New Roman" w:hAnsi="Times New Roman" w:cs="Times New Roman"/>
                <w:color w:val="000000" w:themeColor="text1"/>
                <w:sz w:val="24"/>
                <w:szCs w:val="24"/>
              </w:rPr>
              <w:t xml:space="preserve"> Республики Татарстан от 25.06.2013 N 50-ЗРТ "Кодекс Республики Татарстан о муниципальной службе";</w:t>
            </w:r>
          </w:p>
          <w:p w:rsidR="00503D6E" w:rsidRPr="007C4BC5" w:rsidRDefault="002239F9" w:rsidP="007C4BC5">
            <w:pPr>
              <w:pStyle w:val="ConsPlusNormal"/>
              <w:jc w:val="both"/>
              <w:rPr>
                <w:rFonts w:ascii="Times New Roman" w:hAnsi="Times New Roman" w:cs="Times New Roman"/>
                <w:color w:val="000000" w:themeColor="text1"/>
                <w:sz w:val="24"/>
                <w:szCs w:val="24"/>
              </w:rPr>
            </w:pPr>
            <w:hyperlink r:id="rId13" w:history="1">
              <w:r w:rsidR="00503D6E" w:rsidRPr="007C4BC5">
                <w:rPr>
                  <w:rFonts w:ascii="Times New Roman" w:hAnsi="Times New Roman" w:cs="Times New Roman"/>
                  <w:color w:val="000000" w:themeColor="text1"/>
                  <w:sz w:val="24"/>
                  <w:szCs w:val="24"/>
                </w:rPr>
                <w:t>Постановление</w:t>
              </w:r>
            </w:hyperlink>
            <w:r w:rsidR="00503D6E" w:rsidRPr="007C4BC5">
              <w:rPr>
                <w:rFonts w:ascii="Times New Roman" w:hAnsi="Times New Roman" w:cs="Times New Roman"/>
                <w:color w:val="000000" w:themeColor="text1"/>
                <w:sz w:val="24"/>
                <w:szCs w:val="24"/>
              </w:rPr>
              <w:t xml:space="preserve"> Кабинета Министров Республики Татарстан от 22.11.2013 N 910 "Об утверждении Государственной программы "Развитие государственной гражданской службы Республики Татарстан и муниципальной службы в Ре</w:t>
            </w:r>
            <w:r w:rsidR="003C42F0" w:rsidRPr="007C4BC5">
              <w:rPr>
                <w:rFonts w:ascii="Times New Roman" w:hAnsi="Times New Roman" w:cs="Times New Roman"/>
                <w:color w:val="000000" w:themeColor="text1"/>
                <w:sz w:val="24"/>
                <w:szCs w:val="24"/>
              </w:rPr>
              <w:t>спублике Татарстан на 2014 - 2024</w:t>
            </w:r>
            <w:r w:rsidR="00503D6E" w:rsidRPr="007C4BC5">
              <w:rPr>
                <w:rFonts w:ascii="Times New Roman" w:hAnsi="Times New Roman" w:cs="Times New Roman"/>
                <w:color w:val="000000" w:themeColor="text1"/>
                <w:sz w:val="24"/>
                <w:szCs w:val="24"/>
              </w:rPr>
              <w:t xml:space="preserve"> годы";</w:t>
            </w:r>
          </w:p>
          <w:p w:rsidR="00503D6E" w:rsidRPr="00475A35" w:rsidRDefault="000913E9" w:rsidP="007C4BC5">
            <w:pPr>
              <w:pStyle w:val="ConsPlusNormal"/>
              <w:jc w:val="both"/>
              <w:rPr>
                <w:rFonts w:ascii="Times New Roman" w:hAnsi="Times New Roman" w:cs="Times New Roman"/>
                <w:sz w:val="24"/>
                <w:szCs w:val="24"/>
              </w:rPr>
            </w:pPr>
            <w:r w:rsidRPr="007C4BC5">
              <w:rPr>
                <w:rFonts w:ascii="Times New Roman" w:hAnsi="Times New Roman" w:cs="Times New Roman"/>
                <w:color w:val="000000" w:themeColor="text1"/>
                <w:sz w:val="24"/>
                <w:szCs w:val="24"/>
              </w:rPr>
              <w:t xml:space="preserve">Устав Аксубаевского муниципального района, </w:t>
            </w:r>
            <w:hyperlink r:id="rId14" w:history="1">
              <w:r w:rsidRPr="007C4BC5">
                <w:rPr>
                  <w:rFonts w:ascii="Times New Roman" w:hAnsi="Times New Roman" w:cs="Times New Roman"/>
                  <w:color w:val="000000" w:themeColor="text1"/>
                  <w:sz w:val="24"/>
                  <w:szCs w:val="24"/>
                </w:rPr>
                <w:t>Положение</w:t>
              </w:r>
            </w:hyperlink>
            <w:r w:rsidRPr="007C4BC5">
              <w:rPr>
                <w:rFonts w:ascii="Times New Roman" w:hAnsi="Times New Roman" w:cs="Times New Roman"/>
                <w:color w:val="000000" w:themeColor="text1"/>
                <w:sz w:val="24"/>
                <w:szCs w:val="24"/>
              </w:rPr>
              <w:t xml:space="preserve"> о муниципальной службе в Аксубаевском муниципальном районе</w:t>
            </w:r>
            <w:r w:rsidRPr="00475A35">
              <w:rPr>
                <w:rFonts w:ascii="Times New Roman" w:hAnsi="Times New Roman" w:cs="Times New Roman"/>
                <w:sz w:val="24"/>
                <w:szCs w:val="24"/>
              </w:rPr>
              <w:t>, утвержденным решением Совета от 24.08.2018г. N 158</w:t>
            </w:r>
          </w:p>
        </w:tc>
      </w:tr>
      <w:tr w:rsidR="00503D6E" w:rsidRPr="00475A35" w:rsidTr="007C4BC5">
        <w:tc>
          <w:tcPr>
            <w:tcW w:w="1871"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Основной разработчик Программы</w:t>
            </w:r>
          </w:p>
        </w:tc>
        <w:tc>
          <w:tcPr>
            <w:tcW w:w="8114" w:type="dxa"/>
            <w:gridSpan w:val="5"/>
          </w:tcPr>
          <w:p w:rsidR="00503D6E" w:rsidRPr="00475A35" w:rsidRDefault="000913E9"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Отдел кадров Исполнительного комитета Аксубаевского муниципального района Республики Татарстан</w:t>
            </w:r>
          </w:p>
        </w:tc>
      </w:tr>
      <w:tr w:rsidR="00503D6E" w:rsidRPr="00475A35" w:rsidTr="007C4BC5">
        <w:tc>
          <w:tcPr>
            <w:tcW w:w="1871"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Исполнители Программы</w:t>
            </w:r>
          </w:p>
        </w:tc>
        <w:tc>
          <w:tcPr>
            <w:tcW w:w="8114" w:type="dxa"/>
            <w:gridSpan w:val="5"/>
          </w:tcPr>
          <w:p w:rsidR="00503D6E" w:rsidRPr="00475A35" w:rsidRDefault="00475A35" w:rsidP="007C4BC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Совет Аксубаевского муниципального района Республики Татарстан, </w:t>
            </w:r>
            <w:r w:rsidR="00503D6E" w:rsidRPr="00475A35">
              <w:rPr>
                <w:rFonts w:ascii="Times New Roman" w:hAnsi="Times New Roman" w:cs="Times New Roman"/>
                <w:sz w:val="24"/>
                <w:szCs w:val="24"/>
              </w:rPr>
              <w:t>Исполнительный комитет</w:t>
            </w:r>
            <w:r w:rsidR="000913E9" w:rsidRPr="00475A35">
              <w:rPr>
                <w:rFonts w:ascii="Times New Roman" w:hAnsi="Times New Roman" w:cs="Times New Roman"/>
                <w:sz w:val="24"/>
                <w:szCs w:val="24"/>
              </w:rPr>
              <w:t xml:space="preserve"> Аксубаевского муниципального района Республики Татарстан</w:t>
            </w:r>
            <w:r>
              <w:rPr>
                <w:rFonts w:ascii="Times New Roman" w:hAnsi="Times New Roman" w:cs="Times New Roman"/>
                <w:sz w:val="24"/>
                <w:szCs w:val="24"/>
              </w:rPr>
              <w:t>, Финансовая бюджетная палата Аксубаевского муниципального района Республики Татарстан</w:t>
            </w:r>
          </w:p>
        </w:tc>
      </w:tr>
      <w:tr w:rsidR="00503D6E" w:rsidRPr="00475A35" w:rsidTr="007C4BC5">
        <w:tc>
          <w:tcPr>
            <w:tcW w:w="1871"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Цель Программы</w:t>
            </w:r>
          </w:p>
        </w:tc>
        <w:tc>
          <w:tcPr>
            <w:tcW w:w="8114" w:type="dxa"/>
            <w:gridSpan w:val="5"/>
          </w:tcPr>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Повышение эффективности исполнения органами местного самоуправления возложенных полномочий путем совершенствования системы управления муниципальной службой.</w:t>
            </w:r>
          </w:p>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Внедрение современных технологий в кадровую работу на муниципальной службе в органах местного самоуправления</w:t>
            </w:r>
          </w:p>
        </w:tc>
      </w:tr>
      <w:tr w:rsidR="00503D6E" w:rsidRPr="00475A35" w:rsidTr="007C4BC5">
        <w:tc>
          <w:tcPr>
            <w:tcW w:w="1871"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Задачи Программы</w:t>
            </w:r>
          </w:p>
        </w:tc>
        <w:tc>
          <w:tcPr>
            <w:tcW w:w="8114" w:type="dxa"/>
            <w:gridSpan w:val="5"/>
          </w:tcPr>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Повышение результативности деятельности органов местного самоуправления.</w:t>
            </w:r>
          </w:p>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Внедрение эффективных механизмов подбора, комплексной оценки деятельности и продвижения по службе муниципальных служащих.</w:t>
            </w:r>
          </w:p>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Привлечение и закрепление на муниципальной службе молодых, перспективных специалистов.</w:t>
            </w:r>
          </w:p>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Развитие системы реализации мер по противодействию коррупции на муниципальной службе.</w:t>
            </w:r>
          </w:p>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Развитие профессиональной и управленческой компетентности муниципальных служащих.</w:t>
            </w:r>
          </w:p>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Построение эффективной системы мотивации, стимулирования на муниципальной службе</w:t>
            </w:r>
          </w:p>
        </w:tc>
      </w:tr>
      <w:tr w:rsidR="00503D6E" w:rsidRPr="00475A35" w:rsidTr="007C4BC5">
        <w:tc>
          <w:tcPr>
            <w:tcW w:w="1871"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Сроки и этапы реализации Программы</w:t>
            </w:r>
          </w:p>
        </w:tc>
        <w:tc>
          <w:tcPr>
            <w:tcW w:w="8114" w:type="dxa"/>
            <w:gridSpan w:val="5"/>
          </w:tcPr>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20</w:t>
            </w:r>
            <w:r w:rsidR="000F7062">
              <w:rPr>
                <w:rFonts w:ascii="Times New Roman" w:hAnsi="Times New Roman" w:cs="Times New Roman"/>
                <w:sz w:val="24"/>
                <w:szCs w:val="24"/>
              </w:rPr>
              <w:t>25</w:t>
            </w:r>
            <w:r w:rsidRPr="00475A35">
              <w:rPr>
                <w:rFonts w:ascii="Times New Roman" w:hAnsi="Times New Roman" w:cs="Times New Roman"/>
                <w:sz w:val="24"/>
                <w:szCs w:val="24"/>
              </w:rPr>
              <w:t xml:space="preserve"> - 20</w:t>
            </w:r>
            <w:r w:rsidR="000913E9" w:rsidRPr="00475A35">
              <w:rPr>
                <w:rFonts w:ascii="Times New Roman" w:hAnsi="Times New Roman" w:cs="Times New Roman"/>
                <w:sz w:val="24"/>
                <w:szCs w:val="24"/>
              </w:rPr>
              <w:t>2</w:t>
            </w:r>
            <w:r w:rsidR="00880C79">
              <w:rPr>
                <w:rFonts w:ascii="Times New Roman" w:hAnsi="Times New Roman" w:cs="Times New Roman"/>
                <w:sz w:val="24"/>
                <w:szCs w:val="24"/>
              </w:rPr>
              <w:t>7</w:t>
            </w:r>
            <w:r w:rsidRPr="00475A35">
              <w:rPr>
                <w:rFonts w:ascii="Times New Roman" w:hAnsi="Times New Roman" w:cs="Times New Roman"/>
                <w:sz w:val="24"/>
                <w:szCs w:val="24"/>
              </w:rPr>
              <w:t xml:space="preserve"> годы.</w:t>
            </w:r>
          </w:p>
          <w:p w:rsidR="00503D6E" w:rsidRPr="00475A35" w:rsidRDefault="00503D6E" w:rsidP="007C4BC5">
            <w:pPr>
              <w:pStyle w:val="ConsPlusTitle"/>
              <w:rPr>
                <w:rFonts w:ascii="Times New Roman" w:hAnsi="Times New Roman" w:cs="Times New Roman"/>
                <w:b w:val="0"/>
                <w:sz w:val="24"/>
                <w:szCs w:val="24"/>
              </w:rPr>
            </w:pPr>
            <w:r w:rsidRPr="00475A35">
              <w:rPr>
                <w:rFonts w:ascii="Times New Roman" w:hAnsi="Times New Roman" w:cs="Times New Roman"/>
                <w:b w:val="0"/>
                <w:sz w:val="24"/>
                <w:szCs w:val="24"/>
              </w:rPr>
              <w:t>Этапы реализации Муниципальной программы "</w:t>
            </w:r>
            <w:r w:rsidR="000913E9" w:rsidRPr="00475A35">
              <w:rPr>
                <w:rFonts w:ascii="Times New Roman" w:hAnsi="Times New Roman" w:cs="Times New Roman"/>
                <w:b w:val="0"/>
                <w:sz w:val="24"/>
                <w:szCs w:val="24"/>
              </w:rPr>
              <w:t xml:space="preserve"> Развитие муниципальной службы в Аксубаевском муниципальном районе Республики Татарстан</w:t>
            </w:r>
            <w:r w:rsidR="003C42F0">
              <w:rPr>
                <w:rFonts w:ascii="Times New Roman" w:hAnsi="Times New Roman" w:cs="Times New Roman"/>
                <w:b w:val="0"/>
                <w:sz w:val="24"/>
                <w:szCs w:val="24"/>
              </w:rPr>
              <w:t xml:space="preserve"> на</w:t>
            </w:r>
            <w:r w:rsidR="000913E9" w:rsidRPr="00475A35">
              <w:rPr>
                <w:rFonts w:ascii="Times New Roman" w:hAnsi="Times New Roman" w:cs="Times New Roman"/>
                <w:b w:val="0"/>
                <w:sz w:val="24"/>
                <w:szCs w:val="24"/>
              </w:rPr>
              <w:t xml:space="preserve"> 2021 - 2023 годы</w:t>
            </w:r>
            <w:r w:rsidRPr="00475A35">
              <w:rPr>
                <w:rFonts w:ascii="Times New Roman" w:hAnsi="Times New Roman" w:cs="Times New Roman"/>
                <w:b w:val="0"/>
                <w:sz w:val="24"/>
                <w:szCs w:val="24"/>
              </w:rPr>
              <w:t>" (далее - Программа):</w:t>
            </w:r>
          </w:p>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1. 1 этап - 20</w:t>
            </w:r>
            <w:r w:rsidR="000F7062">
              <w:rPr>
                <w:rFonts w:ascii="Times New Roman" w:hAnsi="Times New Roman" w:cs="Times New Roman"/>
                <w:sz w:val="24"/>
                <w:szCs w:val="24"/>
              </w:rPr>
              <w:t>25</w:t>
            </w:r>
            <w:r w:rsidRPr="00475A35">
              <w:rPr>
                <w:rFonts w:ascii="Times New Roman" w:hAnsi="Times New Roman" w:cs="Times New Roman"/>
                <w:sz w:val="24"/>
                <w:szCs w:val="24"/>
              </w:rPr>
              <w:t xml:space="preserve"> год;</w:t>
            </w:r>
          </w:p>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2. 2 этап - 20</w:t>
            </w:r>
            <w:r w:rsidR="000F7062">
              <w:rPr>
                <w:rFonts w:ascii="Times New Roman" w:hAnsi="Times New Roman" w:cs="Times New Roman"/>
                <w:sz w:val="24"/>
                <w:szCs w:val="24"/>
              </w:rPr>
              <w:t>26</w:t>
            </w:r>
            <w:r w:rsidRPr="00475A35">
              <w:rPr>
                <w:rFonts w:ascii="Times New Roman" w:hAnsi="Times New Roman" w:cs="Times New Roman"/>
                <w:sz w:val="24"/>
                <w:szCs w:val="24"/>
              </w:rPr>
              <w:t xml:space="preserve"> год;</w:t>
            </w:r>
          </w:p>
          <w:p w:rsidR="000F7062"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3. 3 этап - 20</w:t>
            </w:r>
            <w:r w:rsidR="000F7062">
              <w:rPr>
                <w:rFonts w:ascii="Times New Roman" w:hAnsi="Times New Roman" w:cs="Times New Roman"/>
                <w:sz w:val="24"/>
                <w:szCs w:val="24"/>
              </w:rPr>
              <w:t>27</w:t>
            </w:r>
            <w:r w:rsidRPr="00475A35">
              <w:rPr>
                <w:rFonts w:ascii="Times New Roman" w:hAnsi="Times New Roman" w:cs="Times New Roman"/>
                <w:sz w:val="24"/>
                <w:szCs w:val="24"/>
              </w:rPr>
              <w:t xml:space="preserve"> год</w:t>
            </w:r>
          </w:p>
        </w:tc>
      </w:tr>
      <w:tr w:rsidR="00503D6E" w:rsidRPr="009C3BF8" w:rsidTr="007C4BC5">
        <w:tc>
          <w:tcPr>
            <w:tcW w:w="1871" w:type="dxa"/>
            <w:vMerge w:val="restart"/>
            <w:tcBorders>
              <w:bottom w:val="nil"/>
            </w:tcBorders>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Объемы и источники финансирования Программы с разбивкой по годам</w:t>
            </w:r>
          </w:p>
        </w:tc>
        <w:tc>
          <w:tcPr>
            <w:tcW w:w="2098" w:type="dxa"/>
            <w:vMerge w:val="restart"/>
          </w:tcPr>
          <w:p w:rsidR="00503D6E" w:rsidRPr="009C3BF8" w:rsidRDefault="00503D6E" w:rsidP="007C4BC5">
            <w:pPr>
              <w:pStyle w:val="ConsPlusNormal"/>
              <w:rPr>
                <w:rFonts w:ascii="Times New Roman" w:hAnsi="Times New Roman" w:cs="Times New Roman"/>
                <w:sz w:val="24"/>
                <w:szCs w:val="24"/>
              </w:rPr>
            </w:pPr>
            <w:r w:rsidRPr="009C3BF8">
              <w:rPr>
                <w:rFonts w:ascii="Times New Roman" w:hAnsi="Times New Roman" w:cs="Times New Roman"/>
                <w:sz w:val="24"/>
                <w:szCs w:val="24"/>
              </w:rPr>
              <w:t>Источники финансирования</w:t>
            </w:r>
          </w:p>
        </w:tc>
        <w:tc>
          <w:tcPr>
            <w:tcW w:w="3680" w:type="dxa"/>
            <w:gridSpan w:val="3"/>
          </w:tcPr>
          <w:p w:rsidR="00503D6E" w:rsidRPr="009C3BF8" w:rsidRDefault="00503D6E"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Годы реализации программы (тыс. руб.)</w:t>
            </w:r>
          </w:p>
        </w:tc>
        <w:tc>
          <w:tcPr>
            <w:tcW w:w="2336" w:type="dxa"/>
            <w:vMerge w:val="restart"/>
          </w:tcPr>
          <w:p w:rsidR="00503D6E" w:rsidRPr="009C3BF8" w:rsidRDefault="00503D6E"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Итого (тыс. руб.)</w:t>
            </w:r>
          </w:p>
        </w:tc>
      </w:tr>
      <w:tr w:rsidR="00503D6E" w:rsidRPr="009C3BF8" w:rsidTr="007C4BC5">
        <w:tc>
          <w:tcPr>
            <w:tcW w:w="1871" w:type="dxa"/>
            <w:vMerge/>
            <w:tcBorders>
              <w:bottom w:val="nil"/>
            </w:tcBorders>
          </w:tcPr>
          <w:p w:rsidR="00503D6E" w:rsidRPr="00475A35" w:rsidRDefault="00503D6E" w:rsidP="007C4BC5">
            <w:pPr>
              <w:spacing w:after="0" w:line="240" w:lineRule="auto"/>
              <w:rPr>
                <w:rFonts w:ascii="Times New Roman" w:hAnsi="Times New Roman" w:cs="Times New Roman"/>
                <w:sz w:val="24"/>
                <w:szCs w:val="24"/>
              </w:rPr>
            </w:pPr>
          </w:p>
        </w:tc>
        <w:tc>
          <w:tcPr>
            <w:tcW w:w="2098" w:type="dxa"/>
            <w:vMerge/>
          </w:tcPr>
          <w:p w:rsidR="00503D6E" w:rsidRPr="009C3BF8" w:rsidRDefault="00503D6E" w:rsidP="007C4BC5">
            <w:pPr>
              <w:spacing w:after="0" w:line="240" w:lineRule="auto"/>
              <w:rPr>
                <w:rFonts w:ascii="Times New Roman" w:hAnsi="Times New Roman" w:cs="Times New Roman"/>
                <w:sz w:val="24"/>
                <w:szCs w:val="24"/>
              </w:rPr>
            </w:pPr>
          </w:p>
        </w:tc>
        <w:tc>
          <w:tcPr>
            <w:tcW w:w="1258" w:type="dxa"/>
          </w:tcPr>
          <w:p w:rsidR="00503D6E" w:rsidRPr="009C3BF8" w:rsidRDefault="00503D6E"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20</w:t>
            </w:r>
            <w:r w:rsidR="000913E9" w:rsidRPr="009C3BF8">
              <w:rPr>
                <w:rFonts w:ascii="Times New Roman" w:hAnsi="Times New Roman" w:cs="Times New Roman"/>
                <w:sz w:val="24"/>
                <w:szCs w:val="24"/>
              </w:rPr>
              <w:t>2</w:t>
            </w:r>
            <w:r w:rsidR="000F7062" w:rsidRPr="009C3BF8">
              <w:rPr>
                <w:rFonts w:ascii="Times New Roman" w:hAnsi="Times New Roman" w:cs="Times New Roman"/>
                <w:sz w:val="24"/>
                <w:szCs w:val="24"/>
              </w:rPr>
              <w:t>5</w:t>
            </w:r>
            <w:r w:rsidRPr="009C3BF8">
              <w:rPr>
                <w:rFonts w:ascii="Times New Roman" w:hAnsi="Times New Roman" w:cs="Times New Roman"/>
                <w:sz w:val="24"/>
                <w:szCs w:val="24"/>
              </w:rPr>
              <w:t>год</w:t>
            </w:r>
          </w:p>
        </w:tc>
        <w:tc>
          <w:tcPr>
            <w:tcW w:w="1339" w:type="dxa"/>
          </w:tcPr>
          <w:p w:rsidR="00503D6E" w:rsidRPr="009C3BF8" w:rsidRDefault="00503D6E"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20</w:t>
            </w:r>
            <w:r w:rsidR="000913E9" w:rsidRPr="009C3BF8">
              <w:rPr>
                <w:rFonts w:ascii="Times New Roman" w:hAnsi="Times New Roman" w:cs="Times New Roman"/>
                <w:sz w:val="24"/>
                <w:szCs w:val="24"/>
              </w:rPr>
              <w:t>2</w:t>
            </w:r>
            <w:r w:rsidR="000F7062" w:rsidRPr="009C3BF8">
              <w:rPr>
                <w:rFonts w:ascii="Times New Roman" w:hAnsi="Times New Roman" w:cs="Times New Roman"/>
                <w:sz w:val="24"/>
                <w:szCs w:val="24"/>
              </w:rPr>
              <w:t>6</w:t>
            </w:r>
            <w:r w:rsidRPr="009C3BF8">
              <w:rPr>
                <w:rFonts w:ascii="Times New Roman" w:hAnsi="Times New Roman" w:cs="Times New Roman"/>
                <w:sz w:val="24"/>
                <w:szCs w:val="24"/>
              </w:rPr>
              <w:t xml:space="preserve"> год</w:t>
            </w:r>
          </w:p>
        </w:tc>
        <w:tc>
          <w:tcPr>
            <w:tcW w:w="1083" w:type="dxa"/>
          </w:tcPr>
          <w:p w:rsidR="00503D6E" w:rsidRPr="009C3BF8" w:rsidRDefault="00503D6E"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20</w:t>
            </w:r>
            <w:r w:rsidR="000913E9" w:rsidRPr="009C3BF8">
              <w:rPr>
                <w:rFonts w:ascii="Times New Roman" w:hAnsi="Times New Roman" w:cs="Times New Roman"/>
                <w:sz w:val="24"/>
                <w:szCs w:val="24"/>
              </w:rPr>
              <w:t>2</w:t>
            </w:r>
            <w:r w:rsidR="000F7062" w:rsidRPr="009C3BF8">
              <w:rPr>
                <w:rFonts w:ascii="Times New Roman" w:hAnsi="Times New Roman" w:cs="Times New Roman"/>
                <w:sz w:val="24"/>
                <w:szCs w:val="24"/>
              </w:rPr>
              <w:t>7</w:t>
            </w:r>
            <w:r w:rsidRPr="009C3BF8">
              <w:rPr>
                <w:rFonts w:ascii="Times New Roman" w:hAnsi="Times New Roman" w:cs="Times New Roman"/>
                <w:sz w:val="24"/>
                <w:szCs w:val="24"/>
              </w:rPr>
              <w:t>год</w:t>
            </w:r>
          </w:p>
        </w:tc>
        <w:tc>
          <w:tcPr>
            <w:tcW w:w="2336" w:type="dxa"/>
            <w:vMerge/>
          </w:tcPr>
          <w:p w:rsidR="00503D6E" w:rsidRPr="009C3BF8" w:rsidRDefault="00503D6E" w:rsidP="007C4BC5">
            <w:pPr>
              <w:spacing w:after="0" w:line="240" w:lineRule="auto"/>
              <w:rPr>
                <w:rFonts w:ascii="Times New Roman" w:hAnsi="Times New Roman" w:cs="Times New Roman"/>
                <w:sz w:val="24"/>
                <w:szCs w:val="24"/>
              </w:rPr>
            </w:pPr>
          </w:p>
        </w:tc>
      </w:tr>
      <w:tr w:rsidR="00371934" w:rsidRPr="009C3BF8" w:rsidTr="007C4BC5">
        <w:tc>
          <w:tcPr>
            <w:tcW w:w="1871" w:type="dxa"/>
            <w:vMerge/>
            <w:tcBorders>
              <w:bottom w:val="nil"/>
            </w:tcBorders>
          </w:tcPr>
          <w:p w:rsidR="00371934" w:rsidRPr="00475A35" w:rsidRDefault="00371934" w:rsidP="007C4BC5">
            <w:pPr>
              <w:spacing w:after="0" w:line="240" w:lineRule="auto"/>
              <w:rPr>
                <w:rFonts w:ascii="Times New Roman" w:hAnsi="Times New Roman" w:cs="Times New Roman"/>
                <w:sz w:val="24"/>
                <w:szCs w:val="24"/>
              </w:rPr>
            </w:pPr>
          </w:p>
        </w:tc>
        <w:tc>
          <w:tcPr>
            <w:tcW w:w="2098" w:type="dxa"/>
          </w:tcPr>
          <w:p w:rsidR="00371934" w:rsidRPr="009C3BF8" w:rsidRDefault="00371934" w:rsidP="007C4BC5">
            <w:pPr>
              <w:pStyle w:val="ConsPlusNormal"/>
              <w:rPr>
                <w:rFonts w:ascii="Times New Roman" w:hAnsi="Times New Roman" w:cs="Times New Roman"/>
                <w:sz w:val="24"/>
                <w:szCs w:val="24"/>
              </w:rPr>
            </w:pPr>
            <w:r w:rsidRPr="009C3BF8">
              <w:rPr>
                <w:rFonts w:ascii="Times New Roman" w:hAnsi="Times New Roman" w:cs="Times New Roman"/>
                <w:sz w:val="24"/>
                <w:szCs w:val="24"/>
              </w:rPr>
              <w:t>муниципальный бюджет</w:t>
            </w:r>
          </w:p>
        </w:tc>
        <w:tc>
          <w:tcPr>
            <w:tcW w:w="1258" w:type="dxa"/>
          </w:tcPr>
          <w:p w:rsidR="00371934" w:rsidRPr="009C3BF8" w:rsidRDefault="00371934"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895,6</w:t>
            </w:r>
          </w:p>
        </w:tc>
        <w:tc>
          <w:tcPr>
            <w:tcW w:w="1339" w:type="dxa"/>
          </w:tcPr>
          <w:p w:rsidR="00371934" w:rsidRPr="009C3BF8" w:rsidRDefault="00371934" w:rsidP="007C4BC5">
            <w:pPr>
              <w:spacing w:after="0" w:line="240" w:lineRule="auto"/>
            </w:pPr>
            <w:r w:rsidRPr="009C3BF8">
              <w:rPr>
                <w:rFonts w:ascii="Times New Roman" w:hAnsi="Times New Roman" w:cs="Times New Roman"/>
                <w:sz w:val="24"/>
                <w:szCs w:val="24"/>
              </w:rPr>
              <w:t>895,6</w:t>
            </w:r>
          </w:p>
        </w:tc>
        <w:tc>
          <w:tcPr>
            <w:tcW w:w="1083" w:type="dxa"/>
          </w:tcPr>
          <w:p w:rsidR="00371934" w:rsidRPr="009C3BF8" w:rsidRDefault="00371934" w:rsidP="007C4BC5">
            <w:pPr>
              <w:spacing w:after="0" w:line="240" w:lineRule="auto"/>
            </w:pPr>
            <w:r w:rsidRPr="009C3BF8">
              <w:rPr>
                <w:rFonts w:ascii="Times New Roman" w:hAnsi="Times New Roman" w:cs="Times New Roman"/>
                <w:sz w:val="24"/>
                <w:szCs w:val="24"/>
              </w:rPr>
              <w:t>895,6</w:t>
            </w:r>
          </w:p>
        </w:tc>
        <w:tc>
          <w:tcPr>
            <w:tcW w:w="2336" w:type="dxa"/>
          </w:tcPr>
          <w:p w:rsidR="00371934" w:rsidRPr="009C3BF8" w:rsidRDefault="00371934"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2686,8</w:t>
            </w:r>
          </w:p>
        </w:tc>
      </w:tr>
      <w:tr w:rsidR="00503D6E" w:rsidRPr="009C3BF8" w:rsidTr="007C4BC5">
        <w:tc>
          <w:tcPr>
            <w:tcW w:w="1871" w:type="dxa"/>
            <w:vMerge/>
            <w:tcBorders>
              <w:bottom w:val="nil"/>
            </w:tcBorders>
          </w:tcPr>
          <w:p w:rsidR="00503D6E" w:rsidRPr="00475A35" w:rsidRDefault="00503D6E" w:rsidP="007C4BC5">
            <w:pPr>
              <w:spacing w:after="0" w:line="240" w:lineRule="auto"/>
              <w:rPr>
                <w:rFonts w:ascii="Times New Roman" w:hAnsi="Times New Roman" w:cs="Times New Roman"/>
                <w:sz w:val="24"/>
                <w:szCs w:val="24"/>
              </w:rPr>
            </w:pPr>
          </w:p>
        </w:tc>
        <w:tc>
          <w:tcPr>
            <w:tcW w:w="2098" w:type="dxa"/>
          </w:tcPr>
          <w:p w:rsidR="00503D6E" w:rsidRPr="009C3BF8" w:rsidRDefault="00503D6E" w:rsidP="007C4BC5">
            <w:pPr>
              <w:pStyle w:val="ConsPlusNormal"/>
              <w:rPr>
                <w:rFonts w:ascii="Times New Roman" w:hAnsi="Times New Roman" w:cs="Times New Roman"/>
                <w:sz w:val="24"/>
                <w:szCs w:val="24"/>
              </w:rPr>
            </w:pPr>
            <w:r w:rsidRPr="009C3BF8">
              <w:rPr>
                <w:rFonts w:ascii="Times New Roman" w:hAnsi="Times New Roman" w:cs="Times New Roman"/>
                <w:sz w:val="24"/>
                <w:szCs w:val="24"/>
              </w:rPr>
              <w:t>республиканский бюджет</w:t>
            </w:r>
          </w:p>
        </w:tc>
        <w:tc>
          <w:tcPr>
            <w:tcW w:w="1258" w:type="dxa"/>
          </w:tcPr>
          <w:p w:rsidR="00503D6E" w:rsidRPr="009C3BF8" w:rsidRDefault="00503D6E"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w:t>
            </w:r>
          </w:p>
        </w:tc>
        <w:tc>
          <w:tcPr>
            <w:tcW w:w="1339" w:type="dxa"/>
          </w:tcPr>
          <w:p w:rsidR="00503D6E" w:rsidRPr="009C3BF8" w:rsidRDefault="00503D6E"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w:t>
            </w:r>
          </w:p>
        </w:tc>
        <w:tc>
          <w:tcPr>
            <w:tcW w:w="1083" w:type="dxa"/>
          </w:tcPr>
          <w:p w:rsidR="00503D6E" w:rsidRPr="009C3BF8" w:rsidRDefault="00503D6E"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w:t>
            </w:r>
          </w:p>
        </w:tc>
        <w:tc>
          <w:tcPr>
            <w:tcW w:w="2336" w:type="dxa"/>
          </w:tcPr>
          <w:p w:rsidR="00503D6E" w:rsidRPr="009C3BF8" w:rsidRDefault="00503D6E"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w:t>
            </w:r>
          </w:p>
        </w:tc>
      </w:tr>
      <w:tr w:rsidR="00503D6E" w:rsidRPr="009C3BF8" w:rsidTr="007C4BC5">
        <w:tc>
          <w:tcPr>
            <w:tcW w:w="1871" w:type="dxa"/>
            <w:vMerge/>
            <w:tcBorders>
              <w:bottom w:val="nil"/>
            </w:tcBorders>
          </w:tcPr>
          <w:p w:rsidR="00503D6E" w:rsidRPr="00475A35" w:rsidRDefault="00503D6E" w:rsidP="007C4BC5">
            <w:pPr>
              <w:spacing w:after="0" w:line="240" w:lineRule="auto"/>
              <w:rPr>
                <w:rFonts w:ascii="Times New Roman" w:hAnsi="Times New Roman" w:cs="Times New Roman"/>
                <w:sz w:val="24"/>
                <w:szCs w:val="24"/>
              </w:rPr>
            </w:pPr>
          </w:p>
        </w:tc>
        <w:tc>
          <w:tcPr>
            <w:tcW w:w="2098" w:type="dxa"/>
          </w:tcPr>
          <w:p w:rsidR="00503D6E" w:rsidRPr="009C3BF8" w:rsidRDefault="00503D6E" w:rsidP="007C4BC5">
            <w:pPr>
              <w:pStyle w:val="ConsPlusNormal"/>
              <w:rPr>
                <w:rFonts w:ascii="Times New Roman" w:hAnsi="Times New Roman" w:cs="Times New Roman"/>
                <w:sz w:val="24"/>
                <w:szCs w:val="24"/>
              </w:rPr>
            </w:pPr>
            <w:r w:rsidRPr="009C3BF8">
              <w:rPr>
                <w:rFonts w:ascii="Times New Roman" w:hAnsi="Times New Roman" w:cs="Times New Roman"/>
                <w:sz w:val="24"/>
                <w:szCs w:val="24"/>
              </w:rPr>
              <w:t>федеральный бюджет</w:t>
            </w:r>
          </w:p>
        </w:tc>
        <w:tc>
          <w:tcPr>
            <w:tcW w:w="1258" w:type="dxa"/>
          </w:tcPr>
          <w:p w:rsidR="00503D6E" w:rsidRPr="009C3BF8" w:rsidRDefault="00503D6E"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w:t>
            </w:r>
          </w:p>
        </w:tc>
        <w:tc>
          <w:tcPr>
            <w:tcW w:w="1339" w:type="dxa"/>
          </w:tcPr>
          <w:p w:rsidR="00503D6E" w:rsidRPr="009C3BF8" w:rsidRDefault="00503D6E"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w:t>
            </w:r>
          </w:p>
        </w:tc>
        <w:tc>
          <w:tcPr>
            <w:tcW w:w="1083" w:type="dxa"/>
          </w:tcPr>
          <w:p w:rsidR="00503D6E" w:rsidRPr="009C3BF8" w:rsidRDefault="00503D6E"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w:t>
            </w:r>
          </w:p>
        </w:tc>
        <w:tc>
          <w:tcPr>
            <w:tcW w:w="2336" w:type="dxa"/>
          </w:tcPr>
          <w:p w:rsidR="00503D6E" w:rsidRPr="009C3BF8" w:rsidRDefault="00503D6E"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w:t>
            </w:r>
          </w:p>
        </w:tc>
      </w:tr>
      <w:tr w:rsidR="00503D6E" w:rsidRPr="00475A35" w:rsidTr="007C4BC5">
        <w:tc>
          <w:tcPr>
            <w:tcW w:w="1871" w:type="dxa"/>
            <w:vMerge/>
            <w:tcBorders>
              <w:bottom w:val="nil"/>
            </w:tcBorders>
          </w:tcPr>
          <w:p w:rsidR="00503D6E" w:rsidRPr="00475A35" w:rsidRDefault="00503D6E" w:rsidP="007C4BC5">
            <w:pPr>
              <w:spacing w:after="0" w:line="240" w:lineRule="auto"/>
              <w:rPr>
                <w:rFonts w:ascii="Times New Roman" w:hAnsi="Times New Roman" w:cs="Times New Roman"/>
                <w:sz w:val="24"/>
                <w:szCs w:val="24"/>
              </w:rPr>
            </w:pPr>
          </w:p>
        </w:tc>
        <w:tc>
          <w:tcPr>
            <w:tcW w:w="2098"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прочие источники</w:t>
            </w:r>
          </w:p>
        </w:tc>
        <w:tc>
          <w:tcPr>
            <w:tcW w:w="1258" w:type="dxa"/>
          </w:tcPr>
          <w:p w:rsidR="00503D6E" w:rsidRPr="00475A35" w:rsidRDefault="00503D6E" w:rsidP="007C4BC5">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339" w:type="dxa"/>
          </w:tcPr>
          <w:p w:rsidR="00503D6E" w:rsidRPr="00475A35" w:rsidRDefault="00503D6E" w:rsidP="007C4BC5">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083" w:type="dxa"/>
          </w:tcPr>
          <w:p w:rsidR="00503D6E" w:rsidRPr="00475A35" w:rsidRDefault="00503D6E" w:rsidP="007C4BC5">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2336" w:type="dxa"/>
          </w:tcPr>
          <w:p w:rsidR="00503D6E" w:rsidRPr="00475A35" w:rsidRDefault="00503D6E" w:rsidP="007C4BC5">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r>
      <w:tr w:rsidR="00503D6E" w:rsidRPr="00475A35" w:rsidTr="007C4BC5">
        <w:tblPrEx>
          <w:tblBorders>
            <w:insideH w:val="nil"/>
          </w:tblBorders>
        </w:tblPrEx>
        <w:tc>
          <w:tcPr>
            <w:tcW w:w="1871" w:type="dxa"/>
            <w:vMerge/>
            <w:tcBorders>
              <w:bottom w:val="nil"/>
            </w:tcBorders>
          </w:tcPr>
          <w:p w:rsidR="00503D6E" w:rsidRPr="00475A35" w:rsidRDefault="00503D6E" w:rsidP="007C4BC5">
            <w:pPr>
              <w:spacing w:after="0" w:line="240" w:lineRule="auto"/>
              <w:rPr>
                <w:rFonts w:ascii="Times New Roman" w:hAnsi="Times New Roman" w:cs="Times New Roman"/>
                <w:sz w:val="24"/>
                <w:szCs w:val="24"/>
              </w:rPr>
            </w:pPr>
          </w:p>
        </w:tc>
        <w:tc>
          <w:tcPr>
            <w:tcW w:w="2098" w:type="dxa"/>
            <w:tcBorders>
              <w:bottom w:val="nil"/>
            </w:tcBorders>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всего</w:t>
            </w:r>
          </w:p>
        </w:tc>
        <w:tc>
          <w:tcPr>
            <w:tcW w:w="1258" w:type="dxa"/>
            <w:tcBorders>
              <w:bottom w:val="nil"/>
            </w:tcBorders>
          </w:tcPr>
          <w:p w:rsidR="00503D6E" w:rsidRPr="00475A35" w:rsidRDefault="00503D6E" w:rsidP="007C4BC5">
            <w:pPr>
              <w:pStyle w:val="ConsPlusNormal"/>
              <w:jc w:val="center"/>
              <w:rPr>
                <w:rFonts w:ascii="Times New Roman" w:hAnsi="Times New Roman" w:cs="Times New Roman"/>
                <w:sz w:val="24"/>
                <w:szCs w:val="24"/>
                <w:highlight w:val="yellow"/>
              </w:rPr>
            </w:pPr>
          </w:p>
        </w:tc>
        <w:tc>
          <w:tcPr>
            <w:tcW w:w="1339" w:type="dxa"/>
            <w:tcBorders>
              <w:bottom w:val="nil"/>
            </w:tcBorders>
          </w:tcPr>
          <w:p w:rsidR="00503D6E" w:rsidRPr="00475A35" w:rsidRDefault="00503D6E" w:rsidP="007C4BC5">
            <w:pPr>
              <w:pStyle w:val="ConsPlusNormal"/>
              <w:jc w:val="center"/>
              <w:rPr>
                <w:rFonts w:ascii="Times New Roman" w:hAnsi="Times New Roman" w:cs="Times New Roman"/>
                <w:sz w:val="24"/>
                <w:szCs w:val="24"/>
                <w:highlight w:val="yellow"/>
              </w:rPr>
            </w:pPr>
          </w:p>
        </w:tc>
        <w:tc>
          <w:tcPr>
            <w:tcW w:w="1083" w:type="dxa"/>
            <w:tcBorders>
              <w:bottom w:val="nil"/>
            </w:tcBorders>
          </w:tcPr>
          <w:p w:rsidR="00503D6E" w:rsidRPr="00475A35" w:rsidRDefault="00503D6E" w:rsidP="007C4BC5">
            <w:pPr>
              <w:pStyle w:val="ConsPlusNormal"/>
              <w:jc w:val="center"/>
              <w:rPr>
                <w:rFonts w:ascii="Times New Roman" w:hAnsi="Times New Roman" w:cs="Times New Roman"/>
                <w:sz w:val="24"/>
                <w:szCs w:val="24"/>
                <w:highlight w:val="yellow"/>
              </w:rPr>
            </w:pPr>
          </w:p>
        </w:tc>
        <w:tc>
          <w:tcPr>
            <w:tcW w:w="2336" w:type="dxa"/>
            <w:tcBorders>
              <w:bottom w:val="nil"/>
            </w:tcBorders>
          </w:tcPr>
          <w:p w:rsidR="00503D6E" w:rsidRPr="00475A35" w:rsidRDefault="00503D6E" w:rsidP="007C4BC5">
            <w:pPr>
              <w:pStyle w:val="ConsPlusNormal"/>
              <w:jc w:val="center"/>
              <w:rPr>
                <w:rFonts w:ascii="Times New Roman" w:hAnsi="Times New Roman" w:cs="Times New Roman"/>
                <w:sz w:val="24"/>
                <w:szCs w:val="24"/>
                <w:highlight w:val="yellow"/>
              </w:rPr>
            </w:pPr>
          </w:p>
        </w:tc>
      </w:tr>
      <w:tr w:rsidR="00503D6E" w:rsidRPr="00475A35" w:rsidTr="007C4BC5">
        <w:tc>
          <w:tcPr>
            <w:tcW w:w="1871"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Ожидаемые результаты реализации Программы и показатели эффективности</w:t>
            </w:r>
          </w:p>
        </w:tc>
        <w:tc>
          <w:tcPr>
            <w:tcW w:w="8114" w:type="dxa"/>
            <w:gridSpan w:val="5"/>
          </w:tcPr>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Реализация Программы позволяет к 20</w:t>
            </w:r>
            <w:r w:rsidR="000F7062">
              <w:rPr>
                <w:rFonts w:ascii="Times New Roman" w:hAnsi="Times New Roman" w:cs="Times New Roman"/>
                <w:sz w:val="24"/>
                <w:szCs w:val="24"/>
              </w:rPr>
              <w:t>27</w:t>
            </w:r>
            <w:r w:rsidRPr="00475A35">
              <w:rPr>
                <w:rFonts w:ascii="Times New Roman" w:hAnsi="Times New Roman" w:cs="Times New Roman"/>
                <w:sz w:val="24"/>
                <w:szCs w:val="24"/>
              </w:rPr>
              <w:t xml:space="preserve"> году:</w:t>
            </w:r>
          </w:p>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1. Определить численность муниципальных служащих, соответствующую целям и задачам деятельности органов местного самоуправления.</w:t>
            </w:r>
          </w:p>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2. Разработать и внедрить критерии оценки эффективности профессиональной служебной деятельности муниципальных служащих. Внедрить в деятельность органов местного самоуправления стандарты описания процессов, выполняемых в рамках закрепленных задач и функций органов муниципального управления.</w:t>
            </w:r>
          </w:p>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 xml:space="preserve">3. Организовать дополнительное профессиональное образование муниципальных служащих с учетом приоритетных направлений социально-экономического развития </w:t>
            </w:r>
            <w:r w:rsidR="00475A35">
              <w:rPr>
                <w:rFonts w:ascii="Times New Roman" w:hAnsi="Times New Roman" w:cs="Times New Roman"/>
                <w:sz w:val="24"/>
                <w:szCs w:val="24"/>
              </w:rPr>
              <w:t>Аксубаевского муниципального района Республики Татарстан</w:t>
            </w:r>
            <w:r w:rsidRPr="00475A35">
              <w:rPr>
                <w:rFonts w:ascii="Times New Roman" w:hAnsi="Times New Roman" w:cs="Times New Roman"/>
                <w:sz w:val="24"/>
                <w:szCs w:val="24"/>
              </w:rPr>
              <w:t>.</w:t>
            </w:r>
          </w:p>
          <w:p w:rsidR="000913E9"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4. Усовершенствовать систему оплаты труда и меры социальной по</w:t>
            </w:r>
            <w:r w:rsidR="000913E9" w:rsidRPr="00475A35">
              <w:rPr>
                <w:rFonts w:ascii="Times New Roman" w:hAnsi="Times New Roman" w:cs="Times New Roman"/>
                <w:sz w:val="24"/>
                <w:szCs w:val="24"/>
              </w:rPr>
              <w:t>ддержки муниципальных служащих.</w:t>
            </w:r>
          </w:p>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5. Привлечь на муниципальную службу молодых, перспективных специалистов, в том числе путем организации практики студентов в органах местного самоуправления.</w:t>
            </w:r>
          </w:p>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6. Внедрить современные информационные, кадровые технологии в систему управления муниципальной службой, в том числе обеспечить ведение кадровой работы в единой информационной системе кадрового состава государственной гражданской службы и муниципальной службы. Оснастить рабочие места муниципальных служащих современным оборудованием.</w:t>
            </w:r>
          </w:p>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7. Осуществлять материальное стимулирование муниципальных служащих в зависимости от достижения установленных ключевых показателей эффективности деятельности.</w:t>
            </w:r>
          </w:p>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8. Совершенствовать работу, направленную на приоритетное применение мер по предупреждению коррупции и борьбе с ней на муниципальной службе</w:t>
            </w:r>
          </w:p>
        </w:tc>
      </w:tr>
      <w:tr w:rsidR="00503D6E" w:rsidRPr="00475A35" w:rsidTr="007C4BC5">
        <w:tc>
          <w:tcPr>
            <w:tcW w:w="1871"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Система организации контроля за реализацией Программы</w:t>
            </w:r>
          </w:p>
        </w:tc>
        <w:tc>
          <w:tcPr>
            <w:tcW w:w="8114" w:type="dxa"/>
            <w:gridSpan w:val="5"/>
          </w:tcPr>
          <w:p w:rsidR="00503D6E" w:rsidRPr="00475A35" w:rsidRDefault="00503D6E" w:rsidP="007C4BC5">
            <w:pPr>
              <w:pStyle w:val="ConsPlusNormal"/>
              <w:jc w:val="both"/>
              <w:rPr>
                <w:rFonts w:ascii="Times New Roman" w:hAnsi="Times New Roman" w:cs="Times New Roman"/>
                <w:sz w:val="24"/>
                <w:szCs w:val="24"/>
              </w:rPr>
            </w:pPr>
            <w:r w:rsidRPr="00475A35">
              <w:rPr>
                <w:rFonts w:ascii="Times New Roman" w:hAnsi="Times New Roman" w:cs="Times New Roman"/>
                <w:sz w:val="24"/>
                <w:szCs w:val="24"/>
              </w:rPr>
              <w:t xml:space="preserve">Общий контроль за исполнением Программы осуществляет </w:t>
            </w:r>
            <w:r w:rsidR="00895186">
              <w:rPr>
                <w:rFonts w:ascii="Times New Roman" w:hAnsi="Times New Roman" w:cs="Times New Roman"/>
                <w:sz w:val="24"/>
                <w:szCs w:val="24"/>
              </w:rPr>
              <w:t>Руководитель Аппарата Совета</w:t>
            </w:r>
            <w:r w:rsidR="000913E9" w:rsidRPr="00475A35">
              <w:rPr>
                <w:rFonts w:ascii="Times New Roman" w:hAnsi="Times New Roman" w:cs="Times New Roman"/>
                <w:sz w:val="24"/>
                <w:szCs w:val="24"/>
              </w:rPr>
              <w:t xml:space="preserve"> Аксубаевского муниципального района Республики Татарстан</w:t>
            </w:r>
            <w:r w:rsidR="00895186">
              <w:rPr>
                <w:rFonts w:ascii="Times New Roman" w:hAnsi="Times New Roman" w:cs="Times New Roman"/>
                <w:sz w:val="24"/>
                <w:szCs w:val="24"/>
              </w:rPr>
              <w:t>.</w:t>
            </w:r>
          </w:p>
        </w:tc>
      </w:tr>
    </w:tbl>
    <w:p w:rsidR="00503D6E" w:rsidRPr="00475A35" w:rsidRDefault="00503D6E" w:rsidP="007C4BC5">
      <w:pPr>
        <w:pStyle w:val="ConsPlusNormal"/>
        <w:jc w:val="both"/>
        <w:rPr>
          <w:rFonts w:ascii="Times New Roman" w:hAnsi="Times New Roman" w:cs="Times New Roman"/>
          <w:sz w:val="24"/>
          <w:szCs w:val="24"/>
        </w:rPr>
      </w:pPr>
    </w:p>
    <w:p w:rsidR="00503D6E" w:rsidRPr="00475A35" w:rsidRDefault="00503D6E" w:rsidP="007C4BC5">
      <w:pPr>
        <w:pStyle w:val="ConsPlusTitle"/>
        <w:jc w:val="center"/>
        <w:outlineLvl w:val="1"/>
        <w:rPr>
          <w:rFonts w:ascii="Times New Roman" w:hAnsi="Times New Roman" w:cs="Times New Roman"/>
          <w:sz w:val="24"/>
          <w:szCs w:val="24"/>
        </w:rPr>
      </w:pPr>
      <w:r w:rsidRPr="00475A35">
        <w:rPr>
          <w:rFonts w:ascii="Times New Roman" w:hAnsi="Times New Roman" w:cs="Times New Roman"/>
          <w:sz w:val="24"/>
          <w:szCs w:val="24"/>
        </w:rPr>
        <w:t>Глава 2. СОДЕРЖАНИЕ ПРОБЛЕМ, НА РЕШЕНИЕ КОТОРЫХ НАПРАВЛЕНА</w:t>
      </w:r>
    </w:p>
    <w:p w:rsidR="00503D6E" w:rsidRPr="00475A35" w:rsidRDefault="00503D6E" w:rsidP="007C4BC5">
      <w:pPr>
        <w:pStyle w:val="ConsPlusTitle"/>
        <w:jc w:val="center"/>
        <w:rPr>
          <w:rFonts w:ascii="Times New Roman" w:hAnsi="Times New Roman" w:cs="Times New Roman"/>
          <w:sz w:val="24"/>
          <w:szCs w:val="24"/>
        </w:rPr>
      </w:pPr>
      <w:r w:rsidRPr="00475A35">
        <w:rPr>
          <w:rFonts w:ascii="Times New Roman" w:hAnsi="Times New Roman" w:cs="Times New Roman"/>
          <w:sz w:val="24"/>
          <w:szCs w:val="24"/>
        </w:rPr>
        <w:t>ПРОГРАММА</w:t>
      </w:r>
    </w:p>
    <w:p w:rsidR="00503D6E" w:rsidRPr="00475A35" w:rsidRDefault="00503D6E" w:rsidP="007C4BC5">
      <w:pPr>
        <w:pStyle w:val="ConsPlusNormal"/>
        <w:jc w:val="both"/>
        <w:rPr>
          <w:rFonts w:ascii="Times New Roman" w:hAnsi="Times New Roman" w:cs="Times New Roman"/>
          <w:sz w:val="24"/>
          <w:szCs w:val="24"/>
        </w:rPr>
      </w:pP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 xml:space="preserve">Повышение эффективности управления социально-экономическим развитием </w:t>
      </w:r>
      <w:r w:rsidR="000913E9" w:rsidRPr="00475A35">
        <w:rPr>
          <w:rFonts w:ascii="Times New Roman" w:hAnsi="Times New Roman" w:cs="Times New Roman"/>
          <w:sz w:val="24"/>
          <w:szCs w:val="24"/>
        </w:rPr>
        <w:t>Аксубаевского муниципального района Республики Татарстан</w:t>
      </w:r>
      <w:r w:rsidRPr="00475A35">
        <w:rPr>
          <w:rFonts w:ascii="Times New Roman" w:hAnsi="Times New Roman" w:cs="Times New Roman"/>
          <w:sz w:val="24"/>
          <w:szCs w:val="24"/>
        </w:rPr>
        <w:t xml:space="preserve"> в условиях осуществляемых в Республике Татарстан реформ возможно только при наличии высокопрофессиональных кадров в о</w:t>
      </w:r>
      <w:r w:rsidR="000913E9" w:rsidRPr="00475A35">
        <w:rPr>
          <w:rFonts w:ascii="Times New Roman" w:hAnsi="Times New Roman" w:cs="Times New Roman"/>
          <w:sz w:val="24"/>
          <w:szCs w:val="24"/>
        </w:rPr>
        <w:t>рганах местного самоуправления Аксубаевского муниципального района</w:t>
      </w:r>
      <w:r w:rsidRPr="00475A35">
        <w:rPr>
          <w:rFonts w:ascii="Times New Roman" w:hAnsi="Times New Roman" w:cs="Times New Roman"/>
          <w:sz w:val="24"/>
          <w:szCs w:val="24"/>
        </w:rPr>
        <w:t>. От того, насколько эффективно действуют органы местного самоуправления, во многом зависит доверие населения к власти в целом, ее успех и эффективность.</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Осуществление органами местного самоуправления своих полномочий и функций определяется:</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1) состоянием системы органов местного самоуправления, их функционально-должностной структуры;</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2) состоянием кадрового состава и, прежде всего, профессионализмом работников органов местного самоуправления;</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3) наличием инструментов и способов взаимодействия населения муниципального образования и органов местного самоуправления.</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Современный муниципальный служащий должен результативно выполнять свои должностные обязанности, обладать широким кругозором, в своей деятельности ориентироваться на интересы населения. В основных направлениях формирования и развития кадрового потенциала органов местного самоуправления необходимо выделить основные направления стратегии кадровой политики:</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1) управление профессиональной деятельностью кадров муниципальной службы;</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2) правовое обеспечение профессиональной деятельности муниципальной службы;</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3) управление подготовкой кадров муниципальной службы.</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В сфере кадрового обеспечения муниципальной службы в органах местного самоуправления выделяется несколько вопросов, решение которых необходимо для достижения результатов:</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1) отсутствие единой системы подбора кадров на муниципальную службу;</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2) наличие текучести кадров муниципальных служащих в возрасте 30 - 45 лет;</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3) необходимость систематического обновления профессиональных знаний большого числа муниципальных служащих в связи с изменением содержания и условий осуществления функций муниципального управления;</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4) отсутствие системы оценки профессиональной деятельности и качества работы муниципальных служащих;</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5) отсутствие научно обоснованных критериев, профессиональных требований к муниципальным служащим.</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В связи с этим возникает необходимость модернизации сферы муниципальной службы. Требуется принятие системных решений, способных усилить кадровый состав на муниципальной службе, повысить результативность деятельности муниципальных служащих и, как следствие, обеспечить дальнейшее высокоэффективное исполнение полномочий органов местного самоуправления.</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Реализация Программы позволит совершенствовать основы муниципальной службы, оптимизировать их организацию и функционирование, внедрить на муниципальной службе современные кадровые, информационные, образовательные и управленческие технологии.</w:t>
      </w:r>
    </w:p>
    <w:p w:rsidR="00503D6E" w:rsidRPr="00475A35" w:rsidRDefault="00503D6E" w:rsidP="007C4BC5">
      <w:pPr>
        <w:pStyle w:val="ConsPlusNormal"/>
        <w:jc w:val="both"/>
        <w:rPr>
          <w:rFonts w:ascii="Times New Roman" w:hAnsi="Times New Roman" w:cs="Times New Roman"/>
          <w:sz w:val="24"/>
          <w:szCs w:val="24"/>
        </w:rPr>
      </w:pPr>
    </w:p>
    <w:p w:rsidR="00503D6E" w:rsidRPr="00475A35" w:rsidRDefault="00503D6E" w:rsidP="007C4BC5">
      <w:pPr>
        <w:pStyle w:val="ConsPlusTitle"/>
        <w:jc w:val="center"/>
        <w:outlineLvl w:val="1"/>
        <w:rPr>
          <w:rFonts w:ascii="Times New Roman" w:hAnsi="Times New Roman" w:cs="Times New Roman"/>
          <w:sz w:val="24"/>
          <w:szCs w:val="24"/>
        </w:rPr>
      </w:pPr>
      <w:r w:rsidRPr="00475A35">
        <w:rPr>
          <w:rFonts w:ascii="Times New Roman" w:hAnsi="Times New Roman" w:cs="Times New Roman"/>
          <w:sz w:val="24"/>
          <w:szCs w:val="24"/>
        </w:rPr>
        <w:t>Глава 3. ОСНОВНЫЕ ЦЕЛИ ПРОГРАММЫ</w:t>
      </w:r>
    </w:p>
    <w:p w:rsidR="00503D6E" w:rsidRPr="00475A35" w:rsidRDefault="00503D6E" w:rsidP="007C4BC5">
      <w:pPr>
        <w:pStyle w:val="ConsPlusNormal"/>
        <w:jc w:val="both"/>
        <w:rPr>
          <w:rFonts w:ascii="Times New Roman" w:hAnsi="Times New Roman" w:cs="Times New Roman"/>
          <w:sz w:val="24"/>
          <w:szCs w:val="24"/>
        </w:rPr>
      </w:pP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Основными целями Программы являются:</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1) повышение эффективности исполнения органами местного самоуправления возложенных полномочий путем совершенствования системы управления муниципальной службой;</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 xml:space="preserve">2) внедрение современных технологий в кадровую работу на муниципальной службе в органах местного самоуправления </w:t>
      </w:r>
      <w:r w:rsidR="000913E9" w:rsidRPr="00475A35">
        <w:rPr>
          <w:rFonts w:ascii="Times New Roman" w:hAnsi="Times New Roman" w:cs="Times New Roman"/>
          <w:sz w:val="24"/>
          <w:szCs w:val="24"/>
        </w:rPr>
        <w:t>Аксубаевского муниципального района</w:t>
      </w:r>
      <w:r w:rsidRPr="00475A35">
        <w:rPr>
          <w:rFonts w:ascii="Times New Roman" w:hAnsi="Times New Roman" w:cs="Times New Roman"/>
          <w:sz w:val="24"/>
          <w:szCs w:val="24"/>
        </w:rPr>
        <w:t>.</w:t>
      </w:r>
    </w:p>
    <w:p w:rsidR="00503D6E" w:rsidRPr="00475A35" w:rsidRDefault="00503D6E" w:rsidP="007C4BC5">
      <w:pPr>
        <w:pStyle w:val="ConsPlusNormal"/>
        <w:jc w:val="both"/>
        <w:rPr>
          <w:rFonts w:ascii="Times New Roman" w:hAnsi="Times New Roman" w:cs="Times New Roman"/>
          <w:sz w:val="24"/>
          <w:szCs w:val="24"/>
        </w:rPr>
      </w:pPr>
    </w:p>
    <w:p w:rsidR="00503D6E" w:rsidRPr="00475A35" w:rsidRDefault="00503D6E" w:rsidP="007C4BC5">
      <w:pPr>
        <w:pStyle w:val="ConsPlusTitle"/>
        <w:jc w:val="center"/>
        <w:outlineLvl w:val="1"/>
        <w:rPr>
          <w:rFonts w:ascii="Times New Roman" w:hAnsi="Times New Roman" w:cs="Times New Roman"/>
          <w:sz w:val="24"/>
          <w:szCs w:val="24"/>
        </w:rPr>
      </w:pPr>
      <w:r w:rsidRPr="00475A35">
        <w:rPr>
          <w:rFonts w:ascii="Times New Roman" w:hAnsi="Times New Roman" w:cs="Times New Roman"/>
          <w:sz w:val="24"/>
          <w:szCs w:val="24"/>
        </w:rPr>
        <w:t>Глава 4. ЗАДАЧИ ПРОГРАММЫ И ПЕРЕЧЕНЬ ПРОГРАММНЫХ МЕРОПРИЯТИЙ</w:t>
      </w:r>
    </w:p>
    <w:p w:rsidR="00503D6E" w:rsidRPr="00475A35" w:rsidRDefault="00503D6E" w:rsidP="007C4BC5">
      <w:pPr>
        <w:pStyle w:val="ConsPlusNormal"/>
        <w:jc w:val="both"/>
        <w:rPr>
          <w:rFonts w:ascii="Times New Roman" w:hAnsi="Times New Roman" w:cs="Times New Roman"/>
          <w:sz w:val="24"/>
          <w:szCs w:val="24"/>
        </w:rPr>
      </w:pP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Для реализации поставленных целей необходимо выполнение следующих задач:</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1) повышение результативности деятельности аппарата Исполнительного комитета через совершенствование его организационной структуры и штатной численности;</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2) внедрение эффективных механизмов подбора, комплексной оценки деятельности и продвижения по службе муниципальных служащих;</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3) развитие профессиональной и управленческой компетентности муниципальных служащих;</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4) привлечение и закрепление на муниципальной службе молодых, перспективных специалистов;</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5) развитие системы реализация мер по противодействию коррупции на муниципальной службе;</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6) построение эффективной системы мотивации, стимулирования на муниципальной службе.</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Формирование организационно-методического и аналитического сопровождения системы муниципальной службы осуществляется посредством:</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1) обеспечения муниципальных служащих методическим материалом по актуальным вопросам, открытости, доступности и повышения престижа муниципальной службы;</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2) организации контроля соблюдения муниципальными служащими запретов и ограничений, установленных законодательством о муниципальной службе Российской Федерации;</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 xml:space="preserve">3) обеспечения системы защиты персональных данных работников и информации, связанной с осуществлением работниками трудовой (служебной) деятельности в органах местного самоуправления </w:t>
      </w:r>
      <w:r w:rsidR="000C7098" w:rsidRPr="00475A35">
        <w:rPr>
          <w:rFonts w:ascii="Times New Roman" w:hAnsi="Times New Roman" w:cs="Times New Roman"/>
          <w:sz w:val="24"/>
          <w:szCs w:val="24"/>
        </w:rPr>
        <w:t>Аксубаевского муниципального района Республики Татарстан</w:t>
      </w:r>
      <w:r w:rsidRPr="00475A35">
        <w:rPr>
          <w:rFonts w:ascii="Times New Roman" w:hAnsi="Times New Roman" w:cs="Times New Roman"/>
          <w:sz w:val="24"/>
          <w:szCs w:val="24"/>
        </w:rPr>
        <w:t>;</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4) формирования привлекательного образа муниципального служащего.</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Создание условий для профессионального развития и подготовки кадров муниципальной службы осуществляется посредством:</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1) организация дополнительного профессионального образования муниципальных служащих;</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2) обеспечения участия муниципальных служащих в краткосрочных тематических семинарах;</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3) совершенствования механизма сотрудничества органов местного самоуправления с высшими учебными заведениями, осуществляющими специализированную подготовку кадров для муниципальной службы.</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Обеспечение устойчивого развития кадрового потенциала и повышения эффективности муниципальной службы осуществляется:</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1) применением современных методов при формировании кадрового потенциала на муниципальной службе;</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2) формированием и внедрением механизмов регулирования служебного поведения и конфликта интересов на муниципальной службе;</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3) совершенствованием системы морального, материального поощрения муниципального служащего;</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4) обустройством и модернизацией материально-технического оснащения рабочих мест муниципальных служащих, укреплением материально-технической базы, необходимой для эффективного развития муниципальной службы.</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Сроки реализации Программы: 20</w:t>
      </w:r>
      <w:r w:rsidR="000C7098" w:rsidRPr="00475A35">
        <w:rPr>
          <w:rFonts w:ascii="Times New Roman" w:hAnsi="Times New Roman" w:cs="Times New Roman"/>
          <w:sz w:val="24"/>
          <w:szCs w:val="24"/>
        </w:rPr>
        <w:t>2</w:t>
      </w:r>
      <w:r w:rsidR="000F7062">
        <w:rPr>
          <w:rFonts w:ascii="Times New Roman" w:hAnsi="Times New Roman" w:cs="Times New Roman"/>
          <w:sz w:val="24"/>
          <w:szCs w:val="24"/>
        </w:rPr>
        <w:t>5</w:t>
      </w:r>
      <w:r w:rsidRPr="00475A35">
        <w:rPr>
          <w:rFonts w:ascii="Times New Roman" w:hAnsi="Times New Roman" w:cs="Times New Roman"/>
          <w:sz w:val="24"/>
          <w:szCs w:val="24"/>
        </w:rPr>
        <w:t xml:space="preserve"> - 20</w:t>
      </w:r>
      <w:r w:rsidR="000C7098" w:rsidRPr="00475A35">
        <w:rPr>
          <w:rFonts w:ascii="Times New Roman" w:hAnsi="Times New Roman" w:cs="Times New Roman"/>
          <w:sz w:val="24"/>
          <w:szCs w:val="24"/>
        </w:rPr>
        <w:t>2</w:t>
      </w:r>
      <w:r w:rsidR="000F7062">
        <w:rPr>
          <w:rFonts w:ascii="Times New Roman" w:hAnsi="Times New Roman" w:cs="Times New Roman"/>
          <w:sz w:val="24"/>
          <w:szCs w:val="24"/>
        </w:rPr>
        <w:t>7</w:t>
      </w:r>
      <w:r w:rsidRPr="00475A35">
        <w:rPr>
          <w:rFonts w:ascii="Times New Roman" w:hAnsi="Times New Roman" w:cs="Times New Roman"/>
          <w:sz w:val="24"/>
          <w:szCs w:val="24"/>
        </w:rPr>
        <w:t xml:space="preserve"> годы</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Этапы реализации Программы:</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1) 1 этап - 20</w:t>
      </w:r>
      <w:r w:rsidR="000C7098" w:rsidRPr="00475A35">
        <w:rPr>
          <w:rFonts w:ascii="Times New Roman" w:hAnsi="Times New Roman" w:cs="Times New Roman"/>
          <w:sz w:val="24"/>
          <w:szCs w:val="24"/>
        </w:rPr>
        <w:t>2</w:t>
      </w:r>
      <w:r w:rsidR="000F7062">
        <w:rPr>
          <w:rFonts w:ascii="Times New Roman" w:hAnsi="Times New Roman" w:cs="Times New Roman"/>
          <w:sz w:val="24"/>
          <w:szCs w:val="24"/>
        </w:rPr>
        <w:t>5</w:t>
      </w:r>
      <w:r w:rsidRPr="00475A35">
        <w:rPr>
          <w:rFonts w:ascii="Times New Roman" w:hAnsi="Times New Roman" w:cs="Times New Roman"/>
          <w:sz w:val="24"/>
          <w:szCs w:val="24"/>
        </w:rPr>
        <w:t xml:space="preserve"> год;</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2) 2 этап - 20</w:t>
      </w:r>
      <w:r w:rsidR="000C7098" w:rsidRPr="00475A35">
        <w:rPr>
          <w:rFonts w:ascii="Times New Roman" w:hAnsi="Times New Roman" w:cs="Times New Roman"/>
          <w:sz w:val="24"/>
          <w:szCs w:val="24"/>
        </w:rPr>
        <w:t>2</w:t>
      </w:r>
      <w:r w:rsidR="000F7062">
        <w:rPr>
          <w:rFonts w:ascii="Times New Roman" w:hAnsi="Times New Roman" w:cs="Times New Roman"/>
          <w:sz w:val="24"/>
          <w:szCs w:val="24"/>
        </w:rPr>
        <w:t>6</w:t>
      </w:r>
      <w:r w:rsidRPr="00475A35">
        <w:rPr>
          <w:rFonts w:ascii="Times New Roman" w:hAnsi="Times New Roman" w:cs="Times New Roman"/>
          <w:sz w:val="24"/>
          <w:szCs w:val="24"/>
        </w:rPr>
        <w:t xml:space="preserve"> год;</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3) 3 этап - 20</w:t>
      </w:r>
      <w:r w:rsidR="000C7098" w:rsidRPr="00475A35">
        <w:rPr>
          <w:rFonts w:ascii="Times New Roman" w:hAnsi="Times New Roman" w:cs="Times New Roman"/>
          <w:sz w:val="24"/>
          <w:szCs w:val="24"/>
        </w:rPr>
        <w:t>2</w:t>
      </w:r>
      <w:r w:rsidR="000F7062">
        <w:rPr>
          <w:rFonts w:ascii="Times New Roman" w:hAnsi="Times New Roman" w:cs="Times New Roman"/>
          <w:sz w:val="24"/>
          <w:szCs w:val="24"/>
        </w:rPr>
        <w:t>7</w:t>
      </w:r>
      <w:r w:rsidRPr="00475A35">
        <w:rPr>
          <w:rFonts w:ascii="Times New Roman" w:hAnsi="Times New Roman" w:cs="Times New Roman"/>
          <w:sz w:val="24"/>
          <w:szCs w:val="24"/>
        </w:rPr>
        <w:t xml:space="preserve"> год.</w:t>
      </w:r>
    </w:p>
    <w:p w:rsidR="00503D6E" w:rsidRPr="00475A35" w:rsidRDefault="00503D6E" w:rsidP="007C4BC5">
      <w:pPr>
        <w:pStyle w:val="ConsPlusNormal"/>
        <w:jc w:val="both"/>
        <w:rPr>
          <w:rFonts w:ascii="Times New Roman" w:hAnsi="Times New Roman" w:cs="Times New Roman"/>
          <w:sz w:val="24"/>
          <w:szCs w:val="24"/>
        </w:rPr>
      </w:pPr>
    </w:p>
    <w:p w:rsidR="00503D6E" w:rsidRPr="00475A35" w:rsidRDefault="00503D6E" w:rsidP="007C4BC5">
      <w:pPr>
        <w:pStyle w:val="ConsPlusTitle"/>
        <w:jc w:val="center"/>
        <w:outlineLvl w:val="1"/>
        <w:rPr>
          <w:rFonts w:ascii="Times New Roman" w:hAnsi="Times New Roman" w:cs="Times New Roman"/>
          <w:sz w:val="24"/>
          <w:szCs w:val="24"/>
        </w:rPr>
      </w:pPr>
      <w:r w:rsidRPr="00475A35">
        <w:rPr>
          <w:rFonts w:ascii="Times New Roman" w:hAnsi="Times New Roman" w:cs="Times New Roman"/>
          <w:sz w:val="24"/>
          <w:szCs w:val="24"/>
        </w:rPr>
        <w:t>Глава 5. ПЕРЕЧЕНЬ И КРАТКОЕ ОПИСАНИЕ ПРОГРАММНЫХ МЕРОПРИЯТИЙ</w:t>
      </w:r>
    </w:p>
    <w:p w:rsidR="00503D6E" w:rsidRPr="00475A35" w:rsidRDefault="00503D6E" w:rsidP="007C4BC5">
      <w:pPr>
        <w:pStyle w:val="ConsPlusNormal"/>
        <w:jc w:val="both"/>
        <w:rPr>
          <w:rFonts w:ascii="Times New Roman" w:hAnsi="Times New Roman" w:cs="Times New Roman"/>
          <w:sz w:val="24"/>
          <w:szCs w:val="24"/>
        </w:rPr>
      </w:pPr>
    </w:p>
    <w:p w:rsidR="00503D6E" w:rsidRPr="007C4BC5" w:rsidRDefault="00503D6E" w:rsidP="007C4BC5">
      <w:pPr>
        <w:pStyle w:val="ConsPlusNormal"/>
        <w:ind w:firstLine="540"/>
        <w:jc w:val="both"/>
        <w:rPr>
          <w:rFonts w:ascii="Times New Roman" w:hAnsi="Times New Roman" w:cs="Times New Roman"/>
          <w:color w:val="000000" w:themeColor="text1"/>
          <w:sz w:val="24"/>
          <w:szCs w:val="24"/>
        </w:rPr>
      </w:pPr>
      <w:r w:rsidRPr="00475A35">
        <w:rPr>
          <w:rFonts w:ascii="Times New Roman" w:hAnsi="Times New Roman" w:cs="Times New Roman"/>
          <w:sz w:val="24"/>
          <w:szCs w:val="24"/>
        </w:rPr>
        <w:t xml:space="preserve">Перечень и краткое описание программных мероприятий приведен в </w:t>
      </w:r>
      <w:hyperlink w:anchor="P182" w:history="1">
        <w:r w:rsidRPr="007C4BC5">
          <w:rPr>
            <w:rFonts w:ascii="Times New Roman" w:hAnsi="Times New Roman" w:cs="Times New Roman"/>
            <w:color w:val="000000" w:themeColor="text1"/>
            <w:sz w:val="24"/>
            <w:szCs w:val="24"/>
          </w:rPr>
          <w:t>таблице N 1</w:t>
        </w:r>
      </w:hyperlink>
      <w:r w:rsidRPr="007C4BC5">
        <w:rPr>
          <w:rFonts w:ascii="Times New Roman" w:hAnsi="Times New Roman" w:cs="Times New Roman"/>
          <w:color w:val="000000" w:themeColor="text1"/>
          <w:sz w:val="24"/>
          <w:szCs w:val="24"/>
        </w:rPr>
        <w:t>.</w:t>
      </w:r>
    </w:p>
    <w:p w:rsidR="00503D6E" w:rsidRPr="00475A35" w:rsidRDefault="00503D6E" w:rsidP="007C4BC5">
      <w:pPr>
        <w:pStyle w:val="ConsPlusNormal"/>
        <w:jc w:val="both"/>
        <w:rPr>
          <w:rFonts w:ascii="Times New Roman" w:hAnsi="Times New Roman" w:cs="Times New Roman"/>
          <w:sz w:val="24"/>
          <w:szCs w:val="24"/>
        </w:rPr>
      </w:pPr>
    </w:p>
    <w:p w:rsidR="00503D6E" w:rsidRPr="00475A35" w:rsidRDefault="00503D6E" w:rsidP="007C4BC5">
      <w:pPr>
        <w:pStyle w:val="ConsPlusNormal"/>
        <w:jc w:val="right"/>
        <w:outlineLvl w:val="2"/>
        <w:rPr>
          <w:rFonts w:ascii="Times New Roman" w:hAnsi="Times New Roman" w:cs="Times New Roman"/>
          <w:sz w:val="24"/>
          <w:szCs w:val="24"/>
        </w:rPr>
      </w:pPr>
      <w:r w:rsidRPr="00475A35">
        <w:rPr>
          <w:rFonts w:ascii="Times New Roman" w:hAnsi="Times New Roman" w:cs="Times New Roman"/>
          <w:sz w:val="24"/>
          <w:szCs w:val="24"/>
        </w:rPr>
        <w:t>Таблица N 1</w:t>
      </w:r>
    </w:p>
    <w:p w:rsidR="00503D6E" w:rsidRPr="00475A35" w:rsidRDefault="00503D6E" w:rsidP="007C4BC5">
      <w:pPr>
        <w:pStyle w:val="ConsPlusNormal"/>
        <w:jc w:val="both"/>
        <w:rPr>
          <w:rFonts w:ascii="Times New Roman" w:hAnsi="Times New Roman" w:cs="Times New Roman"/>
          <w:sz w:val="24"/>
          <w:szCs w:val="24"/>
        </w:rPr>
      </w:pPr>
    </w:p>
    <w:p w:rsidR="00503D6E" w:rsidRPr="00475A35" w:rsidRDefault="00503D6E" w:rsidP="007C4BC5">
      <w:pPr>
        <w:pStyle w:val="ConsPlusTitle"/>
        <w:jc w:val="center"/>
        <w:rPr>
          <w:rFonts w:ascii="Times New Roman" w:hAnsi="Times New Roman" w:cs="Times New Roman"/>
          <w:sz w:val="24"/>
          <w:szCs w:val="24"/>
        </w:rPr>
      </w:pPr>
      <w:bookmarkStart w:id="2" w:name="P182"/>
      <w:bookmarkEnd w:id="2"/>
      <w:r w:rsidRPr="00475A35">
        <w:rPr>
          <w:rFonts w:ascii="Times New Roman" w:hAnsi="Times New Roman" w:cs="Times New Roman"/>
          <w:sz w:val="24"/>
          <w:szCs w:val="24"/>
        </w:rPr>
        <w:t>План мероприятий, проводимых в рамках Программы</w:t>
      </w: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5528"/>
        <w:gridCol w:w="3827"/>
      </w:tblGrid>
      <w:tr w:rsidR="00503D6E" w:rsidRPr="00475A35" w:rsidTr="00881D82">
        <w:tc>
          <w:tcPr>
            <w:tcW w:w="710"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N</w:t>
            </w:r>
          </w:p>
        </w:tc>
        <w:tc>
          <w:tcPr>
            <w:tcW w:w="5528"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Наименование мероприятия</w:t>
            </w:r>
          </w:p>
        </w:tc>
        <w:tc>
          <w:tcPr>
            <w:tcW w:w="3827"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Исполнители</w:t>
            </w:r>
          </w:p>
        </w:tc>
      </w:tr>
      <w:tr w:rsidR="00503D6E" w:rsidRPr="00475A35" w:rsidTr="00881D82">
        <w:tc>
          <w:tcPr>
            <w:tcW w:w="710"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1</w:t>
            </w:r>
          </w:p>
        </w:tc>
        <w:tc>
          <w:tcPr>
            <w:tcW w:w="5528"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Подготовка предложений по ключевым показателям эффективности деятельности муниципальных служащих</w:t>
            </w:r>
          </w:p>
        </w:tc>
        <w:tc>
          <w:tcPr>
            <w:tcW w:w="3827" w:type="dxa"/>
          </w:tcPr>
          <w:p w:rsidR="00503D6E" w:rsidRPr="00475A35" w:rsidRDefault="00CD4AE9"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Исполнительный</w:t>
            </w:r>
            <w:r w:rsidR="000C7098" w:rsidRPr="00475A35">
              <w:rPr>
                <w:rFonts w:ascii="Times New Roman" w:hAnsi="Times New Roman" w:cs="Times New Roman"/>
                <w:sz w:val="24"/>
                <w:szCs w:val="24"/>
              </w:rPr>
              <w:t xml:space="preserve"> комит</w:t>
            </w:r>
            <w:r w:rsidRPr="00475A35">
              <w:rPr>
                <w:rFonts w:ascii="Times New Roman" w:hAnsi="Times New Roman" w:cs="Times New Roman"/>
                <w:sz w:val="24"/>
                <w:szCs w:val="24"/>
              </w:rPr>
              <w:t>ет</w:t>
            </w:r>
            <w:r w:rsidR="000C7098" w:rsidRPr="00475A35">
              <w:rPr>
                <w:rFonts w:ascii="Times New Roman" w:hAnsi="Times New Roman" w:cs="Times New Roman"/>
                <w:sz w:val="24"/>
                <w:szCs w:val="24"/>
              </w:rPr>
              <w:t xml:space="preserve"> Аксубаевского муниципального района Республики Татарстан</w:t>
            </w:r>
          </w:p>
        </w:tc>
      </w:tr>
      <w:tr w:rsidR="00503D6E" w:rsidRPr="00475A35" w:rsidTr="00881D82">
        <w:tc>
          <w:tcPr>
            <w:tcW w:w="710"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2</w:t>
            </w:r>
          </w:p>
        </w:tc>
        <w:tc>
          <w:tcPr>
            <w:tcW w:w="5528"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Внедрение стандартов структуры органов местного самоуправления</w:t>
            </w:r>
          </w:p>
        </w:tc>
        <w:tc>
          <w:tcPr>
            <w:tcW w:w="3827" w:type="dxa"/>
          </w:tcPr>
          <w:p w:rsidR="00503D6E" w:rsidRPr="00475A35" w:rsidRDefault="000C7098"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Совет Аксубаевского муниципального района Республики Татарстан</w:t>
            </w:r>
          </w:p>
        </w:tc>
      </w:tr>
      <w:tr w:rsidR="00313838" w:rsidRPr="00475A35" w:rsidTr="00881D82">
        <w:tc>
          <w:tcPr>
            <w:tcW w:w="710" w:type="dxa"/>
          </w:tcPr>
          <w:p w:rsidR="00313838"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3</w:t>
            </w:r>
          </w:p>
        </w:tc>
        <w:tc>
          <w:tcPr>
            <w:tcW w:w="5528" w:type="dxa"/>
          </w:tcPr>
          <w:p w:rsidR="00313838" w:rsidRPr="00475A35" w:rsidRDefault="00313838"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Использование тестирования в качестве обязательной процедуры при поступлении на муниципальную службу</w:t>
            </w:r>
          </w:p>
        </w:tc>
        <w:tc>
          <w:tcPr>
            <w:tcW w:w="3827" w:type="dxa"/>
          </w:tcPr>
          <w:p w:rsidR="00313838" w:rsidRPr="00475A35" w:rsidRDefault="00313838"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Исполнительн</w:t>
            </w:r>
            <w:r w:rsidR="00CD4AE9" w:rsidRPr="00475A35">
              <w:rPr>
                <w:rFonts w:ascii="Times New Roman" w:hAnsi="Times New Roman" w:cs="Times New Roman"/>
                <w:sz w:val="24"/>
                <w:szCs w:val="24"/>
              </w:rPr>
              <w:t>ый</w:t>
            </w:r>
            <w:r w:rsidRPr="00475A35">
              <w:rPr>
                <w:rFonts w:ascii="Times New Roman" w:hAnsi="Times New Roman" w:cs="Times New Roman"/>
                <w:sz w:val="24"/>
                <w:szCs w:val="24"/>
              </w:rPr>
              <w:t xml:space="preserve"> комитет Аксубаевского муниципального района Республики Татарстан</w:t>
            </w:r>
          </w:p>
        </w:tc>
      </w:tr>
      <w:tr w:rsidR="00503D6E" w:rsidRPr="00475A35" w:rsidTr="00881D82">
        <w:tc>
          <w:tcPr>
            <w:tcW w:w="710" w:type="dxa"/>
          </w:tcPr>
          <w:p w:rsidR="00503D6E"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4</w:t>
            </w:r>
          </w:p>
        </w:tc>
        <w:tc>
          <w:tcPr>
            <w:tcW w:w="5528"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Обеспечение ведения кадровой работы в Единой информационной системе кадрового состава государственной гражданской службы Республики Татарстан и муниципальной службы в Республике Татарстан</w:t>
            </w:r>
          </w:p>
        </w:tc>
        <w:tc>
          <w:tcPr>
            <w:tcW w:w="3827" w:type="dxa"/>
          </w:tcPr>
          <w:p w:rsidR="00503D6E" w:rsidRPr="00475A35" w:rsidRDefault="000C7098"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Исполнительн</w:t>
            </w:r>
            <w:r w:rsidR="00CD4AE9" w:rsidRPr="00475A35">
              <w:rPr>
                <w:rFonts w:ascii="Times New Roman" w:hAnsi="Times New Roman" w:cs="Times New Roman"/>
                <w:sz w:val="24"/>
                <w:szCs w:val="24"/>
              </w:rPr>
              <w:t>ый</w:t>
            </w:r>
            <w:r w:rsidRPr="00475A35">
              <w:rPr>
                <w:rFonts w:ascii="Times New Roman" w:hAnsi="Times New Roman" w:cs="Times New Roman"/>
                <w:sz w:val="24"/>
                <w:szCs w:val="24"/>
              </w:rPr>
              <w:t xml:space="preserve"> комитет Аксубаевского муниципального района Республики Татарстан</w:t>
            </w:r>
          </w:p>
        </w:tc>
      </w:tr>
      <w:tr w:rsidR="00503D6E" w:rsidRPr="00475A35" w:rsidTr="00881D82">
        <w:tc>
          <w:tcPr>
            <w:tcW w:w="710" w:type="dxa"/>
          </w:tcPr>
          <w:p w:rsidR="00503D6E"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5</w:t>
            </w:r>
          </w:p>
        </w:tc>
        <w:tc>
          <w:tcPr>
            <w:tcW w:w="5528"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 xml:space="preserve">Размещение информации о вакантных должностях муниципальной службы на официальном сайте </w:t>
            </w:r>
            <w:r w:rsidR="000C7098" w:rsidRPr="00475A35">
              <w:rPr>
                <w:rFonts w:ascii="Times New Roman" w:hAnsi="Times New Roman" w:cs="Times New Roman"/>
                <w:sz w:val="24"/>
                <w:szCs w:val="24"/>
              </w:rPr>
              <w:t>Аксубаевского муниципального района</w:t>
            </w:r>
            <w:r w:rsidRPr="00475A35">
              <w:rPr>
                <w:rFonts w:ascii="Times New Roman" w:hAnsi="Times New Roman" w:cs="Times New Roman"/>
                <w:sz w:val="24"/>
                <w:szCs w:val="24"/>
              </w:rPr>
              <w:t xml:space="preserve"> и в федеральной государственной информационной системе "Федеральный портал государственной службы и управленческих кадров"</w:t>
            </w:r>
          </w:p>
        </w:tc>
        <w:tc>
          <w:tcPr>
            <w:tcW w:w="3827" w:type="dxa"/>
          </w:tcPr>
          <w:p w:rsidR="00503D6E" w:rsidRPr="00475A35" w:rsidRDefault="000C7098"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Исполнительн</w:t>
            </w:r>
            <w:r w:rsidR="00CD4AE9" w:rsidRPr="00475A35">
              <w:rPr>
                <w:rFonts w:ascii="Times New Roman" w:hAnsi="Times New Roman" w:cs="Times New Roman"/>
                <w:sz w:val="24"/>
                <w:szCs w:val="24"/>
              </w:rPr>
              <w:t>ый</w:t>
            </w:r>
            <w:r w:rsidRPr="00475A35">
              <w:rPr>
                <w:rFonts w:ascii="Times New Roman" w:hAnsi="Times New Roman" w:cs="Times New Roman"/>
                <w:sz w:val="24"/>
                <w:szCs w:val="24"/>
              </w:rPr>
              <w:t xml:space="preserve"> комитет Аксубаевского муниципального района Республики Татарстан</w:t>
            </w:r>
          </w:p>
        </w:tc>
      </w:tr>
      <w:tr w:rsidR="00503D6E" w:rsidRPr="00475A35" w:rsidTr="00881D82">
        <w:tc>
          <w:tcPr>
            <w:tcW w:w="710" w:type="dxa"/>
          </w:tcPr>
          <w:p w:rsidR="00503D6E"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6</w:t>
            </w:r>
          </w:p>
        </w:tc>
        <w:tc>
          <w:tcPr>
            <w:tcW w:w="5528"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 xml:space="preserve">Публикация информации о деятельности муниципальных служащих в средствах массовой информации, на официальном сайте </w:t>
            </w:r>
            <w:r w:rsidR="000C7098" w:rsidRPr="00475A35">
              <w:rPr>
                <w:rFonts w:ascii="Times New Roman" w:hAnsi="Times New Roman" w:cs="Times New Roman"/>
                <w:sz w:val="24"/>
                <w:szCs w:val="24"/>
              </w:rPr>
              <w:t>Аксубаевского муниципального района</w:t>
            </w:r>
            <w:r w:rsidRPr="00475A35">
              <w:rPr>
                <w:rFonts w:ascii="Times New Roman" w:hAnsi="Times New Roman" w:cs="Times New Roman"/>
                <w:sz w:val="24"/>
                <w:szCs w:val="24"/>
              </w:rPr>
              <w:t xml:space="preserve"> в информационно-телекоммуникационной сети "Интернет"</w:t>
            </w:r>
          </w:p>
        </w:tc>
        <w:tc>
          <w:tcPr>
            <w:tcW w:w="3827" w:type="dxa"/>
          </w:tcPr>
          <w:p w:rsidR="00503D6E" w:rsidRPr="00475A35" w:rsidRDefault="000C7098"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Исполнительн</w:t>
            </w:r>
            <w:r w:rsidR="00CD4AE9" w:rsidRPr="00475A35">
              <w:rPr>
                <w:rFonts w:ascii="Times New Roman" w:hAnsi="Times New Roman" w:cs="Times New Roman"/>
                <w:sz w:val="24"/>
                <w:szCs w:val="24"/>
              </w:rPr>
              <w:t>ый</w:t>
            </w:r>
            <w:r w:rsidRPr="00475A35">
              <w:rPr>
                <w:rFonts w:ascii="Times New Roman" w:hAnsi="Times New Roman" w:cs="Times New Roman"/>
                <w:sz w:val="24"/>
                <w:szCs w:val="24"/>
              </w:rPr>
              <w:t xml:space="preserve"> комите</w:t>
            </w:r>
            <w:r w:rsidR="00CD4AE9" w:rsidRPr="00475A35">
              <w:rPr>
                <w:rFonts w:ascii="Times New Roman" w:hAnsi="Times New Roman" w:cs="Times New Roman"/>
                <w:sz w:val="24"/>
                <w:szCs w:val="24"/>
              </w:rPr>
              <w:t>т</w:t>
            </w:r>
            <w:r w:rsidRPr="00475A35">
              <w:rPr>
                <w:rFonts w:ascii="Times New Roman" w:hAnsi="Times New Roman" w:cs="Times New Roman"/>
                <w:sz w:val="24"/>
                <w:szCs w:val="24"/>
              </w:rPr>
              <w:t xml:space="preserve"> Аксубаевского муниципального района Республики Татарстан</w:t>
            </w:r>
          </w:p>
        </w:tc>
      </w:tr>
      <w:tr w:rsidR="00503D6E" w:rsidRPr="00475A35" w:rsidTr="00881D82">
        <w:tc>
          <w:tcPr>
            <w:tcW w:w="710" w:type="dxa"/>
          </w:tcPr>
          <w:p w:rsidR="00503D6E"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7</w:t>
            </w:r>
          </w:p>
        </w:tc>
        <w:tc>
          <w:tcPr>
            <w:tcW w:w="5528"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Осуществление контроля за соблюдением муниципальными служащими требований, ограничений и запретов, связанных с прохождением муниципальной службы, в том числе законодательства по противодействию коррупции</w:t>
            </w:r>
          </w:p>
        </w:tc>
        <w:tc>
          <w:tcPr>
            <w:tcW w:w="3827" w:type="dxa"/>
          </w:tcPr>
          <w:p w:rsidR="00503D6E" w:rsidRPr="00475A35" w:rsidRDefault="000C7098"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Исполнительн</w:t>
            </w:r>
            <w:r w:rsidR="00CD4AE9" w:rsidRPr="00475A35">
              <w:rPr>
                <w:rFonts w:ascii="Times New Roman" w:hAnsi="Times New Roman" w:cs="Times New Roman"/>
                <w:sz w:val="24"/>
                <w:szCs w:val="24"/>
              </w:rPr>
              <w:t>ый</w:t>
            </w:r>
            <w:r w:rsidRPr="00475A35">
              <w:rPr>
                <w:rFonts w:ascii="Times New Roman" w:hAnsi="Times New Roman" w:cs="Times New Roman"/>
                <w:sz w:val="24"/>
                <w:szCs w:val="24"/>
              </w:rPr>
              <w:t xml:space="preserve"> комитет Аксубаевского муниципального района Республики Татарстан</w:t>
            </w:r>
            <w:r w:rsidR="00B01204" w:rsidRPr="00475A35">
              <w:rPr>
                <w:rFonts w:ascii="Times New Roman" w:hAnsi="Times New Roman" w:cs="Times New Roman"/>
                <w:sz w:val="24"/>
                <w:szCs w:val="24"/>
              </w:rPr>
              <w:t>, помощник по противодействию коррупции Главы Аксубаевского муниципального района</w:t>
            </w:r>
          </w:p>
        </w:tc>
      </w:tr>
      <w:tr w:rsidR="00503D6E" w:rsidRPr="00475A35" w:rsidTr="00881D82">
        <w:tblPrEx>
          <w:tblBorders>
            <w:insideH w:val="nil"/>
          </w:tblBorders>
        </w:tblPrEx>
        <w:tc>
          <w:tcPr>
            <w:tcW w:w="710" w:type="dxa"/>
            <w:tcBorders>
              <w:bottom w:val="nil"/>
            </w:tcBorders>
          </w:tcPr>
          <w:p w:rsidR="00503D6E"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8</w:t>
            </w:r>
          </w:p>
        </w:tc>
        <w:tc>
          <w:tcPr>
            <w:tcW w:w="5528" w:type="dxa"/>
            <w:tcBorders>
              <w:bottom w:val="nil"/>
            </w:tcBorders>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Организация дополнительного профессионального образования муниципальных служащих</w:t>
            </w:r>
          </w:p>
        </w:tc>
        <w:tc>
          <w:tcPr>
            <w:tcW w:w="3827" w:type="dxa"/>
            <w:tcBorders>
              <w:bottom w:val="nil"/>
            </w:tcBorders>
          </w:tcPr>
          <w:p w:rsidR="00503D6E" w:rsidRPr="00475A35" w:rsidRDefault="00B01204" w:rsidP="007C4BC5">
            <w:pPr>
              <w:pStyle w:val="ConsPlusNormal"/>
              <w:ind w:left="80"/>
              <w:rPr>
                <w:rFonts w:ascii="Times New Roman" w:hAnsi="Times New Roman" w:cs="Times New Roman"/>
                <w:sz w:val="24"/>
                <w:szCs w:val="24"/>
              </w:rPr>
            </w:pPr>
            <w:r w:rsidRPr="00475A35">
              <w:rPr>
                <w:rFonts w:ascii="Times New Roman" w:hAnsi="Times New Roman" w:cs="Times New Roman"/>
                <w:sz w:val="24"/>
                <w:szCs w:val="24"/>
              </w:rPr>
              <w:t>Исполнительн</w:t>
            </w:r>
            <w:r w:rsidR="00CD4AE9" w:rsidRPr="00475A35">
              <w:rPr>
                <w:rFonts w:ascii="Times New Roman" w:hAnsi="Times New Roman" w:cs="Times New Roman"/>
                <w:sz w:val="24"/>
                <w:szCs w:val="24"/>
              </w:rPr>
              <w:t>ый</w:t>
            </w:r>
            <w:r w:rsidRPr="00475A35">
              <w:rPr>
                <w:rFonts w:ascii="Times New Roman" w:hAnsi="Times New Roman" w:cs="Times New Roman"/>
                <w:sz w:val="24"/>
                <w:szCs w:val="24"/>
              </w:rPr>
              <w:t xml:space="preserve"> комитет Аксубаевского муниципального района Республики Татарстан</w:t>
            </w:r>
          </w:p>
        </w:tc>
      </w:tr>
      <w:tr w:rsidR="00503D6E" w:rsidRPr="00475A35" w:rsidTr="00881D82">
        <w:tc>
          <w:tcPr>
            <w:tcW w:w="710" w:type="dxa"/>
          </w:tcPr>
          <w:p w:rsidR="00503D6E"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9</w:t>
            </w:r>
          </w:p>
        </w:tc>
        <w:tc>
          <w:tcPr>
            <w:tcW w:w="5528"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 xml:space="preserve">Формирование резерва управленческих кадров </w:t>
            </w:r>
            <w:r w:rsidR="00B01204" w:rsidRPr="00475A35">
              <w:rPr>
                <w:rFonts w:ascii="Times New Roman" w:hAnsi="Times New Roman" w:cs="Times New Roman"/>
                <w:sz w:val="24"/>
                <w:szCs w:val="24"/>
              </w:rPr>
              <w:t>Аксубаевского муниципального района Республики Татарстан</w:t>
            </w:r>
          </w:p>
        </w:tc>
        <w:tc>
          <w:tcPr>
            <w:tcW w:w="3827" w:type="dxa"/>
          </w:tcPr>
          <w:p w:rsidR="00503D6E" w:rsidRPr="00475A35" w:rsidRDefault="001C66D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 xml:space="preserve">Совет Аксубаевского муниципального района Республики Татарстан, </w:t>
            </w:r>
            <w:r w:rsidR="00B01204" w:rsidRPr="00475A35">
              <w:rPr>
                <w:rFonts w:ascii="Times New Roman" w:hAnsi="Times New Roman" w:cs="Times New Roman"/>
                <w:sz w:val="24"/>
                <w:szCs w:val="24"/>
              </w:rPr>
              <w:t>Исполнительн</w:t>
            </w:r>
            <w:r w:rsidR="00CD4AE9" w:rsidRPr="00475A35">
              <w:rPr>
                <w:rFonts w:ascii="Times New Roman" w:hAnsi="Times New Roman" w:cs="Times New Roman"/>
                <w:sz w:val="24"/>
                <w:szCs w:val="24"/>
              </w:rPr>
              <w:t>ый</w:t>
            </w:r>
            <w:r w:rsidR="00B01204" w:rsidRPr="00475A35">
              <w:rPr>
                <w:rFonts w:ascii="Times New Roman" w:hAnsi="Times New Roman" w:cs="Times New Roman"/>
                <w:sz w:val="24"/>
                <w:szCs w:val="24"/>
              </w:rPr>
              <w:t xml:space="preserve"> комитет Аксубаевского муниципального района Республики Татарстан</w:t>
            </w:r>
          </w:p>
        </w:tc>
      </w:tr>
      <w:tr w:rsidR="00313838" w:rsidRPr="00475A35" w:rsidTr="00881D82">
        <w:tc>
          <w:tcPr>
            <w:tcW w:w="710" w:type="dxa"/>
          </w:tcPr>
          <w:p w:rsidR="00313838"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10</w:t>
            </w:r>
          </w:p>
        </w:tc>
        <w:tc>
          <w:tcPr>
            <w:tcW w:w="5528" w:type="dxa"/>
          </w:tcPr>
          <w:p w:rsidR="00313838" w:rsidRPr="00475A35" w:rsidRDefault="00313838"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Обеспечение должностного роста лиц, включенных в резерва управленческих кадров Аксубаевского муниципального района Республики Татарстан</w:t>
            </w:r>
          </w:p>
        </w:tc>
        <w:tc>
          <w:tcPr>
            <w:tcW w:w="3827" w:type="dxa"/>
          </w:tcPr>
          <w:p w:rsidR="00313838" w:rsidRPr="00475A35" w:rsidRDefault="00313838"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Совет Аксубаевского муниципального района Республики Татарстан, Исполнительн</w:t>
            </w:r>
            <w:r w:rsidR="00CD4AE9" w:rsidRPr="00475A35">
              <w:rPr>
                <w:rFonts w:ascii="Times New Roman" w:hAnsi="Times New Roman" w:cs="Times New Roman"/>
                <w:sz w:val="24"/>
                <w:szCs w:val="24"/>
              </w:rPr>
              <w:t>ый</w:t>
            </w:r>
            <w:r w:rsidRPr="00475A35">
              <w:rPr>
                <w:rFonts w:ascii="Times New Roman" w:hAnsi="Times New Roman" w:cs="Times New Roman"/>
                <w:sz w:val="24"/>
                <w:szCs w:val="24"/>
              </w:rPr>
              <w:t xml:space="preserve"> комитет Аксубаевского муниципального района Республики Татарстан</w:t>
            </w:r>
          </w:p>
        </w:tc>
      </w:tr>
      <w:tr w:rsidR="00503D6E" w:rsidRPr="00475A35" w:rsidTr="00881D82">
        <w:tc>
          <w:tcPr>
            <w:tcW w:w="710" w:type="dxa"/>
          </w:tcPr>
          <w:p w:rsidR="00503D6E"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11</w:t>
            </w:r>
          </w:p>
        </w:tc>
        <w:tc>
          <w:tcPr>
            <w:tcW w:w="5528" w:type="dxa"/>
          </w:tcPr>
          <w:p w:rsidR="00503D6E" w:rsidRPr="007C4BC5" w:rsidRDefault="00503D6E" w:rsidP="007C4BC5">
            <w:pPr>
              <w:pStyle w:val="ConsPlusNormal"/>
              <w:rPr>
                <w:rFonts w:ascii="Times New Roman" w:hAnsi="Times New Roman" w:cs="Times New Roman"/>
                <w:color w:val="000000" w:themeColor="text1"/>
                <w:sz w:val="24"/>
                <w:szCs w:val="24"/>
              </w:rPr>
            </w:pPr>
            <w:r w:rsidRPr="007C4BC5">
              <w:rPr>
                <w:rFonts w:ascii="Times New Roman" w:hAnsi="Times New Roman" w:cs="Times New Roman"/>
                <w:color w:val="000000" w:themeColor="text1"/>
                <w:sz w:val="24"/>
                <w:szCs w:val="24"/>
              </w:rPr>
              <w:t xml:space="preserve">Участие в мониторинге эффективности обучения муниципальных служащих в рамках мероприятий Государственной </w:t>
            </w:r>
            <w:hyperlink r:id="rId15" w:history="1">
              <w:r w:rsidRPr="007C4BC5">
                <w:rPr>
                  <w:rFonts w:ascii="Times New Roman" w:hAnsi="Times New Roman" w:cs="Times New Roman"/>
                  <w:color w:val="000000" w:themeColor="text1"/>
                  <w:sz w:val="24"/>
                  <w:szCs w:val="24"/>
                </w:rPr>
                <w:t>программы</w:t>
              </w:r>
            </w:hyperlink>
            <w:r w:rsidRPr="007C4BC5">
              <w:rPr>
                <w:rFonts w:ascii="Times New Roman" w:hAnsi="Times New Roman" w:cs="Times New Roman"/>
                <w:color w:val="000000" w:themeColor="text1"/>
                <w:sz w:val="24"/>
                <w:szCs w:val="24"/>
              </w:rPr>
              <w:t xml:space="preserve"> "Развитие государственной гражданской службы Республики Татарстан и муниципальной службы в Республике Татарстан</w:t>
            </w:r>
            <w:r w:rsidR="00A80FF9" w:rsidRPr="007C4BC5">
              <w:rPr>
                <w:rFonts w:ascii="Times New Roman" w:hAnsi="Times New Roman" w:cs="Times New Roman"/>
                <w:color w:val="000000" w:themeColor="text1"/>
                <w:sz w:val="24"/>
                <w:szCs w:val="24"/>
              </w:rPr>
              <w:t>»</w:t>
            </w:r>
          </w:p>
        </w:tc>
        <w:tc>
          <w:tcPr>
            <w:tcW w:w="3827" w:type="dxa"/>
          </w:tcPr>
          <w:p w:rsidR="00503D6E" w:rsidRPr="00475A35" w:rsidRDefault="00CD4AE9"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Исполнительный</w:t>
            </w:r>
            <w:r w:rsidR="00B01204" w:rsidRPr="00475A35">
              <w:rPr>
                <w:rFonts w:ascii="Times New Roman" w:hAnsi="Times New Roman" w:cs="Times New Roman"/>
                <w:sz w:val="24"/>
                <w:szCs w:val="24"/>
              </w:rPr>
              <w:t xml:space="preserve"> комитет Аксубаевского муниципального района Республики Татарстан</w:t>
            </w:r>
          </w:p>
        </w:tc>
      </w:tr>
      <w:tr w:rsidR="00503D6E" w:rsidRPr="00475A35" w:rsidTr="00881D82">
        <w:tc>
          <w:tcPr>
            <w:tcW w:w="710" w:type="dxa"/>
          </w:tcPr>
          <w:p w:rsidR="00503D6E"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12</w:t>
            </w:r>
          </w:p>
        </w:tc>
        <w:tc>
          <w:tcPr>
            <w:tcW w:w="5528"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Проведение диспансеризации муниципальных служащих и работников органов местного самоуправления</w:t>
            </w:r>
            <w:r w:rsidR="00B01204" w:rsidRPr="00475A35">
              <w:rPr>
                <w:rFonts w:ascii="Times New Roman" w:hAnsi="Times New Roman" w:cs="Times New Roman"/>
                <w:sz w:val="24"/>
                <w:szCs w:val="24"/>
              </w:rPr>
              <w:t xml:space="preserve"> Аксубаевского муниципального района</w:t>
            </w:r>
          </w:p>
        </w:tc>
        <w:tc>
          <w:tcPr>
            <w:tcW w:w="3827" w:type="dxa"/>
          </w:tcPr>
          <w:p w:rsidR="00503D6E" w:rsidRPr="00475A35" w:rsidRDefault="00B01204"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Исполнительн</w:t>
            </w:r>
            <w:r w:rsidR="00CD4AE9" w:rsidRPr="00475A35">
              <w:rPr>
                <w:rFonts w:ascii="Times New Roman" w:hAnsi="Times New Roman" w:cs="Times New Roman"/>
                <w:sz w:val="24"/>
                <w:szCs w:val="24"/>
              </w:rPr>
              <w:t>ый</w:t>
            </w:r>
            <w:r w:rsidRPr="00475A35">
              <w:rPr>
                <w:rFonts w:ascii="Times New Roman" w:hAnsi="Times New Roman" w:cs="Times New Roman"/>
                <w:sz w:val="24"/>
                <w:szCs w:val="24"/>
              </w:rPr>
              <w:t xml:space="preserve"> комитет Аксубаевского муниципального района Республики Татарстан</w:t>
            </w:r>
          </w:p>
        </w:tc>
      </w:tr>
      <w:tr w:rsidR="00B01204" w:rsidRPr="00475A35" w:rsidTr="00881D82">
        <w:tc>
          <w:tcPr>
            <w:tcW w:w="710" w:type="dxa"/>
          </w:tcPr>
          <w:p w:rsidR="00B01204"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13</w:t>
            </w:r>
          </w:p>
        </w:tc>
        <w:tc>
          <w:tcPr>
            <w:tcW w:w="5528" w:type="dxa"/>
          </w:tcPr>
          <w:p w:rsidR="00B01204" w:rsidRPr="00475A35" w:rsidRDefault="00B01204"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Страхование муниципальных служащих органов местного самоуправления Аксубаевского муниципального района</w:t>
            </w:r>
          </w:p>
        </w:tc>
        <w:tc>
          <w:tcPr>
            <w:tcW w:w="3827" w:type="dxa"/>
          </w:tcPr>
          <w:p w:rsidR="00B01204" w:rsidRPr="00475A35" w:rsidRDefault="00B01204"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Исполнительн</w:t>
            </w:r>
            <w:r w:rsidR="00CD4AE9" w:rsidRPr="00475A35">
              <w:rPr>
                <w:rFonts w:ascii="Times New Roman" w:hAnsi="Times New Roman" w:cs="Times New Roman"/>
                <w:sz w:val="24"/>
                <w:szCs w:val="24"/>
              </w:rPr>
              <w:t>ый</w:t>
            </w:r>
            <w:r w:rsidRPr="00475A35">
              <w:rPr>
                <w:rFonts w:ascii="Times New Roman" w:hAnsi="Times New Roman" w:cs="Times New Roman"/>
                <w:sz w:val="24"/>
                <w:szCs w:val="24"/>
              </w:rPr>
              <w:t xml:space="preserve"> комитет Аксубаевского муниципального района Республики Татарстан</w:t>
            </w:r>
          </w:p>
        </w:tc>
      </w:tr>
      <w:tr w:rsidR="00503D6E" w:rsidRPr="00475A35" w:rsidTr="00881D82">
        <w:tc>
          <w:tcPr>
            <w:tcW w:w="710" w:type="dxa"/>
          </w:tcPr>
          <w:p w:rsidR="00503D6E" w:rsidRPr="00475A35" w:rsidRDefault="00B74177" w:rsidP="007C4BC5">
            <w:pPr>
              <w:pStyle w:val="ConsPlusNormal"/>
              <w:rPr>
                <w:rFonts w:ascii="Times New Roman" w:hAnsi="Times New Roman" w:cs="Times New Roman"/>
                <w:sz w:val="24"/>
                <w:szCs w:val="24"/>
              </w:rPr>
            </w:pPr>
            <w:r>
              <w:rPr>
                <w:rFonts w:ascii="Times New Roman" w:hAnsi="Times New Roman" w:cs="Times New Roman"/>
                <w:sz w:val="24"/>
                <w:szCs w:val="24"/>
              </w:rPr>
              <w:t>14</w:t>
            </w:r>
          </w:p>
        </w:tc>
        <w:tc>
          <w:tcPr>
            <w:tcW w:w="5528" w:type="dxa"/>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Обустройство и модернизация материально-технического оснащения рабочих мест муниципальных служащих</w:t>
            </w:r>
          </w:p>
        </w:tc>
        <w:tc>
          <w:tcPr>
            <w:tcW w:w="3827" w:type="dxa"/>
          </w:tcPr>
          <w:p w:rsidR="00503D6E" w:rsidRPr="00475A35" w:rsidRDefault="00B01204"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Совет Аксубаевского муниципального района Республики Татарстан</w:t>
            </w:r>
          </w:p>
        </w:tc>
      </w:tr>
    </w:tbl>
    <w:p w:rsidR="00503D6E" w:rsidRPr="007C4BC5" w:rsidRDefault="00503D6E" w:rsidP="007C4BC5">
      <w:pPr>
        <w:pStyle w:val="ConsPlusNormal"/>
        <w:ind w:firstLine="540"/>
        <w:jc w:val="both"/>
        <w:rPr>
          <w:rFonts w:ascii="Times New Roman" w:hAnsi="Times New Roman" w:cs="Times New Roman"/>
          <w:color w:val="000000" w:themeColor="text1"/>
          <w:sz w:val="24"/>
          <w:szCs w:val="24"/>
        </w:rPr>
      </w:pPr>
      <w:r w:rsidRPr="00475A35">
        <w:rPr>
          <w:rFonts w:ascii="Times New Roman" w:hAnsi="Times New Roman" w:cs="Times New Roman"/>
          <w:sz w:val="24"/>
          <w:szCs w:val="24"/>
        </w:rPr>
        <w:t xml:space="preserve">Данные об индикаторах оценки результативности в разрезе мероприятий Программы приводятся </w:t>
      </w:r>
      <w:r w:rsidRPr="007C4BC5">
        <w:rPr>
          <w:rFonts w:ascii="Times New Roman" w:hAnsi="Times New Roman" w:cs="Times New Roman"/>
          <w:color w:val="000000" w:themeColor="text1"/>
          <w:sz w:val="24"/>
          <w:szCs w:val="24"/>
        </w:rPr>
        <w:t xml:space="preserve">в </w:t>
      </w:r>
      <w:hyperlink w:anchor="P232" w:history="1">
        <w:r w:rsidRPr="007C4BC5">
          <w:rPr>
            <w:rFonts w:ascii="Times New Roman" w:hAnsi="Times New Roman" w:cs="Times New Roman"/>
            <w:color w:val="000000" w:themeColor="text1"/>
            <w:sz w:val="24"/>
            <w:szCs w:val="24"/>
          </w:rPr>
          <w:t>таблице N 2</w:t>
        </w:r>
      </w:hyperlink>
      <w:r w:rsidRPr="007C4BC5">
        <w:rPr>
          <w:rFonts w:ascii="Times New Roman" w:hAnsi="Times New Roman" w:cs="Times New Roman"/>
          <w:color w:val="000000" w:themeColor="text1"/>
          <w:sz w:val="24"/>
          <w:szCs w:val="24"/>
        </w:rPr>
        <w:t>.</w:t>
      </w:r>
    </w:p>
    <w:p w:rsidR="00503D6E" w:rsidRPr="00475A35" w:rsidRDefault="00503D6E" w:rsidP="007C4BC5">
      <w:pPr>
        <w:spacing w:after="0" w:line="240" w:lineRule="auto"/>
        <w:rPr>
          <w:rFonts w:ascii="Times New Roman" w:hAnsi="Times New Roman" w:cs="Times New Roman"/>
          <w:sz w:val="24"/>
          <w:szCs w:val="24"/>
        </w:rPr>
        <w:sectPr w:rsidR="00503D6E" w:rsidRPr="00475A35" w:rsidSect="007C4BC5">
          <w:pgSz w:w="11906" w:h="16838"/>
          <w:pgMar w:top="1134" w:right="850" w:bottom="1134" w:left="1276" w:header="708" w:footer="708" w:gutter="0"/>
          <w:cols w:space="708"/>
          <w:docGrid w:linePitch="360"/>
        </w:sectPr>
      </w:pPr>
    </w:p>
    <w:tbl>
      <w:tblPr>
        <w:tblW w:w="14033"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1928"/>
        <w:gridCol w:w="1984"/>
        <w:gridCol w:w="994"/>
        <w:gridCol w:w="2418"/>
        <w:gridCol w:w="851"/>
        <w:gridCol w:w="743"/>
        <w:gridCol w:w="878"/>
        <w:gridCol w:w="1214"/>
        <w:gridCol w:w="1134"/>
        <w:gridCol w:w="1275"/>
      </w:tblGrid>
      <w:tr w:rsidR="00881D82" w:rsidRPr="00475A35" w:rsidTr="00881D82">
        <w:tc>
          <w:tcPr>
            <w:tcW w:w="14033" w:type="dxa"/>
            <w:gridSpan w:val="11"/>
            <w:tcBorders>
              <w:top w:val="nil"/>
              <w:left w:val="nil"/>
              <w:bottom w:val="single" w:sz="4" w:space="0" w:color="auto"/>
              <w:right w:val="nil"/>
            </w:tcBorders>
          </w:tcPr>
          <w:p w:rsidR="00881D82" w:rsidRPr="00475A35" w:rsidRDefault="00881D82" w:rsidP="00881D82">
            <w:pPr>
              <w:pStyle w:val="ConsPlusNormal"/>
              <w:jc w:val="right"/>
              <w:outlineLvl w:val="2"/>
              <w:rPr>
                <w:rFonts w:ascii="Times New Roman" w:hAnsi="Times New Roman" w:cs="Times New Roman"/>
                <w:sz w:val="24"/>
                <w:szCs w:val="24"/>
              </w:rPr>
            </w:pPr>
            <w:r w:rsidRPr="00475A35">
              <w:rPr>
                <w:rFonts w:ascii="Times New Roman" w:hAnsi="Times New Roman" w:cs="Times New Roman"/>
                <w:sz w:val="24"/>
                <w:szCs w:val="24"/>
              </w:rPr>
              <w:t>Таблица N 2</w:t>
            </w:r>
          </w:p>
          <w:p w:rsidR="00881D82" w:rsidRPr="00475A35" w:rsidRDefault="00881D82" w:rsidP="00881D82">
            <w:pPr>
              <w:pStyle w:val="ConsPlusTitle"/>
              <w:jc w:val="center"/>
              <w:rPr>
                <w:rFonts w:ascii="Times New Roman" w:hAnsi="Times New Roman" w:cs="Times New Roman"/>
                <w:sz w:val="24"/>
                <w:szCs w:val="24"/>
              </w:rPr>
            </w:pPr>
            <w:bookmarkStart w:id="3" w:name="P232"/>
            <w:bookmarkEnd w:id="3"/>
            <w:r w:rsidRPr="00475A35">
              <w:rPr>
                <w:rFonts w:ascii="Times New Roman" w:hAnsi="Times New Roman" w:cs="Times New Roman"/>
                <w:sz w:val="24"/>
                <w:szCs w:val="24"/>
              </w:rPr>
              <w:t>Цели, задачи, мероприятия, индикаторы оценки результатов</w:t>
            </w:r>
          </w:p>
          <w:p w:rsidR="00881D82" w:rsidRPr="00475A35" w:rsidRDefault="00881D82" w:rsidP="00881D82">
            <w:pPr>
              <w:pStyle w:val="ConsPlusTitle"/>
              <w:jc w:val="center"/>
              <w:rPr>
                <w:rFonts w:ascii="Times New Roman" w:hAnsi="Times New Roman" w:cs="Times New Roman"/>
                <w:sz w:val="24"/>
                <w:szCs w:val="24"/>
              </w:rPr>
            </w:pPr>
            <w:r w:rsidRPr="00475A35">
              <w:rPr>
                <w:rFonts w:ascii="Times New Roman" w:hAnsi="Times New Roman" w:cs="Times New Roman"/>
                <w:sz w:val="24"/>
                <w:szCs w:val="24"/>
              </w:rPr>
              <w:t>Программы и финансирование по мероприятиям Программы</w:t>
            </w:r>
          </w:p>
          <w:p w:rsidR="00881D82" w:rsidRPr="00475A35" w:rsidRDefault="00881D82" w:rsidP="00881D82">
            <w:pPr>
              <w:pStyle w:val="ConsPlusNormal"/>
              <w:jc w:val="center"/>
              <w:rPr>
                <w:rFonts w:ascii="Times New Roman" w:hAnsi="Times New Roman" w:cs="Times New Roman"/>
                <w:sz w:val="24"/>
                <w:szCs w:val="24"/>
              </w:rPr>
            </w:pPr>
          </w:p>
        </w:tc>
      </w:tr>
      <w:tr w:rsidR="00503D6E" w:rsidRPr="00475A35" w:rsidTr="00881D82">
        <w:tc>
          <w:tcPr>
            <w:tcW w:w="614" w:type="dxa"/>
            <w:vMerge w:val="restart"/>
            <w:tcBorders>
              <w:top w:val="single" w:sz="4" w:space="0" w:color="auto"/>
            </w:tcBorders>
          </w:tcPr>
          <w:p w:rsidR="00503D6E" w:rsidRPr="00475A35" w:rsidRDefault="00503D6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N</w:t>
            </w:r>
          </w:p>
        </w:tc>
        <w:tc>
          <w:tcPr>
            <w:tcW w:w="1928" w:type="dxa"/>
            <w:vMerge w:val="restart"/>
            <w:tcBorders>
              <w:top w:val="single" w:sz="4" w:space="0" w:color="auto"/>
            </w:tcBorders>
          </w:tcPr>
          <w:p w:rsidR="00503D6E" w:rsidRPr="00475A35" w:rsidRDefault="00503D6E"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Наименование мероприятия</w:t>
            </w:r>
          </w:p>
        </w:tc>
        <w:tc>
          <w:tcPr>
            <w:tcW w:w="1984" w:type="dxa"/>
            <w:vMerge w:val="restart"/>
            <w:tcBorders>
              <w:top w:val="single" w:sz="4" w:space="0" w:color="auto"/>
            </w:tcBorders>
          </w:tcPr>
          <w:p w:rsidR="00503D6E" w:rsidRPr="00475A35" w:rsidRDefault="00503D6E"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Исполнители</w:t>
            </w:r>
          </w:p>
        </w:tc>
        <w:tc>
          <w:tcPr>
            <w:tcW w:w="994" w:type="dxa"/>
            <w:vMerge w:val="restart"/>
            <w:tcBorders>
              <w:top w:val="single" w:sz="4" w:space="0" w:color="auto"/>
            </w:tcBorders>
          </w:tcPr>
          <w:p w:rsidR="00503D6E" w:rsidRPr="00475A35" w:rsidRDefault="00503D6E"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Сроки выполнения основных мероприятий</w:t>
            </w:r>
          </w:p>
        </w:tc>
        <w:tc>
          <w:tcPr>
            <w:tcW w:w="2418" w:type="dxa"/>
            <w:vMerge w:val="restart"/>
            <w:tcBorders>
              <w:top w:val="single" w:sz="4" w:space="0" w:color="auto"/>
            </w:tcBorders>
          </w:tcPr>
          <w:p w:rsidR="00503D6E" w:rsidRPr="00475A35" w:rsidRDefault="00503D6E"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Индикаторы оценки конечных результатов, единицы измерения</w:t>
            </w:r>
          </w:p>
        </w:tc>
        <w:tc>
          <w:tcPr>
            <w:tcW w:w="2472" w:type="dxa"/>
            <w:gridSpan w:val="3"/>
            <w:tcBorders>
              <w:top w:val="single" w:sz="4" w:space="0" w:color="auto"/>
            </w:tcBorders>
          </w:tcPr>
          <w:p w:rsidR="00503D6E" w:rsidRPr="00475A35" w:rsidRDefault="00503D6E"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Значения индикаторов</w:t>
            </w:r>
          </w:p>
        </w:tc>
        <w:tc>
          <w:tcPr>
            <w:tcW w:w="3623" w:type="dxa"/>
            <w:gridSpan w:val="3"/>
            <w:tcBorders>
              <w:top w:val="single" w:sz="4" w:space="0" w:color="auto"/>
            </w:tcBorders>
          </w:tcPr>
          <w:p w:rsidR="00881D82" w:rsidRDefault="00503D6E"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 xml:space="preserve">Финансирование с указанием источника финансирования, </w:t>
            </w:r>
          </w:p>
          <w:p w:rsidR="00503D6E" w:rsidRPr="00475A35" w:rsidRDefault="00503D6E"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тыс. руб.</w:t>
            </w:r>
          </w:p>
        </w:tc>
      </w:tr>
      <w:tr w:rsidR="00B01204" w:rsidRPr="00475A35" w:rsidTr="00881D82">
        <w:tc>
          <w:tcPr>
            <w:tcW w:w="614" w:type="dxa"/>
            <w:vMerge/>
          </w:tcPr>
          <w:p w:rsidR="00B01204" w:rsidRPr="00475A35" w:rsidRDefault="00B01204" w:rsidP="007C4BC5">
            <w:pPr>
              <w:spacing w:after="0" w:line="240" w:lineRule="auto"/>
              <w:rPr>
                <w:rFonts w:ascii="Times New Roman" w:hAnsi="Times New Roman" w:cs="Times New Roman"/>
                <w:sz w:val="24"/>
                <w:szCs w:val="24"/>
              </w:rPr>
            </w:pPr>
          </w:p>
        </w:tc>
        <w:tc>
          <w:tcPr>
            <w:tcW w:w="1928" w:type="dxa"/>
            <w:vMerge/>
          </w:tcPr>
          <w:p w:rsidR="00B01204" w:rsidRPr="00475A35" w:rsidRDefault="00B01204" w:rsidP="007C4BC5">
            <w:pPr>
              <w:spacing w:after="0" w:line="240" w:lineRule="auto"/>
              <w:rPr>
                <w:rFonts w:ascii="Times New Roman" w:hAnsi="Times New Roman" w:cs="Times New Roman"/>
                <w:sz w:val="24"/>
                <w:szCs w:val="24"/>
              </w:rPr>
            </w:pPr>
          </w:p>
        </w:tc>
        <w:tc>
          <w:tcPr>
            <w:tcW w:w="1984" w:type="dxa"/>
            <w:vMerge/>
          </w:tcPr>
          <w:p w:rsidR="00B01204" w:rsidRPr="00475A35" w:rsidRDefault="00B01204" w:rsidP="007C4BC5">
            <w:pPr>
              <w:spacing w:after="0" w:line="240" w:lineRule="auto"/>
              <w:rPr>
                <w:rFonts w:ascii="Times New Roman" w:hAnsi="Times New Roman" w:cs="Times New Roman"/>
                <w:sz w:val="24"/>
                <w:szCs w:val="24"/>
              </w:rPr>
            </w:pPr>
          </w:p>
        </w:tc>
        <w:tc>
          <w:tcPr>
            <w:tcW w:w="994" w:type="dxa"/>
            <w:vMerge/>
          </w:tcPr>
          <w:p w:rsidR="00B01204" w:rsidRPr="00475A35" w:rsidRDefault="00B01204" w:rsidP="007C4BC5">
            <w:pPr>
              <w:spacing w:after="0" w:line="240" w:lineRule="auto"/>
              <w:rPr>
                <w:rFonts w:ascii="Times New Roman" w:hAnsi="Times New Roman" w:cs="Times New Roman"/>
                <w:sz w:val="24"/>
                <w:szCs w:val="24"/>
              </w:rPr>
            </w:pPr>
          </w:p>
        </w:tc>
        <w:tc>
          <w:tcPr>
            <w:tcW w:w="2418" w:type="dxa"/>
            <w:vMerge/>
          </w:tcPr>
          <w:p w:rsidR="00B01204" w:rsidRPr="00475A35" w:rsidRDefault="00B01204" w:rsidP="007C4BC5">
            <w:pPr>
              <w:spacing w:after="0" w:line="240" w:lineRule="auto"/>
              <w:rPr>
                <w:rFonts w:ascii="Times New Roman" w:hAnsi="Times New Roman" w:cs="Times New Roman"/>
                <w:sz w:val="24"/>
                <w:szCs w:val="24"/>
              </w:rPr>
            </w:pPr>
          </w:p>
        </w:tc>
        <w:tc>
          <w:tcPr>
            <w:tcW w:w="851" w:type="dxa"/>
          </w:tcPr>
          <w:p w:rsidR="00B01204" w:rsidRPr="00475A35" w:rsidRDefault="00B01204"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sidR="000F7062">
              <w:rPr>
                <w:rFonts w:ascii="Times New Roman" w:hAnsi="Times New Roman" w:cs="Times New Roman"/>
                <w:sz w:val="24"/>
                <w:szCs w:val="24"/>
              </w:rPr>
              <w:t>25</w:t>
            </w:r>
          </w:p>
        </w:tc>
        <w:tc>
          <w:tcPr>
            <w:tcW w:w="743" w:type="dxa"/>
          </w:tcPr>
          <w:p w:rsidR="00B01204" w:rsidRPr="00475A35" w:rsidRDefault="00B01204"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sidR="000F7062">
              <w:rPr>
                <w:rFonts w:ascii="Times New Roman" w:hAnsi="Times New Roman" w:cs="Times New Roman"/>
                <w:sz w:val="24"/>
                <w:szCs w:val="24"/>
              </w:rPr>
              <w:t>26</w:t>
            </w:r>
          </w:p>
        </w:tc>
        <w:tc>
          <w:tcPr>
            <w:tcW w:w="878" w:type="dxa"/>
          </w:tcPr>
          <w:p w:rsidR="00B01204" w:rsidRPr="00475A35" w:rsidRDefault="00B01204"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sidR="000F7062">
              <w:rPr>
                <w:rFonts w:ascii="Times New Roman" w:hAnsi="Times New Roman" w:cs="Times New Roman"/>
                <w:sz w:val="24"/>
                <w:szCs w:val="24"/>
              </w:rPr>
              <w:t>27</w:t>
            </w:r>
          </w:p>
        </w:tc>
        <w:tc>
          <w:tcPr>
            <w:tcW w:w="1214" w:type="dxa"/>
          </w:tcPr>
          <w:p w:rsidR="00B01204" w:rsidRPr="00475A35" w:rsidRDefault="00B01204"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sidR="000F7062">
              <w:rPr>
                <w:rFonts w:ascii="Times New Roman" w:hAnsi="Times New Roman" w:cs="Times New Roman"/>
                <w:sz w:val="24"/>
                <w:szCs w:val="24"/>
              </w:rPr>
              <w:t>25</w:t>
            </w:r>
          </w:p>
        </w:tc>
        <w:tc>
          <w:tcPr>
            <w:tcW w:w="1134" w:type="dxa"/>
          </w:tcPr>
          <w:p w:rsidR="00B01204" w:rsidRPr="00475A35" w:rsidRDefault="00B01204"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sidR="000F7062">
              <w:rPr>
                <w:rFonts w:ascii="Times New Roman" w:hAnsi="Times New Roman" w:cs="Times New Roman"/>
                <w:sz w:val="24"/>
                <w:szCs w:val="24"/>
              </w:rPr>
              <w:t>26</w:t>
            </w:r>
          </w:p>
        </w:tc>
        <w:tc>
          <w:tcPr>
            <w:tcW w:w="1275" w:type="dxa"/>
          </w:tcPr>
          <w:p w:rsidR="00B01204" w:rsidRPr="00475A35" w:rsidRDefault="00B01204"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sidR="000F7062">
              <w:rPr>
                <w:rFonts w:ascii="Times New Roman" w:hAnsi="Times New Roman" w:cs="Times New Roman"/>
                <w:sz w:val="24"/>
                <w:szCs w:val="24"/>
              </w:rPr>
              <w:t>27</w:t>
            </w:r>
          </w:p>
        </w:tc>
      </w:tr>
      <w:tr w:rsidR="00503D6E" w:rsidRPr="00475A35" w:rsidTr="00881D82">
        <w:tc>
          <w:tcPr>
            <w:tcW w:w="614" w:type="dxa"/>
          </w:tcPr>
          <w:p w:rsidR="00503D6E" w:rsidRPr="00475A35" w:rsidRDefault="00503D6E" w:rsidP="007C4BC5">
            <w:pPr>
              <w:pStyle w:val="ConsPlusNormal"/>
              <w:rPr>
                <w:rFonts w:ascii="Times New Roman" w:hAnsi="Times New Roman" w:cs="Times New Roman"/>
                <w:sz w:val="24"/>
                <w:szCs w:val="24"/>
              </w:rPr>
            </w:pPr>
          </w:p>
        </w:tc>
        <w:tc>
          <w:tcPr>
            <w:tcW w:w="13419" w:type="dxa"/>
            <w:gridSpan w:val="10"/>
          </w:tcPr>
          <w:p w:rsidR="00503D6E" w:rsidRPr="00475A35" w:rsidRDefault="00503D6E"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Наименование цели: Повышение эффективности исполнения органами местного самоуправления возложенных полномочий</w:t>
            </w:r>
          </w:p>
        </w:tc>
      </w:tr>
      <w:tr w:rsidR="00503D6E" w:rsidRPr="00475A35" w:rsidTr="00881D82">
        <w:tc>
          <w:tcPr>
            <w:tcW w:w="614" w:type="dxa"/>
          </w:tcPr>
          <w:p w:rsidR="00503D6E" w:rsidRPr="00475A35" w:rsidRDefault="00503D6E" w:rsidP="007C4BC5">
            <w:pPr>
              <w:pStyle w:val="ConsPlusNormal"/>
              <w:rPr>
                <w:rFonts w:ascii="Times New Roman" w:hAnsi="Times New Roman" w:cs="Times New Roman"/>
                <w:sz w:val="24"/>
                <w:szCs w:val="24"/>
              </w:rPr>
            </w:pPr>
          </w:p>
        </w:tc>
        <w:tc>
          <w:tcPr>
            <w:tcW w:w="13419" w:type="dxa"/>
            <w:gridSpan w:val="10"/>
          </w:tcPr>
          <w:p w:rsidR="00503D6E" w:rsidRPr="00475A35" w:rsidRDefault="00503D6E"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Наименование задачи: Повышение результативности деятельности аппаратов органов местного самоуправления</w:t>
            </w:r>
          </w:p>
        </w:tc>
      </w:tr>
      <w:tr w:rsidR="00B01204" w:rsidRPr="00475A35" w:rsidTr="00881D82">
        <w:tc>
          <w:tcPr>
            <w:tcW w:w="614" w:type="dxa"/>
          </w:tcPr>
          <w:p w:rsidR="00B01204" w:rsidRPr="00475A35" w:rsidRDefault="00B01204"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1</w:t>
            </w:r>
          </w:p>
        </w:tc>
        <w:tc>
          <w:tcPr>
            <w:tcW w:w="1928" w:type="dxa"/>
          </w:tcPr>
          <w:p w:rsidR="00B01204" w:rsidRPr="00475A35" w:rsidRDefault="00B01204"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Подготовка предложений по ключевым показателям эффективности деятельности муниципальных служащих</w:t>
            </w:r>
          </w:p>
        </w:tc>
        <w:tc>
          <w:tcPr>
            <w:tcW w:w="1984" w:type="dxa"/>
          </w:tcPr>
          <w:p w:rsidR="00B01204" w:rsidRPr="00475A35" w:rsidRDefault="00CD4AE9"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Исполнительный</w:t>
            </w:r>
            <w:r w:rsidR="00FF58C4" w:rsidRPr="00475A35">
              <w:rPr>
                <w:rFonts w:ascii="Times New Roman" w:hAnsi="Times New Roman" w:cs="Times New Roman"/>
                <w:sz w:val="24"/>
                <w:szCs w:val="24"/>
              </w:rPr>
              <w:t xml:space="preserve"> комитет Аксубаевского муниципального района Республики Татарстан</w:t>
            </w:r>
          </w:p>
        </w:tc>
        <w:tc>
          <w:tcPr>
            <w:tcW w:w="994" w:type="dxa"/>
          </w:tcPr>
          <w:p w:rsidR="00B01204" w:rsidRPr="00475A35" w:rsidRDefault="00B01204"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sidR="000F7062">
              <w:rPr>
                <w:rFonts w:ascii="Times New Roman" w:hAnsi="Times New Roman" w:cs="Times New Roman"/>
                <w:sz w:val="24"/>
                <w:szCs w:val="24"/>
              </w:rPr>
              <w:t>25</w:t>
            </w:r>
            <w:r w:rsidRPr="00475A35">
              <w:rPr>
                <w:rFonts w:ascii="Times New Roman" w:hAnsi="Times New Roman" w:cs="Times New Roman"/>
                <w:sz w:val="24"/>
                <w:szCs w:val="24"/>
              </w:rPr>
              <w:t>-20</w:t>
            </w:r>
            <w:r w:rsidR="000F7062">
              <w:rPr>
                <w:rFonts w:ascii="Times New Roman" w:hAnsi="Times New Roman" w:cs="Times New Roman"/>
                <w:sz w:val="24"/>
                <w:szCs w:val="24"/>
              </w:rPr>
              <w:t>27</w:t>
            </w:r>
            <w:r w:rsidRPr="00475A35">
              <w:rPr>
                <w:rFonts w:ascii="Times New Roman" w:hAnsi="Times New Roman" w:cs="Times New Roman"/>
                <w:sz w:val="24"/>
                <w:szCs w:val="24"/>
              </w:rPr>
              <w:t xml:space="preserve"> годы</w:t>
            </w:r>
          </w:p>
        </w:tc>
        <w:tc>
          <w:tcPr>
            <w:tcW w:w="2418" w:type="dxa"/>
          </w:tcPr>
          <w:p w:rsidR="00B01204" w:rsidRPr="00475A35" w:rsidRDefault="00B01204"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сформированные показатели эффективности деятельности муниципальных служащих</w:t>
            </w:r>
          </w:p>
        </w:tc>
        <w:tc>
          <w:tcPr>
            <w:tcW w:w="851" w:type="dxa"/>
          </w:tcPr>
          <w:p w:rsidR="00B01204" w:rsidRPr="00475A35" w:rsidRDefault="00B01204"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p w:rsidR="00B01204" w:rsidRPr="00475A35" w:rsidRDefault="00B01204" w:rsidP="00881D82">
            <w:pPr>
              <w:pStyle w:val="ConsPlusNormal"/>
              <w:jc w:val="center"/>
              <w:rPr>
                <w:rFonts w:ascii="Times New Roman" w:hAnsi="Times New Roman" w:cs="Times New Roman"/>
                <w:sz w:val="24"/>
                <w:szCs w:val="24"/>
              </w:rPr>
            </w:pPr>
          </w:p>
        </w:tc>
        <w:tc>
          <w:tcPr>
            <w:tcW w:w="743" w:type="dxa"/>
          </w:tcPr>
          <w:p w:rsidR="00B01204" w:rsidRPr="00475A35" w:rsidRDefault="000F7062" w:rsidP="00881D8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78" w:type="dxa"/>
          </w:tcPr>
          <w:p w:rsidR="00B01204" w:rsidRPr="00475A35" w:rsidRDefault="000F7062" w:rsidP="00881D8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14" w:type="dxa"/>
          </w:tcPr>
          <w:p w:rsidR="00B01204" w:rsidRPr="00475A35" w:rsidRDefault="00B01204"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134" w:type="dxa"/>
          </w:tcPr>
          <w:p w:rsidR="00B01204" w:rsidRPr="00475A35" w:rsidRDefault="00B01204"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275" w:type="dxa"/>
          </w:tcPr>
          <w:p w:rsidR="00B01204" w:rsidRPr="00475A35" w:rsidRDefault="00B01204"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r>
      <w:tr w:rsidR="009A0AB2" w:rsidRPr="00475A35" w:rsidTr="00881D82">
        <w:tc>
          <w:tcPr>
            <w:tcW w:w="614" w:type="dxa"/>
          </w:tcPr>
          <w:p w:rsidR="009A0AB2" w:rsidRPr="00475A35" w:rsidRDefault="009A0AB2"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2</w:t>
            </w:r>
          </w:p>
        </w:tc>
        <w:tc>
          <w:tcPr>
            <w:tcW w:w="1928" w:type="dxa"/>
          </w:tcPr>
          <w:p w:rsidR="009A0AB2" w:rsidRPr="00475A35" w:rsidRDefault="009A0AB2"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Внедрение стандартов структуры органов местного самоуправления</w:t>
            </w:r>
          </w:p>
        </w:tc>
        <w:tc>
          <w:tcPr>
            <w:tcW w:w="1984" w:type="dxa"/>
          </w:tcPr>
          <w:p w:rsidR="009A0AB2" w:rsidRPr="00475A35" w:rsidRDefault="00FF58C4"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Совет Аксубаевского муниципального района Республики Татарстан</w:t>
            </w:r>
          </w:p>
        </w:tc>
        <w:tc>
          <w:tcPr>
            <w:tcW w:w="994" w:type="dxa"/>
          </w:tcPr>
          <w:p w:rsidR="009A0AB2" w:rsidRPr="00475A35" w:rsidRDefault="009A0AB2"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sidR="000F7062">
              <w:rPr>
                <w:rFonts w:ascii="Times New Roman" w:hAnsi="Times New Roman" w:cs="Times New Roman"/>
                <w:sz w:val="24"/>
                <w:szCs w:val="24"/>
              </w:rPr>
              <w:t>25</w:t>
            </w:r>
            <w:r w:rsidRPr="00475A35">
              <w:rPr>
                <w:rFonts w:ascii="Times New Roman" w:hAnsi="Times New Roman" w:cs="Times New Roman"/>
                <w:sz w:val="24"/>
                <w:szCs w:val="24"/>
              </w:rPr>
              <w:t>-20</w:t>
            </w:r>
            <w:r w:rsidR="000F7062">
              <w:rPr>
                <w:rFonts w:ascii="Times New Roman" w:hAnsi="Times New Roman" w:cs="Times New Roman"/>
                <w:sz w:val="24"/>
                <w:szCs w:val="24"/>
              </w:rPr>
              <w:t>27</w:t>
            </w:r>
            <w:r w:rsidRPr="00475A35">
              <w:rPr>
                <w:rFonts w:ascii="Times New Roman" w:hAnsi="Times New Roman" w:cs="Times New Roman"/>
                <w:sz w:val="24"/>
                <w:szCs w:val="24"/>
              </w:rPr>
              <w:t xml:space="preserve"> годы</w:t>
            </w:r>
          </w:p>
        </w:tc>
        <w:tc>
          <w:tcPr>
            <w:tcW w:w="2418" w:type="dxa"/>
          </w:tcPr>
          <w:p w:rsidR="009A0AB2" w:rsidRPr="00475A35" w:rsidRDefault="009A0AB2"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наличие структур органов местного самоуправления, приведенных в соответствие со Стандартами структуры органов местного самоуправления</w:t>
            </w:r>
          </w:p>
        </w:tc>
        <w:tc>
          <w:tcPr>
            <w:tcW w:w="851" w:type="dxa"/>
          </w:tcPr>
          <w:p w:rsidR="009A0AB2" w:rsidRPr="00475A35" w:rsidRDefault="00AC5134" w:rsidP="00881D8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43" w:type="dxa"/>
          </w:tcPr>
          <w:p w:rsidR="009A0AB2" w:rsidRPr="00475A35" w:rsidRDefault="000F7062" w:rsidP="00881D8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78" w:type="dxa"/>
          </w:tcPr>
          <w:p w:rsidR="009A0AB2" w:rsidRPr="00475A35" w:rsidRDefault="009A0AB2"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214" w:type="dxa"/>
          </w:tcPr>
          <w:p w:rsidR="009A0AB2" w:rsidRPr="00475A35" w:rsidRDefault="009A0AB2"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134" w:type="dxa"/>
          </w:tcPr>
          <w:p w:rsidR="009A0AB2" w:rsidRPr="00475A35" w:rsidRDefault="009A0AB2"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275" w:type="dxa"/>
          </w:tcPr>
          <w:p w:rsidR="009A0AB2" w:rsidRPr="00475A35" w:rsidRDefault="009A0AB2"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r>
      <w:tr w:rsidR="009208AF" w:rsidRPr="00475A35" w:rsidTr="00881D82">
        <w:tc>
          <w:tcPr>
            <w:tcW w:w="614" w:type="dxa"/>
          </w:tcPr>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3</w:t>
            </w:r>
          </w:p>
        </w:tc>
        <w:tc>
          <w:tcPr>
            <w:tcW w:w="192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Использование тестирования в качестве обязательной процедуры при поступлении на муниципальную службу</w:t>
            </w:r>
          </w:p>
        </w:tc>
        <w:tc>
          <w:tcPr>
            <w:tcW w:w="198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Исполнительн</w:t>
            </w:r>
            <w:r w:rsidR="00CD4AE9" w:rsidRPr="00475A35">
              <w:rPr>
                <w:rFonts w:ascii="Times New Roman" w:hAnsi="Times New Roman" w:cs="Times New Roman"/>
                <w:sz w:val="24"/>
                <w:szCs w:val="24"/>
              </w:rPr>
              <w:t>ый комитет</w:t>
            </w:r>
            <w:r w:rsidRPr="00475A35">
              <w:rPr>
                <w:rFonts w:ascii="Times New Roman" w:hAnsi="Times New Roman" w:cs="Times New Roman"/>
                <w:sz w:val="24"/>
                <w:szCs w:val="24"/>
              </w:rPr>
              <w:t xml:space="preserve"> Аксубаевского муниципального района Республики Татарстан</w:t>
            </w:r>
          </w:p>
        </w:tc>
        <w:tc>
          <w:tcPr>
            <w:tcW w:w="99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sidR="000F7062">
              <w:rPr>
                <w:rFonts w:ascii="Times New Roman" w:hAnsi="Times New Roman" w:cs="Times New Roman"/>
                <w:sz w:val="24"/>
                <w:szCs w:val="24"/>
              </w:rPr>
              <w:t>25</w:t>
            </w:r>
            <w:r w:rsidRPr="00475A35">
              <w:rPr>
                <w:rFonts w:ascii="Times New Roman" w:hAnsi="Times New Roman" w:cs="Times New Roman"/>
                <w:sz w:val="24"/>
                <w:szCs w:val="24"/>
              </w:rPr>
              <w:t>-20</w:t>
            </w:r>
            <w:r w:rsidR="000F7062">
              <w:rPr>
                <w:rFonts w:ascii="Times New Roman" w:hAnsi="Times New Roman" w:cs="Times New Roman"/>
                <w:sz w:val="24"/>
                <w:szCs w:val="24"/>
              </w:rPr>
              <w:t>27</w:t>
            </w:r>
            <w:r w:rsidRPr="00475A35">
              <w:rPr>
                <w:rFonts w:ascii="Times New Roman" w:hAnsi="Times New Roman" w:cs="Times New Roman"/>
                <w:sz w:val="24"/>
                <w:szCs w:val="24"/>
              </w:rPr>
              <w:t xml:space="preserve"> годы</w:t>
            </w:r>
          </w:p>
        </w:tc>
        <w:tc>
          <w:tcPr>
            <w:tcW w:w="241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Обязательное тестирование каждого гражданина, поступающего на муниципальную службу</w:t>
            </w:r>
          </w:p>
        </w:tc>
        <w:tc>
          <w:tcPr>
            <w:tcW w:w="851"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p w:rsidR="009208AF" w:rsidRPr="00475A35" w:rsidRDefault="009208AF" w:rsidP="00881D82">
            <w:pPr>
              <w:pStyle w:val="ConsPlusNormal"/>
              <w:jc w:val="center"/>
              <w:rPr>
                <w:rFonts w:ascii="Times New Roman" w:hAnsi="Times New Roman" w:cs="Times New Roman"/>
                <w:sz w:val="24"/>
                <w:szCs w:val="24"/>
              </w:rPr>
            </w:pPr>
          </w:p>
        </w:tc>
        <w:tc>
          <w:tcPr>
            <w:tcW w:w="743"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87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21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13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275"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r>
      <w:tr w:rsidR="009208AF" w:rsidRPr="00475A35" w:rsidTr="00881D82">
        <w:tc>
          <w:tcPr>
            <w:tcW w:w="614" w:type="dxa"/>
          </w:tcPr>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4</w:t>
            </w:r>
          </w:p>
        </w:tc>
        <w:tc>
          <w:tcPr>
            <w:tcW w:w="192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Обеспечение ведения кадровой работы в Единой информационной системе кадрового состава государственной гражданской службы Республики Татарстан и муниципальной службы в Республике Татарстан</w:t>
            </w:r>
          </w:p>
        </w:tc>
        <w:tc>
          <w:tcPr>
            <w:tcW w:w="198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Исполнительн</w:t>
            </w:r>
            <w:r w:rsidR="00CD4AE9" w:rsidRPr="00475A35">
              <w:rPr>
                <w:rFonts w:ascii="Times New Roman" w:hAnsi="Times New Roman" w:cs="Times New Roman"/>
                <w:sz w:val="24"/>
                <w:szCs w:val="24"/>
              </w:rPr>
              <w:t>ый</w:t>
            </w:r>
            <w:r w:rsidRPr="00475A35">
              <w:rPr>
                <w:rFonts w:ascii="Times New Roman" w:hAnsi="Times New Roman" w:cs="Times New Roman"/>
                <w:sz w:val="24"/>
                <w:szCs w:val="24"/>
              </w:rPr>
              <w:t xml:space="preserve"> комитет Аксуба</w:t>
            </w:r>
            <w:r w:rsidR="00CD4AE9" w:rsidRPr="00475A35">
              <w:rPr>
                <w:rFonts w:ascii="Times New Roman" w:hAnsi="Times New Roman" w:cs="Times New Roman"/>
                <w:sz w:val="24"/>
                <w:szCs w:val="24"/>
              </w:rPr>
              <w:t>е</w:t>
            </w:r>
            <w:r w:rsidRPr="00475A35">
              <w:rPr>
                <w:rFonts w:ascii="Times New Roman" w:hAnsi="Times New Roman" w:cs="Times New Roman"/>
                <w:sz w:val="24"/>
                <w:szCs w:val="24"/>
              </w:rPr>
              <w:t>вского муниципального района Республики Татарстан</w:t>
            </w:r>
          </w:p>
        </w:tc>
        <w:tc>
          <w:tcPr>
            <w:tcW w:w="99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sidR="000F7062">
              <w:rPr>
                <w:rFonts w:ascii="Times New Roman" w:hAnsi="Times New Roman" w:cs="Times New Roman"/>
                <w:sz w:val="24"/>
                <w:szCs w:val="24"/>
              </w:rPr>
              <w:t>25</w:t>
            </w:r>
            <w:r w:rsidRPr="00475A35">
              <w:rPr>
                <w:rFonts w:ascii="Times New Roman" w:hAnsi="Times New Roman" w:cs="Times New Roman"/>
                <w:sz w:val="24"/>
                <w:szCs w:val="24"/>
              </w:rPr>
              <w:t>-20</w:t>
            </w:r>
            <w:r w:rsidR="000F7062">
              <w:rPr>
                <w:rFonts w:ascii="Times New Roman" w:hAnsi="Times New Roman" w:cs="Times New Roman"/>
                <w:sz w:val="24"/>
                <w:szCs w:val="24"/>
              </w:rPr>
              <w:t>27</w:t>
            </w:r>
            <w:r w:rsidRPr="00475A35">
              <w:rPr>
                <w:rFonts w:ascii="Times New Roman" w:hAnsi="Times New Roman" w:cs="Times New Roman"/>
                <w:sz w:val="24"/>
                <w:szCs w:val="24"/>
              </w:rPr>
              <w:t xml:space="preserve"> годы</w:t>
            </w:r>
          </w:p>
        </w:tc>
        <w:tc>
          <w:tcPr>
            <w:tcW w:w="241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наличие актуальных сведений, характеризующих кадровый состав органов местного самоуправления, в Единой информационной системе кадрового состава государственной гражданской службы Республики Татарстан и муниципальной службы в Республике Татарстан</w:t>
            </w:r>
          </w:p>
        </w:tc>
        <w:tc>
          <w:tcPr>
            <w:tcW w:w="851"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p w:rsidR="009208AF" w:rsidRPr="00475A35" w:rsidRDefault="009208AF" w:rsidP="00881D82">
            <w:pPr>
              <w:pStyle w:val="ConsPlusNormal"/>
              <w:jc w:val="center"/>
              <w:rPr>
                <w:rFonts w:ascii="Times New Roman" w:hAnsi="Times New Roman" w:cs="Times New Roman"/>
                <w:sz w:val="24"/>
                <w:szCs w:val="24"/>
              </w:rPr>
            </w:pPr>
          </w:p>
        </w:tc>
        <w:tc>
          <w:tcPr>
            <w:tcW w:w="743"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87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21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13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275"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r>
      <w:tr w:rsidR="009208AF" w:rsidRPr="00475A35" w:rsidTr="00881D82">
        <w:tc>
          <w:tcPr>
            <w:tcW w:w="14033" w:type="dxa"/>
            <w:gridSpan w:val="11"/>
          </w:tcPr>
          <w:p w:rsidR="009208AF" w:rsidRPr="00475A35" w:rsidRDefault="009208AF" w:rsidP="00881D82">
            <w:pPr>
              <w:pStyle w:val="ConsPlusNormal"/>
              <w:jc w:val="center"/>
              <w:outlineLvl w:val="3"/>
              <w:rPr>
                <w:rFonts w:ascii="Times New Roman" w:hAnsi="Times New Roman" w:cs="Times New Roman"/>
                <w:sz w:val="24"/>
                <w:szCs w:val="24"/>
              </w:rPr>
            </w:pPr>
            <w:r w:rsidRPr="00475A35">
              <w:rPr>
                <w:rFonts w:ascii="Times New Roman" w:hAnsi="Times New Roman" w:cs="Times New Roman"/>
                <w:sz w:val="24"/>
                <w:szCs w:val="24"/>
              </w:rPr>
              <w:t>Наименование задачи: Внедрение эффективных механизмов подбора, комплексной оценки деятельности и продвижения по службе муниципальных служащих</w:t>
            </w:r>
          </w:p>
        </w:tc>
      </w:tr>
      <w:tr w:rsidR="009208AF" w:rsidRPr="00475A35" w:rsidTr="00881D82">
        <w:tc>
          <w:tcPr>
            <w:tcW w:w="614" w:type="dxa"/>
          </w:tcPr>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5</w:t>
            </w:r>
          </w:p>
        </w:tc>
        <w:tc>
          <w:tcPr>
            <w:tcW w:w="192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Размещение информации о вакантных должностях муниципальной службы на официальном сайте Аксубаевского муниципального района и в федеральной государственной информационной системе "Федеральный портал государственной службы и управленческих кадров"</w:t>
            </w:r>
          </w:p>
        </w:tc>
        <w:tc>
          <w:tcPr>
            <w:tcW w:w="198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Исполнительн</w:t>
            </w:r>
            <w:r w:rsidR="00CD4AE9" w:rsidRPr="00475A35">
              <w:rPr>
                <w:rFonts w:ascii="Times New Roman" w:hAnsi="Times New Roman" w:cs="Times New Roman"/>
                <w:sz w:val="24"/>
                <w:szCs w:val="24"/>
              </w:rPr>
              <w:t xml:space="preserve">ый </w:t>
            </w:r>
            <w:r w:rsidRPr="00475A35">
              <w:rPr>
                <w:rFonts w:ascii="Times New Roman" w:hAnsi="Times New Roman" w:cs="Times New Roman"/>
                <w:sz w:val="24"/>
                <w:szCs w:val="24"/>
              </w:rPr>
              <w:t>комитет Аксубаевского муниципального района Республики Татарстан</w:t>
            </w:r>
          </w:p>
        </w:tc>
        <w:tc>
          <w:tcPr>
            <w:tcW w:w="99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sidR="000F7062">
              <w:rPr>
                <w:rFonts w:ascii="Times New Roman" w:hAnsi="Times New Roman" w:cs="Times New Roman"/>
                <w:sz w:val="24"/>
                <w:szCs w:val="24"/>
              </w:rPr>
              <w:t>25</w:t>
            </w:r>
            <w:r w:rsidRPr="00475A35">
              <w:rPr>
                <w:rFonts w:ascii="Times New Roman" w:hAnsi="Times New Roman" w:cs="Times New Roman"/>
                <w:sz w:val="24"/>
                <w:szCs w:val="24"/>
              </w:rPr>
              <w:t>-20</w:t>
            </w:r>
            <w:r w:rsidR="000F7062">
              <w:rPr>
                <w:rFonts w:ascii="Times New Roman" w:hAnsi="Times New Roman" w:cs="Times New Roman"/>
                <w:sz w:val="24"/>
                <w:szCs w:val="24"/>
              </w:rPr>
              <w:t>27</w:t>
            </w:r>
            <w:r w:rsidRPr="00475A35">
              <w:rPr>
                <w:rFonts w:ascii="Times New Roman" w:hAnsi="Times New Roman" w:cs="Times New Roman"/>
                <w:sz w:val="24"/>
                <w:szCs w:val="24"/>
              </w:rPr>
              <w:t xml:space="preserve"> годы</w:t>
            </w:r>
          </w:p>
        </w:tc>
        <w:tc>
          <w:tcPr>
            <w:tcW w:w="241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наличие информации о вакантных должностях муниципальной службы:</w:t>
            </w:r>
          </w:p>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1) на официальном сайте муниципального образования;</w:t>
            </w:r>
          </w:p>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 в федеральной государственной информационной системе "Федеральный портал государственной службы и управленческих кадров"</w:t>
            </w:r>
          </w:p>
        </w:tc>
        <w:tc>
          <w:tcPr>
            <w:tcW w:w="851"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p w:rsidR="009208AF" w:rsidRPr="00475A35" w:rsidRDefault="009208AF" w:rsidP="00881D82">
            <w:pPr>
              <w:pStyle w:val="ConsPlusNormal"/>
              <w:jc w:val="center"/>
              <w:rPr>
                <w:rFonts w:ascii="Times New Roman" w:hAnsi="Times New Roman" w:cs="Times New Roman"/>
                <w:sz w:val="24"/>
                <w:szCs w:val="24"/>
              </w:rPr>
            </w:pPr>
          </w:p>
        </w:tc>
        <w:tc>
          <w:tcPr>
            <w:tcW w:w="743"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87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21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13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275"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r>
      <w:tr w:rsidR="009208AF" w:rsidRPr="00475A35" w:rsidTr="00881D82">
        <w:tc>
          <w:tcPr>
            <w:tcW w:w="14033" w:type="dxa"/>
            <w:gridSpan w:val="11"/>
          </w:tcPr>
          <w:p w:rsidR="009208AF" w:rsidRPr="00475A35" w:rsidRDefault="009208AF" w:rsidP="00881D82">
            <w:pPr>
              <w:pStyle w:val="ConsPlusNormal"/>
              <w:jc w:val="center"/>
              <w:outlineLvl w:val="3"/>
              <w:rPr>
                <w:rFonts w:ascii="Times New Roman" w:hAnsi="Times New Roman" w:cs="Times New Roman"/>
                <w:sz w:val="24"/>
                <w:szCs w:val="24"/>
              </w:rPr>
            </w:pPr>
            <w:r w:rsidRPr="00475A35">
              <w:rPr>
                <w:rFonts w:ascii="Times New Roman" w:hAnsi="Times New Roman" w:cs="Times New Roman"/>
                <w:sz w:val="24"/>
                <w:szCs w:val="24"/>
              </w:rPr>
              <w:t>Наименование задачи: Привлечение и закрепление на муниципальной службе молодых, перспективных специалистов</w:t>
            </w:r>
          </w:p>
        </w:tc>
      </w:tr>
      <w:tr w:rsidR="009208AF" w:rsidRPr="00475A35" w:rsidTr="00881D82">
        <w:tc>
          <w:tcPr>
            <w:tcW w:w="614" w:type="dxa"/>
          </w:tcPr>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6</w:t>
            </w:r>
          </w:p>
        </w:tc>
        <w:tc>
          <w:tcPr>
            <w:tcW w:w="192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Публикация информации о деятельности муниципальных служащих в средствах массовой информации, на официальном сайте Аксубаевского муниципального района в информационно-телекоммуникационной сети "Интернет"</w:t>
            </w:r>
          </w:p>
        </w:tc>
        <w:tc>
          <w:tcPr>
            <w:tcW w:w="198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Исполнительн</w:t>
            </w:r>
            <w:r w:rsidR="00CD4AE9" w:rsidRPr="00475A35">
              <w:rPr>
                <w:rFonts w:ascii="Times New Roman" w:hAnsi="Times New Roman" w:cs="Times New Roman"/>
                <w:sz w:val="24"/>
                <w:szCs w:val="24"/>
              </w:rPr>
              <w:t>ый</w:t>
            </w:r>
            <w:r w:rsidRPr="00475A35">
              <w:rPr>
                <w:rFonts w:ascii="Times New Roman" w:hAnsi="Times New Roman" w:cs="Times New Roman"/>
                <w:sz w:val="24"/>
                <w:szCs w:val="24"/>
              </w:rPr>
              <w:t xml:space="preserve"> комитета Аксубаевского муниципального района Республики Татарстан</w:t>
            </w:r>
          </w:p>
        </w:tc>
        <w:tc>
          <w:tcPr>
            <w:tcW w:w="99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sidR="000F7062">
              <w:rPr>
                <w:rFonts w:ascii="Times New Roman" w:hAnsi="Times New Roman" w:cs="Times New Roman"/>
                <w:sz w:val="24"/>
                <w:szCs w:val="24"/>
              </w:rPr>
              <w:t>25</w:t>
            </w:r>
            <w:r w:rsidRPr="00475A35">
              <w:rPr>
                <w:rFonts w:ascii="Times New Roman" w:hAnsi="Times New Roman" w:cs="Times New Roman"/>
                <w:sz w:val="24"/>
                <w:szCs w:val="24"/>
              </w:rPr>
              <w:t xml:space="preserve"> – 20</w:t>
            </w:r>
            <w:r w:rsidR="000F7062">
              <w:rPr>
                <w:rFonts w:ascii="Times New Roman" w:hAnsi="Times New Roman" w:cs="Times New Roman"/>
                <w:sz w:val="24"/>
                <w:szCs w:val="24"/>
              </w:rPr>
              <w:t>27</w:t>
            </w:r>
            <w:r w:rsidRPr="00475A35">
              <w:rPr>
                <w:rFonts w:ascii="Times New Roman" w:hAnsi="Times New Roman" w:cs="Times New Roman"/>
                <w:sz w:val="24"/>
                <w:szCs w:val="24"/>
              </w:rPr>
              <w:t xml:space="preserve"> годы</w:t>
            </w:r>
          </w:p>
        </w:tc>
        <w:tc>
          <w:tcPr>
            <w:tcW w:w="241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количество статей и иных информационно-аналитических материалов, опубликованных в средствах массовой информации, на официальных сайтах органов местного самоуправления в информационно-телекоммуникационной сети "Интернет"</w:t>
            </w:r>
          </w:p>
        </w:tc>
        <w:tc>
          <w:tcPr>
            <w:tcW w:w="851"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3</w:t>
            </w:r>
          </w:p>
        </w:tc>
        <w:tc>
          <w:tcPr>
            <w:tcW w:w="743"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3</w:t>
            </w:r>
          </w:p>
        </w:tc>
        <w:tc>
          <w:tcPr>
            <w:tcW w:w="87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3</w:t>
            </w:r>
          </w:p>
        </w:tc>
        <w:tc>
          <w:tcPr>
            <w:tcW w:w="121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13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275"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r>
      <w:tr w:rsidR="009208AF" w:rsidRPr="00475A35" w:rsidTr="00881D82">
        <w:tc>
          <w:tcPr>
            <w:tcW w:w="14033" w:type="dxa"/>
            <w:gridSpan w:val="11"/>
          </w:tcPr>
          <w:p w:rsidR="009208AF" w:rsidRPr="00475A35" w:rsidRDefault="009208AF" w:rsidP="007C4BC5">
            <w:pPr>
              <w:pStyle w:val="ConsPlusNormal"/>
              <w:outlineLvl w:val="3"/>
              <w:rPr>
                <w:rFonts w:ascii="Times New Roman" w:hAnsi="Times New Roman" w:cs="Times New Roman"/>
                <w:sz w:val="24"/>
                <w:szCs w:val="24"/>
              </w:rPr>
            </w:pPr>
            <w:r w:rsidRPr="00475A35">
              <w:rPr>
                <w:rFonts w:ascii="Times New Roman" w:hAnsi="Times New Roman" w:cs="Times New Roman"/>
                <w:sz w:val="24"/>
                <w:szCs w:val="24"/>
              </w:rPr>
              <w:t>Наименование задачи: Развитие системы реализации мер по противодействию коррупции на муниципальной службе</w:t>
            </w:r>
          </w:p>
        </w:tc>
      </w:tr>
      <w:tr w:rsidR="009208AF" w:rsidRPr="00475A35" w:rsidTr="00881D82">
        <w:tc>
          <w:tcPr>
            <w:tcW w:w="614" w:type="dxa"/>
          </w:tcPr>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7</w:t>
            </w:r>
          </w:p>
        </w:tc>
        <w:tc>
          <w:tcPr>
            <w:tcW w:w="192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Осуществление контроля за соблюдением муниципальными служащими требований, ограничений и запретов, связанных с прохождением муниципальной службы, в том числе законодательства по противодействию коррупции</w:t>
            </w:r>
          </w:p>
        </w:tc>
        <w:tc>
          <w:tcPr>
            <w:tcW w:w="198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Исполнительн</w:t>
            </w:r>
            <w:r w:rsidR="00CD4AE9" w:rsidRPr="00475A35">
              <w:rPr>
                <w:rFonts w:ascii="Times New Roman" w:hAnsi="Times New Roman" w:cs="Times New Roman"/>
                <w:sz w:val="24"/>
                <w:szCs w:val="24"/>
              </w:rPr>
              <w:t>ый</w:t>
            </w:r>
            <w:r w:rsidRPr="00475A35">
              <w:rPr>
                <w:rFonts w:ascii="Times New Roman" w:hAnsi="Times New Roman" w:cs="Times New Roman"/>
                <w:sz w:val="24"/>
                <w:szCs w:val="24"/>
              </w:rPr>
              <w:t xml:space="preserve"> комитет Аксубаевского муниципального района Республики Татарстан, помощник Главы Аксубаевского муниципального района Республики Татарстан</w:t>
            </w:r>
          </w:p>
        </w:tc>
        <w:tc>
          <w:tcPr>
            <w:tcW w:w="99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sidR="000F7062">
              <w:rPr>
                <w:rFonts w:ascii="Times New Roman" w:hAnsi="Times New Roman" w:cs="Times New Roman"/>
                <w:sz w:val="24"/>
                <w:szCs w:val="24"/>
              </w:rPr>
              <w:t>25</w:t>
            </w:r>
            <w:r w:rsidRPr="00475A35">
              <w:rPr>
                <w:rFonts w:ascii="Times New Roman" w:hAnsi="Times New Roman" w:cs="Times New Roman"/>
                <w:sz w:val="24"/>
                <w:szCs w:val="24"/>
              </w:rPr>
              <w:t>-202</w:t>
            </w:r>
            <w:r w:rsidR="000F7062">
              <w:rPr>
                <w:rFonts w:ascii="Times New Roman" w:hAnsi="Times New Roman" w:cs="Times New Roman"/>
                <w:sz w:val="24"/>
                <w:szCs w:val="24"/>
              </w:rPr>
              <w:t>7</w:t>
            </w:r>
            <w:r w:rsidRPr="00475A35">
              <w:rPr>
                <w:rFonts w:ascii="Times New Roman" w:hAnsi="Times New Roman" w:cs="Times New Roman"/>
                <w:sz w:val="24"/>
                <w:szCs w:val="24"/>
              </w:rPr>
              <w:t xml:space="preserve"> годы</w:t>
            </w:r>
          </w:p>
        </w:tc>
        <w:tc>
          <w:tcPr>
            <w:tcW w:w="241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количество проведенных проверочных и иных мероприятий</w:t>
            </w:r>
          </w:p>
        </w:tc>
        <w:tc>
          <w:tcPr>
            <w:tcW w:w="851"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4</w:t>
            </w:r>
          </w:p>
        </w:tc>
        <w:tc>
          <w:tcPr>
            <w:tcW w:w="743"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4</w:t>
            </w:r>
          </w:p>
        </w:tc>
        <w:tc>
          <w:tcPr>
            <w:tcW w:w="87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4</w:t>
            </w:r>
          </w:p>
        </w:tc>
        <w:tc>
          <w:tcPr>
            <w:tcW w:w="121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13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275"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r>
      <w:tr w:rsidR="009208AF" w:rsidRPr="00475A35" w:rsidTr="00881D82">
        <w:tc>
          <w:tcPr>
            <w:tcW w:w="14033" w:type="dxa"/>
            <w:gridSpan w:val="11"/>
          </w:tcPr>
          <w:p w:rsidR="009208AF" w:rsidRPr="00475A35" w:rsidRDefault="009208AF" w:rsidP="007C4BC5">
            <w:pPr>
              <w:pStyle w:val="ConsPlusNormal"/>
              <w:outlineLvl w:val="3"/>
              <w:rPr>
                <w:rFonts w:ascii="Times New Roman" w:hAnsi="Times New Roman" w:cs="Times New Roman"/>
                <w:sz w:val="24"/>
                <w:szCs w:val="24"/>
              </w:rPr>
            </w:pPr>
            <w:r w:rsidRPr="00475A35">
              <w:rPr>
                <w:rFonts w:ascii="Times New Roman" w:hAnsi="Times New Roman" w:cs="Times New Roman"/>
                <w:sz w:val="24"/>
                <w:szCs w:val="24"/>
              </w:rPr>
              <w:t>Наименование задачи: Развитие профессиональной и управленческой компетентности муниципальных служащих</w:t>
            </w:r>
          </w:p>
        </w:tc>
      </w:tr>
      <w:tr w:rsidR="005F7CAE" w:rsidRPr="00475A35" w:rsidTr="00881D82">
        <w:tblPrEx>
          <w:tblBorders>
            <w:insideH w:val="nil"/>
          </w:tblBorders>
        </w:tblPrEx>
        <w:tc>
          <w:tcPr>
            <w:tcW w:w="614" w:type="dxa"/>
            <w:tcBorders>
              <w:bottom w:val="nil"/>
            </w:tcBorders>
          </w:tcPr>
          <w:p w:rsidR="005F7CAE" w:rsidRPr="00475A35" w:rsidRDefault="005F7CAE"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8</w:t>
            </w:r>
          </w:p>
        </w:tc>
        <w:tc>
          <w:tcPr>
            <w:tcW w:w="1928" w:type="dxa"/>
            <w:tcBorders>
              <w:bottom w:val="nil"/>
            </w:tcBorders>
          </w:tcPr>
          <w:p w:rsidR="005F7CAE" w:rsidRPr="00475A35" w:rsidRDefault="005F7CAE"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Организация дополнительного профессионального образования муниципальных служащих</w:t>
            </w:r>
          </w:p>
        </w:tc>
        <w:tc>
          <w:tcPr>
            <w:tcW w:w="1984" w:type="dxa"/>
            <w:tcBorders>
              <w:bottom w:val="nil"/>
            </w:tcBorders>
          </w:tcPr>
          <w:p w:rsidR="005F7CAE" w:rsidRPr="00475A35" w:rsidRDefault="005F7CAE"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Исполнительный комитет Аксубаевского муниципального района Республики Татарстан</w:t>
            </w:r>
          </w:p>
        </w:tc>
        <w:tc>
          <w:tcPr>
            <w:tcW w:w="994" w:type="dxa"/>
            <w:tcBorders>
              <w:bottom w:val="nil"/>
            </w:tcBorders>
          </w:tcPr>
          <w:p w:rsidR="005F7CAE" w:rsidRPr="00475A35" w:rsidRDefault="005F7CAE"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Pr>
                <w:rFonts w:ascii="Times New Roman" w:hAnsi="Times New Roman" w:cs="Times New Roman"/>
                <w:sz w:val="24"/>
                <w:szCs w:val="24"/>
              </w:rPr>
              <w:t>25</w:t>
            </w:r>
            <w:r w:rsidRPr="00475A35">
              <w:rPr>
                <w:rFonts w:ascii="Times New Roman" w:hAnsi="Times New Roman" w:cs="Times New Roman"/>
                <w:sz w:val="24"/>
                <w:szCs w:val="24"/>
              </w:rPr>
              <w:t>-20</w:t>
            </w:r>
            <w:r>
              <w:rPr>
                <w:rFonts w:ascii="Times New Roman" w:hAnsi="Times New Roman" w:cs="Times New Roman"/>
                <w:sz w:val="24"/>
                <w:szCs w:val="24"/>
              </w:rPr>
              <w:t>27</w:t>
            </w:r>
            <w:r w:rsidRPr="00475A35">
              <w:rPr>
                <w:rFonts w:ascii="Times New Roman" w:hAnsi="Times New Roman" w:cs="Times New Roman"/>
                <w:sz w:val="24"/>
                <w:szCs w:val="24"/>
              </w:rPr>
              <w:t xml:space="preserve"> годы</w:t>
            </w:r>
          </w:p>
        </w:tc>
        <w:tc>
          <w:tcPr>
            <w:tcW w:w="2418" w:type="dxa"/>
            <w:tcBorders>
              <w:bottom w:val="nil"/>
            </w:tcBorders>
          </w:tcPr>
          <w:p w:rsidR="005F7CAE" w:rsidRPr="00475A35" w:rsidRDefault="005F7CAE"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доля муниципальных служащих (замещающих должности муниципальной службы более 1 года), прошедших повышение квалификации, профессиональную переподготовку в соответствующем году, % штатной численности</w:t>
            </w:r>
          </w:p>
        </w:tc>
        <w:tc>
          <w:tcPr>
            <w:tcW w:w="851" w:type="dxa"/>
            <w:tcBorders>
              <w:bottom w:val="nil"/>
            </w:tcBorders>
          </w:tcPr>
          <w:p w:rsidR="005F7CAE" w:rsidRPr="00475A35" w:rsidRDefault="005F7CAE"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33%</w:t>
            </w:r>
          </w:p>
        </w:tc>
        <w:tc>
          <w:tcPr>
            <w:tcW w:w="743" w:type="dxa"/>
            <w:tcBorders>
              <w:bottom w:val="nil"/>
            </w:tcBorders>
          </w:tcPr>
          <w:p w:rsidR="005F7CAE" w:rsidRPr="00475A35" w:rsidRDefault="005F7CAE"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33%</w:t>
            </w:r>
          </w:p>
        </w:tc>
        <w:tc>
          <w:tcPr>
            <w:tcW w:w="878" w:type="dxa"/>
            <w:tcBorders>
              <w:bottom w:val="nil"/>
            </w:tcBorders>
          </w:tcPr>
          <w:p w:rsidR="005F7CAE" w:rsidRPr="00475A35" w:rsidRDefault="005F7CAE"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33%</w:t>
            </w:r>
          </w:p>
        </w:tc>
        <w:tc>
          <w:tcPr>
            <w:tcW w:w="1214" w:type="dxa"/>
            <w:tcBorders>
              <w:bottom w:val="nil"/>
            </w:tcBorders>
          </w:tcPr>
          <w:p w:rsidR="005F7CAE" w:rsidRPr="005F7CAE" w:rsidRDefault="005F7CAE" w:rsidP="00881D82">
            <w:pPr>
              <w:pStyle w:val="ConsPlusNormal"/>
              <w:jc w:val="center"/>
              <w:rPr>
                <w:rFonts w:ascii="Times New Roman" w:hAnsi="Times New Roman" w:cs="Times New Roman"/>
                <w:sz w:val="24"/>
                <w:szCs w:val="24"/>
              </w:rPr>
            </w:pPr>
            <w:r w:rsidRPr="005F7CAE">
              <w:rPr>
                <w:rFonts w:ascii="Times New Roman" w:hAnsi="Times New Roman" w:cs="Times New Roman"/>
                <w:sz w:val="24"/>
                <w:szCs w:val="24"/>
              </w:rPr>
              <w:t>За счет средств бюджета Республики Татарстан в рамках государственного заказа на мероприятия по профессиональному развитию муниципальных служащих</w:t>
            </w:r>
          </w:p>
        </w:tc>
        <w:tc>
          <w:tcPr>
            <w:tcW w:w="1134" w:type="dxa"/>
            <w:tcBorders>
              <w:bottom w:val="nil"/>
            </w:tcBorders>
          </w:tcPr>
          <w:p w:rsidR="005F7CAE" w:rsidRPr="005F7CAE" w:rsidRDefault="005F7CAE" w:rsidP="00881D82">
            <w:pPr>
              <w:spacing w:after="0" w:line="240" w:lineRule="auto"/>
              <w:jc w:val="center"/>
            </w:pPr>
            <w:r w:rsidRPr="005F7CAE">
              <w:rPr>
                <w:rFonts w:ascii="Times New Roman" w:hAnsi="Times New Roman" w:cs="Times New Roman"/>
                <w:sz w:val="24"/>
                <w:szCs w:val="24"/>
              </w:rPr>
              <w:t>За счет средств бюджета Республики Татарстан в рамках государственного заказа на мероприятия по профессиональному развитию муниципальных служащих</w:t>
            </w:r>
          </w:p>
        </w:tc>
        <w:tc>
          <w:tcPr>
            <w:tcW w:w="1275" w:type="dxa"/>
            <w:tcBorders>
              <w:bottom w:val="nil"/>
            </w:tcBorders>
          </w:tcPr>
          <w:p w:rsidR="005F7CAE" w:rsidRPr="005F7CAE" w:rsidRDefault="005F7CAE" w:rsidP="00881D82">
            <w:pPr>
              <w:spacing w:after="0" w:line="240" w:lineRule="auto"/>
              <w:jc w:val="center"/>
            </w:pPr>
            <w:r w:rsidRPr="005F7CAE">
              <w:rPr>
                <w:rFonts w:ascii="Times New Roman" w:hAnsi="Times New Roman" w:cs="Times New Roman"/>
                <w:sz w:val="24"/>
                <w:szCs w:val="24"/>
              </w:rPr>
              <w:t>За счет средств бюджета Республики Татарстан в рамках государственного заказа на мероприятия по профессиональному развитию муниципальных служащих</w:t>
            </w:r>
          </w:p>
        </w:tc>
      </w:tr>
      <w:tr w:rsidR="009208AF" w:rsidRPr="00475A35" w:rsidTr="00881D82">
        <w:trPr>
          <w:trHeight w:val="3386"/>
        </w:trPr>
        <w:tc>
          <w:tcPr>
            <w:tcW w:w="614" w:type="dxa"/>
          </w:tcPr>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9</w:t>
            </w:r>
          </w:p>
        </w:tc>
        <w:tc>
          <w:tcPr>
            <w:tcW w:w="192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Формирование резерва управленческих кадров Аксубаевского муниципального района Республики Татарстан</w:t>
            </w:r>
          </w:p>
        </w:tc>
        <w:tc>
          <w:tcPr>
            <w:tcW w:w="198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Совет Аксубаевского муниципального района Республики Татарстан, Исполнительн</w:t>
            </w:r>
            <w:r w:rsidR="00CD4AE9" w:rsidRPr="00475A35">
              <w:rPr>
                <w:rFonts w:ascii="Times New Roman" w:hAnsi="Times New Roman" w:cs="Times New Roman"/>
                <w:sz w:val="24"/>
                <w:szCs w:val="24"/>
              </w:rPr>
              <w:t xml:space="preserve">ый </w:t>
            </w:r>
            <w:r w:rsidRPr="00475A35">
              <w:rPr>
                <w:rFonts w:ascii="Times New Roman" w:hAnsi="Times New Roman" w:cs="Times New Roman"/>
                <w:sz w:val="24"/>
                <w:szCs w:val="24"/>
              </w:rPr>
              <w:t>комитет Аксубаевского муниципального района Республики Татарстан</w:t>
            </w:r>
          </w:p>
        </w:tc>
        <w:tc>
          <w:tcPr>
            <w:tcW w:w="99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sidR="00712BC8">
              <w:rPr>
                <w:rFonts w:ascii="Times New Roman" w:hAnsi="Times New Roman" w:cs="Times New Roman"/>
                <w:sz w:val="24"/>
                <w:szCs w:val="24"/>
              </w:rPr>
              <w:t>25</w:t>
            </w:r>
            <w:r w:rsidRPr="00475A35">
              <w:rPr>
                <w:rFonts w:ascii="Times New Roman" w:hAnsi="Times New Roman" w:cs="Times New Roman"/>
                <w:sz w:val="24"/>
                <w:szCs w:val="24"/>
              </w:rPr>
              <w:t>-20</w:t>
            </w:r>
            <w:r w:rsidR="00712BC8">
              <w:rPr>
                <w:rFonts w:ascii="Times New Roman" w:hAnsi="Times New Roman" w:cs="Times New Roman"/>
                <w:sz w:val="24"/>
                <w:szCs w:val="24"/>
              </w:rPr>
              <w:t>27</w:t>
            </w:r>
            <w:r w:rsidRPr="00475A35">
              <w:rPr>
                <w:rFonts w:ascii="Times New Roman" w:hAnsi="Times New Roman" w:cs="Times New Roman"/>
                <w:sz w:val="24"/>
                <w:szCs w:val="24"/>
              </w:rPr>
              <w:t xml:space="preserve"> годы</w:t>
            </w:r>
          </w:p>
        </w:tc>
        <w:tc>
          <w:tcPr>
            <w:tcW w:w="241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количество граждан, включенных в резерв на управленческие должности в органах местного самоуправления, человек</w:t>
            </w:r>
          </w:p>
        </w:tc>
        <w:tc>
          <w:tcPr>
            <w:tcW w:w="851" w:type="dxa"/>
          </w:tcPr>
          <w:p w:rsidR="009208AF" w:rsidRPr="00657F80" w:rsidRDefault="00657F80" w:rsidP="00881D82">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c>
          <w:tcPr>
            <w:tcW w:w="743" w:type="dxa"/>
          </w:tcPr>
          <w:p w:rsidR="009208AF" w:rsidRPr="00657F80" w:rsidRDefault="00657F80" w:rsidP="00881D82">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c>
          <w:tcPr>
            <w:tcW w:w="878" w:type="dxa"/>
          </w:tcPr>
          <w:p w:rsidR="009208AF" w:rsidRPr="00657F80" w:rsidRDefault="00657F80" w:rsidP="00881D82">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c>
          <w:tcPr>
            <w:tcW w:w="121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13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275"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r>
      <w:tr w:rsidR="009208AF" w:rsidRPr="00475A35" w:rsidTr="00881D82">
        <w:tc>
          <w:tcPr>
            <w:tcW w:w="614" w:type="dxa"/>
          </w:tcPr>
          <w:p w:rsidR="009208AF" w:rsidRPr="00475A35" w:rsidRDefault="00B74177" w:rsidP="007C4BC5">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192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Обеспечение должностного роста лиц, включенных в резерва управленческих кадров Аксубаевского муниципального района Республики Татарстан</w:t>
            </w:r>
          </w:p>
        </w:tc>
        <w:tc>
          <w:tcPr>
            <w:tcW w:w="198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Совет Аксубаевского муниципального района Республики Татарстан, Исполнительн</w:t>
            </w:r>
            <w:r w:rsidR="00CD4AE9" w:rsidRPr="00475A35">
              <w:rPr>
                <w:rFonts w:ascii="Times New Roman" w:hAnsi="Times New Roman" w:cs="Times New Roman"/>
                <w:sz w:val="24"/>
                <w:szCs w:val="24"/>
              </w:rPr>
              <w:t>ый</w:t>
            </w:r>
            <w:r w:rsidRPr="00475A35">
              <w:rPr>
                <w:rFonts w:ascii="Times New Roman" w:hAnsi="Times New Roman" w:cs="Times New Roman"/>
                <w:sz w:val="24"/>
                <w:szCs w:val="24"/>
              </w:rPr>
              <w:t xml:space="preserve"> комитет Аксубаевского муниципального района Республики Татарстан</w:t>
            </w:r>
          </w:p>
        </w:tc>
        <w:tc>
          <w:tcPr>
            <w:tcW w:w="99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sidR="00712BC8">
              <w:rPr>
                <w:rFonts w:ascii="Times New Roman" w:hAnsi="Times New Roman" w:cs="Times New Roman"/>
                <w:sz w:val="24"/>
                <w:szCs w:val="24"/>
              </w:rPr>
              <w:t>25</w:t>
            </w:r>
            <w:r w:rsidRPr="00475A35">
              <w:rPr>
                <w:rFonts w:ascii="Times New Roman" w:hAnsi="Times New Roman" w:cs="Times New Roman"/>
                <w:sz w:val="24"/>
                <w:szCs w:val="24"/>
              </w:rPr>
              <w:t>-20</w:t>
            </w:r>
            <w:r w:rsidR="00712BC8">
              <w:rPr>
                <w:rFonts w:ascii="Times New Roman" w:hAnsi="Times New Roman" w:cs="Times New Roman"/>
                <w:sz w:val="24"/>
                <w:szCs w:val="24"/>
              </w:rPr>
              <w:t xml:space="preserve">27 </w:t>
            </w:r>
            <w:r w:rsidRPr="00475A35">
              <w:rPr>
                <w:rFonts w:ascii="Times New Roman" w:hAnsi="Times New Roman" w:cs="Times New Roman"/>
                <w:sz w:val="24"/>
                <w:szCs w:val="24"/>
              </w:rPr>
              <w:t>годы</w:t>
            </w:r>
          </w:p>
        </w:tc>
        <w:tc>
          <w:tcPr>
            <w:tcW w:w="241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количество граждан, включенных в резерв на управленческие должности в органах местного самоуправления и назначенных данные должности человек</w:t>
            </w:r>
          </w:p>
        </w:tc>
        <w:tc>
          <w:tcPr>
            <w:tcW w:w="851"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3</w:t>
            </w:r>
          </w:p>
        </w:tc>
        <w:tc>
          <w:tcPr>
            <w:tcW w:w="743"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3</w:t>
            </w:r>
          </w:p>
        </w:tc>
        <w:tc>
          <w:tcPr>
            <w:tcW w:w="87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3</w:t>
            </w:r>
          </w:p>
        </w:tc>
        <w:tc>
          <w:tcPr>
            <w:tcW w:w="121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13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275"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r>
      <w:tr w:rsidR="009208AF" w:rsidRPr="00475A35" w:rsidTr="00881D82">
        <w:tc>
          <w:tcPr>
            <w:tcW w:w="614" w:type="dxa"/>
          </w:tcPr>
          <w:p w:rsidR="009208AF" w:rsidRPr="00475A35" w:rsidRDefault="00B74177" w:rsidP="007C4BC5">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192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 xml:space="preserve">Участие в мониторинге эффективности обучения муниципальных служащих в рамках мероприятий Государственной </w:t>
            </w:r>
            <w:hyperlink r:id="rId16" w:history="1">
              <w:r w:rsidRPr="007C4BC5">
                <w:rPr>
                  <w:rFonts w:ascii="Times New Roman" w:hAnsi="Times New Roman" w:cs="Times New Roman"/>
                  <w:color w:val="000000" w:themeColor="text1"/>
                  <w:sz w:val="24"/>
                  <w:szCs w:val="24"/>
                </w:rPr>
                <w:t>программы</w:t>
              </w:r>
            </w:hyperlink>
            <w:r w:rsidRPr="007C4BC5">
              <w:rPr>
                <w:rFonts w:ascii="Times New Roman" w:hAnsi="Times New Roman" w:cs="Times New Roman"/>
                <w:color w:val="000000" w:themeColor="text1"/>
                <w:sz w:val="24"/>
                <w:szCs w:val="24"/>
              </w:rPr>
              <w:t xml:space="preserve"> </w:t>
            </w:r>
            <w:r w:rsidRPr="00475A35">
              <w:rPr>
                <w:rFonts w:ascii="Times New Roman" w:hAnsi="Times New Roman" w:cs="Times New Roman"/>
                <w:sz w:val="24"/>
                <w:szCs w:val="24"/>
              </w:rPr>
              <w:t>"Развитие государственной гражданской службы Республики Татарстан и муниципально</w:t>
            </w:r>
            <w:r w:rsidR="00881D82">
              <w:rPr>
                <w:rFonts w:ascii="Times New Roman" w:hAnsi="Times New Roman" w:cs="Times New Roman"/>
                <w:sz w:val="24"/>
                <w:szCs w:val="24"/>
              </w:rPr>
              <w:t>й службы в Республике Татарстан»</w:t>
            </w:r>
          </w:p>
        </w:tc>
        <w:tc>
          <w:tcPr>
            <w:tcW w:w="198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Испол</w:t>
            </w:r>
            <w:r w:rsidR="00CD4AE9" w:rsidRPr="00475A35">
              <w:rPr>
                <w:rFonts w:ascii="Times New Roman" w:hAnsi="Times New Roman" w:cs="Times New Roman"/>
                <w:sz w:val="24"/>
                <w:szCs w:val="24"/>
              </w:rPr>
              <w:t>нительный</w:t>
            </w:r>
            <w:r w:rsidRPr="00475A35">
              <w:rPr>
                <w:rFonts w:ascii="Times New Roman" w:hAnsi="Times New Roman" w:cs="Times New Roman"/>
                <w:sz w:val="24"/>
                <w:szCs w:val="24"/>
              </w:rPr>
              <w:t xml:space="preserve"> комитет Аксубаевского муниципального района Республики Татарстан</w:t>
            </w:r>
          </w:p>
        </w:tc>
        <w:tc>
          <w:tcPr>
            <w:tcW w:w="99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20</w:t>
            </w:r>
            <w:r w:rsidR="00712BC8">
              <w:rPr>
                <w:rFonts w:ascii="Times New Roman" w:hAnsi="Times New Roman" w:cs="Times New Roman"/>
                <w:sz w:val="24"/>
                <w:szCs w:val="24"/>
              </w:rPr>
              <w:t>25</w:t>
            </w:r>
            <w:r w:rsidRPr="00475A35">
              <w:rPr>
                <w:rFonts w:ascii="Times New Roman" w:hAnsi="Times New Roman" w:cs="Times New Roman"/>
                <w:sz w:val="24"/>
                <w:szCs w:val="24"/>
              </w:rPr>
              <w:t>-2</w:t>
            </w:r>
            <w:r w:rsidR="00712BC8">
              <w:rPr>
                <w:rFonts w:ascii="Times New Roman" w:hAnsi="Times New Roman" w:cs="Times New Roman"/>
                <w:sz w:val="24"/>
                <w:szCs w:val="24"/>
              </w:rPr>
              <w:t>027</w:t>
            </w:r>
            <w:r w:rsidRPr="00475A35">
              <w:rPr>
                <w:rFonts w:ascii="Times New Roman" w:hAnsi="Times New Roman" w:cs="Times New Roman"/>
                <w:sz w:val="24"/>
                <w:szCs w:val="24"/>
              </w:rPr>
              <w:t xml:space="preserve"> годы</w:t>
            </w:r>
          </w:p>
        </w:tc>
        <w:tc>
          <w:tcPr>
            <w:tcW w:w="241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направление в Совет Аксубаевского муниципального района Республики Татарстан информации о качестве проводимого обучения, предложений по совершенствованию системы обучения муниципальных служащих</w:t>
            </w:r>
          </w:p>
        </w:tc>
        <w:tc>
          <w:tcPr>
            <w:tcW w:w="851" w:type="dxa"/>
          </w:tcPr>
          <w:p w:rsidR="009208AF" w:rsidRPr="00475A35" w:rsidRDefault="00712BC8" w:rsidP="00881D8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43"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1</w:t>
            </w:r>
          </w:p>
        </w:tc>
        <w:tc>
          <w:tcPr>
            <w:tcW w:w="878"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1</w:t>
            </w:r>
          </w:p>
        </w:tc>
        <w:tc>
          <w:tcPr>
            <w:tcW w:w="121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134"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c>
          <w:tcPr>
            <w:tcW w:w="1275" w:type="dxa"/>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tc>
      </w:tr>
      <w:tr w:rsidR="009208AF" w:rsidRPr="00475A35" w:rsidTr="00881D82">
        <w:tc>
          <w:tcPr>
            <w:tcW w:w="14033" w:type="dxa"/>
            <w:gridSpan w:val="11"/>
          </w:tcPr>
          <w:p w:rsidR="009208AF" w:rsidRPr="00475A35" w:rsidRDefault="009208AF" w:rsidP="007C4BC5">
            <w:pPr>
              <w:pStyle w:val="ConsPlusNormal"/>
              <w:outlineLvl w:val="3"/>
              <w:rPr>
                <w:rFonts w:ascii="Times New Roman" w:hAnsi="Times New Roman" w:cs="Times New Roman"/>
                <w:sz w:val="24"/>
                <w:szCs w:val="24"/>
              </w:rPr>
            </w:pPr>
            <w:r w:rsidRPr="00475A35">
              <w:rPr>
                <w:rFonts w:ascii="Times New Roman" w:hAnsi="Times New Roman" w:cs="Times New Roman"/>
                <w:sz w:val="24"/>
                <w:szCs w:val="24"/>
              </w:rPr>
              <w:t>Наименование задачи: Построение эффективной системы мотивации, стимулирования на муниципальной службе</w:t>
            </w:r>
          </w:p>
        </w:tc>
      </w:tr>
      <w:tr w:rsidR="009208AF" w:rsidRPr="00475A35" w:rsidTr="00881D82">
        <w:tblPrEx>
          <w:tblBorders>
            <w:insideH w:val="nil"/>
          </w:tblBorders>
        </w:tblPrEx>
        <w:tc>
          <w:tcPr>
            <w:tcW w:w="614" w:type="dxa"/>
            <w:tcBorders>
              <w:bottom w:val="nil"/>
            </w:tcBorders>
          </w:tcPr>
          <w:p w:rsidR="009208AF" w:rsidRPr="00475A35" w:rsidRDefault="00B74177" w:rsidP="007C4BC5">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1928" w:type="dxa"/>
            <w:tcBorders>
              <w:bottom w:val="nil"/>
            </w:tcBorders>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Проведение диспансеризации муниципальных служащих и работников органов местного самоуправления</w:t>
            </w:r>
          </w:p>
        </w:tc>
        <w:tc>
          <w:tcPr>
            <w:tcW w:w="1984" w:type="dxa"/>
            <w:tcBorders>
              <w:bottom w:val="nil"/>
            </w:tcBorders>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Исполнительн</w:t>
            </w:r>
            <w:r w:rsidR="00CD4AE9" w:rsidRPr="00475A35">
              <w:rPr>
                <w:rFonts w:ascii="Times New Roman" w:hAnsi="Times New Roman" w:cs="Times New Roman"/>
                <w:sz w:val="24"/>
                <w:szCs w:val="24"/>
              </w:rPr>
              <w:t>ый</w:t>
            </w:r>
            <w:r w:rsidRPr="00475A35">
              <w:rPr>
                <w:rFonts w:ascii="Times New Roman" w:hAnsi="Times New Roman" w:cs="Times New Roman"/>
                <w:sz w:val="24"/>
                <w:szCs w:val="24"/>
              </w:rPr>
              <w:t xml:space="preserve"> комитет Аксубаевского муниципального района Республики Татарстан</w:t>
            </w:r>
          </w:p>
        </w:tc>
        <w:tc>
          <w:tcPr>
            <w:tcW w:w="994" w:type="dxa"/>
            <w:tcBorders>
              <w:bottom w:val="nil"/>
            </w:tcBorders>
          </w:tcPr>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20</w:t>
            </w:r>
            <w:r w:rsidR="00712BC8">
              <w:rPr>
                <w:rFonts w:ascii="Times New Roman" w:hAnsi="Times New Roman" w:cs="Times New Roman"/>
                <w:sz w:val="24"/>
                <w:szCs w:val="24"/>
              </w:rPr>
              <w:t>25</w:t>
            </w:r>
            <w:r w:rsidRPr="00475A35">
              <w:rPr>
                <w:rFonts w:ascii="Times New Roman" w:hAnsi="Times New Roman" w:cs="Times New Roman"/>
                <w:sz w:val="24"/>
                <w:szCs w:val="24"/>
              </w:rPr>
              <w:t>-202</w:t>
            </w:r>
            <w:r w:rsidR="00712BC8">
              <w:rPr>
                <w:rFonts w:ascii="Times New Roman" w:hAnsi="Times New Roman" w:cs="Times New Roman"/>
                <w:sz w:val="24"/>
                <w:szCs w:val="24"/>
              </w:rPr>
              <w:t>7</w:t>
            </w:r>
            <w:r w:rsidRPr="00475A35">
              <w:rPr>
                <w:rFonts w:ascii="Times New Roman" w:hAnsi="Times New Roman" w:cs="Times New Roman"/>
                <w:sz w:val="24"/>
                <w:szCs w:val="24"/>
              </w:rPr>
              <w:t xml:space="preserve"> годы</w:t>
            </w:r>
          </w:p>
        </w:tc>
        <w:tc>
          <w:tcPr>
            <w:tcW w:w="2418" w:type="dxa"/>
            <w:tcBorders>
              <w:bottom w:val="nil"/>
            </w:tcBorders>
          </w:tcPr>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количество</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муниципальных</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служащих и</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работников органов</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местного</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самоуправления, прошедших</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диспансеризацию,</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человек</w:t>
            </w:r>
          </w:p>
        </w:tc>
        <w:tc>
          <w:tcPr>
            <w:tcW w:w="851" w:type="dxa"/>
            <w:tcBorders>
              <w:bottom w:val="nil"/>
            </w:tcBorders>
          </w:tcPr>
          <w:p w:rsidR="009208AF" w:rsidRPr="00475A35" w:rsidRDefault="009208AF" w:rsidP="007C4BC5">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90</w:t>
            </w:r>
          </w:p>
        </w:tc>
        <w:tc>
          <w:tcPr>
            <w:tcW w:w="743" w:type="dxa"/>
            <w:tcBorders>
              <w:bottom w:val="nil"/>
            </w:tcBorders>
          </w:tcPr>
          <w:p w:rsidR="009208AF" w:rsidRPr="00475A35" w:rsidRDefault="009208AF" w:rsidP="007C4BC5">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90</w:t>
            </w:r>
          </w:p>
        </w:tc>
        <w:tc>
          <w:tcPr>
            <w:tcW w:w="878" w:type="dxa"/>
            <w:tcBorders>
              <w:bottom w:val="nil"/>
            </w:tcBorders>
          </w:tcPr>
          <w:p w:rsidR="009208AF" w:rsidRPr="00475A35" w:rsidRDefault="009208AF" w:rsidP="007C4BC5">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90</w:t>
            </w:r>
          </w:p>
        </w:tc>
        <w:tc>
          <w:tcPr>
            <w:tcW w:w="1214" w:type="dxa"/>
            <w:tcBorders>
              <w:bottom w:val="nil"/>
            </w:tcBorders>
          </w:tcPr>
          <w:p w:rsidR="009208AF" w:rsidRPr="00475A35" w:rsidRDefault="00F3057F" w:rsidP="007C4BC5">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413</w:t>
            </w:r>
            <w:r w:rsidR="00475A35">
              <w:rPr>
                <w:rFonts w:ascii="Times New Roman" w:hAnsi="Times New Roman" w:cs="Times New Roman"/>
                <w:sz w:val="24"/>
                <w:szCs w:val="24"/>
              </w:rPr>
              <w:t>,00</w:t>
            </w:r>
            <w:r w:rsidR="009208AF" w:rsidRPr="00475A35">
              <w:rPr>
                <w:rFonts w:ascii="Times New Roman" w:hAnsi="Times New Roman" w:cs="Times New Roman"/>
                <w:sz w:val="24"/>
                <w:szCs w:val="24"/>
              </w:rPr>
              <w:t xml:space="preserve"> (муниципальный бюджет)</w:t>
            </w:r>
          </w:p>
        </w:tc>
        <w:tc>
          <w:tcPr>
            <w:tcW w:w="1134" w:type="dxa"/>
            <w:tcBorders>
              <w:bottom w:val="nil"/>
            </w:tcBorders>
          </w:tcPr>
          <w:p w:rsidR="009208AF" w:rsidRPr="00475A35" w:rsidRDefault="00F3057F" w:rsidP="007C4BC5">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413</w:t>
            </w:r>
            <w:r w:rsidR="00475A35">
              <w:rPr>
                <w:rFonts w:ascii="Times New Roman" w:hAnsi="Times New Roman" w:cs="Times New Roman"/>
                <w:sz w:val="24"/>
                <w:szCs w:val="24"/>
              </w:rPr>
              <w:t xml:space="preserve">,00 </w:t>
            </w:r>
            <w:r w:rsidR="009208AF" w:rsidRPr="00475A35">
              <w:rPr>
                <w:rFonts w:ascii="Times New Roman" w:hAnsi="Times New Roman" w:cs="Times New Roman"/>
                <w:sz w:val="24"/>
                <w:szCs w:val="24"/>
              </w:rPr>
              <w:t>(муниципальный бюджет)</w:t>
            </w:r>
          </w:p>
        </w:tc>
        <w:tc>
          <w:tcPr>
            <w:tcW w:w="1275" w:type="dxa"/>
            <w:tcBorders>
              <w:bottom w:val="nil"/>
            </w:tcBorders>
          </w:tcPr>
          <w:p w:rsidR="00475A35" w:rsidRDefault="00F3057F" w:rsidP="007C4BC5">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413</w:t>
            </w:r>
            <w:r w:rsidR="00475A35">
              <w:rPr>
                <w:rFonts w:ascii="Times New Roman" w:hAnsi="Times New Roman" w:cs="Times New Roman"/>
                <w:sz w:val="24"/>
                <w:szCs w:val="24"/>
              </w:rPr>
              <w:t>,00</w:t>
            </w:r>
          </w:p>
          <w:p w:rsidR="009208AF" w:rsidRPr="00475A35" w:rsidRDefault="009208AF" w:rsidP="007C4BC5">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(муниципальный бюджет)</w:t>
            </w:r>
          </w:p>
        </w:tc>
      </w:tr>
      <w:tr w:rsidR="009208AF" w:rsidRPr="00475A35" w:rsidTr="00881D82">
        <w:tblPrEx>
          <w:tblBorders>
            <w:insideH w:val="nil"/>
          </w:tblBorders>
        </w:tblPrEx>
        <w:tc>
          <w:tcPr>
            <w:tcW w:w="614" w:type="dxa"/>
            <w:tcBorders>
              <w:bottom w:val="nil"/>
            </w:tcBorders>
          </w:tcPr>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1</w:t>
            </w:r>
            <w:r w:rsidR="00B74177">
              <w:rPr>
                <w:rFonts w:ascii="Times New Roman" w:hAnsi="Times New Roman" w:cs="Times New Roman"/>
                <w:sz w:val="24"/>
                <w:szCs w:val="24"/>
              </w:rPr>
              <w:t>3</w:t>
            </w:r>
          </w:p>
        </w:tc>
        <w:tc>
          <w:tcPr>
            <w:tcW w:w="1928" w:type="dxa"/>
            <w:tcBorders>
              <w:bottom w:val="nil"/>
            </w:tcBorders>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Страхование муниципальных служащих органов местного самоуправления</w:t>
            </w:r>
          </w:p>
        </w:tc>
        <w:tc>
          <w:tcPr>
            <w:tcW w:w="1984" w:type="dxa"/>
            <w:tcBorders>
              <w:bottom w:val="nil"/>
            </w:tcBorders>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Исполнительн</w:t>
            </w:r>
            <w:r w:rsidR="00CD4AE9" w:rsidRPr="00475A35">
              <w:rPr>
                <w:rFonts w:ascii="Times New Roman" w:hAnsi="Times New Roman" w:cs="Times New Roman"/>
                <w:sz w:val="24"/>
                <w:szCs w:val="24"/>
              </w:rPr>
              <w:t xml:space="preserve">ый </w:t>
            </w:r>
            <w:r w:rsidRPr="00475A35">
              <w:rPr>
                <w:rFonts w:ascii="Times New Roman" w:hAnsi="Times New Roman" w:cs="Times New Roman"/>
                <w:sz w:val="24"/>
                <w:szCs w:val="24"/>
              </w:rPr>
              <w:t>комитет Аксубаевского муниципального района Республики Татарстан</w:t>
            </w:r>
          </w:p>
        </w:tc>
        <w:tc>
          <w:tcPr>
            <w:tcW w:w="994" w:type="dxa"/>
            <w:tcBorders>
              <w:bottom w:val="nil"/>
            </w:tcBorders>
          </w:tcPr>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202</w:t>
            </w:r>
            <w:r w:rsidR="00712BC8">
              <w:rPr>
                <w:rFonts w:ascii="Times New Roman" w:hAnsi="Times New Roman" w:cs="Times New Roman"/>
                <w:sz w:val="24"/>
                <w:szCs w:val="24"/>
              </w:rPr>
              <w:t>5</w:t>
            </w:r>
            <w:r w:rsidRPr="00475A35">
              <w:rPr>
                <w:rFonts w:ascii="Times New Roman" w:hAnsi="Times New Roman" w:cs="Times New Roman"/>
                <w:sz w:val="24"/>
                <w:szCs w:val="24"/>
              </w:rPr>
              <w:t>-202</w:t>
            </w:r>
            <w:r w:rsidR="00712BC8">
              <w:rPr>
                <w:rFonts w:ascii="Times New Roman" w:hAnsi="Times New Roman" w:cs="Times New Roman"/>
                <w:sz w:val="24"/>
                <w:szCs w:val="24"/>
              </w:rPr>
              <w:t>7</w:t>
            </w:r>
            <w:r w:rsidRPr="00475A35">
              <w:rPr>
                <w:rFonts w:ascii="Times New Roman" w:hAnsi="Times New Roman" w:cs="Times New Roman"/>
                <w:sz w:val="24"/>
                <w:szCs w:val="24"/>
              </w:rPr>
              <w:t xml:space="preserve"> годы</w:t>
            </w:r>
          </w:p>
        </w:tc>
        <w:tc>
          <w:tcPr>
            <w:tcW w:w="2418" w:type="dxa"/>
            <w:tcBorders>
              <w:bottom w:val="nil"/>
            </w:tcBorders>
          </w:tcPr>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 xml:space="preserve">Количество застрахованных </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муниципальных</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служащих,</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человек</w:t>
            </w:r>
          </w:p>
        </w:tc>
        <w:tc>
          <w:tcPr>
            <w:tcW w:w="851" w:type="dxa"/>
            <w:tcBorders>
              <w:bottom w:val="nil"/>
            </w:tcBorders>
          </w:tcPr>
          <w:p w:rsidR="009208AF" w:rsidRPr="00475A35" w:rsidRDefault="00712BC8" w:rsidP="007C4BC5">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743" w:type="dxa"/>
            <w:tcBorders>
              <w:bottom w:val="nil"/>
            </w:tcBorders>
          </w:tcPr>
          <w:p w:rsidR="009208AF" w:rsidRPr="00475A35" w:rsidRDefault="009208AF" w:rsidP="007C4BC5">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7</w:t>
            </w:r>
            <w:r w:rsidR="00712BC8">
              <w:rPr>
                <w:rFonts w:ascii="Times New Roman" w:hAnsi="Times New Roman" w:cs="Times New Roman"/>
                <w:sz w:val="24"/>
                <w:szCs w:val="24"/>
              </w:rPr>
              <w:t>8</w:t>
            </w:r>
          </w:p>
        </w:tc>
        <w:tc>
          <w:tcPr>
            <w:tcW w:w="878" w:type="dxa"/>
            <w:tcBorders>
              <w:bottom w:val="nil"/>
            </w:tcBorders>
          </w:tcPr>
          <w:p w:rsidR="009208AF" w:rsidRPr="00475A35" w:rsidRDefault="00712BC8" w:rsidP="007C4BC5">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1214" w:type="dxa"/>
            <w:tcBorders>
              <w:bottom w:val="nil"/>
            </w:tcBorders>
          </w:tcPr>
          <w:p w:rsidR="009208AF" w:rsidRDefault="005F7CAE" w:rsidP="007C4BC5">
            <w:pPr>
              <w:pStyle w:val="ConsPlusNormal"/>
              <w:jc w:val="center"/>
              <w:rPr>
                <w:rFonts w:ascii="Times New Roman" w:hAnsi="Times New Roman" w:cs="Times New Roman"/>
                <w:sz w:val="24"/>
                <w:szCs w:val="24"/>
              </w:rPr>
            </w:pPr>
            <w:r>
              <w:rPr>
                <w:rFonts w:ascii="Times New Roman" w:hAnsi="Times New Roman" w:cs="Times New Roman"/>
                <w:sz w:val="24"/>
                <w:szCs w:val="24"/>
              </w:rPr>
              <w:t>182,6</w:t>
            </w:r>
          </w:p>
          <w:p w:rsidR="00895186" w:rsidRPr="00475A35" w:rsidRDefault="00895186" w:rsidP="007C4BC5">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(муниципальный бюджет)</w:t>
            </w:r>
          </w:p>
        </w:tc>
        <w:tc>
          <w:tcPr>
            <w:tcW w:w="1134" w:type="dxa"/>
            <w:tcBorders>
              <w:bottom w:val="nil"/>
            </w:tcBorders>
          </w:tcPr>
          <w:p w:rsidR="009208AF" w:rsidRDefault="005F7CAE" w:rsidP="007C4BC5">
            <w:pPr>
              <w:pStyle w:val="ConsPlusNormal"/>
              <w:jc w:val="center"/>
              <w:rPr>
                <w:rFonts w:ascii="Times New Roman" w:hAnsi="Times New Roman" w:cs="Times New Roman"/>
                <w:sz w:val="24"/>
                <w:szCs w:val="24"/>
              </w:rPr>
            </w:pPr>
            <w:r>
              <w:rPr>
                <w:rFonts w:ascii="Times New Roman" w:hAnsi="Times New Roman" w:cs="Times New Roman"/>
                <w:sz w:val="24"/>
                <w:szCs w:val="24"/>
              </w:rPr>
              <w:t>182,6</w:t>
            </w:r>
          </w:p>
          <w:p w:rsidR="00895186" w:rsidRPr="00475A35" w:rsidRDefault="00895186" w:rsidP="007C4BC5">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(муниципальный бюджет)</w:t>
            </w:r>
          </w:p>
        </w:tc>
        <w:tc>
          <w:tcPr>
            <w:tcW w:w="1275" w:type="dxa"/>
            <w:tcBorders>
              <w:bottom w:val="nil"/>
            </w:tcBorders>
          </w:tcPr>
          <w:p w:rsidR="009208AF" w:rsidRDefault="005F7CAE" w:rsidP="007C4BC5">
            <w:pPr>
              <w:pStyle w:val="ConsPlusNormal"/>
              <w:jc w:val="center"/>
              <w:rPr>
                <w:rFonts w:ascii="Times New Roman" w:hAnsi="Times New Roman" w:cs="Times New Roman"/>
                <w:sz w:val="24"/>
                <w:szCs w:val="24"/>
              </w:rPr>
            </w:pPr>
            <w:r>
              <w:rPr>
                <w:rFonts w:ascii="Times New Roman" w:hAnsi="Times New Roman" w:cs="Times New Roman"/>
                <w:sz w:val="24"/>
                <w:szCs w:val="24"/>
              </w:rPr>
              <w:t>182,6</w:t>
            </w:r>
          </w:p>
          <w:p w:rsidR="00895186" w:rsidRPr="00475A35" w:rsidRDefault="00895186" w:rsidP="007C4BC5">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(муниципальный бюджет)</w:t>
            </w:r>
          </w:p>
        </w:tc>
      </w:tr>
      <w:tr w:rsidR="009208AF" w:rsidRPr="00475A35" w:rsidTr="00881D82">
        <w:tblPrEx>
          <w:tblBorders>
            <w:insideH w:val="nil"/>
          </w:tblBorders>
        </w:tblPrEx>
        <w:tc>
          <w:tcPr>
            <w:tcW w:w="614" w:type="dxa"/>
            <w:tcBorders>
              <w:bottom w:val="single" w:sz="4" w:space="0" w:color="auto"/>
            </w:tcBorders>
          </w:tcPr>
          <w:p w:rsidR="009208AF" w:rsidRPr="00475A35" w:rsidRDefault="00B74177" w:rsidP="007C4BC5">
            <w:pPr>
              <w:pStyle w:val="ConsPlusNormal"/>
              <w:rPr>
                <w:rFonts w:ascii="Times New Roman" w:hAnsi="Times New Roman" w:cs="Times New Roman"/>
                <w:sz w:val="24"/>
                <w:szCs w:val="24"/>
              </w:rPr>
            </w:pPr>
            <w:r>
              <w:rPr>
                <w:rFonts w:ascii="Times New Roman" w:hAnsi="Times New Roman" w:cs="Times New Roman"/>
                <w:sz w:val="24"/>
                <w:szCs w:val="24"/>
              </w:rPr>
              <w:t>14</w:t>
            </w:r>
          </w:p>
        </w:tc>
        <w:tc>
          <w:tcPr>
            <w:tcW w:w="1928" w:type="dxa"/>
            <w:tcBorders>
              <w:bottom w:val="single" w:sz="4" w:space="0" w:color="auto"/>
            </w:tcBorders>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Обустройство и</w:t>
            </w:r>
          </w:p>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модернизация</w:t>
            </w:r>
          </w:p>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материально-технического</w:t>
            </w:r>
          </w:p>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оснащения</w:t>
            </w:r>
          </w:p>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рабочих мест</w:t>
            </w:r>
          </w:p>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муниципальных</w:t>
            </w:r>
          </w:p>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служащих</w:t>
            </w:r>
          </w:p>
        </w:tc>
        <w:tc>
          <w:tcPr>
            <w:tcW w:w="1984" w:type="dxa"/>
            <w:tcBorders>
              <w:bottom w:val="single" w:sz="4" w:space="0" w:color="auto"/>
            </w:tcBorders>
          </w:tcPr>
          <w:p w:rsidR="009208AF" w:rsidRPr="00475A35" w:rsidRDefault="009208AF" w:rsidP="00881D82">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Совет Аксубаевского муниципального района Республики Татарстан</w:t>
            </w:r>
          </w:p>
        </w:tc>
        <w:tc>
          <w:tcPr>
            <w:tcW w:w="994" w:type="dxa"/>
            <w:tcBorders>
              <w:bottom w:val="single" w:sz="4" w:space="0" w:color="auto"/>
            </w:tcBorders>
          </w:tcPr>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20</w:t>
            </w:r>
            <w:r w:rsidR="00712BC8">
              <w:rPr>
                <w:rFonts w:ascii="Times New Roman" w:hAnsi="Times New Roman" w:cs="Times New Roman"/>
                <w:sz w:val="24"/>
                <w:szCs w:val="24"/>
              </w:rPr>
              <w:t>25</w:t>
            </w:r>
            <w:r w:rsidRPr="00475A35">
              <w:rPr>
                <w:rFonts w:ascii="Times New Roman" w:hAnsi="Times New Roman" w:cs="Times New Roman"/>
                <w:sz w:val="24"/>
                <w:szCs w:val="24"/>
              </w:rPr>
              <w:t>-20</w:t>
            </w:r>
            <w:r w:rsidR="00712BC8">
              <w:rPr>
                <w:rFonts w:ascii="Times New Roman" w:hAnsi="Times New Roman" w:cs="Times New Roman"/>
                <w:sz w:val="24"/>
                <w:szCs w:val="24"/>
              </w:rPr>
              <w:t>27</w:t>
            </w:r>
            <w:r w:rsidRPr="00475A35">
              <w:rPr>
                <w:rFonts w:ascii="Times New Roman" w:hAnsi="Times New Roman" w:cs="Times New Roman"/>
                <w:sz w:val="24"/>
                <w:szCs w:val="24"/>
              </w:rPr>
              <w:t xml:space="preserve"> годы</w:t>
            </w:r>
          </w:p>
        </w:tc>
        <w:tc>
          <w:tcPr>
            <w:tcW w:w="2418" w:type="dxa"/>
            <w:tcBorders>
              <w:bottom w:val="single" w:sz="4" w:space="0" w:color="auto"/>
            </w:tcBorders>
          </w:tcPr>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наличие договоров</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и организация</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информационного,</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административно-хозяйственного и</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материально-технического</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обеспечения</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деятельности</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органов местного</w:t>
            </w:r>
          </w:p>
          <w:p w:rsidR="009208AF" w:rsidRPr="00475A35" w:rsidRDefault="009208AF" w:rsidP="007C4BC5">
            <w:pPr>
              <w:pStyle w:val="ConsPlusNormal"/>
              <w:rPr>
                <w:rFonts w:ascii="Times New Roman" w:hAnsi="Times New Roman" w:cs="Times New Roman"/>
                <w:sz w:val="24"/>
                <w:szCs w:val="24"/>
              </w:rPr>
            </w:pPr>
            <w:r w:rsidRPr="00475A35">
              <w:rPr>
                <w:rFonts w:ascii="Times New Roman" w:hAnsi="Times New Roman" w:cs="Times New Roman"/>
                <w:sz w:val="24"/>
                <w:szCs w:val="24"/>
              </w:rPr>
              <w:t>самоуправления</w:t>
            </w:r>
          </w:p>
        </w:tc>
        <w:tc>
          <w:tcPr>
            <w:tcW w:w="851" w:type="dxa"/>
            <w:tcBorders>
              <w:bottom w:val="single" w:sz="4" w:space="0" w:color="auto"/>
            </w:tcBorders>
          </w:tcPr>
          <w:p w:rsidR="009208AF" w:rsidRPr="00475A35" w:rsidRDefault="009208AF" w:rsidP="007C4BC5">
            <w:pPr>
              <w:pStyle w:val="ConsPlusNormal"/>
              <w:jc w:val="center"/>
              <w:rPr>
                <w:rFonts w:ascii="Times New Roman" w:hAnsi="Times New Roman" w:cs="Times New Roman"/>
                <w:sz w:val="24"/>
                <w:szCs w:val="24"/>
              </w:rPr>
            </w:pPr>
            <w:r w:rsidRPr="00475A35">
              <w:rPr>
                <w:rFonts w:ascii="Times New Roman" w:hAnsi="Times New Roman" w:cs="Times New Roman"/>
                <w:sz w:val="24"/>
                <w:szCs w:val="24"/>
              </w:rPr>
              <w:t>+</w:t>
            </w:r>
          </w:p>
          <w:p w:rsidR="009208AF" w:rsidRPr="00475A35" w:rsidRDefault="009208AF" w:rsidP="007C4BC5">
            <w:pPr>
              <w:pStyle w:val="ConsPlusNormal"/>
              <w:jc w:val="center"/>
              <w:rPr>
                <w:rFonts w:ascii="Times New Roman" w:hAnsi="Times New Roman" w:cs="Times New Roman"/>
                <w:sz w:val="24"/>
                <w:szCs w:val="24"/>
              </w:rPr>
            </w:pPr>
          </w:p>
        </w:tc>
        <w:tc>
          <w:tcPr>
            <w:tcW w:w="743" w:type="dxa"/>
            <w:tcBorders>
              <w:bottom w:val="single" w:sz="4" w:space="0" w:color="auto"/>
            </w:tcBorders>
          </w:tcPr>
          <w:p w:rsidR="009208AF" w:rsidRPr="009C3BF8" w:rsidRDefault="009208AF"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w:t>
            </w:r>
          </w:p>
        </w:tc>
        <w:tc>
          <w:tcPr>
            <w:tcW w:w="878" w:type="dxa"/>
            <w:tcBorders>
              <w:bottom w:val="single" w:sz="4" w:space="0" w:color="auto"/>
            </w:tcBorders>
          </w:tcPr>
          <w:p w:rsidR="009208AF" w:rsidRPr="009C3BF8" w:rsidRDefault="009208AF"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w:t>
            </w:r>
          </w:p>
        </w:tc>
        <w:tc>
          <w:tcPr>
            <w:tcW w:w="1214" w:type="dxa"/>
            <w:tcBorders>
              <w:bottom w:val="single" w:sz="4" w:space="0" w:color="auto"/>
            </w:tcBorders>
          </w:tcPr>
          <w:p w:rsidR="009208AF" w:rsidRPr="009C3BF8" w:rsidRDefault="005F7CAE"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300</w:t>
            </w:r>
            <w:r w:rsidR="00895186" w:rsidRPr="009C3BF8">
              <w:rPr>
                <w:rFonts w:ascii="Times New Roman" w:hAnsi="Times New Roman" w:cs="Times New Roman"/>
                <w:sz w:val="24"/>
                <w:szCs w:val="24"/>
              </w:rPr>
              <w:t>,00</w:t>
            </w:r>
            <w:r w:rsidR="009208AF" w:rsidRPr="009C3BF8">
              <w:rPr>
                <w:rFonts w:ascii="Times New Roman" w:hAnsi="Times New Roman" w:cs="Times New Roman"/>
                <w:sz w:val="24"/>
                <w:szCs w:val="24"/>
              </w:rPr>
              <w:t xml:space="preserve"> (муниципальный бюджет)</w:t>
            </w:r>
          </w:p>
        </w:tc>
        <w:tc>
          <w:tcPr>
            <w:tcW w:w="1134" w:type="dxa"/>
            <w:tcBorders>
              <w:bottom w:val="single" w:sz="4" w:space="0" w:color="auto"/>
            </w:tcBorders>
          </w:tcPr>
          <w:p w:rsidR="00C5618A" w:rsidRPr="009C3BF8" w:rsidRDefault="005F7CAE"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300</w:t>
            </w:r>
            <w:r w:rsidR="00895186" w:rsidRPr="009C3BF8">
              <w:rPr>
                <w:rFonts w:ascii="Times New Roman" w:hAnsi="Times New Roman" w:cs="Times New Roman"/>
                <w:sz w:val="24"/>
                <w:szCs w:val="24"/>
              </w:rPr>
              <w:t>,00</w:t>
            </w:r>
          </w:p>
          <w:p w:rsidR="009208AF" w:rsidRPr="009C3BF8" w:rsidRDefault="009208AF"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(муниципальный бюджет)</w:t>
            </w:r>
          </w:p>
        </w:tc>
        <w:tc>
          <w:tcPr>
            <w:tcW w:w="1275" w:type="dxa"/>
            <w:tcBorders>
              <w:bottom w:val="single" w:sz="4" w:space="0" w:color="auto"/>
            </w:tcBorders>
          </w:tcPr>
          <w:p w:rsidR="004846DD" w:rsidRPr="009C3BF8" w:rsidRDefault="005F7CAE"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300</w:t>
            </w:r>
            <w:r w:rsidR="00895186" w:rsidRPr="009C3BF8">
              <w:rPr>
                <w:rFonts w:ascii="Times New Roman" w:hAnsi="Times New Roman" w:cs="Times New Roman"/>
                <w:sz w:val="24"/>
                <w:szCs w:val="24"/>
              </w:rPr>
              <w:t>,</w:t>
            </w:r>
            <w:r w:rsidR="004846DD" w:rsidRPr="009C3BF8">
              <w:rPr>
                <w:rFonts w:ascii="Times New Roman" w:hAnsi="Times New Roman" w:cs="Times New Roman"/>
                <w:sz w:val="24"/>
                <w:szCs w:val="24"/>
              </w:rPr>
              <w:t>00</w:t>
            </w:r>
          </w:p>
          <w:p w:rsidR="009208AF" w:rsidRPr="009C3BF8" w:rsidRDefault="004846DD" w:rsidP="007C4BC5">
            <w:pPr>
              <w:pStyle w:val="ConsPlusNormal"/>
              <w:jc w:val="center"/>
              <w:rPr>
                <w:rFonts w:ascii="Times New Roman" w:hAnsi="Times New Roman" w:cs="Times New Roman"/>
                <w:sz w:val="24"/>
                <w:szCs w:val="24"/>
              </w:rPr>
            </w:pPr>
            <w:r w:rsidRPr="009C3BF8">
              <w:rPr>
                <w:rFonts w:ascii="Times New Roman" w:hAnsi="Times New Roman" w:cs="Times New Roman"/>
                <w:sz w:val="24"/>
                <w:szCs w:val="24"/>
              </w:rPr>
              <w:t>(</w:t>
            </w:r>
            <w:r w:rsidR="009208AF" w:rsidRPr="009C3BF8">
              <w:rPr>
                <w:rFonts w:ascii="Times New Roman" w:hAnsi="Times New Roman" w:cs="Times New Roman"/>
                <w:sz w:val="24"/>
                <w:szCs w:val="24"/>
              </w:rPr>
              <w:t>муниципальный бюджет)</w:t>
            </w:r>
          </w:p>
        </w:tc>
      </w:tr>
    </w:tbl>
    <w:p w:rsidR="00503D6E" w:rsidRPr="00475A35" w:rsidRDefault="00503D6E" w:rsidP="007C4BC5">
      <w:pPr>
        <w:spacing w:after="0" w:line="240" w:lineRule="auto"/>
        <w:rPr>
          <w:rFonts w:ascii="Times New Roman" w:hAnsi="Times New Roman" w:cs="Times New Roman"/>
          <w:sz w:val="24"/>
          <w:szCs w:val="24"/>
        </w:rPr>
        <w:sectPr w:rsidR="00503D6E" w:rsidRPr="00475A35" w:rsidSect="00881D82">
          <w:pgSz w:w="16838" w:h="11905" w:orient="landscape"/>
          <w:pgMar w:top="993" w:right="1134" w:bottom="850" w:left="1134" w:header="0" w:footer="0" w:gutter="0"/>
          <w:cols w:space="720"/>
        </w:sectPr>
      </w:pPr>
    </w:p>
    <w:p w:rsidR="00503D6E" w:rsidRPr="00475A35" w:rsidRDefault="00503D6E" w:rsidP="007C4BC5">
      <w:pPr>
        <w:pStyle w:val="ConsPlusNormal"/>
        <w:jc w:val="both"/>
        <w:rPr>
          <w:rFonts w:ascii="Times New Roman" w:hAnsi="Times New Roman" w:cs="Times New Roman"/>
          <w:sz w:val="24"/>
          <w:szCs w:val="24"/>
        </w:rPr>
      </w:pPr>
    </w:p>
    <w:p w:rsidR="00503D6E" w:rsidRPr="00475A35" w:rsidRDefault="00503D6E" w:rsidP="007C4BC5">
      <w:pPr>
        <w:pStyle w:val="ConsPlusTitle"/>
        <w:jc w:val="center"/>
        <w:outlineLvl w:val="1"/>
        <w:rPr>
          <w:rFonts w:ascii="Times New Roman" w:hAnsi="Times New Roman" w:cs="Times New Roman"/>
          <w:sz w:val="24"/>
          <w:szCs w:val="24"/>
        </w:rPr>
      </w:pPr>
      <w:r w:rsidRPr="00475A35">
        <w:rPr>
          <w:rFonts w:ascii="Times New Roman" w:hAnsi="Times New Roman" w:cs="Times New Roman"/>
          <w:sz w:val="24"/>
          <w:szCs w:val="24"/>
        </w:rPr>
        <w:t>Глава 6. РЕСУРСНОЕ ОБЕСПЕЧЕНИЕ МУНИЦИПАЛЬНОЙ ПРОГРАММЫ</w:t>
      </w:r>
    </w:p>
    <w:p w:rsidR="00503D6E" w:rsidRPr="00475A35" w:rsidRDefault="00503D6E" w:rsidP="007C4BC5">
      <w:pPr>
        <w:pStyle w:val="ConsPlusNormal"/>
        <w:jc w:val="both"/>
        <w:rPr>
          <w:rFonts w:ascii="Times New Roman" w:hAnsi="Times New Roman" w:cs="Times New Roman"/>
          <w:sz w:val="24"/>
          <w:szCs w:val="24"/>
        </w:rPr>
      </w:pPr>
    </w:p>
    <w:p w:rsidR="00503D6E" w:rsidRPr="00895186" w:rsidRDefault="00503D6E" w:rsidP="007C4BC5">
      <w:pPr>
        <w:pStyle w:val="ConsPlusNormal"/>
        <w:ind w:firstLine="540"/>
        <w:jc w:val="both"/>
        <w:rPr>
          <w:rFonts w:ascii="Times New Roman" w:hAnsi="Times New Roman" w:cs="Times New Roman"/>
          <w:sz w:val="24"/>
          <w:szCs w:val="24"/>
        </w:rPr>
      </w:pPr>
      <w:r w:rsidRPr="009C3BF8">
        <w:rPr>
          <w:rFonts w:ascii="Times New Roman" w:hAnsi="Times New Roman" w:cs="Times New Roman"/>
          <w:sz w:val="24"/>
          <w:szCs w:val="24"/>
        </w:rPr>
        <w:t xml:space="preserve">Мероприятия Программы реализуются за счет бюджета </w:t>
      </w:r>
      <w:r w:rsidR="001C66DF" w:rsidRPr="009C3BF8">
        <w:rPr>
          <w:rFonts w:ascii="Times New Roman" w:hAnsi="Times New Roman" w:cs="Times New Roman"/>
          <w:sz w:val="24"/>
          <w:szCs w:val="24"/>
        </w:rPr>
        <w:t xml:space="preserve">Аксубаевского муниципального района </w:t>
      </w:r>
      <w:r w:rsidR="006F46A3" w:rsidRPr="009C3BF8">
        <w:rPr>
          <w:rFonts w:ascii="Times New Roman" w:hAnsi="Times New Roman" w:cs="Times New Roman"/>
          <w:sz w:val="24"/>
          <w:szCs w:val="24"/>
        </w:rPr>
        <w:t>Республики Татарстан</w:t>
      </w:r>
      <w:r w:rsidRPr="009C3BF8">
        <w:rPr>
          <w:rFonts w:ascii="Times New Roman" w:hAnsi="Times New Roman" w:cs="Times New Roman"/>
          <w:sz w:val="24"/>
          <w:szCs w:val="24"/>
        </w:rPr>
        <w:t xml:space="preserve"> в размере </w:t>
      </w:r>
      <w:r w:rsidR="006F46A3" w:rsidRPr="009C3BF8">
        <w:rPr>
          <w:rFonts w:ascii="Times New Roman" w:hAnsi="Times New Roman" w:cs="Times New Roman"/>
          <w:sz w:val="24"/>
          <w:szCs w:val="24"/>
        </w:rPr>
        <w:t>2686,8</w:t>
      </w:r>
      <w:r w:rsidRPr="009C3BF8">
        <w:rPr>
          <w:rFonts w:ascii="Times New Roman" w:hAnsi="Times New Roman" w:cs="Times New Roman"/>
          <w:sz w:val="24"/>
          <w:szCs w:val="24"/>
        </w:rPr>
        <w:t xml:space="preserve"> тысячи рублей: 20</w:t>
      </w:r>
      <w:r w:rsidR="00C5618A" w:rsidRPr="009C3BF8">
        <w:rPr>
          <w:rFonts w:ascii="Times New Roman" w:hAnsi="Times New Roman" w:cs="Times New Roman"/>
          <w:sz w:val="24"/>
          <w:szCs w:val="24"/>
        </w:rPr>
        <w:t>2</w:t>
      </w:r>
      <w:r w:rsidR="006F46A3" w:rsidRPr="009C3BF8">
        <w:rPr>
          <w:rFonts w:ascii="Times New Roman" w:hAnsi="Times New Roman" w:cs="Times New Roman"/>
          <w:sz w:val="24"/>
          <w:szCs w:val="24"/>
        </w:rPr>
        <w:t>5</w:t>
      </w:r>
      <w:r w:rsidRPr="009C3BF8">
        <w:rPr>
          <w:rFonts w:ascii="Times New Roman" w:hAnsi="Times New Roman" w:cs="Times New Roman"/>
          <w:sz w:val="24"/>
          <w:szCs w:val="24"/>
        </w:rPr>
        <w:t xml:space="preserve"> год </w:t>
      </w:r>
      <w:r w:rsidR="00895186" w:rsidRPr="009C3BF8">
        <w:rPr>
          <w:rFonts w:ascii="Times New Roman" w:hAnsi="Times New Roman" w:cs="Times New Roman"/>
          <w:sz w:val="24"/>
          <w:szCs w:val="24"/>
        </w:rPr>
        <w:t>–</w:t>
      </w:r>
      <w:r w:rsidRPr="009C3BF8">
        <w:rPr>
          <w:rFonts w:ascii="Times New Roman" w:hAnsi="Times New Roman" w:cs="Times New Roman"/>
          <w:sz w:val="24"/>
          <w:szCs w:val="24"/>
        </w:rPr>
        <w:t xml:space="preserve"> </w:t>
      </w:r>
      <w:r w:rsidR="006F46A3" w:rsidRPr="009C3BF8">
        <w:rPr>
          <w:rFonts w:ascii="Times New Roman" w:hAnsi="Times New Roman" w:cs="Times New Roman"/>
          <w:sz w:val="24"/>
          <w:szCs w:val="24"/>
        </w:rPr>
        <w:t>895,6</w:t>
      </w:r>
      <w:r w:rsidRPr="009C3BF8">
        <w:rPr>
          <w:rFonts w:ascii="Times New Roman" w:hAnsi="Times New Roman" w:cs="Times New Roman"/>
          <w:sz w:val="24"/>
          <w:szCs w:val="24"/>
        </w:rPr>
        <w:t xml:space="preserve"> тысячи рублей, 20</w:t>
      </w:r>
      <w:r w:rsidR="00C5618A" w:rsidRPr="009C3BF8">
        <w:rPr>
          <w:rFonts w:ascii="Times New Roman" w:hAnsi="Times New Roman" w:cs="Times New Roman"/>
          <w:sz w:val="24"/>
          <w:szCs w:val="24"/>
        </w:rPr>
        <w:t>2</w:t>
      </w:r>
      <w:r w:rsidR="006F46A3" w:rsidRPr="009C3BF8">
        <w:rPr>
          <w:rFonts w:ascii="Times New Roman" w:hAnsi="Times New Roman" w:cs="Times New Roman"/>
          <w:sz w:val="24"/>
          <w:szCs w:val="24"/>
        </w:rPr>
        <w:t>6</w:t>
      </w:r>
      <w:r w:rsidRPr="009C3BF8">
        <w:rPr>
          <w:rFonts w:ascii="Times New Roman" w:hAnsi="Times New Roman" w:cs="Times New Roman"/>
          <w:sz w:val="24"/>
          <w:szCs w:val="24"/>
        </w:rPr>
        <w:t xml:space="preserve"> год </w:t>
      </w:r>
      <w:r w:rsidR="00895186" w:rsidRPr="009C3BF8">
        <w:rPr>
          <w:rFonts w:ascii="Times New Roman" w:hAnsi="Times New Roman" w:cs="Times New Roman"/>
          <w:sz w:val="24"/>
          <w:szCs w:val="24"/>
        </w:rPr>
        <w:t>–</w:t>
      </w:r>
      <w:r w:rsidRPr="009C3BF8">
        <w:rPr>
          <w:rFonts w:ascii="Times New Roman" w:hAnsi="Times New Roman" w:cs="Times New Roman"/>
          <w:sz w:val="24"/>
          <w:szCs w:val="24"/>
        </w:rPr>
        <w:t xml:space="preserve"> </w:t>
      </w:r>
      <w:r w:rsidR="006F46A3" w:rsidRPr="009C3BF8">
        <w:rPr>
          <w:rFonts w:ascii="Times New Roman" w:hAnsi="Times New Roman" w:cs="Times New Roman"/>
          <w:sz w:val="24"/>
          <w:szCs w:val="24"/>
        </w:rPr>
        <w:t>895,6</w:t>
      </w:r>
      <w:r w:rsidRPr="009C3BF8">
        <w:rPr>
          <w:rFonts w:ascii="Times New Roman" w:hAnsi="Times New Roman" w:cs="Times New Roman"/>
          <w:sz w:val="24"/>
          <w:szCs w:val="24"/>
        </w:rPr>
        <w:t xml:space="preserve"> тысячи рублей, 20</w:t>
      </w:r>
      <w:r w:rsidR="00C5618A" w:rsidRPr="009C3BF8">
        <w:rPr>
          <w:rFonts w:ascii="Times New Roman" w:hAnsi="Times New Roman" w:cs="Times New Roman"/>
          <w:sz w:val="24"/>
          <w:szCs w:val="24"/>
        </w:rPr>
        <w:t>2</w:t>
      </w:r>
      <w:r w:rsidR="006F46A3" w:rsidRPr="009C3BF8">
        <w:rPr>
          <w:rFonts w:ascii="Times New Roman" w:hAnsi="Times New Roman" w:cs="Times New Roman"/>
          <w:sz w:val="24"/>
          <w:szCs w:val="24"/>
        </w:rPr>
        <w:t>7</w:t>
      </w:r>
      <w:r w:rsidRPr="009C3BF8">
        <w:rPr>
          <w:rFonts w:ascii="Times New Roman" w:hAnsi="Times New Roman" w:cs="Times New Roman"/>
          <w:sz w:val="24"/>
          <w:szCs w:val="24"/>
        </w:rPr>
        <w:t xml:space="preserve"> год </w:t>
      </w:r>
      <w:r w:rsidR="00895186" w:rsidRPr="009C3BF8">
        <w:rPr>
          <w:rFonts w:ascii="Times New Roman" w:hAnsi="Times New Roman" w:cs="Times New Roman"/>
          <w:sz w:val="24"/>
          <w:szCs w:val="24"/>
        </w:rPr>
        <w:t>–</w:t>
      </w:r>
      <w:r w:rsidRPr="009C3BF8">
        <w:rPr>
          <w:rFonts w:ascii="Times New Roman" w:hAnsi="Times New Roman" w:cs="Times New Roman"/>
          <w:sz w:val="24"/>
          <w:szCs w:val="24"/>
        </w:rPr>
        <w:t xml:space="preserve"> </w:t>
      </w:r>
      <w:r w:rsidR="006F46A3" w:rsidRPr="009C3BF8">
        <w:rPr>
          <w:rFonts w:ascii="Times New Roman" w:hAnsi="Times New Roman" w:cs="Times New Roman"/>
          <w:sz w:val="24"/>
          <w:szCs w:val="24"/>
        </w:rPr>
        <w:t>895,6</w:t>
      </w:r>
      <w:r w:rsidRPr="009C3BF8">
        <w:rPr>
          <w:rFonts w:ascii="Times New Roman" w:hAnsi="Times New Roman" w:cs="Times New Roman"/>
          <w:sz w:val="24"/>
          <w:szCs w:val="24"/>
        </w:rPr>
        <w:t xml:space="preserve"> тысячи рублей.</w:t>
      </w:r>
      <w:r w:rsidR="00EB54D7" w:rsidRPr="009C3BF8">
        <w:rPr>
          <w:rFonts w:ascii="Times New Roman" w:hAnsi="Times New Roman" w:cs="Times New Roman"/>
          <w:sz w:val="24"/>
          <w:szCs w:val="24"/>
        </w:rPr>
        <w:t>).</w:t>
      </w:r>
    </w:p>
    <w:p w:rsidR="001C66DF" w:rsidRPr="00475A35" w:rsidRDefault="001C66DF" w:rsidP="007C4BC5">
      <w:pPr>
        <w:pStyle w:val="ConsPlusTitle"/>
        <w:jc w:val="center"/>
        <w:outlineLvl w:val="1"/>
        <w:rPr>
          <w:rFonts w:ascii="Times New Roman" w:hAnsi="Times New Roman" w:cs="Times New Roman"/>
          <w:sz w:val="24"/>
          <w:szCs w:val="24"/>
        </w:rPr>
      </w:pPr>
    </w:p>
    <w:p w:rsidR="00503D6E" w:rsidRPr="00475A35" w:rsidRDefault="00503D6E" w:rsidP="007C4BC5">
      <w:pPr>
        <w:pStyle w:val="ConsPlusTitle"/>
        <w:jc w:val="center"/>
        <w:outlineLvl w:val="1"/>
        <w:rPr>
          <w:rFonts w:ascii="Times New Roman" w:hAnsi="Times New Roman" w:cs="Times New Roman"/>
          <w:sz w:val="24"/>
          <w:szCs w:val="24"/>
        </w:rPr>
      </w:pPr>
      <w:r w:rsidRPr="00475A35">
        <w:rPr>
          <w:rFonts w:ascii="Times New Roman" w:hAnsi="Times New Roman" w:cs="Times New Roman"/>
          <w:sz w:val="24"/>
          <w:szCs w:val="24"/>
        </w:rPr>
        <w:t>Глава 7. МЕХАНИЗМ РЕАЛИЗАЦИИ ПРОГРАММЫ</w:t>
      </w:r>
    </w:p>
    <w:p w:rsidR="00503D6E" w:rsidRPr="00475A35" w:rsidRDefault="00503D6E" w:rsidP="007C4BC5">
      <w:pPr>
        <w:pStyle w:val="ConsPlusNormal"/>
        <w:jc w:val="both"/>
        <w:rPr>
          <w:rFonts w:ascii="Times New Roman" w:hAnsi="Times New Roman" w:cs="Times New Roman"/>
          <w:sz w:val="24"/>
          <w:szCs w:val="24"/>
        </w:rPr>
      </w:pP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 xml:space="preserve">Контроль за ходом реализации Программы осуществляет Руководитель Аппарата </w:t>
      </w:r>
      <w:r w:rsidR="001C66DF" w:rsidRPr="00475A35">
        <w:rPr>
          <w:rFonts w:ascii="Times New Roman" w:hAnsi="Times New Roman" w:cs="Times New Roman"/>
          <w:sz w:val="24"/>
          <w:szCs w:val="24"/>
        </w:rPr>
        <w:t>Совета Аксубаевского муниципального района Республики Татарстан</w:t>
      </w:r>
      <w:r w:rsidRPr="00475A35">
        <w:rPr>
          <w:rFonts w:ascii="Times New Roman" w:hAnsi="Times New Roman" w:cs="Times New Roman"/>
          <w:sz w:val="24"/>
          <w:szCs w:val="24"/>
        </w:rPr>
        <w:t>.</w:t>
      </w:r>
      <w:r w:rsidR="00895186">
        <w:rPr>
          <w:rFonts w:ascii="Times New Roman" w:hAnsi="Times New Roman" w:cs="Times New Roman"/>
          <w:sz w:val="24"/>
          <w:szCs w:val="24"/>
        </w:rPr>
        <w:t xml:space="preserve"> </w:t>
      </w:r>
      <w:r w:rsidRPr="00475A35">
        <w:rPr>
          <w:rFonts w:ascii="Times New Roman" w:hAnsi="Times New Roman" w:cs="Times New Roman"/>
          <w:sz w:val="24"/>
          <w:szCs w:val="24"/>
        </w:rPr>
        <w:t xml:space="preserve">Координатором Программы является </w:t>
      </w:r>
      <w:r w:rsidR="001C66DF" w:rsidRPr="00475A35">
        <w:rPr>
          <w:rFonts w:ascii="Times New Roman" w:hAnsi="Times New Roman" w:cs="Times New Roman"/>
          <w:sz w:val="24"/>
          <w:szCs w:val="24"/>
        </w:rPr>
        <w:t>отдел кадров Исполнительного комитета Аксубаевского муниципального района Республики Татарстан.</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Координатор Программы с учетом выделяемых на реализацию Программы финансовых средств на очередной финансовый год ежегодно уточняет целевые индикаторы, затраты на реализацию программных мероприятий, механизм реализации Программы и вносит соответствующие изменения в нормативный правовой акт об утверждении Программы в установленном порядке.</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Исполнители мероприятий Программы до 15 числа месяца, следующего за отчетным периодом, направляют информацию о реализации Программы координатору Программы.</w:t>
      </w:r>
    </w:p>
    <w:p w:rsidR="00503D6E" w:rsidRPr="00475A35" w:rsidRDefault="00503D6E" w:rsidP="007C4BC5">
      <w:pPr>
        <w:pStyle w:val="ConsPlusNormal"/>
        <w:ind w:firstLine="540"/>
        <w:jc w:val="both"/>
        <w:rPr>
          <w:rFonts w:ascii="Times New Roman" w:hAnsi="Times New Roman" w:cs="Times New Roman"/>
          <w:sz w:val="24"/>
          <w:szCs w:val="24"/>
        </w:rPr>
      </w:pPr>
      <w:r w:rsidRPr="00475A35">
        <w:rPr>
          <w:rFonts w:ascii="Times New Roman" w:hAnsi="Times New Roman" w:cs="Times New Roman"/>
          <w:sz w:val="24"/>
          <w:szCs w:val="24"/>
        </w:rPr>
        <w:t>Координатор Программы обобщает справочную и аналитическую информацию о реализации Программы, а также эффективности использования финансовых средств.</w:t>
      </w:r>
    </w:p>
    <w:p w:rsidR="00503D6E" w:rsidRPr="00475A35" w:rsidRDefault="00503D6E" w:rsidP="007C4BC5">
      <w:pPr>
        <w:pStyle w:val="ConsPlusNormal"/>
        <w:jc w:val="both"/>
        <w:rPr>
          <w:rFonts w:ascii="Times New Roman" w:hAnsi="Times New Roman" w:cs="Times New Roman"/>
          <w:sz w:val="24"/>
          <w:szCs w:val="24"/>
        </w:rPr>
      </w:pPr>
    </w:p>
    <w:p w:rsidR="00503D6E" w:rsidRPr="00475A35" w:rsidRDefault="00503D6E" w:rsidP="007C4BC5">
      <w:pPr>
        <w:pStyle w:val="ConsPlusNormal"/>
        <w:jc w:val="both"/>
        <w:rPr>
          <w:rFonts w:ascii="Times New Roman" w:hAnsi="Times New Roman" w:cs="Times New Roman"/>
          <w:sz w:val="24"/>
          <w:szCs w:val="24"/>
        </w:rPr>
      </w:pPr>
    </w:p>
    <w:p w:rsidR="00503D6E" w:rsidRPr="00475A35" w:rsidRDefault="00503D6E" w:rsidP="007C4BC5">
      <w:pPr>
        <w:pStyle w:val="ConsPlusNormal"/>
        <w:pBdr>
          <w:top w:val="single" w:sz="6" w:space="0" w:color="auto"/>
        </w:pBdr>
        <w:jc w:val="both"/>
        <w:rPr>
          <w:rFonts w:ascii="Times New Roman" w:hAnsi="Times New Roman" w:cs="Times New Roman"/>
          <w:sz w:val="24"/>
          <w:szCs w:val="24"/>
        </w:rPr>
      </w:pPr>
    </w:p>
    <w:p w:rsidR="00094CC1" w:rsidRDefault="00094CC1" w:rsidP="007C4BC5">
      <w:pPr>
        <w:spacing w:after="0" w:line="240" w:lineRule="auto"/>
      </w:pPr>
    </w:p>
    <w:sectPr w:rsidR="00094CC1" w:rsidSect="00503D6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6E"/>
    <w:rsid w:val="00081440"/>
    <w:rsid w:val="000913E9"/>
    <w:rsid w:val="00094CC1"/>
    <w:rsid w:val="000C7098"/>
    <w:rsid w:val="000F18EC"/>
    <w:rsid w:val="000F7062"/>
    <w:rsid w:val="001C66DF"/>
    <w:rsid w:val="002239F9"/>
    <w:rsid w:val="002B451C"/>
    <w:rsid w:val="00313838"/>
    <w:rsid w:val="0034274A"/>
    <w:rsid w:val="00371934"/>
    <w:rsid w:val="003A3A72"/>
    <w:rsid w:val="003C42F0"/>
    <w:rsid w:val="00475A35"/>
    <w:rsid w:val="004846DD"/>
    <w:rsid w:val="00503D6E"/>
    <w:rsid w:val="00596314"/>
    <w:rsid w:val="005F7CAE"/>
    <w:rsid w:val="00657F80"/>
    <w:rsid w:val="006F46A3"/>
    <w:rsid w:val="00712BC8"/>
    <w:rsid w:val="007C4BC5"/>
    <w:rsid w:val="007F0E9D"/>
    <w:rsid w:val="00807925"/>
    <w:rsid w:val="00880C79"/>
    <w:rsid w:val="00881D82"/>
    <w:rsid w:val="00895186"/>
    <w:rsid w:val="009208AF"/>
    <w:rsid w:val="009A0AB2"/>
    <w:rsid w:val="009C3BF8"/>
    <w:rsid w:val="00A0033B"/>
    <w:rsid w:val="00A80FF9"/>
    <w:rsid w:val="00AA7563"/>
    <w:rsid w:val="00AB5E4D"/>
    <w:rsid w:val="00AC5134"/>
    <w:rsid w:val="00B01204"/>
    <w:rsid w:val="00B74177"/>
    <w:rsid w:val="00B92DDB"/>
    <w:rsid w:val="00C5618A"/>
    <w:rsid w:val="00CD4AE9"/>
    <w:rsid w:val="00D40C38"/>
    <w:rsid w:val="00D42EE2"/>
    <w:rsid w:val="00EB54D7"/>
    <w:rsid w:val="00F3057F"/>
    <w:rsid w:val="00FF5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6C348-2D5D-4C1A-AC20-5FADCB44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D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3D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3D6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0A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A0AB2"/>
    <w:rPr>
      <w:rFonts w:ascii="Segoe UI" w:hAnsi="Segoe UI" w:cs="Segoe UI"/>
      <w:sz w:val="18"/>
      <w:szCs w:val="18"/>
    </w:rPr>
  </w:style>
  <w:style w:type="character" w:styleId="a5">
    <w:name w:val="Hyperlink"/>
    <w:basedOn w:val="a0"/>
    <w:uiPriority w:val="99"/>
    <w:unhideWhenUsed/>
    <w:rsid w:val="00596314"/>
    <w:rPr>
      <w:color w:val="0000FF" w:themeColor="hyperlink"/>
      <w:u w:val="single"/>
    </w:rPr>
  </w:style>
  <w:style w:type="character" w:customStyle="1" w:styleId="2">
    <w:name w:val="Основной текст (2)_"/>
    <w:basedOn w:val="a0"/>
    <w:link w:val="20"/>
    <w:rsid w:val="002239F9"/>
    <w:rPr>
      <w:rFonts w:ascii="Arial" w:eastAsia="Arial" w:hAnsi="Arial" w:cs="Arial"/>
      <w:shd w:val="clear" w:color="auto" w:fill="FFFFFF"/>
    </w:rPr>
  </w:style>
  <w:style w:type="paragraph" w:customStyle="1" w:styleId="20">
    <w:name w:val="Основной текст (2)"/>
    <w:basedOn w:val="a"/>
    <w:link w:val="2"/>
    <w:rsid w:val="002239F9"/>
    <w:pPr>
      <w:widowControl w:val="0"/>
      <w:shd w:val="clear" w:color="auto" w:fill="FFFFFF"/>
      <w:spacing w:before="1080" w:after="480" w:line="274" w:lineRule="exact"/>
      <w:ind w:hanging="240"/>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B0C17F1BA24E8E641AE9A4A07644F83E6444247A5BB0B1DAD65F460DEA26DFB6288E95738628B74E0C35A0B44668A0D8AA624CC80E4ABB2DEAF4C9zFoFM" TargetMode="External"/><Relationship Id="rId13" Type="http://schemas.openxmlformats.org/officeDocument/2006/relationships/hyperlink" Target="consultantplus://offline/ref=53B0C17F1BA24E8E641AE9A4A07644F83E6444247A5CB0BFD2DB5F460DEA26DFB6288E95618670BB4F0E2BA9BE533EF19DzFo6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3B0C17F1BA24E8E641AE9A4A07644F83E6444247A5CB3B5D6DA5F460DEA26DFB6288E95738628B74E0C35A8B64668A0D8AA624CC80E4ABB2DEAF4C9zFoFM" TargetMode="External"/><Relationship Id="rId12" Type="http://schemas.openxmlformats.org/officeDocument/2006/relationships/hyperlink" Target="consultantplus://offline/ref=53B0C17F1BA24E8E641AE9A4A07644F83E6444247A5CB0B7D3DF5F460DEA26DFB6288E95738628B74E0C31AEB74668A0D8AA624CC80E4ABB2DEAF4C9zFoF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3B0C17F1BA24E8E641AE9A4A07644F83E6444247A5CB0BFD2DB5F460DEA26DFB6288E95738628B74E0C34A0B34668A0D8AA624CC80E4ABB2DEAF4C9zFoFM" TargetMode="External"/><Relationship Id="rId1" Type="http://schemas.openxmlformats.org/officeDocument/2006/relationships/styles" Target="styles.xml"/><Relationship Id="rId6" Type="http://schemas.openxmlformats.org/officeDocument/2006/relationships/hyperlink" Target="consultantplus://offline/ref=53B0C17F1BA24E8E641AE9A4A07644F83E6444247A5CB0B7D3DF5F460DEA26DFB6288E95738628B74E0C31AEB74668A0D8AA624CC80E4ABB2DEAF4C9zFoFM" TargetMode="External"/><Relationship Id="rId11" Type="http://schemas.openxmlformats.org/officeDocument/2006/relationships/hyperlink" Target="consultantplus://offline/ref=53B0C17F1BA24E8E641AF7A9B61A19F33E6E1E217D5CBAE08F8B591152BA208AF66888C030C227B14C0761F8F31831F09EE16F44D4124AB3z3oAM" TargetMode="External"/><Relationship Id="rId5" Type="http://schemas.openxmlformats.org/officeDocument/2006/relationships/hyperlink" Target="consultantplus://offline/ref=53B0C17F1BA24E8E641AF7A9B61A19F33E6E1E217D5CBAE08F8B591152BA208AF66888C030C227B14C0761F8F31831F09EE16F44D4124AB3z3oAM" TargetMode="External"/><Relationship Id="rId15" Type="http://schemas.openxmlformats.org/officeDocument/2006/relationships/hyperlink" Target="consultantplus://offline/ref=53B0C17F1BA24E8E641AE9A4A07644F83E6444247A5CB0BFD2DB5F460DEA26DFB6288E95738628B74E0C34A0B34668A0D8AA624CC80E4ABB2DEAF4C9zFoFM" TargetMode="External"/><Relationship Id="rId10" Type="http://schemas.openxmlformats.org/officeDocument/2006/relationships/hyperlink" Target="http://pravo.tatarstan.ru" TargetMode="External"/><Relationship Id="rId4" Type="http://schemas.openxmlformats.org/officeDocument/2006/relationships/hyperlink" Target="consultantplus://offline/ref=53B0C17F1BA24E8E641AF7A9B61A19F33E6C1A2D795ABAE08F8B591152BA208AF66888C030C127BE4F0761F8F31831F09EE16F44D4124AB3z3oAM" TargetMode="External"/><Relationship Id="rId9" Type="http://schemas.openxmlformats.org/officeDocument/2006/relationships/hyperlink" Target="http://aksubayevo.tatarstan.ru" TargetMode="External"/><Relationship Id="rId14" Type="http://schemas.openxmlformats.org/officeDocument/2006/relationships/hyperlink" Target="consultantplus://offline/ref=53B0C17F1BA24E8E641AE9A4A07644F83E6444247A5BB0B1DAD65F460DEA26DFB6288E95738628B74E0C35A0B44668A0D8AA624CC80E4ABB2DEAF4C9zFo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4024</Words>
  <Characters>22937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2025-02-03T12:19:00Z</cp:lastPrinted>
  <dcterms:created xsi:type="dcterms:W3CDTF">2025-02-03T12:20:00Z</dcterms:created>
  <dcterms:modified xsi:type="dcterms:W3CDTF">2025-02-03T12:25:00Z</dcterms:modified>
</cp:coreProperties>
</file>