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28" w:rsidRPr="00335E32" w:rsidRDefault="00B56B28" w:rsidP="00B56B28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335E32">
        <w:rPr>
          <w:rFonts w:ascii="Arial" w:hAnsi="Arial" w:cs="Arial"/>
          <w:sz w:val="24"/>
          <w:szCs w:val="24"/>
        </w:rPr>
        <w:t xml:space="preserve">    </w:t>
      </w:r>
      <w:r w:rsidRPr="00335E32">
        <w:rPr>
          <w:rFonts w:ascii="Arial" w:hAnsi="Arial" w:cs="Arial"/>
          <w:b/>
          <w:sz w:val="24"/>
          <w:szCs w:val="24"/>
        </w:rPr>
        <w:t>Исполнительный комитет Аксубаевского муниципального района</w:t>
      </w:r>
    </w:p>
    <w:p w:rsidR="00B56B28" w:rsidRPr="00335E32" w:rsidRDefault="00B56B28" w:rsidP="00B56B28">
      <w:pPr>
        <w:jc w:val="center"/>
        <w:rPr>
          <w:rFonts w:ascii="Arial" w:hAnsi="Arial" w:cs="Arial"/>
          <w:b/>
          <w:sz w:val="24"/>
          <w:szCs w:val="24"/>
        </w:rPr>
      </w:pPr>
      <w:r w:rsidRPr="00335E32">
        <w:rPr>
          <w:rFonts w:ascii="Arial" w:hAnsi="Arial" w:cs="Arial"/>
          <w:b/>
          <w:sz w:val="24"/>
          <w:szCs w:val="24"/>
        </w:rPr>
        <w:t>Республика Татарстан</w:t>
      </w:r>
    </w:p>
    <w:p w:rsidR="00B56B28" w:rsidRPr="00335E32" w:rsidRDefault="00B56B28" w:rsidP="00B56B28">
      <w:pPr>
        <w:jc w:val="center"/>
        <w:rPr>
          <w:rFonts w:ascii="Arial" w:hAnsi="Arial" w:cs="Arial"/>
          <w:b/>
          <w:sz w:val="24"/>
          <w:szCs w:val="24"/>
        </w:rPr>
      </w:pPr>
    </w:p>
    <w:p w:rsidR="00B56B28" w:rsidRPr="00335E32" w:rsidRDefault="006E0E4D" w:rsidP="00B56B28">
      <w:pPr>
        <w:jc w:val="center"/>
        <w:rPr>
          <w:rFonts w:ascii="Arial" w:hAnsi="Arial" w:cs="Arial"/>
          <w:b/>
          <w:sz w:val="24"/>
          <w:szCs w:val="24"/>
        </w:rPr>
      </w:pPr>
      <w:r w:rsidRPr="00335E32">
        <w:rPr>
          <w:rFonts w:ascii="Arial" w:hAnsi="Arial" w:cs="Arial"/>
          <w:b/>
          <w:sz w:val="24"/>
          <w:szCs w:val="24"/>
        </w:rPr>
        <w:t xml:space="preserve">ПОСТАНОВЛЕНИЕ </w:t>
      </w:r>
      <w:r w:rsidR="00C50B1C">
        <w:rPr>
          <w:rFonts w:ascii="Arial" w:hAnsi="Arial" w:cs="Arial"/>
          <w:b/>
          <w:sz w:val="24"/>
          <w:szCs w:val="24"/>
        </w:rPr>
        <w:t>(ПРОЕКТ)</w:t>
      </w:r>
    </w:p>
    <w:p w:rsidR="00B56B28" w:rsidRPr="00335E32" w:rsidRDefault="00B56B28" w:rsidP="00B56B28">
      <w:pPr>
        <w:jc w:val="center"/>
        <w:rPr>
          <w:rFonts w:ascii="Arial" w:hAnsi="Arial" w:cs="Arial"/>
          <w:b/>
          <w:sz w:val="24"/>
          <w:szCs w:val="24"/>
        </w:rPr>
      </w:pPr>
    </w:p>
    <w:p w:rsidR="00B56B28" w:rsidRPr="00335E32" w:rsidRDefault="00B56B28" w:rsidP="00B56B28">
      <w:pPr>
        <w:ind w:left="720" w:firstLine="840"/>
        <w:rPr>
          <w:rFonts w:ascii="Arial" w:hAnsi="Arial" w:cs="Arial"/>
          <w:sz w:val="24"/>
          <w:szCs w:val="24"/>
        </w:rPr>
      </w:pPr>
      <w:r w:rsidRPr="00335E32">
        <w:rPr>
          <w:rFonts w:ascii="Arial" w:hAnsi="Arial" w:cs="Arial"/>
          <w:sz w:val="24"/>
          <w:szCs w:val="24"/>
        </w:rPr>
        <w:t xml:space="preserve">от     </w:t>
      </w:r>
      <w:r w:rsidR="00C50B1C">
        <w:rPr>
          <w:rFonts w:ascii="Arial" w:hAnsi="Arial" w:cs="Arial"/>
          <w:sz w:val="24"/>
          <w:szCs w:val="24"/>
        </w:rPr>
        <w:t>_________</w:t>
      </w:r>
      <w:r w:rsidRPr="00335E32">
        <w:rPr>
          <w:rFonts w:ascii="Arial" w:hAnsi="Arial" w:cs="Arial"/>
          <w:sz w:val="24"/>
          <w:szCs w:val="24"/>
        </w:rPr>
        <w:t xml:space="preserve">                          </w:t>
      </w:r>
      <w:r w:rsidRPr="00335E32">
        <w:rPr>
          <w:rFonts w:ascii="Arial" w:hAnsi="Arial" w:cs="Arial"/>
          <w:sz w:val="24"/>
          <w:szCs w:val="24"/>
        </w:rPr>
        <w:tab/>
      </w:r>
      <w:r w:rsidRPr="00335E32">
        <w:rPr>
          <w:rFonts w:ascii="Arial" w:hAnsi="Arial" w:cs="Arial"/>
          <w:sz w:val="24"/>
          <w:szCs w:val="24"/>
        </w:rPr>
        <w:tab/>
        <w:t xml:space="preserve">№ </w:t>
      </w:r>
    </w:p>
    <w:p w:rsidR="00E513A2" w:rsidRPr="00335E32" w:rsidRDefault="00E513A2" w:rsidP="00E513A2">
      <w:pPr>
        <w:pStyle w:val="HEADERTEXT"/>
        <w:rPr>
          <w:bCs/>
          <w:color w:val="000000" w:themeColor="text1"/>
          <w:sz w:val="24"/>
          <w:szCs w:val="24"/>
        </w:rPr>
      </w:pPr>
    </w:p>
    <w:p w:rsidR="00E513A2" w:rsidRPr="00335E32" w:rsidRDefault="00E513A2" w:rsidP="00E513A2">
      <w:pPr>
        <w:pStyle w:val="HEADERTEXT"/>
        <w:rPr>
          <w:bCs/>
          <w:color w:val="000000" w:themeColor="text1"/>
          <w:sz w:val="24"/>
          <w:szCs w:val="24"/>
        </w:rPr>
      </w:pPr>
    </w:p>
    <w:p w:rsidR="00E513A2" w:rsidRPr="00335E32" w:rsidRDefault="00E513A2" w:rsidP="00E513A2">
      <w:pPr>
        <w:pStyle w:val="HEADERTEXT"/>
        <w:rPr>
          <w:bCs/>
          <w:color w:val="000000" w:themeColor="text1"/>
          <w:sz w:val="24"/>
          <w:szCs w:val="24"/>
        </w:rPr>
      </w:pPr>
    </w:p>
    <w:p w:rsidR="00C50B1C" w:rsidRPr="00C50B1C" w:rsidRDefault="00C50B1C" w:rsidP="00C50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50B1C">
        <w:rPr>
          <w:rFonts w:ascii="Times New Roman" w:hAnsi="Times New Roman"/>
          <w:sz w:val="28"/>
          <w:szCs w:val="28"/>
        </w:rPr>
        <w:t>О внесении изменений в п</w:t>
      </w:r>
      <w:r w:rsidRPr="00C50B1C">
        <w:rPr>
          <w:rFonts w:ascii="Times New Roman" w:hAnsi="Times New Roman"/>
          <w:sz w:val="28"/>
          <w:szCs w:val="28"/>
          <w:lang w:val="tt-RU"/>
        </w:rPr>
        <w:t xml:space="preserve">остановление Исполнительного </w:t>
      </w:r>
    </w:p>
    <w:p w:rsidR="00C50B1C" w:rsidRPr="00C50B1C" w:rsidRDefault="00C50B1C" w:rsidP="00C50B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50B1C">
        <w:rPr>
          <w:rFonts w:ascii="Times New Roman" w:hAnsi="Times New Roman"/>
          <w:sz w:val="28"/>
          <w:szCs w:val="28"/>
          <w:lang w:val="tt-RU"/>
        </w:rPr>
        <w:t xml:space="preserve">комитета Аксубаевского  муниципального района </w:t>
      </w:r>
    </w:p>
    <w:p w:rsidR="00E513A2" w:rsidRPr="00C50B1C" w:rsidRDefault="00C50B1C" w:rsidP="00C50B1C">
      <w:pPr>
        <w:pStyle w:val="HEADERTEX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0B1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</w:t>
      </w:r>
      <w:r w:rsidRPr="00C50B1C">
        <w:rPr>
          <w:rFonts w:ascii="Times New Roman" w:hAnsi="Times New Roman" w:cs="Times New Roman"/>
          <w:color w:val="000000" w:themeColor="text1"/>
          <w:sz w:val="28"/>
          <w:szCs w:val="28"/>
        </w:rPr>
        <w:t>т 25.01.2021 № 17 «</w:t>
      </w:r>
      <w:r w:rsidR="00E33C2C" w:rsidRPr="00C50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комиссии по повышению устойчивости </w:t>
      </w:r>
    </w:p>
    <w:p w:rsidR="00E513A2" w:rsidRPr="00C50B1C" w:rsidRDefault="00E33C2C" w:rsidP="00E513A2">
      <w:pPr>
        <w:pStyle w:val="HEADERTEX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0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функционирования организаций в военное время </w:t>
      </w:r>
    </w:p>
    <w:p w:rsidR="00C50B1C" w:rsidRDefault="00E33C2C" w:rsidP="00E513A2">
      <w:pPr>
        <w:pStyle w:val="HEADERTEX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0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в чрезвычайных ситуациях на территории Аксубаевского </w:t>
      </w:r>
    </w:p>
    <w:p w:rsidR="00E33C2C" w:rsidRPr="00C50B1C" w:rsidRDefault="00E33C2C" w:rsidP="00E513A2">
      <w:pPr>
        <w:pStyle w:val="HEADERTEX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50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Республики Татарстан</w:t>
      </w:r>
      <w:r w:rsidR="00C50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50B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50B1C" w:rsidRPr="00C50B1C" w:rsidRDefault="00C50B1C" w:rsidP="00C50B1C">
      <w:pPr>
        <w:autoSpaceDE w:val="0"/>
        <w:autoSpaceDN w:val="0"/>
        <w:adjustRightInd w:val="0"/>
        <w:spacing w:line="228" w:lineRule="auto"/>
        <w:ind w:right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13A2" w:rsidRPr="00C50B1C" w:rsidRDefault="00C50B1C" w:rsidP="004B3BD3">
      <w:pPr>
        <w:pStyle w:val="FORMATTEXT"/>
        <w:ind w:right="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целях приведения в соответствие с действующим федеральным  законодательством</w:t>
      </w:r>
      <w:r w:rsidR="00773073" w:rsidRPr="00C50B1C">
        <w:rPr>
          <w:rFonts w:ascii="Times New Roman" w:hAnsi="Times New Roman" w:cs="Times New Roman"/>
          <w:color w:val="000000" w:themeColor="text1"/>
          <w:sz w:val="28"/>
          <w:szCs w:val="28"/>
        </w:rPr>
        <w:t>, Исполнительный комитет Аксубаевского муниципальн</w:t>
      </w:r>
      <w:r w:rsidR="00E513A2" w:rsidRPr="00C50B1C"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 Республики Татарстан</w:t>
      </w:r>
    </w:p>
    <w:p w:rsidR="00773073" w:rsidRPr="00C50B1C" w:rsidRDefault="00773073" w:rsidP="004B3BD3">
      <w:pPr>
        <w:pStyle w:val="FORMATTEXT"/>
        <w:ind w:right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0B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</w:t>
      </w:r>
      <w:r w:rsidR="00E513A2" w:rsidRPr="00C50B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</w:t>
      </w:r>
      <w:r w:rsidRPr="00C50B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50B1C" w:rsidRPr="00C50B1C" w:rsidRDefault="00E33C2C" w:rsidP="00C50B1C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50B1C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50B1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50B1C">
        <w:rPr>
          <w:rFonts w:ascii="Times New Roman" w:hAnsi="Times New Roman"/>
          <w:sz w:val="28"/>
          <w:szCs w:val="28"/>
        </w:rPr>
        <w:t xml:space="preserve">нести </w:t>
      </w:r>
      <w:r w:rsidR="00C50B1C" w:rsidRPr="00C50B1C">
        <w:rPr>
          <w:rFonts w:ascii="Times New Roman" w:hAnsi="Times New Roman"/>
          <w:sz w:val="28"/>
          <w:szCs w:val="28"/>
        </w:rPr>
        <w:t>в п</w:t>
      </w:r>
      <w:r w:rsidR="00C50B1C" w:rsidRPr="00C50B1C">
        <w:rPr>
          <w:rFonts w:ascii="Times New Roman" w:hAnsi="Times New Roman"/>
          <w:sz w:val="28"/>
          <w:szCs w:val="28"/>
          <w:lang w:val="tt-RU"/>
        </w:rPr>
        <w:t xml:space="preserve">остановление Исполнительного комитета Аксубаевского  муниципального района </w:t>
      </w:r>
      <w:r w:rsidR="00C50B1C" w:rsidRPr="00C50B1C">
        <w:rPr>
          <w:rFonts w:ascii="Times New Roman" w:hAnsi="Times New Roman"/>
          <w:color w:val="000000" w:themeColor="text1"/>
          <w:sz w:val="28"/>
          <w:szCs w:val="28"/>
          <w:lang w:val="tt-RU"/>
        </w:rPr>
        <w:t>о</w:t>
      </w:r>
      <w:r w:rsidR="00C50B1C" w:rsidRPr="00C50B1C">
        <w:rPr>
          <w:rFonts w:ascii="Times New Roman" w:hAnsi="Times New Roman"/>
          <w:color w:val="000000" w:themeColor="text1"/>
          <w:sz w:val="28"/>
          <w:szCs w:val="28"/>
        </w:rPr>
        <w:t>т 25.01.2021 № 17 «</w:t>
      </w:r>
      <w:r w:rsidR="00C50B1C" w:rsidRPr="00C50B1C">
        <w:rPr>
          <w:rFonts w:ascii="Times New Roman" w:hAnsi="Times New Roman"/>
          <w:bCs/>
          <w:color w:val="000000" w:themeColor="text1"/>
          <w:sz w:val="28"/>
          <w:szCs w:val="28"/>
        </w:rPr>
        <w:t>О комиссии по повышению устойчивости функционирования организаций в военное время и в чрезвычайных ситуациях на территории Аксубаевского</w:t>
      </w:r>
      <w:r w:rsidR="00C50B1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50B1C" w:rsidRPr="00C50B1C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муниципального района Республики Татарстан</w:t>
      </w:r>
      <w:r w:rsidR="00C50B1C">
        <w:rPr>
          <w:rFonts w:ascii="Times New Roman" w:hAnsi="Times New Roman"/>
          <w:bCs/>
          <w:color w:val="000000" w:themeColor="text1"/>
          <w:sz w:val="28"/>
          <w:szCs w:val="28"/>
        </w:rPr>
        <w:t>»  изменение, изложив Приложение № 1 в новой прилагаемой редакции.</w:t>
      </w:r>
    </w:p>
    <w:p w:rsidR="003948C9" w:rsidRPr="00C50B1C" w:rsidRDefault="00C50B1C" w:rsidP="003948C9">
      <w:pPr>
        <w:spacing w:after="0" w:line="240" w:lineRule="auto"/>
        <w:ind w:right="-7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73073" w:rsidRPr="00C50B1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948C9" w:rsidRPr="00C50B1C"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Аксубаевского муниципального района Республики Татарстан </w:t>
      </w:r>
      <w:hyperlink r:id="rId7" w:history="1">
        <w:r w:rsidR="003948C9" w:rsidRPr="00C50B1C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http://aksubayevo.tatarstan.ru</w:t>
        </w:r>
      </w:hyperlink>
      <w:r w:rsidR="003948C9" w:rsidRPr="00C50B1C">
        <w:rPr>
          <w:rFonts w:ascii="Times New Roman" w:hAnsi="Times New Roman"/>
          <w:color w:val="000000" w:themeColor="text1"/>
          <w:sz w:val="28"/>
          <w:szCs w:val="28"/>
        </w:rPr>
        <w:t xml:space="preserve"> и опубликовать на портале правовой информации (httр://pravo.tatarstan.ru).</w:t>
      </w:r>
    </w:p>
    <w:p w:rsidR="00773073" w:rsidRDefault="00C50B1C" w:rsidP="003948C9">
      <w:pPr>
        <w:ind w:right="-7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3073" w:rsidRPr="00C50B1C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C50B1C" w:rsidRDefault="00C50B1C" w:rsidP="003948C9">
      <w:pPr>
        <w:ind w:right="-7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0B1C" w:rsidRPr="00C50B1C" w:rsidRDefault="00C50B1C" w:rsidP="003948C9">
      <w:pPr>
        <w:ind w:right="-7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0095" w:rsidRPr="00C50B1C" w:rsidRDefault="00FC7CFA" w:rsidP="00280095">
      <w:pPr>
        <w:pStyle w:val="FORMATTEX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B1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773073" w:rsidRPr="00C5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50B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50B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50B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50B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50B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50B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50B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50B1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А.М.Мингулов</w:t>
      </w:r>
      <w:r w:rsidR="00773073" w:rsidRPr="00C5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0095" w:rsidRPr="00C50B1C" w:rsidRDefault="00280095" w:rsidP="00280095">
      <w:pPr>
        <w:pStyle w:val="FORMATTEX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BD3" w:rsidRDefault="004B3BD3" w:rsidP="00280095">
      <w:pPr>
        <w:pStyle w:val="FORMATTEXT"/>
        <w:ind w:left="4320"/>
        <w:rPr>
          <w:color w:val="000000" w:themeColor="text1"/>
          <w:sz w:val="24"/>
          <w:szCs w:val="24"/>
        </w:rPr>
      </w:pPr>
    </w:p>
    <w:p w:rsidR="00C50B1C" w:rsidRDefault="00C50B1C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B1C" w:rsidRDefault="00C50B1C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B1C" w:rsidRDefault="00C50B1C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B1C" w:rsidRDefault="00C50B1C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B1C" w:rsidRDefault="00C50B1C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B1C" w:rsidRDefault="00C50B1C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C2C" w:rsidRPr="00D952CE" w:rsidRDefault="00D952CE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1 </w:t>
      </w:r>
      <w:r w:rsidR="00C50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 w:rsidR="00E33C2C" w:rsidRPr="00D952C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Исполнительного комитета</w:t>
      </w:r>
    </w:p>
    <w:p w:rsidR="00E33C2C" w:rsidRPr="00D952CE" w:rsidRDefault="00E33C2C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2CE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Аксубаевского муниципального района</w:t>
      </w:r>
    </w:p>
    <w:p w:rsidR="00E33C2C" w:rsidRDefault="00E33C2C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2C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</w:p>
    <w:p w:rsidR="00C50B1C" w:rsidRDefault="00C50B1C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«___»_________2025 №___</w:t>
      </w:r>
    </w:p>
    <w:p w:rsidR="00C50B1C" w:rsidRDefault="00C50B1C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B1C" w:rsidRPr="00D952CE" w:rsidRDefault="00C50B1C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 постановления </w:t>
      </w:r>
      <w:r w:rsidRPr="00D952C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Исполнительного комитета</w:t>
      </w:r>
    </w:p>
    <w:p w:rsidR="00C50B1C" w:rsidRPr="00D952CE" w:rsidRDefault="00C50B1C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2CE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Аксубаевского муниципального района</w:t>
      </w:r>
    </w:p>
    <w:p w:rsidR="00C50B1C" w:rsidRDefault="00C50B1C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2C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</w:p>
    <w:p w:rsidR="00C50B1C" w:rsidRDefault="00C50B1C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25.01.2021 №17)</w:t>
      </w:r>
    </w:p>
    <w:p w:rsidR="00C50B1C" w:rsidRPr="00D952CE" w:rsidRDefault="00C50B1C" w:rsidP="00C50B1C">
      <w:pPr>
        <w:pStyle w:val="FORMATTEXT"/>
        <w:ind w:left="43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C2C" w:rsidRPr="00D952CE" w:rsidRDefault="00E33C2C" w:rsidP="00E33C2C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095" w:rsidRPr="00D952CE" w:rsidRDefault="00E33C2C" w:rsidP="00E33C2C">
      <w:pPr>
        <w:pStyle w:val="HEADERTEX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52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Состав комиссии </w:t>
      </w:r>
    </w:p>
    <w:p w:rsidR="00E33C2C" w:rsidRPr="00D952CE" w:rsidRDefault="00E33C2C" w:rsidP="00E33C2C">
      <w:pPr>
        <w:pStyle w:val="HEADERTEX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52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повышению устойчивости функционирования организаций (предприятий, учреждений) в военное время и в чрезвычайных ситуациях на территории Аксубаевского муниципального района </w:t>
      </w:r>
    </w:p>
    <w:tbl>
      <w:tblPr>
        <w:tblW w:w="0" w:type="auto"/>
        <w:tblInd w:w="4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56"/>
        <w:gridCol w:w="3238"/>
        <w:gridCol w:w="2118"/>
      </w:tblGrid>
      <w:tr w:rsidR="00D952CE" w:rsidRPr="00D952CE" w:rsidTr="00D952CE">
        <w:trPr>
          <w:trHeight w:val="14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D75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D75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D952CE" w:rsidRPr="00D952CE" w:rsidRDefault="00D952CE" w:rsidP="00D75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952CE" w:rsidRPr="00D952CE" w:rsidTr="00D952CE">
        <w:trPr>
          <w:trHeight w:val="145"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D758A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C50B1C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заместитель руководителя Исполнительного комитета Аксубаевского муниципального района </w:t>
            </w: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экономике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CE" w:rsidRPr="00D952CE" w:rsidRDefault="00C50B1C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Муратшин Ильшат Исмагилович</w:t>
            </w:r>
          </w:p>
        </w:tc>
      </w:tr>
      <w:tr w:rsidR="00D952CE" w:rsidRPr="00D952CE" w:rsidTr="00D952CE">
        <w:trPr>
          <w:trHeight w:val="145"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D758A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председатель Финансовой бюджетной палаты Аксубаевского муниципального района Республики Татарстан (по согласованию)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Сетрова</w:t>
            </w:r>
          </w:p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Ольга Петровна</w:t>
            </w:r>
          </w:p>
        </w:tc>
      </w:tr>
      <w:tr w:rsidR="00D952CE" w:rsidRPr="00D952CE" w:rsidTr="00D952CE">
        <w:trPr>
          <w:trHeight w:val="145"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D758A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начальник 102 ПСЧ 11 ПСО ФПС ГПС ГУ МЧС России по Республике Татарстан (по согласованию)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Ибляминов Руслан Минасхатович</w:t>
            </w:r>
          </w:p>
        </w:tc>
      </w:tr>
      <w:tr w:rsidR="00D952CE" w:rsidRPr="00D952CE" w:rsidTr="00D952CE">
        <w:trPr>
          <w:trHeight w:val="145"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D758A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начальник отдела экономики Исполнительного комитета Аксубаевского муниципального района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Оверина Екатерина Геннадьевна</w:t>
            </w:r>
          </w:p>
        </w:tc>
      </w:tr>
      <w:tr w:rsidR="00D952CE" w:rsidRPr="00D952CE" w:rsidTr="00D952CE">
        <w:trPr>
          <w:trHeight w:val="145"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D758A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D758A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CE" w:rsidRPr="00D952CE" w:rsidRDefault="00D952CE" w:rsidP="00D758A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52CE" w:rsidRPr="00D952CE" w:rsidTr="00D952CE">
        <w:trPr>
          <w:trHeight w:val="145"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D758A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группы по повышению устойчивости функционирования социальной сферы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заместитель руководителя Исполнительного комитета Аксубаевского муниципального района Республики Татарстан по социальным вопросам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 Сергей Витальевич</w:t>
            </w:r>
          </w:p>
        </w:tc>
      </w:tr>
      <w:tr w:rsidR="00D952CE" w:rsidRPr="00D952CE" w:rsidTr="00D952CE">
        <w:trPr>
          <w:trHeight w:val="145"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D758A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группы по повышению устойчивости функционирования агропромышленного комплекса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начальник Управления сельского хозяйства и продовольствия Министерства сельского хозяйства и продовольствия Республики Татарстан в Аксубаевском муниципальном районе (по согласованию)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Соломонов Борис Анатольевич</w:t>
            </w:r>
          </w:p>
        </w:tc>
      </w:tr>
      <w:tr w:rsidR="00D952CE" w:rsidRPr="00D952CE" w:rsidTr="00D952CE">
        <w:trPr>
          <w:trHeight w:val="145"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D758A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группы по повышению устойчивости функционирования топливно-энергетического комплекса и промышленного производства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заместитель руководителя Исполнительного комитета Аксубаевского муниципального района по инфраструктурному развитию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Ислямов Илдар Ирекович</w:t>
            </w:r>
          </w:p>
        </w:tc>
      </w:tr>
      <w:tr w:rsidR="00D952CE" w:rsidRPr="00D952CE" w:rsidTr="00D952CE">
        <w:trPr>
          <w:trHeight w:val="145"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D758A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группы по повышению устойчивости функционирования транспортной системы и жилищно-коммунального хозяйства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начальник отдела по инфраструктурному развитию Исполнительного комитета Аксубаевского муниципального района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Сарвартдинова Рузиля Ринатовна</w:t>
            </w:r>
          </w:p>
        </w:tc>
      </w:tr>
      <w:tr w:rsidR="00D952CE" w:rsidRPr="00D952CE" w:rsidTr="00D952CE">
        <w:trPr>
          <w:trHeight w:val="655"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52CE" w:rsidRPr="00D952CE" w:rsidRDefault="00D952CE" w:rsidP="00D758AC">
            <w:pPr>
              <w:pStyle w:val="FORMATTE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группы по повышению устойчивости функционирования систем управления, связи, оповещения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50B1C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начальник Аксубаевского РУЭС ПАО "Таттелеком" </w:t>
            </w:r>
          </w:p>
          <w:p w:rsidR="00D952CE" w:rsidRPr="00D952CE" w:rsidRDefault="00D952CE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CE" w:rsidRPr="00D952CE" w:rsidRDefault="00C50B1C" w:rsidP="00C50B1C">
            <w:pPr>
              <w:pStyle w:val="FORMATTEX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Гатауллин Айрат Ахмаду</w:t>
            </w:r>
            <w:r w:rsidR="00496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лович</w:t>
            </w:r>
          </w:p>
        </w:tc>
      </w:tr>
    </w:tbl>
    <w:p w:rsidR="00E33C2C" w:rsidRPr="00D952CE" w:rsidRDefault="00E33C2C" w:rsidP="00E33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73073" w:rsidRPr="00D952CE" w:rsidRDefault="00773073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C2C" w:rsidRPr="00D952CE" w:rsidRDefault="00E33C2C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C2C" w:rsidRPr="00D952CE" w:rsidRDefault="00E33C2C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C2C" w:rsidRPr="00D952CE" w:rsidRDefault="00E33C2C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C2C" w:rsidRPr="00D952CE" w:rsidRDefault="00E33C2C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C2C" w:rsidRPr="00D952CE" w:rsidRDefault="00E33C2C">
      <w:pPr>
        <w:pStyle w:val="FORMATTEX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CFA" w:rsidRPr="00335E32" w:rsidRDefault="00FC7CFA">
      <w:pPr>
        <w:pStyle w:val="FORMATTEXT"/>
        <w:jc w:val="right"/>
        <w:rPr>
          <w:color w:val="000000" w:themeColor="text1"/>
          <w:sz w:val="24"/>
          <w:szCs w:val="24"/>
        </w:rPr>
      </w:pPr>
    </w:p>
    <w:sectPr w:rsidR="00FC7CFA" w:rsidRPr="00335E32" w:rsidSect="00335E32">
      <w:type w:val="continuous"/>
      <w:pgSz w:w="11907" w:h="16840"/>
      <w:pgMar w:top="850" w:right="850" w:bottom="567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37" w:rsidRDefault="009C1E37">
      <w:pPr>
        <w:spacing w:after="0" w:line="240" w:lineRule="auto"/>
      </w:pPr>
      <w:r>
        <w:separator/>
      </w:r>
    </w:p>
  </w:endnote>
  <w:endnote w:type="continuationSeparator" w:id="0">
    <w:p w:rsidR="009C1E37" w:rsidRDefault="009C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37" w:rsidRDefault="009C1E37">
      <w:pPr>
        <w:spacing w:after="0" w:line="240" w:lineRule="auto"/>
      </w:pPr>
      <w:r>
        <w:separator/>
      </w:r>
    </w:p>
  </w:footnote>
  <w:footnote w:type="continuationSeparator" w:id="0">
    <w:p w:rsidR="009C1E37" w:rsidRDefault="009C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B235F"/>
    <w:multiLevelType w:val="hybridMultilevel"/>
    <w:tmpl w:val="565C75FA"/>
    <w:lvl w:ilvl="0" w:tplc="FDFEAA3C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73"/>
    <w:rsid w:val="00091F03"/>
    <w:rsid w:val="001B0D8F"/>
    <w:rsid w:val="001B1068"/>
    <w:rsid w:val="00206445"/>
    <w:rsid w:val="00221626"/>
    <w:rsid w:val="002759F3"/>
    <w:rsid w:val="00280095"/>
    <w:rsid w:val="002C554F"/>
    <w:rsid w:val="00335E32"/>
    <w:rsid w:val="003948C9"/>
    <w:rsid w:val="00450D03"/>
    <w:rsid w:val="004964B9"/>
    <w:rsid w:val="004B3BD3"/>
    <w:rsid w:val="00550BA6"/>
    <w:rsid w:val="006021BD"/>
    <w:rsid w:val="006D551C"/>
    <w:rsid w:val="006E0E4D"/>
    <w:rsid w:val="00773073"/>
    <w:rsid w:val="00810D83"/>
    <w:rsid w:val="00835B6A"/>
    <w:rsid w:val="00850D7F"/>
    <w:rsid w:val="008A3DDE"/>
    <w:rsid w:val="009C1E37"/>
    <w:rsid w:val="009E6D58"/>
    <w:rsid w:val="00A218DD"/>
    <w:rsid w:val="00A31D57"/>
    <w:rsid w:val="00AF4DB8"/>
    <w:rsid w:val="00B2184F"/>
    <w:rsid w:val="00B56B28"/>
    <w:rsid w:val="00BA6C39"/>
    <w:rsid w:val="00C50B1C"/>
    <w:rsid w:val="00C76046"/>
    <w:rsid w:val="00C9188A"/>
    <w:rsid w:val="00D073F9"/>
    <w:rsid w:val="00D758AC"/>
    <w:rsid w:val="00D952CE"/>
    <w:rsid w:val="00DD227D"/>
    <w:rsid w:val="00E33C2C"/>
    <w:rsid w:val="00E513A2"/>
    <w:rsid w:val="00F71369"/>
    <w:rsid w:val="00F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14A52"/>
  <w14:defaultImageDpi w14:val="0"/>
  <w15:docId w15:val="{3FA2313E-1CD7-4A10-ADAB-3B07688B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onsPlusNormal">
    <w:name w:val="ConsPlusNormal"/>
    <w:uiPriority w:val="99"/>
    <w:rsid w:val="0077307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5">
    <w:name w:val="Основной текст (5)_"/>
    <w:link w:val="51"/>
    <w:uiPriority w:val="99"/>
    <w:locked/>
    <w:rsid w:val="00773073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773073"/>
    <w:pPr>
      <w:widowControl w:val="0"/>
      <w:shd w:val="clear" w:color="auto" w:fill="FFFFFF"/>
      <w:spacing w:after="1020" w:line="346" w:lineRule="exact"/>
      <w:jc w:val="center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7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759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3D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A3DD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A3D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A3DDE"/>
    <w:rPr>
      <w:rFonts w:cs="Times New Roman"/>
    </w:rPr>
  </w:style>
  <w:style w:type="character" w:styleId="a9">
    <w:name w:val="Hyperlink"/>
    <w:basedOn w:val="a0"/>
    <w:uiPriority w:val="99"/>
    <w:unhideWhenUsed/>
    <w:rsid w:val="003948C9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C5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ksubayevo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устойчивости функционирования организаций (предприятий, учреждений) в военное время и в чрезвычайных ситуациях на территории Агрызского муниципального района и утверждении состава комиссии по повышению устойчивости функциониро</vt:lpstr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устойчивости функционирования организаций (предприятий, учреждений) в военное время и в чрезвычайных ситуациях на территории Агрызского муниципального района и утверждении состава комиссии по повышению устойчивости функциониро</dc:title>
  <dc:subject/>
  <dc:creator>user</dc:creator>
  <cp:keywords/>
  <dc:description/>
  <cp:lastModifiedBy>USER</cp:lastModifiedBy>
  <cp:revision>7</cp:revision>
  <cp:lastPrinted>2021-02-17T10:40:00Z</cp:lastPrinted>
  <dcterms:created xsi:type="dcterms:W3CDTF">2025-02-14T08:18:00Z</dcterms:created>
  <dcterms:modified xsi:type="dcterms:W3CDTF">2025-02-14T08:33:00Z</dcterms:modified>
</cp:coreProperties>
</file>