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8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7A08B0" w:rsidRPr="00446BEB" w:rsidTr="00775CD5">
        <w:tc>
          <w:tcPr>
            <w:tcW w:w="4854" w:type="dxa"/>
            <w:gridSpan w:val="2"/>
            <w:vAlign w:val="center"/>
          </w:tcPr>
          <w:p w:rsidR="007A08B0" w:rsidRPr="00446BEB" w:rsidRDefault="007A08B0" w:rsidP="00775CD5">
            <w:pPr>
              <w:spacing w:after="160" w:line="259" w:lineRule="auto"/>
            </w:pPr>
            <w:r w:rsidRPr="00446BE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7A08B0" w:rsidRPr="00446BEB" w:rsidTr="00775CD5">
              <w:tc>
                <w:tcPr>
                  <w:tcW w:w="4536" w:type="dxa"/>
                  <w:vAlign w:val="center"/>
                  <w:hideMark/>
                </w:tcPr>
                <w:p w:rsidR="007A08B0" w:rsidRPr="00446BEB" w:rsidRDefault="007A08B0" w:rsidP="00775CD5">
                  <w:pPr>
                    <w:framePr w:hSpace="180" w:wrap="around" w:vAnchor="text" w:hAnchor="page" w:x="958" w:y="8"/>
                    <w:spacing w:after="160"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446BEB">
                    <w:rPr>
                      <w:spacing w:val="-6"/>
                    </w:rPr>
                    <w:t xml:space="preserve">ул. Романова, д.6, </w:t>
                  </w:r>
                </w:p>
                <w:p w:rsidR="007A08B0" w:rsidRPr="00446BEB" w:rsidRDefault="007A08B0" w:rsidP="00775CD5">
                  <w:pPr>
                    <w:framePr w:hSpace="180" w:wrap="around" w:vAnchor="text" w:hAnchor="page" w:x="958" w:y="8"/>
                    <w:spacing w:after="160"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446BEB">
                    <w:rPr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7A08B0" w:rsidRPr="00446BEB" w:rsidRDefault="007A08B0" w:rsidP="00775CD5">
                  <w:pPr>
                    <w:framePr w:hSpace="180" w:wrap="around" w:vAnchor="text" w:hAnchor="page" w:x="958" w:y="8"/>
                    <w:spacing w:after="160"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7A08B0" w:rsidRPr="00446BEB" w:rsidRDefault="007A08B0" w:rsidP="00775CD5">
                  <w:pPr>
                    <w:framePr w:hSpace="180" w:wrap="around" w:vAnchor="text" w:hAnchor="page" w:x="958" w:y="8"/>
                    <w:spacing w:after="160"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7A08B0" w:rsidRPr="00446BEB" w:rsidRDefault="007A08B0" w:rsidP="00775CD5">
                  <w:pPr>
                    <w:framePr w:hSpace="180" w:wrap="around" w:vAnchor="text" w:hAnchor="page" w:x="958" w:y="8"/>
                    <w:spacing w:after="160"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spacing w:val="-6"/>
                    </w:rPr>
                    <w:t>, 42</w:t>
                  </w:r>
                  <w:r w:rsidRPr="00446BEB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7A08B0" w:rsidRPr="00446BEB" w:rsidRDefault="007A08B0" w:rsidP="00775CD5">
            <w:pPr>
              <w:spacing w:after="160"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7A08B0" w:rsidRPr="00446BEB" w:rsidRDefault="007A08B0" w:rsidP="00775CD5">
            <w:pPr>
              <w:spacing w:after="160" w:line="259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7A08B0" w:rsidRPr="00446BEB" w:rsidRDefault="007A08B0" w:rsidP="00775CD5">
            <w:pPr>
              <w:spacing w:after="160"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spacing w:val="-6"/>
                <w:sz w:val="28"/>
                <w:szCs w:val="28"/>
              </w:rPr>
              <w:t>СОВЕТЫ</w:t>
            </w:r>
          </w:p>
          <w:p w:rsidR="007A08B0" w:rsidRPr="00446BEB" w:rsidRDefault="007A08B0" w:rsidP="00775CD5">
            <w:pPr>
              <w:spacing w:after="160"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446BEB">
              <w:rPr>
                <w:spacing w:val="-6"/>
                <w:lang w:val="tt-RU"/>
              </w:rPr>
              <w:t>Романов урамы,</w:t>
            </w:r>
            <w:r w:rsidRPr="00446BEB">
              <w:rPr>
                <w:spacing w:val="-6"/>
              </w:rPr>
              <w:t>6</w:t>
            </w:r>
            <w:r w:rsidRPr="00446BEB">
              <w:rPr>
                <w:spacing w:val="-6"/>
                <w:lang w:val="tt-RU"/>
              </w:rPr>
              <w:t xml:space="preserve">  йорт</w:t>
            </w:r>
          </w:p>
          <w:p w:rsidR="007A08B0" w:rsidRPr="00446BEB" w:rsidRDefault="007A08B0" w:rsidP="00775CD5">
            <w:pPr>
              <w:spacing w:after="16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</w:rPr>
              <w:t>Трудолюбово</w:t>
            </w:r>
            <w:r w:rsidRPr="00446BEB">
              <w:rPr>
                <w:spacing w:val="-6"/>
                <w:lang w:val="tt-RU"/>
              </w:rPr>
              <w:t xml:space="preserve"> авылы </w:t>
            </w:r>
            <w:r w:rsidRPr="00446BEB">
              <w:rPr>
                <w:spacing w:val="-6"/>
              </w:rPr>
              <w:t>, 42</w:t>
            </w:r>
            <w:r w:rsidRPr="00446BEB">
              <w:rPr>
                <w:spacing w:val="-6"/>
                <w:lang w:val="tt-RU"/>
              </w:rPr>
              <w:t>30</w:t>
            </w:r>
            <w:r w:rsidRPr="00446BEB">
              <w:rPr>
                <w:spacing w:val="-6"/>
              </w:rPr>
              <w:t>65</w:t>
            </w:r>
          </w:p>
        </w:tc>
      </w:tr>
      <w:tr w:rsidR="007A08B0" w:rsidRPr="00446BEB" w:rsidTr="00775CD5">
        <w:tc>
          <w:tcPr>
            <w:tcW w:w="4854" w:type="dxa"/>
            <w:gridSpan w:val="2"/>
          </w:tcPr>
          <w:p w:rsidR="007A08B0" w:rsidRPr="00446BEB" w:rsidRDefault="007A08B0" w:rsidP="00775CD5">
            <w:pPr>
              <w:spacing w:after="160" w:line="259" w:lineRule="auto"/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7A08B0" w:rsidRPr="00446BEB" w:rsidRDefault="007A08B0" w:rsidP="00775CD5">
            <w:pPr>
              <w:spacing w:after="160" w:line="259" w:lineRule="auto"/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7A08B0" w:rsidRPr="00446BEB" w:rsidRDefault="007A08B0" w:rsidP="00775CD5">
            <w:pPr>
              <w:spacing w:after="160" w:line="259" w:lineRule="auto"/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7A08B0" w:rsidRPr="00446BEB" w:rsidTr="00775CD5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7A08B0" w:rsidRPr="00446BEB" w:rsidRDefault="007A08B0" w:rsidP="00775CD5">
            <w:pPr>
              <w:spacing w:after="160" w:line="259" w:lineRule="auto"/>
              <w:jc w:val="center"/>
            </w:pPr>
            <w:r w:rsidRPr="00446BEB">
              <w:t>Тел.: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>, факс: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 xml:space="preserve">. </w:t>
            </w:r>
            <w:r w:rsidRPr="00446BEB">
              <w:rPr>
                <w:lang w:val="en-US"/>
              </w:rPr>
              <w:t>E</w:t>
            </w:r>
            <w:r w:rsidRPr="00446BEB">
              <w:t>-</w:t>
            </w:r>
            <w:r w:rsidRPr="00446BEB">
              <w:rPr>
                <w:lang w:val="en-US"/>
              </w:rPr>
              <w:t>mail</w:t>
            </w:r>
            <w:r w:rsidRPr="00446BEB">
              <w:t>:</w:t>
            </w:r>
            <w:proofErr w:type="spellStart"/>
            <w:r w:rsidRPr="00446BEB">
              <w:rPr>
                <w:lang w:val="en-US"/>
              </w:rPr>
              <w:t>Tlub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Aks</w:t>
            </w:r>
            <w:proofErr w:type="spellEnd"/>
            <w:r w:rsidRPr="00446BEB">
              <w:t>@</w:t>
            </w:r>
            <w:proofErr w:type="spellStart"/>
            <w:r w:rsidRPr="00446BEB">
              <w:rPr>
                <w:lang w:val="en-US"/>
              </w:rPr>
              <w:t>tatar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  <w:r w:rsidRPr="00446BEB">
              <w:t xml:space="preserve">, </w:t>
            </w:r>
            <w:r w:rsidRPr="00446BEB">
              <w:rPr>
                <w:lang w:val="en-US"/>
              </w:rPr>
              <w:t>http</w:t>
            </w:r>
            <w:r w:rsidRPr="00446BEB">
              <w:t>://</w:t>
            </w:r>
            <w:proofErr w:type="spellStart"/>
            <w:r w:rsidRPr="00446BEB">
              <w:rPr>
                <w:lang w:val="en-US"/>
              </w:rPr>
              <w:t>aksubayevo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tatarstan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</w:p>
        </w:tc>
      </w:tr>
    </w:tbl>
    <w:p w:rsidR="0071335D" w:rsidRPr="00431F32" w:rsidRDefault="00431F32">
      <w:pPr>
        <w:rPr>
          <w:rFonts w:ascii="Arial" w:hAnsi="Arial" w:cs="Arial"/>
          <w:b/>
        </w:rPr>
      </w:pPr>
      <w:r w:rsidRPr="00431F32">
        <w:rPr>
          <w:rFonts w:ascii="Arial" w:hAnsi="Arial" w:cs="Arial"/>
          <w:b/>
        </w:rPr>
        <w:t xml:space="preserve">                                                                                                                  ПРОЕКТ</w:t>
      </w:r>
    </w:p>
    <w:p w:rsidR="005C066E" w:rsidRPr="00B930B6" w:rsidRDefault="00F56723" w:rsidP="005C066E">
      <w:pPr>
        <w:jc w:val="center"/>
        <w:rPr>
          <w:rFonts w:ascii="Arial" w:hAnsi="Arial" w:cs="Arial"/>
          <w:lang w:val="tt-RU"/>
        </w:rPr>
      </w:pPr>
      <w:r w:rsidRPr="00B930B6">
        <w:rPr>
          <w:rFonts w:ascii="Arial" w:hAnsi="Arial" w:cs="Arial"/>
          <w:lang w:val="tt-RU"/>
        </w:rPr>
        <w:t xml:space="preserve">РЕШЕНИЕ </w:t>
      </w:r>
    </w:p>
    <w:p w:rsidR="00F56723" w:rsidRPr="00B930B6" w:rsidRDefault="00F56723" w:rsidP="005C066E">
      <w:pPr>
        <w:jc w:val="center"/>
        <w:rPr>
          <w:rFonts w:ascii="Arial" w:hAnsi="Arial" w:cs="Arial"/>
          <w:lang w:val="tt-RU"/>
        </w:rPr>
      </w:pPr>
    </w:p>
    <w:p w:rsidR="00F56723" w:rsidRPr="00B930B6" w:rsidRDefault="00431F32" w:rsidP="00AF12CC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№</w:t>
      </w:r>
      <w:r w:rsidR="00F56723" w:rsidRPr="00B930B6">
        <w:rPr>
          <w:rFonts w:ascii="Arial" w:hAnsi="Arial" w:cs="Arial"/>
          <w:lang w:val="tt-RU"/>
        </w:rPr>
        <w:t xml:space="preserve">                                                           </w:t>
      </w:r>
      <w:r w:rsidR="00604B28">
        <w:rPr>
          <w:rFonts w:ascii="Arial" w:hAnsi="Arial" w:cs="Arial"/>
          <w:lang w:val="tt-RU"/>
        </w:rPr>
        <w:t xml:space="preserve">                           от </w:t>
      </w:r>
    </w:p>
    <w:p w:rsidR="00F56723" w:rsidRDefault="00F56723" w:rsidP="00AF12CC">
      <w:pPr>
        <w:ind w:right="4819"/>
        <w:jc w:val="both"/>
        <w:rPr>
          <w:rFonts w:ascii="Arial" w:hAnsi="Arial" w:cs="Arial"/>
          <w:lang w:val="tt-RU"/>
        </w:rPr>
      </w:pPr>
    </w:p>
    <w:p w:rsidR="00B930B6" w:rsidRPr="00B930B6" w:rsidRDefault="00B930B6" w:rsidP="00AF12CC">
      <w:pPr>
        <w:ind w:right="4819"/>
        <w:jc w:val="both"/>
        <w:rPr>
          <w:rFonts w:ascii="Arial" w:hAnsi="Arial" w:cs="Arial"/>
          <w:lang w:val="tt-RU"/>
        </w:rPr>
      </w:pPr>
    </w:p>
    <w:p w:rsidR="00AF12CC" w:rsidRPr="00604B28" w:rsidRDefault="00F56723" w:rsidP="00CD0A1F">
      <w:pPr>
        <w:ind w:right="4535"/>
        <w:jc w:val="both"/>
        <w:rPr>
          <w:rFonts w:ascii="Arial" w:hAnsi="Arial" w:cs="Arial"/>
        </w:rPr>
      </w:pPr>
      <w:r w:rsidRPr="00604B28">
        <w:rPr>
          <w:rFonts w:ascii="Arial" w:hAnsi="Arial" w:cs="Arial"/>
          <w:lang w:val="tt-RU"/>
        </w:rPr>
        <w:t>О признании утр</w:t>
      </w:r>
      <w:r w:rsidR="00DF03D7">
        <w:rPr>
          <w:rFonts w:ascii="Arial" w:hAnsi="Arial" w:cs="Arial"/>
          <w:lang w:val="tt-RU"/>
        </w:rPr>
        <w:t>а</w:t>
      </w:r>
      <w:r w:rsidRPr="00604B28">
        <w:rPr>
          <w:rFonts w:ascii="Arial" w:hAnsi="Arial" w:cs="Arial"/>
          <w:lang w:val="tt-RU"/>
        </w:rPr>
        <w:t>тившим силу</w:t>
      </w:r>
      <w:r w:rsidR="00604B28" w:rsidRPr="00604B28">
        <w:rPr>
          <w:rFonts w:ascii="Arial" w:hAnsi="Arial" w:cs="Arial"/>
          <w:lang w:val="tt-RU"/>
        </w:rPr>
        <w:t xml:space="preserve"> решения Совета Трудолюбовского</w:t>
      </w:r>
      <w:r w:rsidRPr="00604B28">
        <w:rPr>
          <w:rFonts w:ascii="Arial" w:hAnsi="Arial" w:cs="Arial"/>
          <w:lang w:val="tt-RU"/>
        </w:rPr>
        <w:t xml:space="preserve"> сельского поселени</w:t>
      </w:r>
      <w:r w:rsidR="00630492" w:rsidRPr="00604B28">
        <w:rPr>
          <w:rFonts w:ascii="Arial" w:hAnsi="Arial" w:cs="Arial"/>
          <w:lang w:val="tt-RU"/>
        </w:rPr>
        <w:t>я</w:t>
      </w:r>
      <w:r w:rsidRPr="00604B28">
        <w:rPr>
          <w:rFonts w:ascii="Arial" w:hAnsi="Arial" w:cs="Arial"/>
          <w:lang w:val="tt-RU"/>
        </w:rPr>
        <w:t xml:space="preserve"> Аксубаевского муниципального</w:t>
      </w:r>
      <w:r w:rsidR="00604B28">
        <w:rPr>
          <w:rFonts w:ascii="Arial" w:hAnsi="Arial" w:cs="Arial"/>
          <w:lang w:val="tt-RU"/>
        </w:rPr>
        <w:t xml:space="preserve"> района Республики Татарстан №9</w:t>
      </w:r>
      <w:r w:rsidRPr="00604B28">
        <w:rPr>
          <w:rFonts w:ascii="Arial" w:hAnsi="Arial" w:cs="Arial"/>
          <w:lang w:val="tt-RU"/>
        </w:rPr>
        <w:t xml:space="preserve"> от </w:t>
      </w:r>
      <w:r w:rsidR="00604B28">
        <w:rPr>
          <w:rFonts w:ascii="Arial" w:hAnsi="Arial" w:cs="Arial"/>
          <w:lang w:val="tt-RU"/>
        </w:rPr>
        <w:t>21</w:t>
      </w:r>
      <w:r w:rsidR="00BF4CAD" w:rsidRPr="00604B28">
        <w:rPr>
          <w:rFonts w:ascii="Arial" w:hAnsi="Arial" w:cs="Arial"/>
          <w:lang w:val="tt-RU"/>
        </w:rPr>
        <w:t xml:space="preserve"> июля 2014года </w:t>
      </w:r>
      <w:r w:rsidR="00BF4CAD" w:rsidRPr="00604B28">
        <w:rPr>
          <w:rFonts w:ascii="Arial" w:hAnsi="Arial" w:cs="Arial"/>
        </w:rPr>
        <w:t>«Об утверждении правил землепользования и застройки муниципального образования «</w:t>
      </w:r>
      <w:r w:rsidR="00604B28" w:rsidRPr="00604B28">
        <w:rPr>
          <w:rFonts w:ascii="Arial" w:hAnsi="Arial" w:cs="Arial"/>
          <w:bCs/>
        </w:rPr>
        <w:t>Трудолюбовское</w:t>
      </w:r>
      <w:r w:rsidR="00BF4CAD" w:rsidRPr="00604B28">
        <w:rPr>
          <w:rFonts w:ascii="Arial" w:hAnsi="Arial" w:cs="Arial"/>
          <w:bCs/>
        </w:rPr>
        <w:t xml:space="preserve"> сельское поселение</w:t>
      </w:r>
      <w:r w:rsidR="00BF4CAD" w:rsidRPr="00604B28">
        <w:rPr>
          <w:rFonts w:ascii="Arial" w:hAnsi="Arial" w:cs="Arial"/>
        </w:rPr>
        <w:t>» Аксубаевского муниципального района Республики Татарстан»</w:t>
      </w:r>
    </w:p>
    <w:p w:rsidR="00CD0A1F" w:rsidRPr="00604B28" w:rsidRDefault="00CD0A1F" w:rsidP="00CD0A1F">
      <w:pPr>
        <w:ind w:right="4535"/>
        <w:jc w:val="both"/>
        <w:rPr>
          <w:rFonts w:ascii="Arial" w:hAnsi="Arial" w:cs="Arial"/>
        </w:rPr>
      </w:pPr>
    </w:p>
    <w:p w:rsidR="00AF12CC" w:rsidRPr="00604B28" w:rsidRDefault="00AF12CC" w:rsidP="00AF12CC">
      <w:pPr>
        <w:pStyle w:val="11"/>
        <w:spacing w:after="520"/>
        <w:ind w:firstLine="426"/>
        <w:jc w:val="both"/>
        <w:rPr>
          <w:b/>
          <w:sz w:val="24"/>
          <w:szCs w:val="24"/>
        </w:rPr>
      </w:pPr>
      <w:proofErr w:type="gramStart"/>
      <w:r w:rsidRPr="00604B28">
        <w:rPr>
          <w:color w:val="000000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в связи с утверждением Министерством строительства, архитектуры и жилищно-коммунального хозяйства Республики </w:t>
      </w:r>
      <w:r w:rsidRPr="00604B28">
        <w:rPr>
          <w:sz w:val="24"/>
          <w:szCs w:val="24"/>
        </w:rPr>
        <w:t>Татарстан (при</w:t>
      </w:r>
      <w:r w:rsidR="00111F0A">
        <w:rPr>
          <w:sz w:val="24"/>
          <w:szCs w:val="24"/>
        </w:rPr>
        <w:t>каз от 03.03.2025 г. № 212</w:t>
      </w:r>
      <w:r w:rsidRPr="00604B28">
        <w:rPr>
          <w:sz w:val="24"/>
          <w:szCs w:val="24"/>
        </w:rPr>
        <w:t>/о)</w:t>
      </w:r>
      <w:r w:rsidRPr="00604B28">
        <w:rPr>
          <w:color w:val="000000"/>
          <w:sz w:val="24"/>
          <w:szCs w:val="24"/>
        </w:rPr>
        <w:t xml:space="preserve"> правил землепользования и застройки муниципального образования «</w:t>
      </w:r>
      <w:r w:rsidR="00604B28" w:rsidRPr="00604B28">
        <w:rPr>
          <w:color w:val="000000"/>
          <w:sz w:val="24"/>
          <w:szCs w:val="24"/>
        </w:rPr>
        <w:t>Трудолюбовское</w:t>
      </w:r>
      <w:r w:rsidRPr="00604B28">
        <w:rPr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Татарстан, руководствуясь уставом муниципального</w:t>
      </w:r>
      <w:proofErr w:type="gramEnd"/>
      <w:r w:rsidRPr="00604B28">
        <w:rPr>
          <w:color w:val="000000"/>
          <w:sz w:val="24"/>
          <w:szCs w:val="24"/>
        </w:rPr>
        <w:t xml:space="preserve"> образования «</w:t>
      </w:r>
      <w:r w:rsidR="00604B28" w:rsidRPr="00604B28">
        <w:rPr>
          <w:color w:val="000000"/>
          <w:sz w:val="24"/>
          <w:szCs w:val="24"/>
        </w:rPr>
        <w:t>Трудолюбовское</w:t>
      </w:r>
      <w:r w:rsidRPr="00604B28">
        <w:rPr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Татарстан, Совет </w:t>
      </w:r>
      <w:r w:rsidR="00604B28" w:rsidRPr="00604B28">
        <w:rPr>
          <w:color w:val="000000"/>
          <w:sz w:val="24"/>
          <w:szCs w:val="24"/>
        </w:rPr>
        <w:t>Трудолюбовского</w:t>
      </w:r>
      <w:r w:rsidRPr="00604B28">
        <w:rPr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bookmarkStart w:id="0" w:name="bookmark3"/>
      <w:bookmarkStart w:id="1" w:name="bookmark4"/>
      <w:bookmarkStart w:id="2" w:name="bookmark5"/>
      <w:r w:rsidR="00604B28" w:rsidRPr="00604B28">
        <w:rPr>
          <w:color w:val="000000"/>
          <w:sz w:val="24"/>
          <w:szCs w:val="24"/>
        </w:rPr>
        <w:t xml:space="preserve"> </w:t>
      </w:r>
      <w:r w:rsidRPr="00604B28">
        <w:rPr>
          <w:b/>
          <w:color w:val="000000"/>
          <w:sz w:val="24"/>
          <w:szCs w:val="24"/>
        </w:rPr>
        <w:t>РЕШИЛ:</w:t>
      </w:r>
      <w:bookmarkEnd w:id="0"/>
      <w:bookmarkEnd w:id="1"/>
      <w:bookmarkEnd w:id="2"/>
    </w:p>
    <w:p w:rsidR="00AF12CC" w:rsidRPr="00604B28" w:rsidRDefault="00AF12CC" w:rsidP="00AF12CC">
      <w:pPr>
        <w:pStyle w:val="11"/>
        <w:numPr>
          <w:ilvl w:val="0"/>
          <w:numId w:val="1"/>
        </w:numPr>
        <w:tabs>
          <w:tab w:val="left" w:pos="1379"/>
        </w:tabs>
        <w:ind w:firstLine="560"/>
        <w:jc w:val="both"/>
        <w:rPr>
          <w:sz w:val="24"/>
          <w:szCs w:val="24"/>
        </w:rPr>
      </w:pPr>
      <w:bookmarkStart w:id="3" w:name="bookmark6"/>
      <w:bookmarkEnd w:id="3"/>
      <w:r w:rsidRPr="00604B28">
        <w:rPr>
          <w:color w:val="000000"/>
          <w:sz w:val="24"/>
          <w:szCs w:val="24"/>
        </w:rPr>
        <w:t xml:space="preserve">Признать решение Совета </w:t>
      </w:r>
      <w:r w:rsidR="00604B28" w:rsidRPr="00604B28">
        <w:rPr>
          <w:color w:val="000000"/>
          <w:sz w:val="24"/>
          <w:szCs w:val="24"/>
        </w:rPr>
        <w:t>Трудолюбовского</w:t>
      </w:r>
      <w:r w:rsidRPr="00604B28">
        <w:rPr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№</w:t>
      </w:r>
      <w:r w:rsidR="00604B28">
        <w:rPr>
          <w:color w:val="000000"/>
          <w:sz w:val="24"/>
          <w:szCs w:val="24"/>
        </w:rPr>
        <w:t>9 от 21</w:t>
      </w:r>
      <w:r w:rsidRPr="00604B28">
        <w:rPr>
          <w:color w:val="000000"/>
          <w:sz w:val="24"/>
          <w:szCs w:val="24"/>
        </w:rPr>
        <w:t>.07.2014 года. «Об утверждении правил землепользования и застройки муниципального образования «</w:t>
      </w:r>
      <w:r w:rsidR="00604B28" w:rsidRPr="00604B28">
        <w:rPr>
          <w:color w:val="000000"/>
          <w:sz w:val="24"/>
          <w:szCs w:val="24"/>
        </w:rPr>
        <w:t>Трудолюбовское</w:t>
      </w:r>
      <w:r w:rsidRPr="00604B28">
        <w:rPr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</w:t>
      </w:r>
      <w:proofErr w:type="gramStart"/>
      <w:r w:rsidRPr="00604B28">
        <w:rPr>
          <w:color w:val="000000"/>
          <w:sz w:val="24"/>
          <w:szCs w:val="24"/>
        </w:rPr>
        <w:t>утратившим</w:t>
      </w:r>
      <w:proofErr w:type="gramEnd"/>
      <w:r w:rsidRPr="00604B28">
        <w:rPr>
          <w:color w:val="000000"/>
          <w:sz w:val="24"/>
          <w:szCs w:val="24"/>
        </w:rPr>
        <w:t xml:space="preserve"> силу.</w:t>
      </w:r>
    </w:p>
    <w:p w:rsidR="00B930B6" w:rsidRPr="00604B28" w:rsidRDefault="00B930B6" w:rsidP="00B930B6">
      <w:pPr>
        <w:pStyle w:val="11"/>
        <w:tabs>
          <w:tab w:val="left" w:pos="1379"/>
        </w:tabs>
        <w:ind w:firstLine="0"/>
        <w:jc w:val="both"/>
        <w:rPr>
          <w:sz w:val="24"/>
          <w:szCs w:val="24"/>
        </w:rPr>
      </w:pPr>
    </w:p>
    <w:p w:rsidR="00AF12CC" w:rsidRPr="00604B28" w:rsidRDefault="00AF12CC" w:rsidP="00B930B6">
      <w:pPr>
        <w:pStyle w:val="11"/>
        <w:numPr>
          <w:ilvl w:val="0"/>
          <w:numId w:val="1"/>
        </w:numPr>
        <w:tabs>
          <w:tab w:val="left" w:pos="1379"/>
        </w:tabs>
        <w:ind w:firstLine="560"/>
        <w:jc w:val="both"/>
        <w:rPr>
          <w:sz w:val="24"/>
          <w:szCs w:val="24"/>
        </w:rPr>
      </w:pPr>
      <w:bookmarkStart w:id="4" w:name="bookmark7"/>
      <w:bookmarkEnd w:id="4"/>
      <w:r w:rsidRPr="00604B28">
        <w:rPr>
          <w:color w:val="000000"/>
          <w:sz w:val="24"/>
          <w:szCs w:val="24"/>
        </w:rPr>
        <w:t xml:space="preserve">Опубликовать (обнародовать) настоящее Решение на информационных стендах </w:t>
      </w:r>
      <w:r w:rsidR="00604B28" w:rsidRPr="00604B28">
        <w:rPr>
          <w:color w:val="000000"/>
          <w:sz w:val="24"/>
          <w:szCs w:val="24"/>
        </w:rPr>
        <w:t>Трудолюбовского</w:t>
      </w:r>
      <w:r w:rsidRPr="00604B28">
        <w:rPr>
          <w:color w:val="000000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Pr="00604B28">
          <w:rPr>
            <w:color w:val="000000"/>
            <w:sz w:val="24"/>
            <w:szCs w:val="24"/>
          </w:rPr>
          <w:t>http://pravo.tatarstan.ru</w:t>
        </w:r>
      </w:hyperlink>
      <w:r w:rsidRPr="00604B28">
        <w:rPr>
          <w:color w:val="000000"/>
          <w:sz w:val="24"/>
          <w:szCs w:val="24"/>
        </w:rPr>
        <w:t xml:space="preserve">) и информационном сайте Аксубаевского муниципального района в составе портала муниципальных образований </w:t>
      </w:r>
      <w:r w:rsidRPr="00604B28">
        <w:rPr>
          <w:color w:val="000000"/>
          <w:sz w:val="24"/>
          <w:szCs w:val="24"/>
        </w:rPr>
        <w:lastRenderedPageBreak/>
        <w:t>Республики Татарстан (</w:t>
      </w:r>
      <w:hyperlink r:id="rId7" w:history="1">
        <w:r w:rsidRPr="00604B28">
          <w:rPr>
            <w:color w:val="000000"/>
            <w:sz w:val="24"/>
            <w:szCs w:val="24"/>
          </w:rPr>
          <w:t>http://aksubayevo.tatarstan.ru</w:t>
        </w:r>
      </w:hyperlink>
      <w:r w:rsidRPr="00604B28">
        <w:rPr>
          <w:color w:val="000000"/>
          <w:sz w:val="24"/>
          <w:szCs w:val="24"/>
        </w:rPr>
        <w:t>) в информационно-</w:t>
      </w:r>
      <w:r w:rsidRPr="00604B28">
        <w:rPr>
          <w:color w:val="000000"/>
          <w:sz w:val="24"/>
          <w:szCs w:val="24"/>
        </w:rPr>
        <w:softHyphen/>
        <w:t>телекоммуникационной сети "Интернет".</w:t>
      </w:r>
      <w:bookmarkStart w:id="5" w:name="bookmark8"/>
      <w:bookmarkEnd w:id="5"/>
    </w:p>
    <w:p w:rsidR="00B930B6" w:rsidRPr="00604B28" w:rsidRDefault="00B930B6" w:rsidP="00B930B6">
      <w:pPr>
        <w:pStyle w:val="11"/>
        <w:tabs>
          <w:tab w:val="left" w:pos="1379"/>
        </w:tabs>
        <w:ind w:left="560" w:firstLine="0"/>
        <w:jc w:val="both"/>
        <w:rPr>
          <w:sz w:val="24"/>
          <w:szCs w:val="24"/>
        </w:rPr>
      </w:pPr>
    </w:p>
    <w:p w:rsidR="00AF12CC" w:rsidRPr="00604B28" w:rsidRDefault="00AF12CC" w:rsidP="00AF12CC">
      <w:pPr>
        <w:pStyle w:val="11"/>
        <w:numPr>
          <w:ilvl w:val="0"/>
          <w:numId w:val="1"/>
        </w:numPr>
        <w:tabs>
          <w:tab w:val="left" w:pos="1444"/>
        </w:tabs>
        <w:spacing w:line="252" w:lineRule="auto"/>
        <w:ind w:firstLine="560"/>
        <w:rPr>
          <w:sz w:val="24"/>
          <w:szCs w:val="24"/>
        </w:rPr>
      </w:pPr>
      <w:r w:rsidRPr="00604B28">
        <w:rPr>
          <w:color w:val="000000"/>
          <w:sz w:val="24"/>
          <w:szCs w:val="24"/>
        </w:rPr>
        <w:t>Настоящее решение вступает в силу после его опубликования (обнародования).</w:t>
      </w:r>
    </w:p>
    <w:p w:rsidR="00B930B6" w:rsidRPr="00604B28" w:rsidRDefault="00B930B6" w:rsidP="00B930B6">
      <w:pPr>
        <w:pStyle w:val="11"/>
        <w:tabs>
          <w:tab w:val="left" w:pos="1444"/>
        </w:tabs>
        <w:spacing w:line="252" w:lineRule="auto"/>
        <w:ind w:left="560" w:firstLine="0"/>
        <w:rPr>
          <w:sz w:val="24"/>
          <w:szCs w:val="24"/>
        </w:rPr>
      </w:pPr>
    </w:p>
    <w:p w:rsidR="00AF12CC" w:rsidRPr="00604B28" w:rsidRDefault="00AF12CC" w:rsidP="00AF12CC">
      <w:pPr>
        <w:pStyle w:val="11"/>
        <w:numPr>
          <w:ilvl w:val="0"/>
          <w:numId w:val="1"/>
        </w:numPr>
        <w:tabs>
          <w:tab w:val="left" w:pos="1444"/>
        </w:tabs>
        <w:spacing w:after="520" w:line="252" w:lineRule="auto"/>
        <w:ind w:firstLine="540"/>
        <w:rPr>
          <w:sz w:val="24"/>
          <w:szCs w:val="24"/>
        </w:rPr>
      </w:pPr>
      <w:bookmarkStart w:id="6" w:name="bookmark9"/>
      <w:bookmarkEnd w:id="6"/>
      <w:proofErr w:type="gramStart"/>
      <w:r w:rsidRPr="00604B28">
        <w:rPr>
          <w:color w:val="000000"/>
          <w:sz w:val="24"/>
          <w:szCs w:val="24"/>
        </w:rPr>
        <w:t>Контроль за</w:t>
      </w:r>
      <w:proofErr w:type="gramEnd"/>
      <w:r w:rsidRPr="00604B28">
        <w:rPr>
          <w:color w:val="000000"/>
          <w:sz w:val="24"/>
          <w:szCs w:val="24"/>
        </w:rPr>
        <w:t xml:space="preserve"> исполнением настоящего решения оставляю за собой.</w:t>
      </w:r>
    </w:p>
    <w:p w:rsidR="00604B28" w:rsidRDefault="00604B28" w:rsidP="007A08B0">
      <w:pPr>
        <w:tabs>
          <w:tab w:val="left" w:pos="1002"/>
        </w:tabs>
        <w:rPr>
          <w:rFonts w:ascii="Arial" w:hAnsi="Arial" w:cs="Arial"/>
        </w:rPr>
      </w:pPr>
    </w:p>
    <w:p w:rsidR="00604B28" w:rsidRDefault="00604B28" w:rsidP="007A08B0">
      <w:pPr>
        <w:tabs>
          <w:tab w:val="left" w:pos="1002"/>
        </w:tabs>
        <w:rPr>
          <w:rFonts w:ascii="Arial" w:hAnsi="Arial" w:cs="Arial"/>
        </w:rPr>
      </w:pPr>
    </w:p>
    <w:p w:rsidR="007A08B0" w:rsidRPr="00604B28" w:rsidRDefault="007A08B0" w:rsidP="007A08B0">
      <w:pPr>
        <w:tabs>
          <w:tab w:val="left" w:pos="1002"/>
        </w:tabs>
        <w:rPr>
          <w:rFonts w:ascii="Arial" w:hAnsi="Arial" w:cs="Arial"/>
        </w:rPr>
      </w:pPr>
      <w:r w:rsidRPr="00604B28">
        <w:rPr>
          <w:rFonts w:ascii="Arial" w:hAnsi="Arial" w:cs="Arial"/>
        </w:rPr>
        <w:t xml:space="preserve">Председатель Совета, Глава </w:t>
      </w:r>
    </w:p>
    <w:p w:rsidR="007A08B0" w:rsidRPr="00604B28" w:rsidRDefault="007A08B0" w:rsidP="007A08B0">
      <w:pPr>
        <w:tabs>
          <w:tab w:val="left" w:pos="1002"/>
        </w:tabs>
        <w:rPr>
          <w:rFonts w:ascii="Arial" w:hAnsi="Arial" w:cs="Arial"/>
        </w:rPr>
      </w:pPr>
      <w:r w:rsidRPr="00604B28">
        <w:rPr>
          <w:rFonts w:ascii="Arial" w:hAnsi="Arial" w:cs="Arial"/>
        </w:rPr>
        <w:t>Трудолюбовского</w:t>
      </w:r>
    </w:p>
    <w:p w:rsidR="007A08B0" w:rsidRPr="00604B28" w:rsidRDefault="007A08B0" w:rsidP="007A08B0">
      <w:pPr>
        <w:spacing w:line="360" w:lineRule="auto"/>
        <w:rPr>
          <w:rFonts w:ascii="Arial" w:hAnsi="Arial" w:cs="Arial"/>
        </w:rPr>
      </w:pPr>
      <w:r w:rsidRPr="00604B28">
        <w:rPr>
          <w:rFonts w:ascii="Arial" w:hAnsi="Arial" w:cs="Arial"/>
        </w:rPr>
        <w:t xml:space="preserve">сельского поселения   </w:t>
      </w:r>
    </w:p>
    <w:p w:rsidR="007A08B0" w:rsidRPr="00604B28" w:rsidRDefault="007A08B0" w:rsidP="007A08B0">
      <w:pPr>
        <w:spacing w:line="360" w:lineRule="auto"/>
        <w:rPr>
          <w:rFonts w:ascii="Arial" w:hAnsi="Arial" w:cs="Arial"/>
        </w:rPr>
      </w:pPr>
      <w:r w:rsidRPr="00604B28">
        <w:rPr>
          <w:rFonts w:ascii="Arial" w:hAnsi="Arial" w:cs="Arial"/>
        </w:rPr>
        <w:t xml:space="preserve">Аксубаевского муниципального района РТ                          С.А. Тарасова                                   </w:t>
      </w:r>
    </w:p>
    <w:p w:rsidR="007A08B0" w:rsidRPr="00604B28" w:rsidRDefault="007A08B0" w:rsidP="007A08B0">
      <w:pPr>
        <w:rPr>
          <w:rFonts w:ascii="Arial" w:hAnsi="Arial" w:cs="Arial"/>
        </w:rPr>
      </w:pPr>
    </w:p>
    <w:p w:rsidR="00BF4CAD" w:rsidRPr="00604B28" w:rsidRDefault="00BF4CAD" w:rsidP="00AF12CC">
      <w:pPr>
        <w:jc w:val="both"/>
        <w:rPr>
          <w:rFonts w:ascii="Arial" w:hAnsi="Arial" w:cs="Arial"/>
        </w:rPr>
      </w:pPr>
    </w:p>
    <w:sectPr w:rsidR="00BF4CAD" w:rsidRPr="00604B28" w:rsidSect="0071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598A"/>
    <w:multiLevelType w:val="multilevel"/>
    <w:tmpl w:val="7EF648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66E"/>
    <w:rsid w:val="000E494C"/>
    <w:rsid w:val="00111F0A"/>
    <w:rsid w:val="001C1494"/>
    <w:rsid w:val="001C3625"/>
    <w:rsid w:val="001F7320"/>
    <w:rsid w:val="00221424"/>
    <w:rsid w:val="002504DE"/>
    <w:rsid w:val="00272C58"/>
    <w:rsid w:val="003628E9"/>
    <w:rsid w:val="00375B7D"/>
    <w:rsid w:val="003E092B"/>
    <w:rsid w:val="00431F32"/>
    <w:rsid w:val="004444B1"/>
    <w:rsid w:val="005162A7"/>
    <w:rsid w:val="005C066E"/>
    <w:rsid w:val="00604B28"/>
    <w:rsid w:val="00630492"/>
    <w:rsid w:val="00654D40"/>
    <w:rsid w:val="0070634C"/>
    <w:rsid w:val="0071335D"/>
    <w:rsid w:val="0075249A"/>
    <w:rsid w:val="007A08B0"/>
    <w:rsid w:val="008108F7"/>
    <w:rsid w:val="0082240F"/>
    <w:rsid w:val="009A06CF"/>
    <w:rsid w:val="009F06C2"/>
    <w:rsid w:val="00A05DCE"/>
    <w:rsid w:val="00AF12CC"/>
    <w:rsid w:val="00B930B6"/>
    <w:rsid w:val="00BF4CAD"/>
    <w:rsid w:val="00C90893"/>
    <w:rsid w:val="00CD0A1F"/>
    <w:rsid w:val="00D54174"/>
    <w:rsid w:val="00DF03D7"/>
    <w:rsid w:val="00F15C39"/>
    <w:rsid w:val="00F56723"/>
    <w:rsid w:val="00FD1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5C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15C39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C3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F15C39"/>
    <w:rPr>
      <w:b/>
      <w:sz w:val="28"/>
      <w:lang w:eastAsia="en-US"/>
    </w:rPr>
  </w:style>
  <w:style w:type="paragraph" w:styleId="a3">
    <w:name w:val="Title"/>
    <w:basedOn w:val="a"/>
    <w:link w:val="a4"/>
    <w:qFormat/>
    <w:rsid w:val="00F15C39"/>
    <w:pPr>
      <w:jc w:val="center"/>
    </w:pPr>
    <w:rPr>
      <w:sz w:val="32"/>
    </w:rPr>
  </w:style>
  <w:style w:type="character" w:customStyle="1" w:styleId="a4">
    <w:name w:val="Название Знак"/>
    <w:link w:val="a3"/>
    <w:rsid w:val="00F15C39"/>
    <w:rPr>
      <w:sz w:val="32"/>
      <w:lang w:eastAsia="en-US"/>
    </w:rPr>
  </w:style>
  <w:style w:type="paragraph" w:styleId="a5">
    <w:name w:val="Subtitle"/>
    <w:basedOn w:val="a"/>
    <w:link w:val="a6"/>
    <w:qFormat/>
    <w:rsid w:val="00F15C39"/>
    <w:pPr>
      <w:jc w:val="center"/>
    </w:pPr>
    <w:rPr>
      <w:b/>
      <w:sz w:val="32"/>
    </w:rPr>
  </w:style>
  <w:style w:type="character" w:customStyle="1" w:styleId="a6">
    <w:name w:val="Подзаголовок Знак"/>
    <w:link w:val="a5"/>
    <w:rsid w:val="00F15C39"/>
    <w:rPr>
      <w:b/>
      <w:sz w:val="32"/>
      <w:lang w:eastAsia="en-US"/>
    </w:rPr>
  </w:style>
  <w:style w:type="character" w:styleId="a7">
    <w:name w:val="Strong"/>
    <w:uiPriority w:val="22"/>
    <w:qFormat/>
    <w:rsid w:val="00F15C39"/>
    <w:rPr>
      <w:b/>
      <w:bCs/>
    </w:rPr>
  </w:style>
  <w:style w:type="paragraph" w:styleId="a8">
    <w:name w:val="No Spacing"/>
    <w:uiPriority w:val="1"/>
    <w:qFormat/>
    <w:rsid w:val="00F15C39"/>
    <w:rPr>
      <w:sz w:val="24"/>
      <w:szCs w:val="24"/>
    </w:rPr>
  </w:style>
  <w:style w:type="paragraph" w:styleId="a9">
    <w:name w:val="List Paragraph"/>
    <w:basedOn w:val="a"/>
    <w:uiPriority w:val="34"/>
    <w:qFormat/>
    <w:rsid w:val="00F15C39"/>
    <w:pPr>
      <w:ind w:left="708"/>
    </w:pPr>
  </w:style>
  <w:style w:type="character" w:customStyle="1" w:styleId="aa">
    <w:name w:val="Основной текст_"/>
    <w:link w:val="11"/>
    <w:rsid w:val="00AF12CC"/>
    <w:rPr>
      <w:rFonts w:ascii="Arial" w:eastAsia="Arial" w:hAnsi="Arial" w:cs="Arial"/>
      <w:sz w:val="22"/>
      <w:szCs w:val="22"/>
    </w:rPr>
  </w:style>
  <w:style w:type="paragraph" w:customStyle="1" w:styleId="11">
    <w:name w:val="Основной текст1"/>
    <w:basedOn w:val="a"/>
    <w:link w:val="aa"/>
    <w:rsid w:val="00AF12CC"/>
    <w:pPr>
      <w:widowControl w:val="0"/>
      <w:ind w:firstLine="40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8</cp:revision>
  <dcterms:created xsi:type="dcterms:W3CDTF">2025-03-12T06:01:00Z</dcterms:created>
  <dcterms:modified xsi:type="dcterms:W3CDTF">2025-03-19T10:39:00Z</dcterms:modified>
</cp:coreProperties>
</file>