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E8" w:rsidRDefault="003A06E8" w:rsidP="003A06E8">
      <w:pPr>
        <w:spacing w:after="0"/>
        <w:ind w:left="708" w:right="-61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Исполнительный комитет </w:t>
      </w:r>
      <w:proofErr w:type="spellStart"/>
      <w:r>
        <w:rPr>
          <w:rFonts w:ascii="Arial" w:hAnsi="Arial" w:cs="Arial"/>
          <w:b/>
          <w:sz w:val="24"/>
          <w:szCs w:val="24"/>
        </w:rPr>
        <w:t>Аксубаевского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муниципального района</w:t>
      </w:r>
    </w:p>
    <w:p w:rsidR="003A06E8" w:rsidRDefault="003A06E8" w:rsidP="003A06E8">
      <w:pPr>
        <w:spacing w:after="0"/>
        <w:ind w:right="-61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Республика Татарстан</w:t>
      </w:r>
    </w:p>
    <w:p w:rsidR="003A06E8" w:rsidRDefault="003A06E8" w:rsidP="003A06E8">
      <w:pPr>
        <w:spacing w:after="0"/>
        <w:ind w:right="-612"/>
        <w:jc w:val="center"/>
        <w:rPr>
          <w:rFonts w:ascii="Arial" w:hAnsi="Arial" w:cs="Arial"/>
          <w:b/>
          <w:sz w:val="24"/>
          <w:szCs w:val="24"/>
        </w:rPr>
      </w:pPr>
    </w:p>
    <w:p w:rsidR="003A06E8" w:rsidRDefault="003A06E8" w:rsidP="003A06E8">
      <w:pPr>
        <w:spacing w:after="0"/>
        <w:ind w:right="-612"/>
        <w:jc w:val="center"/>
        <w:rPr>
          <w:rFonts w:ascii="Arial" w:hAnsi="Arial" w:cs="Arial"/>
          <w:b/>
          <w:sz w:val="24"/>
          <w:szCs w:val="24"/>
        </w:rPr>
      </w:pPr>
    </w:p>
    <w:p w:rsidR="003A06E8" w:rsidRDefault="003A06E8" w:rsidP="003A06E8">
      <w:pPr>
        <w:spacing w:after="0"/>
        <w:ind w:right="-61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 (ПРОЕКТ)</w:t>
      </w:r>
    </w:p>
    <w:p w:rsidR="003A06E8" w:rsidRDefault="003A06E8" w:rsidP="003A06E8">
      <w:pPr>
        <w:spacing w:after="0"/>
        <w:ind w:right="-612"/>
        <w:jc w:val="center"/>
        <w:rPr>
          <w:rFonts w:ascii="Arial" w:hAnsi="Arial" w:cs="Arial"/>
          <w:b/>
          <w:sz w:val="24"/>
          <w:szCs w:val="24"/>
        </w:rPr>
      </w:pPr>
    </w:p>
    <w:p w:rsidR="003A06E8" w:rsidRDefault="003A06E8" w:rsidP="003A06E8">
      <w:pPr>
        <w:spacing w:after="0"/>
        <w:ind w:left="1440" w:right="-612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 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№ </w:t>
      </w:r>
    </w:p>
    <w:p w:rsidR="00BE7A2C" w:rsidRDefault="00BE7A2C" w:rsidP="00BE7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A2C" w:rsidRDefault="00BE7A2C" w:rsidP="00BE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5F7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30.03.2022 № 86 </w:t>
      </w:r>
    </w:p>
    <w:p w:rsidR="00BE7A2C" w:rsidRDefault="00BE7A2C" w:rsidP="00BE7A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F78">
        <w:rPr>
          <w:rFonts w:ascii="Times New Roman" w:hAnsi="Times New Roman" w:cs="Times New Roman"/>
          <w:sz w:val="28"/>
          <w:szCs w:val="28"/>
        </w:rPr>
        <w:t>«</w:t>
      </w:r>
      <w:r w:rsidRPr="003A5F78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об условиях оплаты труда работников </w:t>
      </w:r>
    </w:p>
    <w:p w:rsidR="00BE7A2C" w:rsidRDefault="00BE7A2C" w:rsidP="00BE7A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F78">
        <w:rPr>
          <w:rFonts w:ascii="Times New Roman" w:eastAsia="Calibri" w:hAnsi="Times New Roman" w:cs="Times New Roman"/>
          <w:sz w:val="28"/>
          <w:szCs w:val="28"/>
        </w:rPr>
        <w:t xml:space="preserve">информационно- методического отдела в составе муниципального </w:t>
      </w:r>
    </w:p>
    <w:p w:rsidR="00BE7A2C" w:rsidRDefault="00BE7A2C" w:rsidP="00BE7A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F78">
        <w:rPr>
          <w:rFonts w:ascii="Times New Roman" w:eastAsia="Calibri" w:hAnsi="Times New Roman" w:cs="Times New Roman"/>
          <w:sz w:val="28"/>
          <w:szCs w:val="28"/>
        </w:rPr>
        <w:t>казённого учреждения «</w:t>
      </w:r>
      <w:proofErr w:type="gramStart"/>
      <w:r w:rsidRPr="003A5F78">
        <w:rPr>
          <w:rFonts w:ascii="Times New Roman" w:eastAsia="Calibri" w:hAnsi="Times New Roman" w:cs="Times New Roman"/>
          <w:sz w:val="28"/>
          <w:szCs w:val="28"/>
        </w:rPr>
        <w:t>Отдел  образования</w:t>
      </w:r>
      <w:proofErr w:type="gramEnd"/>
      <w:r w:rsidRPr="003A5F78">
        <w:rPr>
          <w:rFonts w:ascii="Times New Roman" w:eastAsia="Calibri" w:hAnsi="Times New Roman" w:cs="Times New Roman"/>
          <w:sz w:val="28"/>
          <w:szCs w:val="28"/>
        </w:rPr>
        <w:t xml:space="preserve">» Исполнительного комитета </w:t>
      </w:r>
    </w:p>
    <w:p w:rsidR="00BE7A2C" w:rsidRDefault="00BE7A2C" w:rsidP="00BE7A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A5F78">
        <w:rPr>
          <w:rFonts w:ascii="Times New Roman" w:eastAsia="Calibri" w:hAnsi="Times New Roman" w:cs="Times New Roman"/>
          <w:sz w:val="28"/>
          <w:szCs w:val="28"/>
        </w:rPr>
        <w:t>Аксубаевского</w:t>
      </w:r>
      <w:proofErr w:type="spellEnd"/>
      <w:r w:rsidRPr="003A5F7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осуществляющего </w:t>
      </w:r>
    </w:p>
    <w:p w:rsidR="00BE7A2C" w:rsidRDefault="00BE7A2C" w:rsidP="00BE7A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F78">
        <w:rPr>
          <w:rFonts w:ascii="Times New Roman" w:eastAsia="Calibri" w:hAnsi="Times New Roman" w:cs="Times New Roman"/>
          <w:sz w:val="28"/>
          <w:szCs w:val="28"/>
        </w:rPr>
        <w:t xml:space="preserve">переданные государственные полномочия по методическому и </w:t>
      </w:r>
    </w:p>
    <w:p w:rsidR="00BE7A2C" w:rsidRDefault="00BE7A2C" w:rsidP="00BE7A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F78">
        <w:rPr>
          <w:rFonts w:ascii="Times New Roman" w:eastAsia="Calibri" w:hAnsi="Times New Roman" w:cs="Times New Roman"/>
          <w:sz w:val="28"/>
          <w:szCs w:val="28"/>
        </w:rPr>
        <w:t xml:space="preserve">информационно- техническому обеспечению образовательной </w:t>
      </w:r>
    </w:p>
    <w:p w:rsidR="00BE7A2C" w:rsidRDefault="00BE7A2C" w:rsidP="00BE7A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5F78">
        <w:rPr>
          <w:rFonts w:ascii="Times New Roman" w:eastAsia="Calibri" w:hAnsi="Times New Roman" w:cs="Times New Roman"/>
          <w:sz w:val="28"/>
          <w:szCs w:val="28"/>
        </w:rPr>
        <w:t xml:space="preserve">деятельности профессиональной квалификационной группы </w:t>
      </w:r>
    </w:p>
    <w:p w:rsidR="00BE7A2C" w:rsidRDefault="00BE7A2C" w:rsidP="00BE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F78">
        <w:rPr>
          <w:rFonts w:ascii="Times New Roman" w:eastAsia="Calibri" w:hAnsi="Times New Roman" w:cs="Times New Roman"/>
          <w:sz w:val="28"/>
          <w:szCs w:val="28"/>
        </w:rPr>
        <w:t>педагогических работников образования»</w:t>
      </w:r>
    </w:p>
    <w:bookmarkEnd w:id="0"/>
    <w:p w:rsidR="00BE7A2C" w:rsidRDefault="00BE7A2C" w:rsidP="00BE7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376" w:rsidRPr="003A5F78" w:rsidRDefault="00A70376" w:rsidP="00BE7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F78"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 и науки Республики Татарстан № под-</w:t>
      </w:r>
      <w:r w:rsidR="00D71839">
        <w:rPr>
          <w:rFonts w:ascii="Times New Roman" w:hAnsi="Times New Roman" w:cs="Times New Roman"/>
          <w:sz w:val="28"/>
          <w:szCs w:val="28"/>
        </w:rPr>
        <w:t>608/25 от 07.04.2025</w:t>
      </w:r>
      <w:r w:rsidRPr="003A5F78">
        <w:rPr>
          <w:rFonts w:ascii="Times New Roman" w:hAnsi="Times New Roman" w:cs="Times New Roman"/>
          <w:sz w:val="28"/>
          <w:szCs w:val="28"/>
        </w:rPr>
        <w:t xml:space="preserve"> г. «О внесении изменений в Типовое положение об условиях оплаты труда работников информационно-методических отделов в составе муниципального казённого учреждения «Управление (отдел) образования муниципального района» Исполнительного комитета муниципального образования «наименование» Республики Татарстан, осуществляющих переданные государственные полномочия по методическому и информационно-техническому обеспечению образовательной деятельности профессиональной квалификационной группы педагогических работников образования муниципальных образований, утвержденное приказом Министерства образования и науки Республики Татарстан от 29.03.2022      № под-583/22»</w:t>
      </w:r>
      <w:r w:rsidR="00BE7A2C">
        <w:rPr>
          <w:rFonts w:ascii="Times New Roman" w:hAnsi="Times New Roman" w:cs="Times New Roman"/>
          <w:sz w:val="28"/>
          <w:szCs w:val="28"/>
        </w:rPr>
        <w:t xml:space="preserve"> </w:t>
      </w:r>
      <w:r w:rsidR="00BE7A2C" w:rsidRPr="00BE7A2C">
        <w:rPr>
          <w:rFonts w:ascii="Times New Roman" w:hAnsi="Times New Roman" w:cs="Times New Roman"/>
          <w:sz w:val="28"/>
          <w:szCs w:val="28"/>
        </w:rPr>
        <w:t>Исполнительн</w:t>
      </w:r>
      <w:r w:rsidR="00BE7A2C">
        <w:rPr>
          <w:rFonts w:ascii="Times New Roman" w:hAnsi="Times New Roman" w:cs="Times New Roman"/>
          <w:sz w:val="28"/>
          <w:szCs w:val="28"/>
        </w:rPr>
        <w:t>ый</w:t>
      </w:r>
      <w:r w:rsidR="00BE7A2C" w:rsidRPr="00BE7A2C">
        <w:rPr>
          <w:rFonts w:ascii="Times New Roman" w:hAnsi="Times New Roman" w:cs="Times New Roman"/>
          <w:sz w:val="28"/>
          <w:szCs w:val="28"/>
        </w:rPr>
        <w:t xml:space="preserve"> комитет </w:t>
      </w:r>
      <w:proofErr w:type="spellStart"/>
      <w:r w:rsidR="00BE7A2C" w:rsidRPr="00BE7A2C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="00BE7A2C" w:rsidRPr="00BE7A2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E7A2C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A70376" w:rsidRPr="00BE7A2C" w:rsidRDefault="00BE7A2C" w:rsidP="00BE7A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A2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70376" w:rsidRPr="00BE7A2C" w:rsidRDefault="00BE7A2C" w:rsidP="001F4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0376" w:rsidRPr="00BE7A2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71839" w:rsidRPr="00BE7A2C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A70376" w:rsidRPr="00BE7A2C">
        <w:rPr>
          <w:rFonts w:ascii="Times New Roman" w:hAnsi="Times New Roman" w:cs="Times New Roman"/>
          <w:sz w:val="28"/>
          <w:szCs w:val="28"/>
        </w:rPr>
        <w:t xml:space="preserve">в постановление Исполнительного комитета </w:t>
      </w:r>
      <w:proofErr w:type="spellStart"/>
      <w:r w:rsidR="00D71839" w:rsidRPr="00BE7A2C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="00D71839" w:rsidRPr="00BE7A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70376" w:rsidRPr="00BE7A2C">
        <w:rPr>
          <w:rFonts w:ascii="Times New Roman" w:hAnsi="Times New Roman" w:cs="Times New Roman"/>
          <w:sz w:val="28"/>
          <w:szCs w:val="28"/>
        </w:rPr>
        <w:t>от 30.03.2022 № 86 «</w:t>
      </w:r>
      <w:r w:rsidR="00A70376" w:rsidRPr="00BE7A2C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об условиях оплаты труда работников информационно- методического отдела в составе муниципального казённого учреждения «Отдел  образования» Исполнительного комитета </w:t>
      </w:r>
      <w:proofErr w:type="spellStart"/>
      <w:r w:rsidR="00A70376" w:rsidRPr="00BE7A2C">
        <w:rPr>
          <w:rFonts w:ascii="Times New Roman" w:eastAsia="Calibri" w:hAnsi="Times New Roman" w:cs="Times New Roman"/>
          <w:sz w:val="28"/>
          <w:szCs w:val="28"/>
        </w:rPr>
        <w:t>Аксубаевского</w:t>
      </w:r>
      <w:proofErr w:type="spellEnd"/>
      <w:r w:rsidR="00A70376" w:rsidRPr="00BE7A2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осуществляющего переданные государственные полномочия по методическому и информационно- техническому обеспечению образовательной деятельности профессиональной квалификационной группы педагогических работников образования»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D71839" w:rsidRPr="00BE7A2C">
        <w:rPr>
          <w:rFonts w:ascii="Times New Roman" w:eastAsia="Calibri" w:hAnsi="Times New Roman" w:cs="Times New Roman"/>
          <w:sz w:val="28"/>
          <w:szCs w:val="28"/>
        </w:rPr>
        <w:t xml:space="preserve">с изменениями, внесенными постановлением № 388 от 13.12.2024 г.) </w:t>
      </w:r>
      <w:r w:rsidR="00A70376" w:rsidRPr="00BE7A2C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:rsidR="001F4577" w:rsidRDefault="00BE7A2C" w:rsidP="001F4577">
      <w:pPr>
        <w:tabs>
          <w:tab w:val="left" w:pos="140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1.1.</w:t>
      </w:r>
      <w:r w:rsidR="009201FB">
        <w:rPr>
          <w:rFonts w:ascii="Times New Roman" w:hAnsi="Times New Roman" w:cs="Times New Roman"/>
          <w:sz w:val="28"/>
          <w:szCs w:val="28"/>
        </w:rPr>
        <w:t>В Приложении</w:t>
      </w:r>
      <w:r w:rsidR="00D71839" w:rsidRPr="00BE7A2C">
        <w:rPr>
          <w:rFonts w:ascii="Times New Roman" w:hAnsi="Times New Roman" w:cs="Times New Roman"/>
          <w:sz w:val="28"/>
          <w:szCs w:val="28"/>
        </w:rPr>
        <w:t xml:space="preserve"> №1</w:t>
      </w:r>
      <w:r w:rsidR="001F4577">
        <w:rPr>
          <w:rFonts w:ascii="Times New Roman" w:hAnsi="Times New Roman" w:cs="Times New Roman"/>
          <w:sz w:val="28"/>
          <w:szCs w:val="28"/>
        </w:rPr>
        <w:t xml:space="preserve"> (Положение)</w:t>
      </w:r>
      <w:r w:rsidR="00D71839" w:rsidRPr="00BE7A2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A70376" w:rsidRDefault="009201FB" w:rsidP="001F4577">
      <w:pPr>
        <w:tabs>
          <w:tab w:val="left" w:pos="140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пункт 1 </w:t>
      </w:r>
      <w:r w:rsidR="00D71839" w:rsidRPr="00BE7A2C">
        <w:rPr>
          <w:rFonts w:ascii="Times New Roman" w:hAnsi="Times New Roman" w:cs="Times New Roman"/>
          <w:sz w:val="28"/>
          <w:szCs w:val="28"/>
        </w:rPr>
        <w:t xml:space="preserve"> </w:t>
      </w:r>
      <w:r w:rsidR="001F4577" w:rsidRPr="001F4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71839" w:rsidRPr="00BE7A2C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0376" w:rsidRPr="00BE7A2C">
        <w:rPr>
          <w:rFonts w:ascii="Times New Roman" w:hAnsi="Times New Roman" w:cs="Times New Roman"/>
          <w:sz w:val="28"/>
          <w:szCs w:val="28"/>
        </w:rPr>
        <w:t>изложить</w:t>
      </w:r>
      <w:r w:rsidR="00BE7A2C" w:rsidRPr="00BE7A2C">
        <w:rPr>
          <w:rFonts w:ascii="Times New Roman" w:hAnsi="Times New Roman" w:cs="Times New Roman"/>
          <w:sz w:val="28"/>
          <w:szCs w:val="28"/>
        </w:rPr>
        <w:t xml:space="preserve"> </w:t>
      </w:r>
      <w:r w:rsidR="0079160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91603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BE7A2C" w:rsidRPr="00BE7A2C">
        <w:rPr>
          <w:rFonts w:ascii="Times New Roman" w:hAnsi="Times New Roman" w:cs="Times New Roman"/>
          <w:sz w:val="28"/>
          <w:szCs w:val="28"/>
        </w:rPr>
        <w:t xml:space="preserve"> редакции</w:t>
      </w:r>
      <w:proofErr w:type="gramEnd"/>
      <w:r w:rsidR="00BE7A2C" w:rsidRPr="00BE7A2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BE7A2C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867544" w:rsidRPr="00817DAE" w:rsidRDefault="00867544" w:rsidP="001F4577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817DAE">
        <w:rPr>
          <w:rFonts w:ascii="Times New Roman" w:hAnsi="Times New Roman" w:cs="Times New Roman"/>
          <w:sz w:val="28"/>
          <w:szCs w:val="28"/>
        </w:rPr>
        <w:t>2. Установить, что настоящий приказ вступает в силу с 1 мая 2025 года.</w:t>
      </w:r>
    </w:p>
    <w:p w:rsidR="001F4577" w:rsidRPr="001F4577" w:rsidRDefault="001F4577" w:rsidP="001F457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4577">
        <w:rPr>
          <w:sz w:val="28"/>
          <w:szCs w:val="28"/>
        </w:rPr>
        <w:lastRenderedPageBreak/>
        <w:t xml:space="preserve">3. Разместить настоящее постановление на официальном сайте  </w:t>
      </w:r>
      <w:proofErr w:type="spellStart"/>
      <w:r w:rsidRPr="001F4577">
        <w:rPr>
          <w:sz w:val="28"/>
          <w:szCs w:val="28"/>
        </w:rPr>
        <w:t>Аксубаевского</w:t>
      </w:r>
      <w:proofErr w:type="spellEnd"/>
      <w:r w:rsidRPr="001F4577">
        <w:rPr>
          <w:sz w:val="28"/>
          <w:szCs w:val="28"/>
        </w:rPr>
        <w:t xml:space="preserve"> муниципального района </w:t>
      </w:r>
      <w:hyperlink r:id="rId5" w:history="1">
        <w:r w:rsidRPr="001F4577">
          <w:rPr>
            <w:rStyle w:val="a5"/>
            <w:rFonts w:eastAsiaTheme="majorEastAsia"/>
            <w:color w:val="000000"/>
            <w:sz w:val="28"/>
            <w:szCs w:val="28"/>
            <w:u w:val="none"/>
          </w:rPr>
          <w:t>http://</w:t>
        </w:r>
        <w:r w:rsidRPr="001F4577">
          <w:rPr>
            <w:rStyle w:val="a5"/>
            <w:rFonts w:eastAsiaTheme="majorEastAsia"/>
            <w:color w:val="000000"/>
            <w:sz w:val="28"/>
            <w:szCs w:val="28"/>
            <w:u w:val="none"/>
            <w:lang w:val="en-US"/>
          </w:rPr>
          <w:t>aksubayevo</w:t>
        </w:r>
        <w:r w:rsidRPr="001F4577">
          <w:rPr>
            <w:rStyle w:val="a5"/>
            <w:rFonts w:eastAsiaTheme="majorEastAsia"/>
            <w:color w:val="000000"/>
            <w:sz w:val="28"/>
            <w:szCs w:val="28"/>
            <w:u w:val="none"/>
          </w:rPr>
          <w:t>.</w:t>
        </w:r>
        <w:r w:rsidRPr="001F4577">
          <w:rPr>
            <w:rStyle w:val="a5"/>
            <w:rFonts w:eastAsiaTheme="majorEastAsia"/>
            <w:color w:val="000000"/>
            <w:sz w:val="28"/>
            <w:szCs w:val="28"/>
            <w:u w:val="none"/>
            <w:lang w:val="en-US"/>
          </w:rPr>
          <w:t>tatarstan</w:t>
        </w:r>
        <w:r w:rsidRPr="001F4577">
          <w:rPr>
            <w:rStyle w:val="a5"/>
            <w:rFonts w:eastAsiaTheme="majorEastAsia"/>
            <w:color w:val="000000"/>
            <w:sz w:val="28"/>
            <w:szCs w:val="28"/>
            <w:u w:val="none"/>
          </w:rPr>
          <w:t>.</w:t>
        </w:r>
        <w:r w:rsidRPr="001F4577">
          <w:rPr>
            <w:rStyle w:val="a5"/>
            <w:rFonts w:eastAsiaTheme="majorEastAsia"/>
            <w:color w:val="000000"/>
            <w:sz w:val="28"/>
            <w:szCs w:val="28"/>
            <w:u w:val="none"/>
            <w:lang w:val="en-US"/>
          </w:rPr>
          <w:t>ru</w:t>
        </w:r>
      </w:hyperlink>
      <w:r w:rsidRPr="001F4577">
        <w:rPr>
          <w:sz w:val="28"/>
          <w:szCs w:val="28"/>
        </w:rPr>
        <w:t xml:space="preserve"> и опубликовать портале правовой информации </w:t>
      </w:r>
      <w:hyperlink r:id="rId6" w:history="1">
        <w:r w:rsidRPr="001F4577">
          <w:rPr>
            <w:rStyle w:val="a5"/>
            <w:rFonts w:eastAsiaTheme="majorEastAsia"/>
            <w:color w:val="000000"/>
            <w:sz w:val="28"/>
            <w:szCs w:val="28"/>
            <w:u w:val="none"/>
            <w:lang w:val="en-US"/>
          </w:rPr>
          <w:t>http</w:t>
        </w:r>
        <w:r w:rsidRPr="001F4577">
          <w:rPr>
            <w:rStyle w:val="a5"/>
            <w:rFonts w:eastAsiaTheme="majorEastAsia"/>
            <w:color w:val="000000"/>
            <w:sz w:val="28"/>
            <w:szCs w:val="28"/>
            <w:u w:val="none"/>
          </w:rPr>
          <w:t>://</w:t>
        </w:r>
        <w:r w:rsidRPr="001F4577">
          <w:rPr>
            <w:rStyle w:val="a5"/>
            <w:rFonts w:eastAsiaTheme="majorEastAsia"/>
            <w:color w:val="000000"/>
            <w:sz w:val="28"/>
            <w:szCs w:val="28"/>
            <w:u w:val="none"/>
            <w:lang w:val="en-US"/>
          </w:rPr>
          <w:t>pravo</w:t>
        </w:r>
        <w:r w:rsidRPr="001F4577">
          <w:rPr>
            <w:rStyle w:val="a5"/>
            <w:rFonts w:eastAsiaTheme="majorEastAsia"/>
            <w:color w:val="000000"/>
            <w:sz w:val="28"/>
            <w:szCs w:val="28"/>
            <w:u w:val="none"/>
          </w:rPr>
          <w:t>.</w:t>
        </w:r>
        <w:r w:rsidRPr="001F4577">
          <w:rPr>
            <w:rStyle w:val="a5"/>
            <w:rFonts w:eastAsiaTheme="majorEastAsia"/>
            <w:color w:val="000000"/>
            <w:sz w:val="28"/>
            <w:szCs w:val="28"/>
            <w:u w:val="none"/>
            <w:lang w:val="en-US"/>
          </w:rPr>
          <w:t>tatarstan</w:t>
        </w:r>
        <w:r w:rsidRPr="001F4577">
          <w:rPr>
            <w:rStyle w:val="a5"/>
            <w:rFonts w:eastAsiaTheme="majorEastAsia"/>
            <w:color w:val="000000"/>
            <w:sz w:val="28"/>
            <w:szCs w:val="28"/>
            <w:u w:val="none"/>
          </w:rPr>
          <w:t>.</w:t>
        </w:r>
        <w:proofErr w:type="spellStart"/>
        <w:r w:rsidRPr="001F4577">
          <w:rPr>
            <w:rStyle w:val="a5"/>
            <w:rFonts w:eastAsiaTheme="majorEastAsia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F4577">
        <w:rPr>
          <w:sz w:val="28"/>
          <w:szCs w:val="28"/>
        </w:rPr>
        <w:t>.</w:t>
      </w:r>
    </w:p>
    <w:p w:rsidR="001F4577" w:rsidRDefault="001F4577" w:rsidP="001F457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577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начальника МКУ «Отдел образования» </w:t>
      </w:r>
      <w:proofErr w:type="gramStart"/>
      <w:r w:rsidRPr="001F4577">
        <w:rPr>
          <w:rFonts w:ascii="Times New Roman" w:hAnsi="Times New Roman" w:cs="Times New Roman"/>
          <w:sz w:val="28"/>
          <w:szCs w:val="28"/>
        </w:rPr>
        <w:t>Исполнительного  комитета</w:t>
      </w:r>
      <w:proofErr w:type="gramEnd"/>
      <w:r w:rsidRPr="001F4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4577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Pr="001F457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17DAE" w:rsidRPr="00867544" w:rsidRDefault="001F4577" w:rsidP="001F4577">
      <w:pPr>
        <w:jc w:val="both"/>
        <w:rPr>
          <w:rFonts w:ascii="Times New Roman" w:hAnsi="Times New Roman" w:cs="Times New Roman"/>
          <w:sz w:val="28"/>
          <w:szCs w:val="28"/>
        </w:rPr>
        <w:sectPr w:rsidR="00817DAE" w:rsidRPr="00867544" w:rsidSect="00BE7A2C">
          <w:pgSz w:w="11906" w:h="16838" w:code="9"/>
          <w:pgMar w:top="1134" w:right="707" w:bottom="1134" w:left="709" w:header="709" w:footer="709" w:gutter="0"/>
          <w:cols w:space="708"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Р</w:t>
      </w:r>
      <w:r w:rsidR="00867544" w:rsidRPr="00867544">
        <w:rPr>
          <w:rFonts w:ascii="Times New Roman" w:hAnsi="Times New Roman" w:cs="Times New Roman"/>
          <w:sz w:val="28"/>
          <w:szCs w:val="28"/>
        </w:rPr>
        <w:t xml:space="preserve">уководитель  </w:t>
      </w:r>
      <w:r w:rsidR="00867544">
        <w:rPr>
          <w:rFonts w:ascii="Times New Roman" w:hAnsi="Times New Roman" w:cs="Times New Roman"/>
          <w:sz w:val="28"/>
          <w:szCs w:val="28"/>
        </w:rPr>
        <w:tab/>
      </w:r>
      <w:r w:rsidR="00867544">
        <w:rPr>
          <w:rFonts w:ascii="Times New Roman" w:hAnsi="Times New Roman" w:cs="Times New Roman"/>
          <w:sz w:val="28"/>
          <w:szCs w:val="28"/>
        </w:rPr>
        <w:tab/>
      </w:r>
      <w:r w:rsidR="00867544">
        <w:rPr>
          <w:rFonts w:ascii="Times New Roman" w:hAnsi="Times New Roman" w:cs="Times New Roman"/>
          <w:sz w:val="28"/>
          <w:szCs w:val="28"/>
        </w:rPr>
        <w:tab/>
      </w:r>
      <w:r w:rsidR="00867544">
        <w:rPr>
          <w:rFonts w:ascii="Times New Roman" w:hAnsi="Times New Roman" w:cs="Times New Roman"/>
          <w:sz w:val="28"/>
          <w:szCs w:val="28"/>
        </w:rPr>
        <w:tab/>
      </w:r>
      <w:r w:rsidR="00867544">
        <w:rPr>
          <w:rFonts w:ascii="Times New Roman" w:hAnsi="Times New Roman" w:cs="Times New Roman"/>
          <w:sz w:val="28"/>
          <w:szCs w:val="28"/>
        </w:rPr>
        <w:tab/>
      </w:r>
      <w:r w:rsidR="00867544">
        <w:rPr>
          <w:rFonts w:ascii="Times New Roman" w:hAnsi="Times New Roman" w:cs="Times New Roman"/>
          <w:sz w:val="28"/>
          <w:szCs w:val="28"/>
        </w:rPr>
        <w:tab/>
      </w:r>
      <w:r w:rsidR="00867544">
        <w:rPr>
          <w:rFonts w:ascii="Times New Roman" w:hAnsi="Times New Roman" w:cs="Times New Roman"/>
          <w:sz w:val="28"/>
          <w:szCs w:val="28"/>
        </w:rPr>
        <w:tab/>
      </w:r>
      <w:r w:rsidR="00867544">
        <w:rPr>
          <w:rFonts w:ascii="Times New Roman" w:hAnsi="Times New Roman" w:cs="Times New Roman"/>
          <w:sz w:val="28"/>
          <w:szCs w:val="28"/>
        </w:rPr>
        <w:tab/>
      </w:r>
      <w:r w:rsidR="0086754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201F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67544">
        <w:rPr>
          <w:rFonts w:ascii="Times New Roman" w:hAnsi="Times New Roman" w:cs="Times New Roman"/>
          <w:sz w:val="28"/>
          <w:szCs w:val="28"/>
        </w:rPr>
        <w:t>А.М.Мингулов</w:t>
      </w:r>
      <w:proofErr w:type="spellEnd"/>
      <w:r w:rsidR="0086754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5673"/>
        <w:gridCol w:w="1276"/>
        <w:gridCol w:w="2537"/>
        <w:gridCol w:w="2833"/>
      </w:tblGrid>
      <w:tr w:rsidR="00BE7A2C" w:rsidRPr="00817DAE" w:rsidTr="00BE7A2C">
        <w:trPr>
          <w:trHeight w:val="187"/>
        </w:trPr>
        <w:tc>
          <w:tcPr>
            <w:tcW w:w="148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1FB" w:rsidRDefault="009201FB" w:rsidP="009201FB">
            <w:pPr>
              <w:ind w:right="283"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</w:t>
            </w:r>
          </w:p>
          <w:p w:rsidR="009201FB" w:rsidRDefault="009201FB" w:rsidP="009201FB">
            <w:pPr>
              <w:ind w:right="283"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</w:p>
          <w:p w:rsidR="009201FB" w:rsidRDefault="009201FB" w:rsidP="009201FB">
            <w:pPr>
              <w:ind w:right="283"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Аксубаевского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9201FB" w:rsidRDefault="009201FB" w:rsidP="009201FB">
            <w:pPr>
              <w:ind w:right="283"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_____2025 №____</w:t>
            </w:r>
          </w:p>
          <w:p w:rsidR="00BE7A2C" w:rsidRPr="00817DAE" w:rsidRDefault="00BE7A2C" w:rsidP="00BE7A2C">
            <w:pPr>
              <w:ind w:right="283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2C">
              <w:rPr>
                <w:rFonts w:ascii="Times New Roman" w:hAnsi="Times New Roman" w:cs="Times New Roman"/>
                <w:sz w:val="28"/>
                <w:szCs w:val="28"/>
              </w:rPr>
              <w:t>1. Базовые оклады работников информационно-методических отделов, находящихся в структуре отделов (управлений) образования муниципальных образований, устанавливаются в следующих размерах:</w:t>
            </w:r>
          </w:p>
        </w:tc>
      </w:tr>
      <w:tr w:rsidR="00817DAE" w:rsidRPr="00817DAE" w:rsidTr="00BE7A2C">
        <w:trPr>
          <w:trHeight w:val="187"/>
        </w:trPr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6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Размер базового оклада в месяц, рублей</w:t>
            </w:r>
          </w:p>
        </w:tc>
      </w:tr>
      <w:tr w:rsidR="00817DAE" w:rsidRPr="00817DAE" w:rsidTr="00AB0C91">
        <w:trPr>
          <w:trHeight w:val="187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образование, среднее общее образование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Default="00817DAE" w:rsidP="00AB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по программам подготовки квалифицированных рабочих (служащих), среднее профессиональное образование по программам подготовки специалистов среднего звена, неполное высшее образование</w:t>
            </w:r>
          </w:p>
          <w:p w:rsidR="009201FB" w:rsidRPr="00817DAE" w:rsidRDefault="009201FB" w:rsidP="00AB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образование, подтверждаемое присвоением лицу, успешно прошедшему аттестацию, квалификации "бакалавр", "магистр" или "дипломированный специалист"</w:t>
            </w:r>
          </w:p>
        </w:tc>
      </w:tr>
      <w:tr w:rsidR="00817DAE" w:rsidRPr="00817DAE" w:rsidTr="00AB0C91">
        <w:trPr>
          <w:trHeight w:val="187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7DAE" w:rsidRPr="00817DAE" w:rsidTr="00AB0C91">
        <w:trPr>
          <w:trHeight w:val="187"/>
        </w:trPr>
        <w:tc>
          <w:tcPr>
            <w:tcW w:w="148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Профессионально-квалификационная группа должностей педагогических работников</w:t>
            </w:r>
          </w:p>
        </w:tc>
      </w:tr>
      <w:tr w:rsidR="00817DAE" w:rsidRPr="00817DAE" w:rsidTr="00AB0C91">
        <w:trPr>
          <w:trHeight w:val="187"/>
        </w:trPr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Третий квалификационный уровень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22271,0</w:t>
            </w:r>
          </w:p>
        </w:tc>
      </w:tr>
      <w:tr w:rsidR="00817DAE" w:rsidRPr="00817DAE" w:rsidTr="00AB0C91">
        <w:trPr>
          <w:trHeight w:val="187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AE" w:rsidRPr="00817DAE" w:rsidTr="00AB0C91">
        <w:trPr>
          <w:trHeight w:val="259"/>
        </w:trPr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Четвертый квалификационный уровень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Старший методист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22276,0</w:t>
            </w:r>
          </w:p>
        </w:tc>
      </w:tr>
      <w:tr w:rsidR="00817DAE" w:rsidRPr="00817DAE" w:rsidTr="00AB0C91">
        <w:trPr>
          <w:trHeight w:val="259"/>
        </w:trPr>
        <w:tc>
          <w:tcPr>
            <w:tcW w:w="25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AE" w:rsidRPr="00817DAE" w:rsidTr="00AB0C91">
        <w:trPr>
          <w:trHeight w:val="187"/>
        </w:trPr>
        <w:tc>
          <w:tcPr>
            <w:tcW w:w="148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Профессионально-квалификационная группа должностей руководителей структурных подразделений</w:t>
            </w:r>
          </w:p>
        </w:tc>
      </w:tr>
      <w:tr w:rsidR="00817DAE" w:rsidRPr="00817DAE" w:rsidTr="00BE7A2C">
        <w:trPr>
          <w:trHeight w:val="5094"/>
        </w:trPr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Первый квалификационный уровень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(начальника) структурным подразделением: отделом, осуществляющего переданные государственные полномочия по методическому и информационно-технологическому обеспечению образовательной деятельности профессиональной квалификационной группы педагогических работников образования муниципальных образований; </w:t>
            </w:r>
          </w:p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структурным подразделением: отделом, осуществляющего переданные государственные полномочия по методическому и информационно-технологическому обеспечению образовательной деятельности профессиональной квалификационной группы педагогических работников образования муниципальных образований;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DAE" w:rsidRPr="00817DAE" w:rsidRDefault="00817DAE" w:rsidP="00AB0C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22362,0</w:t>
            </w:r>
          </w:p>
          <w:p w:rsidR="00817DAE" w:rsidRPr="00817DAE" w:rsidRDefault="00817DAE" w:rsidP="00AB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AE" w:rsidRPr="00817DAE" w:rsidRDefault="00817DAE" w:rsidP="00AB0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AE" w:rsidRPr="00817DAE" w:rsidRDefault="00817DAE" w:rsidP="00AB0C91">
            <w:pPr>
              <w:ind w:left="316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AE" w:rsidRPr="00817DAE" w:rsidRDefault="00817DAE" w:rsidP="00AB0C91">
            <w:pPr>
              <w:ind w:left="316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AE" w:rsidRPr="00817DAE" w:rsidRDefault="00817DAE" w:rsidP="00AB0C91">
            <w:pPr>
              <w:ind w:left="316" w:firstLine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AE" w:rsidRPr="00817DAE" w:rsidRDefault="00817DAE" w:rsidP="00AB0C91">
            <w:pPr>
              <w:ind w:left="467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17DAE">
              <w:rPr>
                <w:rFonts w:ascii="Times New Roman" w:hAnsi="Times New Roman" w:cs="Times New Roman"/>
                <w:sz w:val="24"/>
                <w:szCs w:val="24"/>
              </w:rPr>
              <w:t>22446,0</w:t>
            </w:r>
          </w:p>
        </w:tc>
      </w:tr>
    </w:tbl>
    <w:p w:rsidR="00791603" w:rsidRDefault="00791603" w:rsidP="009201F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sectPr w:rsidR="00791603" w:rsidSect="009201F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B3371"/>
    <w:multiLevelType w:val="multilevel"/>
    <w:tmpl w:val="856E4EB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79E931AE"/>
    <w:multiLevelType w:val="multilevel"/>
    <w:tmpl w:val="E1F63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76"/>
    <w:rsid w:val="001F4577"/>
    <w:rsid w:val="003A06E8"/>
    <w:rsid w:val="00791603"/>
    <w:rsid w:val="00817DAE"/>
    <w:rsid w:val="00867544"/>
    <w:rsid w:val="009201FB"/>
    <w:rsid w:val="00A70376"/>
    <w:rsid w:val="00BE7A2C"/>
    <w:rsid w:val="00D71839"/>
    <w:rsid w:val="00E4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A4F49-D4B6-4B57-90E1-3B7EC46F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6"/>
    <w:pPr>
      <w:ind w:left="720"/>
      <w:contextualSpacing/>
    </w:pPr>
  </w:style>
  <w:style w:type="table" w:styleId="a4">
    <w:name w:val="Table Grid"/>
    <w:basedOn w:val="a1"/>
    <w:uiPriority w:val="39"/>
    <w:rsid w:val="00A7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F4577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F4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2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tatarstan.ru/" TargetMode="External"/><Relationship Id="rId5" Type="http://schemas.openxmlformats.org/officeDocument/2006/relationships/hyperlink" Target="http://aksubayevo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Гулькей</dc:creator>
  <cp:keywords/>
  <dc:description/>
  <cp:lastModifiedBy>USER</cp:lastModifiedBy>
  <cp:revision>6</cp:revision>
  <dcterms:created xsi:type="dcterms:W3CDTF">2025-04-10T07:44:00Z</dcterms:created>
  <dcterms:modified xsi:type="dcterms:W3CDTF">2025-04-10T12:32:00Z</dcterms:modified>
</cp:coreProperties>
</file>