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01" w:type="dxa"/>
        <w:tblInd w:w="-9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7"/>
        <w:gridCol w:w="222"/>
        <w:gridCol w:w="222"/>
      </w:tblGrid>
      <w:tr w:rsidR="00EA57F1" w:rsidRPr="006625BE" w:rsidTr="001612A9">
        <w:tc>
          <w:tcPr>
            <w:tcW w:w="10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10641" w:type="dxa"/>
              <w:tblLook w:val="01E0" w:firstRow="1" w:lastRow="1" w:firstColumn="1" w:lastColumn="1" w:noHBand="0" w:noVBand="0"/>
            </w:tblPr>
            <w:tblGrid>
              <w:gridCol w:w="110"/>
              <w:gridCol w:w="469"/>
              <w:gridCol w:w="4196"/>
              <w:gridCol w:w="79"/>
              <w:gridCol w:w="578"/>
              <w:gridCol w:w="579"/>
              <w:gridCol w:w="3907"/>
              <w:gridCol w:w="288"/>
              <w:gridCol w:w="435"/>
            </w:tblGrid>
            <w:tr w:rsidR="00775EFF" w:rsidRPr="00181B50" w:rsidTr="009A2F15">
              <w:trPr>
                <w:gridBefore w:val="2"/>
                <w:wBefore w:w="579" w:type="dxa"/>
                <w:trHeight w:val="1593"/>
              </w:trPr>
              <w:tc>
                <w:tcPr>
                  <w:tcW w:w="4275" w:type="dxa"/>
                  <w:gridSpan w:val="2"/>
                  <w:vAlign w:val="center"/>
                  <w:hideMark/>
                </w:tcPr>
                <w:p w:rsidR="00775EFF" w:rsidRPr="00181B50" w:rsidRDefault="00775EFF" w:rsidP="00775EFF">
                  <w:pPr>
                    <w:spacing w:line="300" w:lineRule="exact"/>
                    <w:jc w:val="center"/>
                    <w:rPr>
                      <w:rFonts w:ascii="Arial" w:hAnsi="Arial" w:cs="Arial"/>
                      <w:b/>
                    </w:rPr>
                  </w:pPr>
                  <w:r w:rsidRPr="00181B50">
                    <w:rPr>
                      <w:rFonts w:ascii="Arial" w:hAnsi="Arial" w:cs="Arial"/>
                    </w:rPr>
                    <w:t>ИСПОЛНИТЕЛЬНЫЙ КОМИТЕТ СТАР</w:t>
                  </w:r>
                  <w:r>
                    <w:rPr>
                      <w:rFonts w:ascii="Arial" w:hAnsi="Arial" w:cs="Arial"/>
                    </w:rPr>
                    <w:t>О</w:t>
                  </w:r>
                  <w:r w:rsidRPr="00181B50">
                    <w:rPr>
                      <w:rFonts w:ascii="Arial" w:hAnsi="Arial" w:cs="Arial"/>
                    </w:rPr>
                    <w:t>УЗЕЕВСКОГО СЕЛЬСКОГО ПОСЕЛЕНИЯ АКСУБАЕВСКОГО МУНИЦИПАЛЬНОГО РАЙОНА РЕСПУБЛИКИ ТАТАРСТАН</w:t>
                  </w:r>
                </w:p>
              </w:tc>
              <w:tc>
                <w:tcPr>
                  <w:tcW w:w="1157" w:type="dxa"/>
                  <w:gridSpan w:val="2"/>
                  <w:vAlign w:val="center"/>
                  <w:hideMark/>
                </w:tcPr>
                <w:p w:rsidR="00775EFF" w:rsidRPr="00181B50" w:rsidRDefault="00775EFF" w:rsidP="00775EFF">
                  <w:pPr>
                    <w:ind w:left="-108" w:right="-108"/>
                    <w:jc w:val="center"/>
                    <w:rPr>
                      <w:rFonts w:ascii="Arial" w:hAnsi="Arial" w:cs="Arial"/>
                    </w:rPr>
                  </w:pPr>
                  <w:r w:rsidRPr="00181B50">
                    <w:rPr>
                      <w:rFonts w:ascii="Arial" w:hAnsi="Arial" w:cs="Arial"/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2D0B4200" wp14:editId="23EFC814">
                        <wp:simplePos x="0" y="0"/>
                        <wp:positionH relativeFrom="margin">
                          <wp:posOffset>-22860</wp:posOffset>
                        </wp:positionH>
                        <wp:positionV relativeFrom="paragraph">
                          <wp:posOffset>-116840</wp:posOffset>
                        </wp:positionV>
                        <wp:extent cx="733425" cy="914400"/>
                        <wp:effectExtent l="0" t="0" r="9525" b="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630" w:type="dxa"/>
                  <w:gridSpan w:val="3"/>
                  <w:vAlign w:val="center"/>
                  <w:hideMark/>
                </w:tcPr>
                <w:p w:rsidR="00775EFF" w:rsidRPr="00181B50" w:rsidRDefault="00775EFF" w:rsidP="00775EFF">
                  <w:pPr>
                    <w:spacing w:line="300" w:lineRule="exact"/>
                    <w:ind w:left="317" w:right="33"/>
                    <w:jc w:val="center"/>
                    <w:rPr>
                      <w:rFonts w:ascii="Arial" w:hAnsi="Arial" w:cs="Arial"/>
                      <w:spacing w:val="-6"/>
                    </w:rPr>
                  </w:pPr>
                  <w:r w:rsidRPr="00181B50">
                    <w:rPr>
                      <w:rFonts w:ascii="Arial" w:hAnsi="Arial" w:cs="Arial"/>
                      <w:spacing w:val="-6"/>
                    </w:rPr>
                    <w:t xml:space="preserve">ТАТАРСТАН РЕСПУБЛИКАСЫ АКСУБАЙ МУНИЦИПАЛЬ    РАЙОНЫ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ИСКЕ</w:t>
                  </w:r>
                  <w:r w:rsidRPr="00181B50">
                    <w:rPr>
                      <w:rFonts w:ascii="Arial" w:hAnsi="Arial" w:cs="Arial"/>
                    </w:rPr>
                    <w:t xml:space="preserve">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 xml:space="preserve">ҮЗИ ҖИРЛЕГЕ 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>БАШКАРМА КОМИТЕТЫ</w:t>
                  </w:r>
                </w:p>
              </w:tc>
            </w:tr>
            <w:tr w:rsidR="00775EFF" w:rsidRPr="00181B50" w:rsidTr="009A2F15">
              <w:trPr>
                <w:gridAfter w:val="1"/>
                <w:wAfter w:w="435" w:type="dxa"/>
                <w:trHeight w:val="80"/>
              </w:trPr>
              <w:tc>
                <w:tcPr>
                  <w:tcW w:w="4775" w:type="dxa"/>
                  <w:gridSpan w:val="3"/>
                </w:tcPr>
                <w:p w:rsidR="00775EFF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</w:rPr>
                  </w:pPr>
                </w:p>
                <w:p w:rsidR="00775EFF" w:rsidRPr="00181B50" w:rsidRDefault="00775EFF" w:rsidP="00775EFF">
                  <w:pPr>
                    <w:ind w:left="-100" w:right="49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r w:rsidRPr="00181B50">
                    <w:rPr>
                      <w:rFonts w:ascii="Arial" w:hAnsi="Arial" w:cs="Arial"/>
                      <w:spacing w:val="-6"/>
                    </w:rPr>
                    <w:t>улица Ленина, дом 2А,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</w:t>
                  </w:r>
                </w:p>
                <w:p w:rsidR="00775EFF" w:rsidRPr="00181B50" w:rsidRDefault="00775EFF" w:rsidP="00775EFF">
                  <w:pPr>
                    <w:ind w:left="-100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pacing w:val="-6"/>
                      <w:lang w:val="tt-RU"/>
                    </w:rPr>
                    <w:t xml:space="preserve"> 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село Старое Узеево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 xml:space="preserve">, </w:t>
                  </w:r>
                  <w:r>
                    <w:rPr>
                      <w:rFonts w:ascii="Arial" w:hAnsi="Arial" w:cs="Arial"/>
                      <w:spacing w:val="-6"/>
                    </w:rPr>
                    <w:t>4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 xml:space="preserve">23050   </w:t>
                  </w:r>
                </w:p>
              </w:tc>
              <w:tc>
                <w:tcPr>
                  <w:tcW w:w="657" w:type="dxa"/>
                  <w:gridSpan w:val="2"/>
                </w:tcPr>
                <w:p w:rsidR="00775EFF" w:rsidRPr="00181B50" w:rsidRDefault="00775EFF" w:rsidP="00775EFF">
                  <w:pPr>
                    <w:ind w:right="-108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74" w:type="dxa"/>
                  <w:gridSpan w:val="3"/>
                </w:tcPr>
                <w:p w:rsidR="00775EFF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</w:p>
                <w:p w:rsidR="00775EFF" w:rsidRPr="00181B50" w:rsidRDefault="00775EFF" w:rsidP="00775EFF">
                  <w:pPr>
                    <w:ind w:right="-32"/>
                    <w:jc w:val="center"/>
                    <w:rPr>
                      <w:rFonts w:ascii="Arial" w:hAnsi="Arial" w:cs="Arial"/>
                      <w:spacing w:val="-6"/>
                      <w:lang w:val="tt-RU"/>
                    </w:rPr>
                  </w:pPr>
                  <w:r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   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Ленин  урамы, 2А енче йорт</w:t>
                  </w:r>
                </w:p>
                <w:p w:rsidR="00775EFF" w:rsidRPr="00181B50" w:rsidRDefault="00775EFF" w:rsidP="00775EFF">
                  <w:pPr>
                    <w:ind w:left="-70" w:right="-32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pacing w:val="-6"/>
                      <w:lang w:val="tt-RU"/>
                    </w:rPr>
                    <w:t xml:space="preserve">                      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 xml:space="preserve">Иске Үзи авылы 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 xml:space="preserve">, </w:t>
                  </w:r>
                  <w:r>
                    <w:rPr>
                      <w:rFonts w:ascii="Arial" w:hAnsi="Arial" w:cs="Arial"/>
                      <w:spacing w:val="-6"/>
                    </w:rPr>
                    <w:t>4</w:t>
                  </w:r>
                  <w:r w:rsidRPr="00181B50">
                    <w:rPr>
                      <w:rFonts w:ascii="Arial" w:hAnsi="Arial" w:cs="Arial"/>
                      <w:spacing w:val="-6"/>
                    </w:rPr>
                    <w:t>2</w:t>
                  </w:r>
                  <w:r w:rsidRPr="00181B50">
                    <w:rPr>
                      <w:rFonts w:ascii="Arial" w:hAnsi="Arial" w:cs="Arial"/>
                      <w:spacing w:val="-6"/>
                      <w:lang w:val="tt-RU"/>
                    </w:rPr>
                    <w:t>3050</w:t>
                  </w:r>
                </w:p>
              </w:tc>
            </w:tr>
            <w:tr w:rsidR="00775EFF" w:rsidRPr="006625BE" w:rsidTr="009A2F15">
              <w:trPr>
                <w:gridBefore w:val="1"/>
                <w:gridAfter w:val="2"/>
                <w:wBefore w:w="110" w:type="dxa"/>
                <w:wAfter w:w="723" w:type="dxa"/>
                <w:trHeight w:val="194"/>
              </w:trPr>
              <w:tc>
                <w:tcPr>
                  <w:tcW w:w="9808" w:type="dxa"/>
                  <w:gridSpan w:val="6"/>
                  <w:hideMark/>
                </w:tcPr>
                <w:p w:rsidR="00775EFF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181B50">
                    <w:rPr>
                      <w:rFonts w:ascii="Arial" w:hAnsi="Arial" w:cs="Arial"/>
                    </w:rPr>
                    <w:t>Тел.: (843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>44</w:t>
                  </w:r>
                  <w:r w:rsidRPr="00181B50">
                    <w:rPr>
                      <w:rFonts w:ascii="Arial" w:hAnsi="Arial" w:cs="Arial"/>
                    </w:rPr>
                    <w:t xml:space="preserve">) 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>4-13-48,</w:t>
                  </w:r>
                  <w:r w:rsidRPr="00181B50">
                    <w:rPr>
                      <w:rFonts w:ascii="Arial" w:hAnsi="Arial" w:cs="Arial"/>
                    </w:rPr>
                    <w:t xml:space="preserve"> 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>ОГРН 1061665003047,</w:t>
                  </w:r>
                  <w:r>
                    <w:rPr>
                      <w:rFonts w:ascii="Arial" w:hAnsi="Arial" w:cs="Arial"/>
                      <w:lang w:val="tt-RU"/>
                    </w:rPr>
                    <w:t xml:space="preserve"> </w:t>
                  </w:r>
                  <w:r w:rsidRPr="00181B50">
                    <w:rPr>
                      <w:rFonts w:ascii="Arial" w:hAnsi="Arial" w:cs="Arial"/>
                      <w:lang w:val="tt-RU"/>
                    </w:rPr>
                    <w:t xml:space="preserve">ОКПО 94318688, </w:t>
                  </w:r>
                </w:p>
                <w:p w:rsidR="00775EFF" w:rsidRPr="00181B50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181B50">
                    <w:rPr>
                      <w:rFonts w:ascii="Arial" w:hAnsi="Arial" w:cs="Arial"/>
                      <w:lang w:val="tt-RU"/>
                    </w:rPr>
                    <w:t xml:space="preserve">ИНН/КПП 1603004960/160301001 </w:t>
                  </w:r>
                </w:p>
                <w:p w:rsidR="00775EFF" w:rsidRPr="00181B50" w:rsidRDefault="00775EFF" w:rsidP="00775EFF">
                  <w:pPr>
                    <w:jc w:val="center"/>
                    <w:rPr>
                      <w:rFonts w:ascii="Arial" w:hAnsi="Arial" w:cs="Arial"/>
                      <w:lang w:val="tt-RU"/>
                    </w:rPr>
                  </w:pPr>
                  <w:r w:rsidRPr="00181B50">
                    <w:rPr>
                      <w:rFonts w:ascii="Arial" w:hAnsi="Arial" w:cs="Arial"/>
                      <w:lang w:val="tt-RU"/>
                    </w:rPr>
                    <w:t xml:space="preserve">                        E-mail:Suzeev.aks@tatar.ru , http://aksubayevo.tatarstan.ru</w:t>
                  </w:r>
                </w:p>
              </w:tc>
            </w:tr>
          </w:tbl>
          <w:p w:rsidR="00775EFF" w:rsidRPr="00EA57F1" w:rsidRDefault="00775EFF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EA57F1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57F1" w:rsidRPr="00775EFF" w:rsidRDefault="00EA57F1" w:rsidP="00EA57F1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val="tt-RU" w:eastAsia="en-US"/>
              </w:rPr>
            </w:pPr>
          </w:p>
        </w:tc>
      </w:tr>
    </w:tbl>
    <w:p w:rsidR="00977263" w:rsidRPr="00775EFF" w:rsidRDefault="00977263" w:rsidP="00977263">
      <w:pPr>
        <w:jc w:val="right"/>
        <w:rPr>
          <w:lang w:val="tt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977263" w:rsidRPr="00977263" w:rsidTr="0061375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977263" w:rsidRPr="001612A9" w:rsidRDefault="00977263" w:rsidP="00977263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lang w:val="en-US" w:eastAsia="en-US" w:bidi="ru-RU"/>
              </w:rPr>
            </w:pPr>
            <w:r w:rsidRPr="00775EFF">
              <w:rPr>
                <w:rFonts w:ascii="Arial" w:eastAsia="Calibri" w:hAnsi="Arial" w:cs="Arial"/>
                <w:lang w:val="tt-RU" w:eastAsia="en-US" w:bidi="ru-RU"/>
              </w:rPr>
              <w:t xml:space="preserve">            </w:t>
            </w:r>
            <w:r w:rsidRPr="001612A9">
              <w:rPr>
                <w:rFonts w:ascii="Arial" w:eastAsia="Calibri" w:hAnsi="Arial" w:cs="Arial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977263" w:rsidRPr="00977263" w:rsidRDefault="00977263" w:rsidP="00977263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lang w:val="en-US" w:eastAsia="en-US" w:bidi="ru-RU"/>
              </w:rPr>
            </w:pPr>
          </w:p>
        </w:tc>
      </w:tr>
    </w:tbl>
    <w:p w:rsidR="00977263" w:rsidRDefault="00977263" w:rsidP="00977263">
      <w:pPr>
        <w:spacing w:after="120"/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 №                                                                           </w:t>
      </w:r>
      <w:r w:rsidR="008906A4">
        <w:rPr>
          <w:rFonts w:ascii="Arial" w:hAnsi="Arial" w:cs="Arial"/>
        </w:rPr>
        <w:t xml:space="preserve">               от </w:t>
      </w:r>
      <w:r w:rsidR="006625BE">
        <w:rPr>
          <w:rFonts w:ascii="Arial" w:hAnsi="Arial" w:cs="Arial"/>
        </w:rPr>
        <w:t xml:space="preserve">                            </w:t>
      </w:r>
      <w:bookmarkStart w:id="0" w:name="_GoBack"/>
      <w:bookmarkEnd w:id="0"/>
      <w:r w:rsidR="008906A4">
        <w:rPr>
          <w:rFonts w:ascii="Arial" w:hAnsi="Arial" w:cs="Arial"/>
        </w:rPr>
        <w:t>год</w:t>
      </w:r>
      <w:r>
        <w:rPr>
          <w:rFonts w:ascii="Arial" w:hAnsi="Arial" w:cs="Arial"/>
        </w:rPr>
        <w:t>а</w:t>
      </w:r>
    </w:p>
    <w:p w:rsidR="001612A9" w:rsidRDefault="001612A9" w:rsidP="00977263">
      <w:pPr>
        <w:spacing w:after="120"/>
        <w:rPr>
          <w:rFonts w:ascii="Arial" w:hAnsi="Arial" w:cs="Arial"/>
        </w:rPr>
      </w:pP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 xml:space="preserve">О внесении изменений в Постановление Исполнительного 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 xml:space="preserve">комитета </w:t>
      </w:r>
      <w:r>
        <w:rPr>
          <w:rFonts w:ascii="Arial" w:hAnsi="Arial" w:cs="Arial"/>
        </w:rPr>
        <w:t xml:space="preserve">Староузеевского </w:t>
      </w:r>
      <w:r w:rsidRPr="001612A9">
        <w:rPr>
          <w:rFonts w:ascii="Arial" w:hAnsi="Arial" w:cs="Arial"/>
        </w:rPr>
        <w:t xml:space="preserve">сельского поселения 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>Аксубаевского муниципального района Республики Татарстан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 xml:space="preserve"> от 2</w:t>
      </w:r>
      <w:r w:rsidR="00B873E4">
        <w:rPr>
          <w:rFonts w:ascii="Arial" w:hAnsi="Arial" w:cs="Arial"/>
        </w:rPr>
        <w:t>7</w:t>
      </w:r>
      <w:r w:rsidRPr="001612A9">
        <w:rPr>
          <w:rFonts w:ascii="Arial" w:hAnsi="Arial" w:cs="Arial"/>
        </w:rPr>
        <w:t xml:space="preserve">.12.2018 N 14 "Об утверждении административных </w:t>
      </w:r>
    </w:p>
    <w:p w:rsid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>регламентов предоставления муниципальных услуг"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>В целях приведения муниципальных правовых актов Староузеевского сельского поселения Аксубаевского муниципального района Республики Татарстан в соответствие с действующим законодательством  и в соответствии с Федеральным законом от 28 декабря 2024 года N 547-ФЗ "О внесении изменений в Федеральный закон "О порядке рассмотрения обращений граждан Российской Федерации", Исполнительный комитета Староузеевского сельского поселения Аксубаевского муниципального района Республики Татарстан  ПОСТАНОВЛЯЕТ: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>1. Внести в Постановление Исполнительного комитета Староузеевского сельского поселения Аксубаевского муниципального района Республики Татарстан от   2</w:t>
      </w:r>
      <w:r w:rsidR="00B873E4">
        <w:rPr>
          <w:rFonts w:ascii="Arial" w:hAnsi="Arial" w:cs="Arial"/>
        </w:rPr>
        <w:t>7</w:t>
      </w:r>
      <w:r w:rsidRPr="001612A9">
        <w:rPr>
          <w:rFonts w:ascii="Arial" w:hAnsi="Arial" w:cs="Arial"/>
        </w:rPr>
        <w:t>.12.2018 N 14 "Об утверждении административных регламентов предоставления муниципальных услуг" следующие изменения: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>1.1. Абзац 2 пункта 1.5 Приложения № 5 изложить в следующей редакции: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>"1)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самоуправления;".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 xml:space="preserve"> </w:t>
      </w:r>
    </w:p>
    <w:p w:rsidR="001612A9" w:rsidRPr="001612A9" w:rsidRDefault="001612A9" w:rsidP="001612A9">
      <w:pPr>
        <w:spacing w:after="120"/>
        <w:rPr>
          <w:rFonts w:ascii="Arial" w:hAnsi="Arial" w:cs="Arial"/>
        </w:rPr>
      </w:pPr>
    </w:p>
    <w:p w:rsidR="001612A9" w:rsidRP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lastRenderedPageBreak/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1612A9" w:rsidRDefault="001612A9" w:rsidP="001612A9">
      <w:pPr>
        <w:spacing w:after="120"/>
        <w:rPr>
          <w:rFonts w:ascii="Arial" w:hAnsi="Arial" w:cs="Arial"/>
        </w:rPr>
      </w:pPr>
      <w:r w:rsidRPr="001612A9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C764BB" w:rsidRDefault="00C764BB" w:rsidP="001612A9">
      <w:pPr>
        <w:spacing w:after="120"/>
        <w:rPr>
          <w:rFonts w:ascii="Arial" w:hAnsi="Arial" w:cs="Arial"/>
        </w:rPr>
      </w:pPr>
    </w:p>
    <w:p w:rsidR="00C764BB" w:rsidRPr="00977263" w:rsidRDefault="00C764BB" w:rsidP="00C764BB">
      <w:pPr>
        <w:rPr>
          <w:rFonts w:ascii="Arial" w:hAnsi="Arial" w:cs="Arial"/>
        </w:rPr>
      </w:pPr>
      <w:r w:rsidRPr="00977263">
        <w:rPr>
          <w:rFonts w:ascii="Arial" w:hAnsi="Arial" w:cs="Arial"/>
        </w:rPr>
        <w:t>Руководитель исполнительного комитета</w:t>
      </w:r>
    </w:p>
    <w:p w:rsidR="00C764BB" w:rsidRDefault="00C764BB" w:rsidP="00C764BB">
      <w:pPr>
        <w:rPr>
          <w:rFonts w:ascii="Arial" w:hAnsi="Arial" w:cs="Arial"/>
        </w:rPr>
      </w:pPr>
      <w:r w:rsidRPr="00977263">
        <w:rPr>
          <w:rFonts w:ascii="Arial" w:hAnsi="Arial" w:cs="Arial"/>
        </w:rPr>
        <w:t xml:space="preserve">Староузеевского сельского поселения:              </w:t>
      </w:r>
      <w:r>
        <w:rPr>
          <w:rFonts w:ascii="Arial" w:hAnsi="Arial" w:cs="Arial"/>
        </w:rPr>
        <w:t xml:space="preserve">                   </w:t>
      </w:r>
      <w:r w:rsidRPr="00977263">
        <w:rPr>
          <w:rFonts w:ascii="Arial" w:hAnsi="Arial" w:cs="Arial"/>
        </w:rPr>
        <w:t xml:space="preserve">               Н.В.Айдова</w:t>
      </w:r>
    </w:p>
    <w:p w:rsidR="00C764BB" w:rsidRPr="001612A9" w:rsidRDefault="00C764BB" w:rsidP="001612A9">
      <w:pPr>
        <w:spacing w:after="120"/>
        <w:rPr>
          <w:rFonts w:ascii="Arial" w:hAnsi="Arial" w:cs="Arial"/>
        </w:rPr>
      </w:pPr>
    </w:p>
    <w:p w:rsidR="001612A9" w:rsidRDefault="001612A9" w:rsidP="00977263">
      <w:pPr>
        <w:spacing w:after="120"/>
        <w:rPr>
          <w:rFonts w:ascii="Arial" w:hAnsi="Arial" w:cs="Arial"/>
        </w:rPr>
      </w:pPr>
    </w:p>
    <w:sectPr w:rsidR="001612A9" w:rsidSect="00C764BB">
      <w:headerReference w:type="default" r:id="rId8"/>
      <w:pgSz w:w="11906" w:h="16838"/>
      <w:pgMar w:top="1134" w:right="707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D24" w:rsidRDefault="009F0D24" w:rsidP="006625BE">
      <w:r>
        <w:separator/>
      </w:r>
    </w:p>
  </w:endnote>
  <w:endnote w:type="continuationSeparator" w:id="0">
    <w:p w:rsidR="009F0D24" w:rsidRDefault="009F0D24" w:rsidP="0066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D24" w:rsidRDefault="009F0D24" w:rsidP="006625BE">
      <w:r>
        <w:separator/>
      </w:r>
    </w:p>
  </w:footnote>
  <w:footnote w:type="continuationSeparator" w:id="0">
    <w:p w:rsidR="009F0D24" w:rsidRDefault="009F0D24" w:rsidP="00662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5BE" w:rsidRDefault="006625BE" w:rsidP="006625BE">
    <w:pPr>
      <w:pStyle w:val="a8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43"/>
    <w:rsid w:val="00013EF0"/>
    <w:rsid w:val="0009119A"/>
    <w:rsid w:val="00140CEB"/>
    <w:rsid w:val="001612A9"/>
    <w:rsid w:val="002C7143"/>
    <w:rsid w:val="002E4184"/>
    <w:rsid w:val="00363FFE"/>
    <w:rsid w:val="004A073E"/>
    <w:rsid w:val="005A30D0"/>
    <w:rsid w:val="00642DFA"/>
    <w:rsid w:val="006625BE"/>
    <w:rsid w:val="00671C61"/>
    <w:rsid w:val="00707874"/>
    <w:rsid w:val="00775EFF"/>
    <w:rsid w:val="008906A4"/>
    <w:rsid w:val="008B72DD"/>
    <w:rsid w:val="00977263"/>
    <w:rsid w:val="009931FB"/>
    <w:rsid w:val="009F0D24"/>
    <w:rsid w:val="00A628F1"/>
    <w:rsid w:val="00AA4E0C"/>
    <w:rsid w:val="00B873E4"/>
    <w:rsid w:val="00BB2783"/>
    <w:rsid w:val="00C47316"/>
    <w:rsid w:val="00C66A6E"/>
    <w:rsid w:val="00C764BB"/>
    <w:rsid w:val="00CF67D0"/>
    <w:rsid w:val="00EA57F1"/>
    <w:rsid w:val="00EF768B"/>
    <w:rsid w:val="00F34A28"/>
    <w:rsid w:val="00F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8C939-7A2B-41BE-ABE1-0A5F9AA9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7143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uiPriority w:val="99"/>
    <w:rsid w:val="002C7143"/>
    <w:pPr>
      <w:ind w:right="-108"/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2C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2C7143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2C7143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C71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73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625B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2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625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5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Suzeev</cp:lastModifiedBy>
  <cp:revision>21</cp:revision>
  <cp:lastPrinted>2025-04-30T06:58:00Z</cp:lastPrinted>
  <dcterms:created xsi:type="dcterms:W3CDTF">2021-03-02T05:52:00Z</dcterms:created>
  <dcterms:modified xsi:type="dcterms:W3CDTF">2025-04-30T07:00:00Z</dcterms:modified>
</cp:coreProperties>
</file>