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8E" w:rsidRPr="00680FC2" w:rsidRDefault="00CB788E" w:rsidP="00CB78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2F65C7" w:rsidRPr="00680FC2" w:rsidTr="00E649B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2F65C7" w:rsidRPr="00680FC2" w:rsidRDefault="002F65C7" w:rsidP="00E649B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2F65C7" w:rsidRPr="00680FC2" w:rsidRDefault="002F65C7" w:rsidP="00E649B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680FC2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680FC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80FC2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680FC2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680FC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680FC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80FC2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680FC2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680FC2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2F65C7" w:rsidRPr="00680FC2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FC2">
              <w:rPr>
                <w:rFonts w:ascii="Arial" w:hAnsi="Arial" w:cs="Arial"/>
                <w:sz w:val="24"/>
                <w:szCs w:val="24"/>
              </w:rPr>
              <w:t>4230</w:t>
            </w: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680F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FC2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680FC2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680FC2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2F65C7" w:rsidRPr="00680FC2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680F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0FC2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680FC2">
              <w:rPr>
                <w:rFonts w:ascii="Arial" w:hAnsi="Arial" w:cs="Arial"/>
                <w:sz w:val="24"/>
                <w:szCs w:val="24"/>
              </w:rPr>
              <w:t>,</w:t>
            </w: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680FC2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680FC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2F65C7" w:rsidRPr="00680FC2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0FC2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680FC2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F65C7" w:rsidRPr="00680FC2" w:rsidRDefault="002F65C7" w:rsidP="00E6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FC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F65C7" w:rsidRPr="00680FC2" w:rsidRDefault="002F65C7" w:rsidP="00E649B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80FC2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2F65C7" w:rsidRPr="00680FC2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FC2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680FC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80FC2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680FC2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2F65C7" w:rsidRPr="00680FC2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FC2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680FC2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680F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0FC2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680FC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80FC2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2F65C7" w:rsidRPr="00680FC2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0FC2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2F65C7" w:rsidRPr="00680FC2" w:rsidTr="00E649B4">
        <w:trPr>
          <w:jc w:val="center"/>
        </w:trPr>
        <w:tc>
          <w:tcPr>
            <w:tcW w:w="4061" w:type="dxa"/>
            <w:gridSpan w:val="2"/>
            <w:vAlign w:val="center"/>
          </w:tcPr>
          <w:p w:rsidR="002F65C7" w:rsidRPr="00680FC2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680FC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80FC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2F65C7" w:rsidRPr="00680FC2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80FC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680FC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2F65C7" w:rsidRPr="00680FC2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2F65C7" w:rsidRPr="00680FC2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2F65C7" w:rsidRPr="00680FC2" w:rsidRDefault="002F65C7" w:rsidP="002F65C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FC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680FC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2F65C7" w:rsidRPr="00680FC2" w:rsidTr="00E649B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2F65C7" w:rsidRPr="00680FC2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680FC2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2F65C7" w:rsidRPr="00680FC2" w:rsidRDefault="002F65C7" w:rsidP="002F65C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680FC2">
              <w:rPr>
                <w:rFonts w:ascii="Arial" w:hAnsi="Arial" w:cs="Arial"/>
                <w:sz w:val="24"/>
                <w:szCs w:val="24"/>
              </w:rPr>
              <w:t>11599</w:t>
            </w: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680FC2">
              <w:rPr>
                <w:rFonts w:ascii="Arial" w:hAnsi="Arial" w:cs="Arial"/>
                <w:sz w:val="24"/>
                <w:szCs w:val="24"/>
              </w:rPr>
              <w:t>1603001197</w:t>
            </w:r>
            <w:r w:rsidRPr="00680FC2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680FC2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2F65C7" w:rsidRPr="00680FC2" w:rsidRDefault="002F65C7" w:rsidP="002F65C7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0FC2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680FC2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680FC2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CB788E" w:rsidRPr="00680FC2" w:rsidRDefault="00601C48" w:rsidP="00601C48">
      <w:pPr>
        <w:pStyle w:val="a3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680FC2">
        <w:rPr>
          <w:rFonts w:ascii="Arial" w:hAnsi="Arial" w:cs="Arial"/>
          <w:sz w:val="24"/>
          <w:szCs w:val="24"/>
        </w:rPr>
        <w:t>ПРОЕКТ</w:t>
      </w:r>
    </w:p>
    <w:p w:rsidR="00CB788E" w:rsidRPr="00680FC2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 w:rsidRPr="00680FC2">
        <w:rPr>
          <w:rFonts w:ascii="Arial" w:hAnsi="Arial" w:cs="Arial"/>
          <w:b/>
          <w:spacing w:val="60"/>
          <w:sz w:val="24"/>
          <w:szCs w:val="24"/>
        </w:rPr>
        <w:t>РЕШЕНИЕ</w:t>
      </w:r>
    </w:p>
    <w:p w:rsidR="00CB788E" w:rsidRPr="00680FC2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88E" w:rsidRPr="00680FC2" w:rsidRDefault="00601C48" w:rsidP="00CB788E">
      <w:pPr>
        <w:pStyle w:val="a3"/>
        <w:widowControl w:val="0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  <w:r w:rsidRPr="00680FC2">
        <w:rPr>
          <w:rFonts w:ascii="Arial" w:hAnsi="Arial" w:cs="Arial"/>
          <w:sz w:val="24"/>
          <w:szCs w:val="24"/>
        </w:rPr>
        <w:t xml:space="preserve">№ </w:t>
      </w:r>
      <w:r w:rsidR="002F65C7" w:rsidRPr="00680FC2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4161E4" w:rsidRPr="00680FC2"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 w:rsidRPr="00680FC2">
        <w:rPr>
          <w:rFonts w:ascii="Arial" w:hAnsi="Arial" w:cs="Arial"/>
          <w:sz w:val="24"/>
          <w:szCs w:val="24"/>
        </w:rPr>
        <w:t>г</w:t>
      </w:r>
      <w:proofErr w:type="gramEnd"/>
      <w:r w:rsidRPr="00680FC2">
        <w:rPr>
          <w:rFonts w:ascii="Arial" w:hAnsi="Arial" w:cs="Arial"/>
          <w:sz w:val="24"/>
          <w:szCs w:val="24"/>
        </w:rPr>
        <w:t>.</w:t>
      </w:r>
    </w:p>
    <w:p w:rsidR="00CB0934" w:rsidRPr="00680FC2" w:rsidRDefault="00CB0934" w:rsidP="00CB0934">
      <w:pPr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Arial" w:hAnsi="Arial" w:cs="Arial"/>
          <w:b/>
          <w:bCs/>
          <w:sz w:val="24"/>
          <w:szCs w:val="24"/>
        </w:rPr>
      </w:pPr>
    </w:p>
    <w:p w:rsidR="00CB788E" w:rsidRPr="00680FC2" w:rsidRDefault="00CB788E" w:rsidP="00CB0934">
      <w:pPr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Arial" w:hAnsi="Arial" w:cs="Arial"/>
          <w:b/>
          <w:bCs/>
          <w:sz w:val="24"/>
          <w:szCs w:val="24"/>
        </w:rPr>
      </w:pPr>
      <w:r w:rsidRPr="00680FC2">
        <w:rPr>
          <w:rFonts w:ascii="Arial" w:hAnsi="Arial" w:cs="Arial"/>
          <w:b/>
          <w:bCs/>
          <w:sz w:val="24"/>
          <w:szCs w:val="24"/>
        </w:rPr>
        <w:t>О назначении выборов депутатов</w:t>
      </w:r>
      <w:r w:rsidR="00CB0934" w:rsidRPr="00680F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0F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Совета </w:t>
      </w:r>
      <w:r w:rsidR="00134E20" w:rsidRPr="00680FC2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Новокиреметского</w:t>
      </w:r>
      <w:r w:rsidRPr="00680F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</w:t>
      </w:r>
      <w:r w:rsidR="009768AE" w:rsidRPr="00680FC2">
        <w:rPr>
          <w:rFonts w:ascii="Arial" w:eastAsia="Times New Roman" w:hAnsi="Arial" w:cs="Arial"/>
          <w:b/>
          <w:sz w:val="24"/>
          <w:szCs w:val="24"/>
          <w:lang w:eastAsia="ru-RU"/>
        </w:rPr>
        <w:t>ксубаевского</w:t>
      </w:r>
      <w:r w:rsidRPr="00680F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CB0934" w:rsidRPr="00680F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0FC2">
        <w:rPr>
          <w:rFonts w:ascii="Arial" w:hAnsi="Arial" w:cs="Arial"/>
          <w:b/>
          <w:bCs/>
          <w:sz w:val="24"/>
          <w:szCs w:val="24"/>
        </w:rPr>
        <w:t>пятого созыва</w:t>
      </w:r>
    </w:p>
    <w:p w:rsidR="00CB788E" w:rsidRPr="00680FC2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680FC2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80FC2">
        <w:rPr>
          <w:rFonts w:ascii="Arial" w:hAnsi="Arial" w:cs="Arial"/>
          <w:sz w:val="24"/>
          <w:szCs w:val="24"/>
        </w:rPr>
        <w:t xml:space="preserve">В соответствии с пунктами 3, 7 статьи 10 Федерального закона </w:t>
      </w:r>
      <w:r w:rsidR="004727EE" w:rsidRPr="00680FC2">
        <w:rPr>
          <w:rFonts w:ascii="Arial" w:hAnsi="Arial" w:cs="Arial"/>
          <w:sz w:val="24"/>
          <w:szCs w:val="24"/>
        </w:rPr>
        <w:br/>
      </w:r>
      <w:r w:rsidRPr="00680FC2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680FC2">
        <w:rPr>
          <w:rFonts w:ascii="Arial" w:hAnsi="Arial" w:cs="Arial"/>
          <w:sz w:val="24"/>
          <w:szCs w:val="24"/>
        </w:rPr>
        <w:br/>
      </w:r>
      <w:r w:rsidRPr="00680FC2">
        <w:rPr>
          <w:rFonts w:ascii="Arial" w:hAnsi="Arial" w:cs="Arial"/>
          <w:sz w:val="24"/>
          <w:szCs w:val="24"/>
        </w:rPr>
        <w:t xml:space="preserve">частью 1 статьи 105 Избирательного кодекса Республики Татарстан, </w:t>
      </w:r>
      <w:r w:rsidR="004727EE" w:rsidRPr="00680FC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134E20" w:rsidRPr="00680FC2">
        <w:rPr>
          <w:rFonts w:ascii="Arial" w:hAnsi="Arial" w:cs="Arial"/>
          <w:sz w:val="24"/>
          <w:szCs w:val="24"/>
        </w:rPr>
        <w:t xml:space="preserve">статьей </w:t>
      </w:r>
      <w:r w:rsidR="00C62CC6" w:rsidRPr="00680FC2">
        <w:rPr>
          <w:rFonts w:ascii="Arial" w:hAnsi="Arial" w:cs="Arial"/>
          <w:sz w:val="24"/>
          <w:szCs w:val="24"/>
        </w:rPr>
        <w:t>12</w:t>
      </w:r>
      <w:r w:rsidRPr="00680FC2">
        <w:rPr>
          <w:rFonts w:ascii="Arial" w:hAnsi="Arial" w:cs="Arial"/>
          <w:sz w:val="24"/>
          <w:szCs w:val="24"/>
        </w:rPr>
        <w:t xml:space="preserve"> Устава муниципального образования «</w:t>
      </w:r>
      <w:proofErr w:type="spellStart"/>
      <w:r w:rsidR="00C62CC6" w:rsidRPr="00680FC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680F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680FC2">
        <w:rPr>
          <w:rFonts w:ascii="Arial" w:hAnsi="Arial" w:cs="Arial"/>
          <w:sz w:val="24"/>
          <w:szCs w:val="24"/>
        </w:rPr>
        <w:t xml:space="preserve">» </w:t>
      </w:r>
      <w:r w:rsidRPr="00680FC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768AE" w:rsidRPr="00680FC2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680FC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680FC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80FC2">
        <w:rPr>
          <w:rFonts w:ascii="Arial" w:hAnsi="Arial" w:cs="Arial"/>
          <w:bCs/>
          <w:sz w:val="24"/>
          <w:szCs w:val="24"/>
        </w:rPr>
        <w:t xml:space="preserve"> </w:t>
      </w:r>
      <w:r w:rsidRPr="00680FC2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134E20" w:rsidRPr="00680FC2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680FC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</w:t>
      </w:r>
      <w:r w:rsidR="009768AE" w:rsidRPr="00680FC2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680FC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680FC2">
        <w:rPr>
          <w:rFonts w:ascii="Arial" w:hAnsi="Arial" w:cs="Arial"/>
          <w:bCs/>
          <w:sz w:val="24"/>
          <w:szCs w:val="24"/>
        </w:rPr>
        <w:t xml:space="preserve"> </w:t>
      </w:r>
      <w:r w:rsidRPr="00680FC2">
        <w:rPr>
          <w:rFonts w:ascii="Arial" w:hAnsi="Arial" w:cs="Arial"/>
          <w:b/>
          <w:sz w:val="24"/>
          <w:szCs w:val="24"/>
        </w:rPr>
        <w:t>решил:</w:t>
      </w:r>
      <w:proofErr w:type="gramEnd"/>
    </w:p>
    <w:p w:rsidR="00CB788E" w:rsidRPr="00680FC2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680FC2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80FC2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134E20" w:rsidRPr="00680FC2">
        <w:rPr>
          <w:rFonts w:ascii="Arial" w:hAnsi="Arial" w:cs="Arial"/>
          <w:sz w:val="24"/>
          <w:szCs w:val="24"/>
        </w:rPr>
        <w:t>Новокиреметского</w:t>
      </w:r>
      <w:r w:rsidRPr="00680FC2">
        <w:rPr>
          <w:rFonts w:ascii="Arial" w:hAnsi="Arial" w:cs="Arial"/>
          <w:sz w:val="24"/>
          <w:szCs w:val="24"/>
        </w:rPr>
        <w:t xml:space="preserve"> сельского поселения А</w:t>
      </w:r>
      <w:r w:rsidR="009768AE" w:rsidRPr="00680FC2">
        <w:rPr>
          <w:rFonts w:ascii="Arial" w:hAnsi="Arial" w:cs="Arial"/>
          <w:sz w:val="24"/>
          <w:szCs w:val="24"/>
        </w:rPr>
        <w:t>ксубаевского</w:t>
      </w:r>
      <w:r w:rsidRPr="00680FC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680FC2" w:rsidRDefault="00CB788E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80FC2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680FC2" w:rsidRPr="00680FC2">
        <w:rPr>
          <w:rFonts w:ascii="Arial" w:hAnsi="Arial" w:cs="Arial"/>
          <w:sz w:val="24"/>
          <w:szCs w:val="24"/>
        </w:rPr>
        <w:t>Разместить</w:t>
      </w:r>
      <w:proofErr w:type="gramEnd"/>
      <w:r w:rsidR="00680FC2" w:rsidRPr="00680FC2">
        <w:rPr>
          <w:rFonts w:ascii="Arial" w:hAnsi="Arial" w:cs="Arial"/>
          <w:sz w:val="24"/>
          <w:szCs w:val="24"/>
        </w:rPr>
        <w:t xml:space="preserve"> настоящее решение  на официальном сайте Аксубаевского муниципального района </w:t>
      </w:r>
      <w:hyperlink r:id="rId5" w:history="1">
        <w:r w:rsidR="00680FC2" w:rsidRPr="00680FC2">
          <w:rPr>
            <w:rStyle w:val="a7"/>
            <w:rFonts w:ascii="Arial" w:hAnsi="Arial" w:cs="Arial"/>
            <w:sz w:val="24"/>
            <w:szCs w:val="24"/>
          </w:rPr>
          <w:t>http://aksubayevo.tatarstan.ru</w:t>
        </w:r>
      </w:hyperlink>
      <w:r w:rsidR="00680FC2" w:rsidRPr="00680FC2">
        <w:rPr>
          <w:rFonts w:ascii="Arial" w:hAnsi="Arial" w:cs="Arial"/>
          <w:sz w:val="24"/>
          <w:szCs w:val="24"/>
        </w:rPr>
        <w:t>.,опубликоватьв газете «Сельская новь» и на официальном портале правовой информации Республики Татарстан (</w:t>
      </w:r>
      <w:hyperlink r:id="rId6" w:history="1">
        <w:r w:rsidR="00680FC2" w:rsidRPr="00680FC2">
          <w:rPr>
            <w:rStyle w:val="a7"/>
            <w:rFonts w:ascii="Arial" w:hAnsi="Arial" w:cs="Arial"/>
            <w:sz w:val="24"/>
            <w:szCs w:val="24"/>
          </w:rPr>
          <w:t>http://pravo.tatarstan.ru</w:t>
        </w:r>
      </w:hyperlink>
      <w:r w:rsidR="00680FC2" w:rsidRPr="00680FC2">
        <w:rPr>
          <w:rFonts w:ascii="Arial" w:hAnsi="Arial" w:cs="Arial"/>
          <w:sz w:val="24"/>
          <w:szCs w:val="24"/>
        </w:rPr>
        <w:t>) не позднее чем через пять дней со дня его принятия.</w:t>
      </w:r>
    </w:p>
    <w:p w:rsidR="00CB788E" w:rsidRPr="00680FC2" w:rsidRDefault="00231DA3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80FC2">
        <w:rPr>
          <w:rFonts w:ascii="Arial" w:hAnsi="Arial" w:cs="Arial"/>
          <w:sz w:val="24"/>
          <w:szCs w:val="24"/>
        </w:rPr>
        <w:t>3</w:t>
      </w:r>
      <w:r w:rsidR="00CB788E" w:rsidRPr="00680FC2">
        <w:rPr>
          <w:rFonts w:ascii="Arial" w:hAnsi="Arial" w:cs="Arial"/>
          <w:sz w:val="24"/>
          <w:szCs w:val="24"/>
        </w:rPr>
        <w:t>. Установить, что настоящее решение вступает в силу после официального опубликования.</w:t>
      </w:r>
    </w:p>
    <w:p w:rsidR="00CB788E" w:rsidRPr="00680FC2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7EE" w:rsidRPr="00680FC2" w:rsidRDefault="004727E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680FC2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FC2">
        <w:rPr>
          <w:rFonts w:ascii="Arial" w:hAnsi="Arial" w:cs="Arial"/>
          <w:sz w:val="24"/>
          <w:szCs w:val="24"/>
        </w:rPr>
        <w:t>Председатель Совета,</w:t>
      </w:r>
    </w:p>
    <w:p w:rsidR="00231DA3" w:rsidRPr="00680FC2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FC2">
        <w:rPr>
          <w:rFonts w:ascii="Arial" w:hAnsi="Arial" w:cs="Arial"/>
          <w:sz w:val="24"/>
          <w:szCs w:val="24"/>
        </w:rPr>
        <w:t xml:space="preserve">Глава </w:t>
      </w:r>
      <w:r w:rsidR="00B67C88" w:rsidRPr="00680FC2">
        <w:rPr>
          <w:rFonts w:ascii="Arial" w:hAnsi="Arial" w:cs="Arial"/>
          <w:sz w:val="24"/>
          <w:szCs w:val="24"/>
        </w:rPr>
        <w:t xml:space="preserve">Новокиреметского </w:t>
      </w:r>
      <w:r w:rsidRPr="00680FC2">
        <w:rPr>
          <w:rFonts w:ascii="Arial" w:hAnsi="Arial" w:cs="Arial"/>
          <w:sz w:val="24"/>
          <w:szCs w:val="24"/>
        </w:rPr>
        <w:t xml:space="preserve">сельского поселения </w:t>
      </w:r>
      <w:r w:rsidR="00B67C88" w:rsidRPr="00680FC2">
        <w:rPr>
          <w:rFonts w:ascii="Arial" w:hAnsi="Arial" w:cs="Arial"/>
          <w:sz w:val="24"/>
          <w:szCs w:val="24"/>
        </w:rPr>
        <w:tab/>
      </w:r>
      <w:r w:rsidR="00B67C88" w:rsidRPr="00680FC2">
        <w:rPr>
          <w:rFonts w:ascii="Arial" w:hAnsi="Arial" w:cs="Arial"/>
          <w:sz w:val="24"/>
          <w:szCs w:val="24"/>
        </w:rPr>
        <w:tab/>
        <w:t>И.Р. Шакиров</w:t>
      </w:r>
      <w:r w:rsidRPr="00680FC2">
        <w:rPr>
          <w:rFonts w:ascii="Arial" w:hAnsi="Arial" w:cs="Arial"/>
          <w:sz w:val="24"/>
          <w:szCs w:val="24"/>
        </w:rPr>
        <w:tab/>
      </w:r>
      <w:r w:rsidRPr="00680FC2">
        <w:rPr>
          <w:rFonts w:ascii="Arial" w:hAnsi="Arial" w:cs="Arial"/>
          <w:sz w:val="24"/>
          <w:szCs w:val="24"/>
        </w:rPr>
        <w:tab/>
        <w:t xml:space="preserve">        </w:t>
      </w:r>
    </w:p>
    <w:p w:rsidR="00922C5E" w:rsidRPr="00680FC2" w:rsidRDefault="00922C5E">
      <w:pPr>
        <w:rPr>
          <w:rFonts w:ascii="Arial" w:hAnsi="Arial" w:cs="Arial"/>
          <w:sz w:val="24"/>
          <w:szCs w:val="24"/>
        </w:rPr>
      </w:pPr>
    </w:p>
    <w:sectPr w:rsidR="00922C5E" w:rsidRPr="00680FC2" w:rsidSect="002F65C7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B788E"/>
    <w:rsid w:val="0005536E"/>
    <w:rsid w:val="000D29A8"/>
    <w:rsid w:val="00134E20"/>
    <w:rsid w:val="00231DA3"/>
    <w:rsid w:val="00286427"/>
    <w:rsid w:val="002F65C7"/>
    <w:rsid w:val="004161E4"/>
    <w:rsid w:val="004727EE"/>
    <w:rsid w:val="00532A56"/>
    <w:rsid w:val="005D15F2"/>
    <w:rsid w:val="005F4D57"/>
    <w:rsid w:val="00601C48"/>
    <w:rsid w:val="00680FC2"/>
    <w:rsid w:val="006E283A"/>
    <w:rsid w:val="006E3CD6"/>
    <w:rsid w:val="0070425E"/>
    <w:rsid w:val="00922C5E"/>
    <w:rsid w:val="009768AE"/>
    <w:rsid w:val="00B67C88"/>
    <w:rsid w:val="00C62CC6"/>
    <w:rsid w:val="00CB0934"/>
    <w:rsid w:val="00CB788E"/>
    <w:rsid w:val="00CC7498"/>
    <w:rsid w:val="00D075FA"/>
    <w:rsid w:val="00DF1F7D"/>
    <w:rsid w:val="00F5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2"/>
  </w:style>
  <w:style w:type="paragraph" w:styleId="1">
    <w:name w:val="heading 1"/>
    <w:basedOn w:val="a"/>
    <w:next w:val="a"/>
    <w:link w:val="10"/>
    <w:qFormat/>
    <w:rsid w:val="002F65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F65C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680FC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inf</cp:lastModifiedBy>
  <cp:revision>10</cp:revision>
  <cp:lastPrinted>2025-05-22T07:55:00Z</cp:lastPrinted>
  <dcterms:created xsi:type="dcterms:W3CDTF">2025-05-27T08:19:00Z</dcterms:created>
  <dcterms:modified xsi:type="dcterms:W3CDTF">2025-06-09T12:03:00Z</dcterms:modified>
</cp:coreProperties>
</file>