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F8" w:rsidRDefault="004C7CF8" w:rsidP="004C7CF8">
      <w:pPr>
        <w:jc w:val="center"/>
        <w:rPr>
          <w:b/>
          <w:sz w:val="28"/>
          <w:szCs w:val="28"/>
        </w:rPr>
      </w:pPr>
      <w:r>
        <w:rPr>
          <w:rStyle w:val="anegp0gi0b9av8jahpyh"/>
          <w:sz w:val="28"/>
          <w:szCs w:val="28"/>
        </w:rPr>
        <w:t>Татарстан Республикасы</w:t>
      </w:r>
    </w:p>
    <w:p w:rsidR="004C7CF8" w:rsidRDefault="004C7CF8" w:rsidP="004C7CF8">
      <w:pPr>
        <w:jc w:val="center"/>
        <w:rPr>
          <w:b/>
          <w:sz w:val="28"/>
          <w:szCs w:val="28"/>
        </w:rPr>
      </w:pPr>
      <w:r>
        <w:rPr>
          <w:rStyle w:val="anegp0gi0b9av8jahpyh"/>
          <w:sz w:val="28"/>
          <w:szCs w:val="28"/>
        </w:rPr>
        <w:t>Аксубай</w:t>
      </w:r>
      <w:r>
        <w:rPr>
          <w:sz w:val="28"/>
          <w:szCs w:val="28"/>
        </w:rPr>
        <w:t xml:space="preserve"> </w:t>
      </w:r>
      <w:r>
        <w:rPr>
          <w:rStyle w:val="anegp0gi0b9av8jahpyh"/>
          <w:sz w:val="28"/>
          <w:szCs w:val="28"/>
        </w:rPr>
        <w:t>муниципаль</w:t>
      </w:r>
      <w:r>
        <w:rPr>
          <w:sz w:val="28"/>
          <w:szCs w:val="28"/>
        </w:rPr>
        <w:t xml:space="preserve"> </w:t>
      </w:r>
      <w:r>
        <w:rPr>
          <w:rStyle w:val="anegp0gi0b9av8jahpyh"/>
          <w:sz w:val="28"/>
          <w:szCs w:val="28"/>
        </w:rPr>
        <w:t>районы</w:t>
      </w:r>
      <w:r>
        <w:rPr>
          <w:sz w:val="28"/>
          <w:szCs w:val="28"/>
        </w:rPr>
        <w:t xml:space="preserve"> </w:t>
      </w:r>
      <w:r>
        <w:rPr>
          <w:rStyle w:val="anegp0gi0b9av8jahpyh"/>
          <w:sz w:val="28"/>
          <w:szCs w:val="28"/>
        </w:rPr>
        <w:t>башкарма</w:t>
      </w:r>
      <w:r>
        <w:rPr>
          <w:sz w:val="28"/>
          <w:szCs w:val="28"/>
        </w:rPr>
        <w:t xml:space="preserve"> </w:t>
      </w:r>
      <w:r>
        <w:rPr>
          <w:rStyle w:val="anegp0gi0b9av8jahpyh"/>
          <w:sz w:val="28"/>
          <w:szCs w:val="28"/>
        </w:rPr>
        <w:t>комитеты</w:t>
      </w:r>
      <w:r>
        <w:rPr>
          <w:sz w:val="28"/>
          <w:szCs w:val="28"/>
        </w:rPr>
        <w:t xml:space="preserve"> </w:t>
      </w:r>
    </w:p>
    <w:p w:rsidR="004C7CF8" w:rsidRDefault="004C7CF8" w:rsidP="004C7CF8">
      <w:pPr>
        <w:jc w:val="center"/>
        <w:rPr>
          <w:b/>
          <w:sz w:val="28"/>
          <w:szCs w:val="28"/>
          <w:lang w:val="tt-RU"/>
        </w:rPr>
      </w:pPr>
    </w:p>
    <w:p w:rsidR="004C7CF8" w:rsidRDefault="004C7CF8" w:rsidP="004C7CF8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КАРАР (ПРОЕКТ)</w:t>
      </w:r>
    </w:p>
    <w:p w:rsidR="004C7CF8" w:rsidRDefault="004C7CF8" w:rsidP="004C7CF8">
      <w:pPr>
        <w:jc w:val="center"/>
        <w:rPr>
          <w:sz w:val="28"/>
          <w:szCs w:val="28"/>
        </w:rPr>
      </w:pPr>
    </w:p>
    <w:p w:rsidR="004C7CF8" w:rsidRDefault="004C7CF8" w:rsidP="004C7C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552225" w:rsidRDefault="00552225">
      <w:pPr>
        <w:jc w:val="center"/>
        <w:rPr>
          <w:sz w:val="28"/>
          <w:szCs w:val="28"/>
        </w:rPr>
      </w:pPr>
    </w:p>
    <w:p w:rsidR="004C7CF8" w:rsidRDefault="00AA17BB" w:rsidP="004C7CF8">
      <w:pPr>
        <w:rPr>
          <w:sz w:val="28"/>
          <w:szCs w:val="28"/>
        </w:rPr>
      </w:pPr>
      <w:bookmarkStart w:id="0" w:name="_GoBack"/>
      <w:r w:rsidRPr="004C7CF8">
        <w:rPr>
          <w:sz w:val="28"/>
          <w:szCs w:val="28"/>
        </w:rPr>
        <w:t xml:space="preserve">Об утверждении нормативных затрат общеобразовательных </w:t>
      </w:r>
    </w:p>
    <w:p w:rsidR="004C7CF8" w:rsidRDefault="00AA17BB" w:rsidP="004C7CF8">
      <w:pPr>
        <w:rPr>
          <w:sz w:val="28"/>
          <w:szCs w:val="28"/>
        </w:rPr>
      </w:pPr>
      <w:r w:rsidRPr="004C7CF8">
        <w:rPr>
          <w:sz w:val="28"/>
          <w:szCs w:val="28"/>
        </w:rPr>
        <w:t>организаций муниципального образования «</w:t>
      </w:r>
      <w:r w:rsidR="00F377FD" w:rsidRPr="004C7CF8">
        <w:rPr>
          <w:sz w:val="28"/>
          <w:szCs w:val="28"/>
        </w:rPr>
        <w:t xml:space="preserve">Аксубаевский </w:t>
      </w:r>
    </w:p>
    <w:p w:rsidR="00552225" w:rsidRPr="004C7CF8" w:rsidRDefault="00F377FD" w:rsidP="004C7CF8">
      <w:pPr>
        <w:rPr>
          <w:sz w:val="28"/>
          <w:szCs w:val="28"/>
        </w:rPr>
      </w:pPr>
      <w:r w:rsidRPr="004C7CF8">
        <w:rPr>
          <w:sz w:val="28"/>
          <w:szCs w:val="28"/>
        </w:rPr>
        <w:t>муниципальный район</w:t>
      </w:r>
      <w:r w:rsidR="00AA17BB" w:rsidRPr="004C7CF8">
        <w:rPr>
          <w:sz w:val="28"/>
          <w:szCs w:val="28"/>
        </w:rPr>
        <w:t>» на 2026</w:t>
      </w:r>
      <w:r w:rsidR="004C7CF8">
        <w:rPr>
          <w:sz w:val="28"/>
          <w:szCs w:val="28"/>
        </w:rPr>
        <w:t xml:space="preserve"> год</w:t>
      </w:r>
    </w:p>
    <w:bookmarkEnd w:id="0"/>
    <w:p w:rsidR="00552225" w:rsidRDefault="00552225">
      <w:pPr>
        <w:jc w:val="center"/>
        <w:rPr>
          <w:b/>
          <w:sz w:val="28"/>
          <w:szCs w:val="28"/>
        </w:rPr>
      </w:pPr>
    </w:p>
    <w:p w:rsidR="004C7CF8" w:rsidRDefault="00AA1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99 Закона Российской Федерации от 29.12.2012 года № 273 «Об образовании в Российской Федерации», 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исполнительного комитета муниципального образования «</w:t>
      </w:r>
      <w:r w:rsidR="00F377FD" w:rsidRPr="00F377FD">
        <w:rPr>
          <w:sz w:val="28"/>
          <w:szCs w:val="28"/>
        </w:rPr>
        <w:t>Аксубаевский муниципальный район</w:t>
      </w:r>
      <w:r>
        <w:rPr>
          <w:sz w:val="28"/>
          <w:szCs w:val="28"/>
        </w:rPr>
        <w:t>» от</w:t>
      </w:r>
      <w:r w:rsidR="003D77F4">
        <w:rPr>
          <w:sz w:val="28"/>
          <w:szCs w:val="28"/>
        </w:rPr>
        <w:t xml:space="preserve"> 10.12.2007</w:t>
      </w:r>
      <w:r>
        <w:rPr>
          <w:sz w:val="28"/>
          <w:szCs w:val="28"/>
        </w:rPr>
        <w:t xml:space="preserve"> № </w:t>
      </w:r>
      <w:r w:rsidR="003D77F4">
        <w:rPr>
          <w:sz w:val="28"/>
          <w:szCs w:val="28"/>
        </w:rPr>
        <w:t>326</w:t>
      </w:r>
      <w:r>
        <w:rPr>
          <w:sz w:val="28"/>
          <w:szCs w:val="28"/>
        </w:rPr>
        <w:t xml:space="preserve"> «О введении нормативного финансирования общеобразовательных организаций муниципального образования «</w:t>
      </w:r>
      <w:r w:rsidR="00F377FD" w:rsidRPr="00F377FD">
        <w:rPr>
          <w:sz w:val="28"/>
          <w:szCs w:val="28"/>
        </w:rPr>
        <w:t>Аксубаевский муниципальный район</w:t>
      </w:r>
      <w:r>
        <w:rPr>
          <w:sz w:val="28"/>
          <w:szCs w:val="28"/>
        </w:rPr>
        <w:t>»</w:t>
      </w:r>
      <w:r w:rsidR="003D77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D77F4">
        <w:rPr>
          <w:sz w:val="28"/>
          <w:szCs w:val="28"/>
        </w:rPr>
        <w:t>Исполнительн</w:t>
      </w:r>
      <w:r w:rsidR="003D77F4">
        <w:rPr>
          <w:sz w:val="28"/>
          <w:szCs w:val="28"/>
        </w:rPr>
        <w:t>ый</w:t>
      </w:r>
      <w:r w:rsidR="003D77F4">
        <w:rPr>
          <w:sz w:val="28"/>
          <w:szCs w:val="28"/>
        </w:rPr>
        <w:t xml:space="preserve"> комитет Аксубаевского муниципального</w:t>
      </w:r>
      <w:r w:rsidR="003D77F4" w:rsidRPr="00F377FD">
        <w:rPr>
          <w:sz w:val="28"/>
          <w:szCs w:val="28"/>
        </w:rPr>
        <w:t xml:space="preserve"> район</w:t>
      </w:r>
      <w:r w:rsidR="003D77F4">
        <w:rPr>
          <w:sz w:val="28"/>
          <w:szCs w:val="28"/>
        </w:rPr>
        <w:t>а</w:t>
      </w:r>
      <w:r w:rsidR="003D77F4">
        <w:rPr>
          <w:sz w:val="28"/>
          <w:szCs w:val="28"/>
        </w:rPr>
        <w:t xml:space="preserve"> Республики Татарстан</w:t>
      </w:r>
    </w:p>
    <w:p w:rsidR="00552225" w:rsidRDefault="00AA17BB" w:rsidP="004C7CF8">
      <w:pPr>
        <w:jc w:val="both"/>
        <w:rPr>
          <w:sz w:val="28"/>
          <w:szCs w:val="28"/>
        </w:rPr>
      </w:pPr>
      <w:r w:rsidRPr="004C7CF8">
        <w:rPr>
          <w:b/>
          <w:sz w:val="28"/>
          <w:szCs w:val="28"/>
        </w:rPr>
        <w:t>ПОСТАНОВЛЯЕТ:</w:t>
      </w:r>
    </w:p>
    <w:p w:rsidR="00552225" w:rsidRDefault="00AA17B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год прилагаемые:</w:t>
      </w:r>
    </w:p>
    <w:p w:rsidR="00552225" w:rsidRDefault="00AA17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содержание воспитанников в интернатах при общеобразовательных организациях и общеобразовательных школах-интернатах муниципального образования «</w:t>
      </w:r>
      <w:r w:rsidR="00F377FD" w:rsidRPr="00F377FD">
        <w:rPr>
          <w:sz w:val="28"/>
          <w:szCs w:val="28"/>
        </w:rPr>
        <w:t>Аксубаевский муниципальный район</w:t>
      </w:r>
      <w:r>
        <w:rPr>
          <w:sz w:val="28"/>
          <w:szCs w:val="28"/>
        </w:rPr>
        <w:t>»;</w:t>
      </w:r>
    </w:p>
    <w:p w:rsidR="00552225" w:rsidRDefault="004C7CF8" w:rsidP="004C7C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A17BB">
        <w:rPr>
          <w:sz w:val="28"/>
          <w:szCs w:val="28"/>
        </w:rPr>
        <w:t>Финансово</w:t>
      </w:r>
      <w:r>
        <w:rPr>
          <w:sz w:val="28"/>
          <w:szCs w:val="28"/>
        </w:rPr>
        <w:t xml:space="preserve">й </w:t>
      </w:r>
      <w:r w:rsidR="00AA17BB">
        <w:rPr>
          <w:sz w:val="28"/>
          <w:szCs w:val="28"/>
        </w:rPr>
        <w:t>бюджетной палате муниципального образования «</w:t>
      </w:r>
      <w:r w:rsidR="00F377FD" w:rsidRPr="00F377FD">
        <w:rPr>
          <w:sz w:val="28"/>
          <w:szCs w:val="28"/>
        </w:rPr>
        <w:t>Аксубаевский муниципальный район</w:t>
      </w:r>
      <w:r w:rsidR="00AA17BB">
        <w:rPr>
          <w:sz w:val="28"/>
          <w:szCs w:val="28"/>
        </w:rPr>
        <w:t>» обеспечить финансирование образовательных организаций в соответствии с нормативными затратами образовательных организаций, утвержденных пунктом 1 настоящего постановления.</w:t>
      </w:r>
    </w:p>
    <w:p w:rsidR="00552225" w:rsidRDefault="00AA17BB">
      <w:pPr>
        <w:pStyle w:val="afe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</w:t>
      </w:r>
      <w:r w:rsidRPr="00F377FD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4C7CF8" w:rsidRPr="004C7CF8" w:rsidRDefault="004C7CF8" w:rsidP="004C7C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C7CF8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Pr="004C7CF8">
          <w:rPr>
            <w:rStyle w:val="af8"/>
            <w:rFonts w:eastAsia="Gulim"/>
            <w:sz w:val="28"/>
            <w:szCs w:val="28"/>
          </w:rPr>
          <w:t>http://aksubayevo.tatarstan.ru</w:t>
        </w:r>
      </w:hyperlink>
      <w:r w:rsidRPr="004C7CF8">
        <w:rPr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                </w:t>
      </w:r>
    </w:p>
    <w:p w:rsidR="00552225" w:rsidRDefault="004C7C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17BB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r>
        <w:rPr>
          <w:sz w:val="28"/>
          <w:szCs w:val="28"/>
        </w:rPr>
        <w:t>И</w:t>
      </w:r>
      <w:r w:rsidR="00AA17BB">
        <w:rPr>
          <w:sz w:val="28"/>
          <w:szCs w:val="28"/>
        </w:rPr>
        <w:t xml:space="preserve">сполнительного комитета </w:t>
      </w:r>
      <w:r>
        <w:rPr>
          <w:sz w:val="28"/>
          <w:szCs w:val="28"/>
        </w:rPr>
        <w:t>Аксубаевского муниципального</w:t>
      </w:r>
      <w:r w:rsidR="00F377FD" w:rsidRPr="00F377F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по социальным вопросам А.С.Тимирясова.</w:t>
      </w:r>
    </w:p>
    <w:p w:rsidR="00552225" w:rsidRDefault="00552225">
      <w:pPr>
        <w:jc w:val="both"/>
        <w:rPr>
          <w:sz w:val="28"/>
          <w:szCs w:val="28"/>
        </w:rPr>
      </w:pPr>
    </w:p>
    <w:p w:rsidR="004C7CF8" w:rsidRDefault="004C7CF8" w:rsidP="004C7CF8">
      <w:pPr>
        <w:jc w:val="both"/>
        <w:rPr>
          <w:sz w:val="28"/>
          <w:szCs w:val="28"/>
        </w:rPr>
      </w:pPr>
    </w:p>
    <w:p w:rsidR="004C7CF8" w:rsidRDefault="004C7CF8" w:rsidP="004C7CF8">
      <w:pPr>
        <w:jc w:val="both"/>
        <w:rPr>
          <w:sz w:val="28"/>
          <w:szCs w:val="28"/>
        </w:rPr>
      </w:pPr>
    </w:p>
    <w:p w:rsidR="00552225" w:rsidRDefault="004C7CF8" w:rsidP="004C7CF8">
      <w:pPr>
        <w:jc w:val="both"/>
        <w:rPr>
          <w:sz w:val="28"/>
          <w:szCs w:val="28"/>
        </w:rPr>
        <w:sectPr w:rsidR="00552225">
          <w:headerReference w:type="default" r:id="rId9"/>
          <w:pgSz w:w="11906" w:h="16838"/>
          <w:pgMar w:top="709" w:right="566" w:bottom="1134" w:left="851" w:header="708" w:footer="708" w:gutter="0"/>
          <w:cols w:space="708"/>
          <w:titlePg/>
        </w:sectPr>
      </w:pPr>
      <w:r>
        <w:rPr>
          <w:sz w:val="28"/>
          <w:szCs w:val="28"/>
        </w:rPr>
        <w:t>И.о. р</w:t>
      </w:r>
      <w:r w:rsidR="00AA17B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AA17BB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С.Ю.Зайцев</w:t>
      </w:r>
    </w:p>
    <w:p w:rsidR="00552225" w:rsidRDefault="00AA17BB" w:rsidP="004C7CF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4C7CF8" w:rsidRDefault="00AA17BB" w:rsidP="004C7CF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</w:p>
    <w:p w:rsidR="004C7CF8" w:rsidRDefault="00AA17BB" w:rsidP="004C7CF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4C7CF8" w:rsidRDefault="00AA17BB" w:rsidP="004C7CF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C7CF8" w:rsidRDefault="00AA17BB" w:rsidP="004C7CF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77FD" w:rsidRPr="00F377FD">
        <w:rPr>
          <w:sz w:val="28"/>
          <w:szCs w:val="28"/>
        </w:rPr>
        <w:t>Аксубаевский муниципальный район</w:t>
      </w:r>
      <w:r>
        <w:rPr>
          <w:sz w:val="28"/>
          <w:szCs w:val="28"/>
        </w:rPr>
        <w:t>»</w:t>
      </w:r>
    </w:p>
    <w:p w:rsidR="00552225" w:rsidRDefault="00AA17BB" w:rsidP="004C7CF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«__» ____________ 20</w:t>
      </w:r>
      <w:r w:rsidR="004C7CF8">
        <w:rPr>
          <w:sz w:val="28"/>
          <w:szCs w:val="28"/>
        </w:rPr>
        <w:t>25</w:t>
      </w:r>
      <w:r>
        <w:rPr>
          <w:sz w:val="28"/>
          <w:szCs w:val="28"/>
        </w:rPr>
        <w:t xml:space="preserve"> № ____</w:t>
      </w:r>
    </w:p>
    <w:p w:rsidR="00552225" w:rsidRDefault="00552225">
      <w:pPr>
        <w:ind w:left="5580"/>
        <w:jc w:val="both"/>
        <w:rPr>
          <w:sz w:val="28"/>
          <w:szCs w:val="28"/>
        </w:rPr>
      </w:pPr>
    </w:p>
    <w:p w:rsidR="00552225" w:rsidRDefault="00552225">
      <w:pPr>
        <w:ind w:left="5580"/>
        <w:jc w:val="both"/>
        <w:rPr>
          <w:sz w:val="28"/>
          <w:szCs w:val="28"/>
        </w:rPr>
      </w:pPr>
    </w:p>
    <w:p w:rsidR="00552225" w:rsidRDefault="00AA1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</w:t>
      </w:r>
    </w:p>
    <w:p w:rsidR="00552225" w:rsidRDefault="00AA1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содержание воспитанников в интернатах при общеобразовательных организациях и общеобразовательных школах-интернатах муниципального образования «</w:t>
      </w:r>
      <w:r w:rsidR="00F377FD" w:rsidRPr="00F377FD">
        <w:rPr>
          <w:b/>
          <w:sz w:val="28"/>
          <w:szCs w:val="28"/>
        </w:rPr>
        <w:t>Аксубаевский муниципальный район</w:t>
      </w:r>
      <w:r w:rsidR="00F377F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</w:t>
      </w:r>
    </w:p>
    <w:p w:rsidR="00552225" w:rsidRDefault="00552225">
      <w:pPr>
        <w:ind w:firstLine="720"/>
        <w:jc w:val="center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 w:rsidR="00552225">
        <w:trPr>
          <w:trHeight w:val="20"/>
          <w:tblHeader/>
        </w:trPr>
        <w:tc>
          <w:tcPr>
            <w:tcW w:w="5040" w:type="dxa"/>
          </w:tcPr>
          <w:p w:rsidR="00552225" w:rsidRDefault="00AA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:rsidR="00552225" w:rsidRDefault="00AA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3290" w:type="dxa"/>
          </w:tcPr>
          <w:p w:rsidR="00552225" w:rsidRDefault="00AA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</w:tcPr>
          <w:p w:rsidR="00552225" w:rsidRDefault="00AA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Нормативные затраты на одного воспитанника, рублей в год</w:t>
            </w:r>
          </w:p>
        </w:tc>
      </w:tr>
      <w:tr w:rsidR="00552225">
        <w:trPr>
          <w:trHeight w:val="20"/>
        </w:trPr>
        <w:tc>
          <w:tcPr>
            <w:tcW w:w="5040" w:type="dxa"/>
            <w:vMerge w:val="restart"/>
            <w:vAlign w:val="center"/>
          </w:tcPr>
          <w:p w:rsidR="00552225" w:rsidRDefault="00AA17B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 при общеобразовательной организации</w:t>
            </w:r>
          </w:p>
        </w:tc>
        <w:tc>
          <w:tcPr>
            <w:tcW w:w="3290" w:type="dxa"/>
          </w:tcPr>
          <w:p w:rsidR="00552225" w:rsidRDefault="00AA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5" w:rsidRPr="004C7CF8" w:rsidRDefault="00AA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F8">
              <w:rPr>
                <w:rFonts w:ascii="Times New Roman" w:eastAsia="Arial CYR" w:hAnsi="Times New Roman" w:cs="Times New Roman"/>
                <w:color w:val="000000" w:themeColor="text1"/>
              </w:rPr>
              <w:t>135849</w:t>
            </w:r>
          </w:p>
        </w:tc>
      </w:tr>
      <w:tr w:rsidR="00552225">
        <w:trPr>
          <w:trHeight w:val="20"/>
        </w:trPr>
        <w:tc>
          <w:tcPr>
            <w:tcW w:w="5040" w:type="dxa"/>
            <w:vMerge/>
            <w:vAlign w:val="center"/>
          </w:tcPr>
          <w:p w:rsidR="00552225" w:rsidRDefault="005522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:rsidR="00552225" w:rsidRDefault="00AA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5" w:rsidRPr="004C7CF8" w:rsidRDefault="00AA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F8">
              <w:rPr>
                <w:rFonts w:ascii="Times New Roman" w:eastAsia="Arial CYR" w:hAnsi="Times New Roman" w:cs="Times New Roman"/>
                <w:color w:val="000000" w:themeColor="text1"/>
              </w:rPr>
              <w:t>137122</w:t>
            </w:r>
          </w:p>
        </w:tc>
      </w:tr>
      <w:tr w:rsidR="00552225">
        <w:trPr>
          <w:trHeight w:val="20"/>
        </w:trPr>
        <w:tc>
          <w:tcPr>
            <w:tcW w:w="5040" w:type="dxa"/>
            <w:vMerge w:val="restart"/>
            <w:vAlign w:val="center"/>
          </w:tcPr>
          <w:p w:rsidR="00552225" w:rsidRDefault="00AA17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3290" w:type="dxa"/>
          </w:tcPr>
          <w:p w:rsidR="00552225" w:rsidRDefault="00AA17BB">
            <w:pPr>
              <w:jc w:val="center"/>
              <w:rPr>
                <w:bCs/>
              </w:rPr>
            </w:pPr>
            <w:r>
              <w:rPr>
                <w:bCs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5" w:rsidRPr="004C7CF8" w:rsidRDefault="00AA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F8">
              <w:rPr>
                <w:rFonts w:ascii="Times New Roman" w:eastAsia="Arial CYR" w:hAnsi="Times New Roman" w:cs="Times New Roman"/>
                <w:color w:val="000000" w:themeColor="text1"/>
              </w:rPr>
              <w:t>20545</w:t>
            </w:r>
            <w:r w:rsidRPr="004C7CF8">
              <w:rPr>
                <w:rFonts w:ascii="Times New Roman" w:eastAsia="Arial CYR" w:hAnsi="Times New Roman" w:cs="Times New Roman"/>
                <w:color w:val="000000" w:themeColor="text1"/>
                <w:lang w:val="en-US"/>
              </w:rPr>
              <w:t>8</w:t>
            </w:r>
          </w:p>
        </w:tc>
      </w:tr>
      <w:tr w:rsidR="00552225">
        <w:trPr>
          <w:trHeight w:val="325"/>
        </w:trPr>
        <w:tc>
          <w:tcPr>
            <w:tcW w:w="5040" w:type="dxa"/>
            <w:vMerge/>
            <w:vAlign w:val="center"/>
          </w:tcPr>
          <w:p w:rsidR="00552225" w:rsidRDefault="005522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:rsidR="00552225" w:rsidRDefault="00AA17BB">
            <w:pPr>
              <w:jc w:val="center"/>
              <w:rPr>
                <w:bCs/>
              </w:rPr>
            </w:pPr>
            <w:r>
              <w:rPr>
                <w:bCs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5" w:rsidRPr="004C7CF8" w:rsidRDefault="00AA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F8">
              <w:rPr>
                <w:rFonts w:ascii="Times New Roman" w:eastAsia="Arial CYR" w:hAnsi="Times New Roman" w:cs="Times New Roman"/>
                <w:color w:val="000000" w:themeColor="text1"/>
              </w:rPr>
              <w:t>209941</w:t>
            </w:r>
          </w:p>
        </w:tc>
      </w:tr>
    </w:tbl>
    <w:p w:rsidR="00552225" w:rsidRDefault="00552225">
      <w:pPr>
        <w:ind w:firstLine="3402"/>
        <w:jc w:val="both"/>
        <w:rPr>
          <w:b/>
          <w:sz w:val="28"/>
          <w:szCs w:val="28"/>
        </w:rPr>
      </w:pPr>
    </w:p>
    <w:sectPr w:rsidR="00552225">
      <w:pgSz w:w="11906" w:h="16838"/>
      <w:pgMar w:top="1134" w:right="850" w:bottom="1134" w:left="85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185" w:rsidRDefault="002A4185">
      <w:r>
        <w:separator/>
      </w:r>
    </w:p>
  </w:endnote>
  <w:endnote w:type="continuationSeparator" w:id="0">
    <w:p w:rsidR="002A4185" w:rsidRDefault="002A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185" w:rsidRDefault="002A4185">
      <w:r>
        <w:separator/>
      </w:r>
    </w:p>
  </w:footnote>
  <w:footnote w:type="continuationSeparator" w:id="0">
    <w:p w:rsidR="002A4185" w:rsidRDefault="002A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225" w:rsidRDefault="00AA17BB">
    <w:pPr>
      <w:pStyle w:val="af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552225" w:rsidRDefault="00552225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0F2A"/>
    <w:multiLevelType w:val="multilevel"/>
    <w:tmpl w:val="6EC63AF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F29BE"/>
    <w:multiLevelType w:val="multilevel"/>
    <w:tmpl w:val="C3B2F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25"/>
    <w:rsid w:val="002A4185"/>
    <w:rsid w:val="003D77F4"/>
    <w:rsid w:val="0049591C"/>
    <w:rsid w:val="004C7CF8"/>
    <w:rsid w:val="00552225"/>
    <w:rsid w:val="00753A89"/>
    <w:rsid w:val="0096602C"/>
    <w:rsid w:val="00AA17BB"/>
    <w:rsid w:val="00F3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95DD"/>
  <w15:docId w15:val="{71D8D8B0-DD27-442C-B21C-64FFBAAC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Pr>
      <w:sz w:val="24"/>
      <w:szCs w:val="24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semiHidden/>
    <w:rPr>
      <w:sz w:val="24"/>
      <w:szCs w:val="24"/>
    </w:rPr>
  </w:style>
  <w:style w:type="character" w:customStyle="1" w:styleId="anegp0gi0b9av8jahpyh">
    <w:name w:val="anegp0gi0b9av8jahpyh"/>
    <w:basedOn w:val="a0"/>
    <w:rsid w:val="004C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4D99-46C8-4B34-A421-04DED0CC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6</cp:revision>
  <dcterms:created xsi:type="dcterms:W3CDTF">2025-09-29T15:55:00Z</dcterms:created>
  <dcterms:modified xsi:type="dcterms:W3CDTF">2025-10-02T08:50:00Z</dcterms:modified>
</cp:coreProperties>
</file>