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7B" w:rsidRDefault="00C02A52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88207B" w:rsidRPr="001C24C8" w:rsidRDefault="0088207B">
      <w:pPr>
        <w:pStyle w:val="HEADERTEXT"/>
        <w:jc w:val="center"/>
        <w:outlineLvl w:val="0"/>
        <w:rPr>
          <w:b/>
          <w:bCs/>
          <w:sz w:val="28"/>
          <w:szCs w:val="28"/>
        </w:rPr>
      </w:pPr>
    </w:p>
    <w:p w:rsidR="0088207B" w:rsidRPr="007815F9" w:rsidRDefault="00C02A5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АКСУБАЕВСКОГО МУНИЦИПАЛЬНОГО РАЙОНА РЕСПУБЛИКИ ТАТАРСТАН</w:t>
      </w:r>
    </w:p>
    <w:p w:rsidR="0088207B" w:rsidRPr="007815F9" w:rsidRDefault="0088207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207B" w:rsidRPr="007815F9" w:rsidRDefault="00C02A5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88207B" w:rsidRPr="007815F9" w:rsidRDefault="0088207B">
      <w:pPr>
        <w:pStyle w:val="HEADERTEXT"/>
        <w:jc w:val="center"/>
        <w:outlineLvl w:val="0"/>
        <w:rPr>
          <w:b/>
          <w:bCs/>
          <w:color w:val="auto"/>
          <w:sz w:val="28"/>
          <w:szCs w:val="28"/>
        </w:rPr>
      </w:pPr>
    </w:p>
    <w:p w:rsidR="0088207B" w:rsidRPr="007815F9" w:rsidRDefault="007815F9" w:rsidP="007815F9">
      <w:pPr>
        <w:pStyle w:val="HEADERTEXT"/>
        <w:ind w:firstLine="720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7815F9">
        <w:rPr>
          <w:rFonts w:ascii="Times New Roman" w:hAnsi="Times New Roman" w:cs="Times New Roman"/>
          <w:bCs/>
          <w:color w:val="auto"/>
          <w:sz w:val="28"/>
          <w:szCs w:val="28"/>
        </w:rPr>
        <w:tab/>
        <w:t>от</w:t>
      </w:r>
    </w:p>
    <w:p w:rsidR="0088207B" w:rsidRPr="001C24C8" w:rsidRDefault="0088207B">
      <w:pPr>
        <w:pStyle w:val="HEADERTEXT"/>
        <w:jc w:val="center"/>
        <w:outlineLvl w:val="0"/>
        <w:rPr>
          <w:b/>
          <w:bCs/>
          <w:sz w:val="28"/>
          <w:szCs w:val="28"/>
        </w:rPr>
      </w:pPr>
    </w:p>
    <w:p w:rsidR="0088207B" w:rsidRPr="00642CED" w:rsidRDefault="0088207B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О внесении изменений в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 w:rsidRPr="00642CED">
        <w:rPr>
          <w:rFonts w:ascii="Times New Roman" w:hAnsi="Times New Roman" w:cs="Times New Roman"/>
          <w:i w:val="0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Статус: Действующая редакция документа"</w:instrTex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 w:rsidRPr="00642CED">
        <w:rPr>
          <w:rFonts w:ascii="Times New Roman" w:hAnsi="Times New Roman" w:cs="Times New Roman"/>
          <w:i w:val="0"/>
          <w:sz w:val="28"/>
          <w:szCs w:val="28"/>
        </w:rPr>
        <w:t>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end"/>
      </w:r>
    </w:p>
    <w:p w:rsidR="0088207B" w:rsidRPr="00AD2204" w:rsidRDefault="0088207B" w:rsidP="00642CED">
      <w:pPr>
        <w:pStyle w:val="2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88207B" w:rsidRPr="00642CED" w:rsidRDefault="00C02A52" w:rsidP="00AD22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204">
        <w:rPr>
          <w:rFonts w:ascii="Times New Roman" w:hAnsi="Times New Roman" w:cs="Times New Roman"/>
          <w:sz w:val="28"/>
          <w:szCs w:val="28"/>
        </w:rPr>
        <w:t xml:space="preserve">В </w:t>
      </w:r>
      <w:r w:rsidR="005874F4" w:rsidRPr="00AD2204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r w:rsidR="005874F4" w:rsidRPr="005874F4">
        <w:rPr>
          <w:rFonts w:ascii="Times New Roman" w:eastAsia="Times New Roman" w:hAnsi="Times New Roman" w:cs="Times New Roman"/>
          <w:iCs/>
          <w:sz w:val="28"/>
          <w:szCs w:val="28"/>
        </w:rPr>
        <w:t>Федеральный закон от 28.12.2024 N 540-ФЗ</w:t>
      </w:r>
      <w:r w:rsidR="005874F4" w:rsidRPr="00AD2204">
        <w:rPr>
          <w:rFonts w:ascii="Times New Roman" w:eastAsia="Times New Roman" w:hAnsi="Times New Roman" w:cs="Times New Roman"/>
          <w:iCs/>
          <w:sz w:val="28"/>
          <w:szCs w:val="28"/>
        </w:rPr>
        <w:t xml:space="preserve">  «</w:t>
      </w:r>
      <w:r w:rsidR="005874F4" w:rsidRPr="00AD2204">
        <w:rPr>
          <w:rFonts w:ascii="Times New Roman" w:hAnsi="Times New Roman" w:cs="Times New Roman"/>
          <w:bCs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="00AD220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42CED">
        <w:rPr>
          <w:rFonts w:ascii="Times New Roman" w:hAnsi="Times New Roman" w:cs="Times New Roman"/>
          <w:sz w:val="28"/>
          <w:szCs w:val="28"/>
        </w:rPr>
        <w:t>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РЕШИЛ: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1. Внести в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 w:rsidRPr="00642CED">
        <w:rPr>
          <w:rFonts w:ascii="Times New Roman" w:hAnsi="Times New Roman" w:cs="Times New Roman"/>
          <w:i w:val="0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instrText>Статус: Действующая редакция документа"</w:instrTex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 w:rsidRPr="00642CED">
        <w:rPr>
          <w:rFonts w:ascii="Times New Roman" w:hAnsi="Times New Roman" w:cs="Times New Roman"/>
          <w:i w:val="0"/>
          <w:sz w:val="28"/>
          <w:szCs w:val="28"/>
        </w:rPr>
        <w:t>решение Совета Аксубаевского муниципального района Республики Татарстан от 23.09.2021 N 69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"Об утверждении Положения о муниципальном земельном контроле в границах Аксубаевского муниципального района Республики Татарстан, следующие изменения:</w:t>
      </w:r>
    </w:p>
    <w:p w:rsidR="00A80B83" w:rsidRPr="00642CED" w:rsidRDefault="00ED0A2A" w:rsidP="00642CED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hyperlink r:id="rId7" w:history="1">
        <w:r w:rsidR="00016826" w:rsidRPr="00642CED">
          <w:rPr>
            <w:rStyle w:val="a7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Абзац 4 пункта 62</w:t>
        </w:r>
      </w:hyperlink>
      <w:r w:rsidR="00016826" w:rsidRPr="00642CED">
        <w:rPr>
          <w:rFonts w:ascii="Times New Roman" w:hAnsi="Times New Roman" w:cs="Times New Roman"/>
          <w:i w:val="0"/>
          <w:sz w:val="28"/>
          <w:szCs w:val="28"/>
        </w:rPr>
        <w:t> </w:t>
      </w:r>
      <w:r w:rsidR="00016826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признать утратившим  силу </w:t>
      </w:r>
    </w:p>
    <w:p w:rsidR="00016826" w:rsidRPr="00642CED" w:rsidRDefault="00ED0A2A" w:rsidP="00642CED">
      <w:pPr>
        <w:pStyle w:val="2"/>
        <w:numPr>
          <w:ilvl w:val="1"/>
          <w:numId w:val="1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016826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57</w:t>
        </w:r>
      </w:hyperlink>
      <w:r w:rsidR="00016826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016826" w:rsidRPr="00642CED">
        <w:rPr>
          <w:rFonts w:ascii="Times New Roman" w:hAnsi="Times New Roman" w:cs="Times New Roman"/>
          <w:i w:val="0"/>
          <w:sz w:val="28"/>
          <w:szCs w:val="28"/>
        </w:rPr>
        <w:t> изложить в следующей редакции:</w:t>
      </w:r>
    </w:p>
    <w:p w:rsidR="00016826" w:rsidRPr="00642CED" w:rsidRDefault="00016826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"57.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от 28.12.2024 N 540-ФЗ «О внесении изменений в Федеральный закон "О государственном контроле (надзоре) и муниципальном контроле в Российской Федерации"</w:t>
      </w:r>
    </w:p>
    <w:p w:rsidR="00A80B83" w:rsidRPr="00642CED" w:rsidRDefault="00ED0A2A" w:rsidP="00642CED">
      <w:pPr>
        <w:pStyle w:val="2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hyperlink r:id="rId9" w:history="1"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56</w:t>
        </w:r>
      </w:hyperlink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="00A80B83" w:rsidRPr="00642CED">
        <w:rPr>
          <w:rFonts w:ascii="Times New Roman" w:hAnsi="Times New Roman" w:cs="Times New Roman"/>
          <w:i w:val="0"/>
          <w:sz w:val="28"/>
          <w:szCs w:val="28"/>
        </w:rPr>
        <w:t>изложить в следующей редакции</w:t>
      </w:r>
    </w:p>
    <w:p w:rsidR="006877C9" w:rsidRPr="00642CED" w:rsidRDefault="006877C9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"56. Срок проведения документарной проверки не может превышать десять рабочих дней. На период с момента направления контрольным (надзорным)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lastRenderedPageBreak/>
        <w:t>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6877C9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1.4. </w:t>
      </w:r>
      <w:r w:rsidR="006877C9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 </w:t>
      </w:r>
      <w:hyperlink r:id="rId10" w:history="1">
        <w:r w:rsidR="006877C9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A80B83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ункт</w:t>
        </w:r>
        <w:r w:rsidR="006877C9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>е</w:t>
        </w:r>
        <w:r w:rsidR="00A80B83" w:rsidRPr="00642CED">
          <w:rPr>
            <w:rStyle w:val="aa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60</w:t>
        </w:r>
      </w:hyperlink>
      <w:r w:rsidR="00A80B83" w:rsidRPr="00642CED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6877C9" w:rsidRPr="00642CED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 цифры "3-6" заменить цифрами "3, 4, 6, 8", слова "и частью 12 статьи 66" заменить словами ", частью 12 статьи 66 и частью 7 статьи 75";  Феде</w:t>
      </w:r>
      <w:r w:rsidR="006877C9" w:rsidRPr="00642CED">
        <w:rPr>
          <w:rFonts w:ascii="Times New Roman" w:hAnsi="Times New Roman" w:cs="Times New Roman"/>
          <w:i w:val="0"/>
          <w:sz w:val="28"/>
          <w:szCs w:val="28"/>
        </w:rPr>
        <w:t xml:space="preserve">рального закона </w:t>
      </w:r>
      <w:r w:rsidR="006877C9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от 28.12.2024 N 540-ФЗ «О внесении изменений в Федеральный закон "О государственном контроле (надзоре) и муниципальном контроле в Российской Федерации"</w:t>
      </w:r>
    </w:p>
    <w:p w:rsidR="00642CED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1.5. 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 </w:t>
      </w:r>
      <w:hyperlink r:id="rId11" w:history="1">
        <w:r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</w:t>
        </w:r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ункт</w:t>
        </w:r>
        <w:r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е</w:t>
        </w:r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 xml:space="preserve"> 43</w:t>
        </w:r>
      </w:hyperlink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после слов "Контрольное мероприятие" дополнить словами ", предусматривающее взаимодействие с контролируемым лицом,", слова "наблюдения за соблюдением обязательных требований и выездного обследования, а также" исключить;</w:t>
      </w:r>
    </w:p>
    <w:p w:rsidR="00642CED" w:rsidRPr="00642CED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1.6. </w:t>
      </w:r>
      <w:hyperlink r:id="rId12" w:history="1">
        <w:r w:rsidR="00A80B83" w:rsidRPr="00642CED">
          <w:rPr>
            <w:rFonts w:ascii="Times New Roman" w:eastAsia="Times New Roman" w:hAnsi="Times New Roman" w:cs="Times New Roman"/>
            <w:i w:val="0"/>
            <w:sz w:val="28"/>
            <w:szCs w:val="28"/>
          </w:rPr>
          <w:t>Пункт 25</w:t>
        </w:r>
      </w:hyperlink>
      <w:r w:rsidR="00A80B83"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Pr="00642CED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Pr="00642CED">
        <w:rPr>
          <w:rFonts w:ascii="Times New Roman" w:hAnsi="Times New Roman" w:cs="Times New Roman"/>
          <w:i w:val="0"/>
          <w:sz w:val="28"/>
          <w:szCs w:val="28"/>
        </w:rPr>
        <w:t xml:space="preserve"> дополнить словами ",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требований";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8207B" w:rsidRPr="00642CED" w:rsidRDefault="00C02A52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2CED">
        <w:rPr>
          <w:rFonts w:ascii="Times New Roman" w:hAnsi="Times New Roman" w:cs="Times New Roman"/>
          <w:i w:val="0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88207B" w:rsidRDefault="00642CED" w:rsidP="00642CED">
      <w:pPr>
        <w:pStyle w:val="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4</w:t>
      </w:r>
      <w:r w:rsidR="00C02A52" w:rsidRPr="00642CED">
        <w:rPr>
          <w:rFonts w:ascii="Times New Roman" w:hAnsi="Times New Roman" w:cs="Times New Roman"/>
          <w:i w:val="0"/>
          <w:sz w:val="28"/>
          <w:szCs w:val="28"/>
        </w:rPr>
        <w:t>. 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73755C" w:rsidRDefault="0073755C" w:rsidP="0073755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508"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</w:p>
    <w:p w:rsidR="00C02A52" w:rsidRPr="00642CED" w:rsidRDefault="0073755C" w:rsidP="0073755C">
      <w:pPr>
        <w:pStyle w:val="FORMATTEX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508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74508">
        <w:rPr>
          <w:rFonts w:ascii="Times New Roman" w:hAnsi="Times New Roman" w:cs="Times New Roman"/>
          <w:sz w:val="28"/>
          <w:szCs w:val="28"/>
        </w:rPr>
        <w:t xml:space="preserve">А.М.Мингулов </w:t>
      </w:r>
    </w:p>
    <w:sectPr w:rsidR="00C02A52" w:rsidRPr="00642CED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2A" w:rsidRDefault="00ED0A2A">
      <w:pPr>
        <w:spacing w:after="0" w:line="240" w:lineRule="auto"/>
      </w:pPr>
      <w:r>
        <w:separator/>
      </w:r>
    </w:p>
  </w:endnote>
  <w:endnote w:type="continuationSeparator" w:id="0">
    <w:p w:rsidR="00ED0A2A" w:rsidRDefault="00E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2A" w:rsidRDefault="00ED0A2A">
      <w:pPr>
        <w:spacing w:after="0" w:line="240" w:lineRule="auto"/>
      </w:pPr>
      <w:r>
        <w:separator/>
      </w:r>
    </w:p>
  </w:footnote>
  <w:footnote w:type="continuationSeparator" w:id="0">
    <w:p w:rsidR="00ED0A2A" w:rsidRDefault="00ED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C3F"/>
    <w:multiLevelType w:val="multilevel"/>
    <w:tmpl w:val="6D7A6D50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83"/>
    <w:rsid w:val="00016826"/>
    <w:rsid w:val="001C24C8"/>
    <w:rsid w:val="0022759F"/>
    <w:rsid w:val="00495C25"/>
    <w:rsid w:val="005874F4"/>
    <w:rsid w:val="00642CED"/>
    <w:rsid w:val="006877C9"/>
    <w:rsid w:val="006C7A05"/>
    <w:rsid w:val="0073755C"/>
    <w:rsid w:val="007815F9"/>
    <w:rsid w:val="0088207B"/>
    <w:rsid w:val="00A80B83"/>
    <w:rsid w:val="00AD2204"/>
    <w:rsid w:val="00C02A52"/>
    <w:rsid w:val="00DB42DE"/>
    <w:rsid w:val="00E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C98AC"/>
  <w14:defaultImageDpi w14:val="0"/>
  <w15:docId w15:val="{53DF2C14-D850-45DB-A4FF-E61C07B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0B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B83"/>
  </w:style>
  <w:style w:type="paragraph" w:styleId="a5">
    <w:name w:val="footer"/>
    <w:basedOn w:val="a"/>
    <w:link w:val="a6"/>
    <w:uiPriority w:val="99"/>
    <w:unhideWhenUsed/>
    <w:rsid w:val="00A80B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B83"/>
  </w:style>
  <w:style w:type="character" w:customStyle="1" w:styleId="namedoc">
    <w:name w:val="namedoc"/>
    <w:rsid w:val="00016826"/>
  </w:style>
  <w:style w:type="character" w:styleId="a7">
    <w:name w:val="Hyperlink"/>
    <w:uiPriority w:val="99"/>
    <w:semiHidden/>
    <w:unhideWhenUsed/>
    <w:rsid w:val="00016826"/>
    <w:rPr>
      <w:color w:val="0000FF"/>
      <w:u w:val="single"/>
    </w:rPr>
  </w:style>
  <w:style w:type="paragraph" w:customStyle="1" w:styleId="formattext0">
    <w:name w:val="formattext"/>
    <w:basedOn w:val="a"/>
    <w:rsid w:val="000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68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42CE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42CED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42C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42CE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 </vt:lpstr>
    </vt:vector>
  </TitlesOfParts>
  <Company>Reanimator Extreme Edition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Решением Совета Аксубаевского муниципального района Республики Татарстан от 23.09.2021 N 69 "Об утверждении Положения о муниципальном земельном контроле в границах Аксубаевского муниципального района Республики Татарстан"</dc:title>
  <dc:creator>USER</dc:creator>
  <cp:lastModifiedBy>USER</cp:lastModifiedBy>
  <cp:revision>6</cp:revision>
  <dcterms:created xsi:type="dcterms:W3CDTF">2025-11-10T12:26:00Z</dcterms:created>
  <dcterms:modified xsi:type="dcterms:W3CDTF">2025-11-11T05:24:00Z</dcterms:modified>
</cp:coreProperties>
</file>