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066"/>
        <w:tblW w:w="10641" w:type="dxa"/>
        <w:tblLook w:val="01E0" w:firstRow="1" w:lastRow="1" w:firstColumn="1" w:lastColumn="1" w:noHBand="0" w:noVBand="0"/>
      </w:tblPr>
      <w:tblGrid>
        <w:gridCol w:w="110"/>
        <w:gridCol w:w="469"/>
        <w:gridCol w:w="4196"/>
        <w:gridCol w:w="79"/>
        <w:gridCol w:w="578"/>
        <w:gridCol w:w="579"/>
        <w:gridCol w:w="3907"/>
        <w:gridCol w:w="288"/>
        <w:gridCol w:w="435"/>
      </w:tblGrid>
      <w:tr w:rsidR="00E35EBC" w:rsidRPr="00E35EBC" w:rsidTr="00972E55">
        <w:trPr>
          <w:gridBefore w:val="2"/>
          <w:wBefore w:w="579" w:type="dxa"/>
          <w:trHeight w:val="1593"/>
        </w:trPr>
        <w:tc>
          <w:tcPr>
            <w:tcW w:w="4275" w:type="dxa"/>
            <w:gridSpan w:val="2"/>
            <w:vAlign w:val="center"/>
            <w:hideMark/>
          </w:tcPr>
          <w:p w:rsidR="00E35EBC" w:rsidRPr="00E35EBC" w:rsidRDefault="00E35EBC" w:rsidP="00E35EBC">
            <w:pPr>
              <w:spacing w:line="300" w:lineRule="exact"/>
              <w:ind w:firstLine="0"/>
              <w:jc w:val="center"/>
              <w:rPr>
                <w:rFonts w:cs="Arial"/>
                <w:b/>
                <w:lang w:eastAsia="en-US"/>
              </w:rPr>
            </w:pPr>
            <w:r w:rsidRPr="00E35EBC">
              <w:rPr>
                <w:rFonts w:cs="Arial"/>
                <w:lang w:eastAsia="en-US"/>
              </w:rPr>
              <w:t>ИСПОЛНИТЕЛЬНЫЙ КОМИТЕТ СТАРОУЗЕЕВСКОГО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2"/>
            <w:vAlign w:val="center"/>
            <w:hideMark/>
          </w:tcPr>
          <w:p w:rsidR="00E35EBC" w:rsidRPr="00E35EBC" w:rsidRDefault="00E35EBC" w:rsidP="00E35EBC">
            <w:pPr>
              <w:spacing w:line="276" w:lineRule="auto"/>
              <w:ind w:left="-108" w:right="-108" w:firstLine="0"/>
              <w:jc w:val="center"/>
              <w:rPr>
                <w:rFonts w:cs="Arial"/>
                <w:lang w:eastAsia="en-US"/>
              </w:rPr>
            </w:pPr>
            <w:r w:rsidRPr="00E35EB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A4F15DB" wp14:editId="070651F2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3"/>
            <w:vAlign w:val="center"/>
            <w:hideMark/>
          </w:tcPr>
          <w:p w:rsidR="00E35EBC" w:rsidRPr="00E35EBC" w:rsidRDefault="00E35EBC" w:rsidP="00E35EBC">
            <w:pPr>
              <w:spacing w:line="300" w:lineRule="exact"/>
              <w:ind w:left="317" w:right="33" w:firstLine="0"/>
              <w:jc w:val="center"/>
              <w:rPr>
                <w:rFonts w:cs="Arial"/>
                <w:spacing w:val="-6"/>
                <w:lang w:eastAsia="en-US"/>
              </w:rPr>
            </w:pPr>
            <w:r w:rsidRPr="00E35EBC">
              <w:rPr>
                <w:rFonts w:cs="Arial"/>
                <w:spacing w:val="-6"/>
                <w:lang w:eastAsia="en-US"/>
              </w:rPr>
              <w:t xml:space="preserve">ТАТАРСТАН РЕСПУБЛИКАСЫ АКСУБАЙ МУНИЦИПАЛЬ    РАЙОНЫ </w:t>
            </w:r>
            <w:r w:rsidRPr="00E35EBC">
              <w:rPr>
                <w:rFonts w:cs="Arial"/>
                <w:spacing w:val="-6"/>
                <w:lang w:val="tt-RU" w:eastAsia="en-US"/>
              </w:rPr>
              <w:t>ИСКЕ</w:t>
            </w:r>
            <w:r w:rsidRPr="00E35EBC">
              <w:rPr>
                <w:rFonts w:cs="Arial"/>
                <w:lang w:val="tt-RU" w:eastAsia="en-US"/>
              </w:rPr>
              <w:t xml:space="preserve"> </w:t>
            </w:r>
            <w:r w:rsidRPr="00E35EBC">
              <w:rPr>
                <w:rFonts w:cs="Arial"/>
                <w:spacing w:val="-6"/>
                <w:lang w:val="tt-RU" w:eastAsia="en-US"/>
              </w:rPr>
              <w:t xml:space="preserve">ҮЗИ ҖИРЛЕГЕ </w:t>
            </w:r>
            <w:r w:rsidRPr="00E35EBC">
              <w:rPr>
                <w:rFonts w:cs="Arial"/>
                <w:spacing w:val="-6"/>
                <w:lang w:eastAsia="en-US"/>
              </w:rPr>
              <w:t>БАШКАРМА КОМИТЕТЫ</w:t>
            </w:r>
          </w:p>
        </w:tc>
      </w:tr>
      <w:tr w:rsidR="00E35EBC" w:rsidRPr="00E35EBC" w:rsidTr="00972E55">
        <w:trPr>
          <w:gridAfter w:val="1"/>
          <w:wAfter w:w="435" w:type="dxa"/>
          <w:trHeight w:val="80"/>
        </w:trPr>
        <w:tc>
          <w:tcPr>
            <w:tcW w:w="4775" w:type="dxa"/>
            <w:gridSpan w:val="3"/>
            <w:hideMark/>
          </w:tcPr>
          <w:p w:rsidR="00E35EBC" w:rsidRPr="00E35EBC" w:rsidRDefault="00E35EBC" w:rsidP="00E35EBC">
            <w:pPr>
              <w:spacing w:line="276" w:lineRule="auto"/>
              <w:ind w:left="-100" w:right="492" w:firstLine="0"/>
              <w:jc w:val="center"/>
              <w:rPr>
                <w:rFonts w:cs="Arial"/>
                <w:spacing w:val="-6"/>
                <w:lang w:val="tt-RU" w:eastAsia="en-US"/>
              </w:rPr>
            </w:pPr>
            <w:proofErr w:type="gramStart"/>
            <w:r w:rsidRPr="00E35EBC">
              <w:rPr>
                <w:rFonts w:cs="Arial"/>
                <w:spacing w:val="-6"/>
                <w:lang w:eastAsia="en-US"/>
              </w:rPr>
              <w:t>улица</w:t>
            </w:r>
            <w:proofErr w:type="gramEnd"/>
            <w:r w:rsidRPr="00E35EBC">
              <w:rPr>
                <w:rFonts w:cs="Arial"/>
                <w:spacing w:val="-6"/>
                <w:lang w:eastAsia="en-US"/>
              </w:rPr>
              <w:t xml:space="preserve"> Ленина, дом 2А,</w:t>
            </w:r>
          </w:p>
          <w:p w:rsidR="00E35EBC" w:rsidRPr="00E35EBC" w:rsidRDefault="00E35EBC" w:rsidP="00E35EBC">
            <w:pPr>
              <w:spacing w:line="276" w:lineRule="auto"/>
              <w:ind w:left="-100" w:firstLine="0"/>
              <w:jc w:val="center"/>
              <w:rPr>
                <w:rFonts w:cs="Arial"/>
                <w:b/>
                <w:lang w:eastAsia="en-US"/>
              </w:rPr>
            </w:pPr>
            <w:r w:rsidRPr="00E35EBC">
              <w:rPr>
                <w:rFonts w:cs="Arial"/>
                <w:spacing w:val="-6"/>
                <w:lang w:val="tt-RU" w:eastAsia="en-US"/>
              </w:rPr>
              <w:t>село Старое Узеево</w:t>
            </w:r>
            <w:r w:rsidRPr="00E35EBC">
              <w:rPr>
                <w:rFonts w:cs="Arial"/>
                <w:spacing w:val="-6"/>
                <w:lang w:eastAsia="en-US"/>
              </w:rPr>
              <w:t>, 423050</w:t>
            </w:r>
          </w:p>
        </w:tc>
        <w:tc>
          <w:tcPr>
            <w:tcW w:w="657" w:type="dxa"/>
            <w:gridSpan w:val="2"/>
          </w:tcPr>
          <w:p w:rsidR="00E35EBC" w:rsidRPr="00E35EBC" w:rsidRDefault="00E35EBC" w:rsidP="00E35EBC">
            <w:pPr>
              <w:spacing w:line="276" w:lineRule="auto"/>
              <w:ind w:right="-108" w:firstLine="0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4774" w:type="dxa"/>
            <w:gridSpan w:val="3"/>
            <w:hideMark/>
          </w:tcPr>
          <w:p w:rsidR="00E35EBC" w:rsidRPr="00E35EBC" w:rsidRDefault="00E35EBC" w:rsidP="00E35EBC">
            <w:pPr>
              <w:spacing w:line="276" w:lineRule="auto"/>
              <w:ind w:right="-32" w:firstLine="0"/>
              <w:jc w:val="center"/>
              <w:rPr>
                <w:rFonts w:cs="Arial"/>
                <w:spacing w:val="-6"/>
                <w:lang w:val="tt-RU" w:eastAsia="en-US"/>
              </w:rPr>
            </w:pPr>
            <w:r w:rsidRPr="00E35EBC">
              <w:rPr>
                <w:rFonts w:cs="Arial"/>
                <w:spacing w:val="-6"/>
                <w:lang w:val="tt-RU" w:eastAsia="en-US"/>
              </w:rPr>
              <w:t>Ленин  урамы, 2А енче йорт</w:t>
            </w:r>
          </w:p>
          <w:p w:rsidR="00E35EBC" w:rsidRPr="00E35EBC" w:rsidRDefault="00E35EBC" w:rsidP="00E35EBC">
            <w:pPr>
              <w:spacing w:line="276" w:lineRule="auto"/>
              <w:ind w:left="-70" w:right="-32" w:firstLine="0"/>
              <w:jc w:val="center"/>
              <w:rPr>
                <w:rFonts w:cs="Arial"/>
                <w:b/>
                <w:lang w:eastAsia="en-US"/>
              </w:rPr>
            </w:pPr>
            <w:r w:rsidRPr="00E35EBC">
              <w:rPr>
                <w:rFonts w:cs="Arial"/>
                <w:spacing w:val="-6"/>
                <w:lang w:val="tt-RU" w:eastAsia="en-US"/>
              </w:rPr>
              <w:t xml:space="preserve">Иске Үзи авылы </w:t>
            </w:r>
            <w:r w:rsidRPr="00E35EBC">
              <w:rPr>
                <w:rFonts w:cs="Arial"/>
                <w:spacing w:val="-6"/>
                <w:lang w:eastAsia="en-US"/>
              </w:rPr>
              <w:t>, 42</w:t>
            </w:r>
            <w:r w:rsidRPr="00E35EBC">
              <w:rPr>
                <w:rFonts w:cs="Arial"/>
                <w:spacing w:val="-6"/>
                <w:lang w:val="tt-RU" w:eastAsia="en-US"/>
              </w:rPr>
              <w:t>3050</w:t>
            </w:r>
          </w:p>
        </w:tc>
      </w:tr>
      <w:tr w:rsidR="00E35EBC" w:rsidRPr="00E7535B" w:rsidTr="00972E55">
        <w:trPr>
          <w:gridBefore w:val="1"/>
          <w:gridAfter w:val="2"/>
          <w:wBefore w:w="110" w:type="dxa"/>
          <w:wAfter w:w="723" w:type="dxa"/>
          <w:trHeight w:val="194"/>
        </w:trPr>
        <w:tc>
          <w:tcPr>
            <w:tcW w:w="98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5EBC" w:rsidRPr="00E35EBC" w:rsidRDefault="00E35EBC" w:rsidP="00E35EBC">
            <w:pPr>
              <w:spacing w:line="276" w:lineRule="auto"/>
              <w:ind w:firstLine="0"/>
              <w:jc w:val="center"/>
              <w:rPr>
                <w:rFonts w:cs="Arial"/>
                <w:lang w:val="tt-RU" w:eastAsia="en-US"/>
              </w:rPr>
            </w:pPr>
            <w:r w:rsidRPr="00E35EBC">
              <w:rPr>
                <w:rFonts w:cs="Arial"/>
                <w:lang w:eastAsia="en-US"/>
              </w:rPr>
              <w:t>Тел.: (843</w:t>
            </w:r>
            <w:r w:rsidRPr="00E35EBC">
              <w:rPr>
                <w:rFonts w:cs="Arial"/>
                <w:lang w:val="tt-RU" w:eastAsia="en-US"/>
              </w:rPr>
              <w:t>44</w:t>
            </w:r>
            <w:r w:rsidRPr="00E35EBC">
              <w:rPr>
                <w:rFonts w:cs="Arial"/>
                <w:lang w:eastAsia="en-US"/>
              </w:rPr>
              <w:t xml:space="preserve">) </w:t>
            </w:r>
            <w:r w:rsidRPr="00E35EBC">
              <w:rPr>
                <w:rFonts w:cs="Arial"/>
                <w:lang w:val="tt-RU" w:eastAsia="en-US"/>
              </w:rPr>
              <w:t>4-13-48, ОГРН 1061665003047, ОКПО 94318688,</w:t>
            </w:r>
          </w:p>
          <w:p w:rsidR="00E35EBC" w:rsidRPr="00E35EBC" w:rsidRDefault="00E35EBC" w:rsidP="00E35EBC">
            <w:pPr>
              <w:spacing w:line="276" w:lineRule="auto"/>
              <w:ind w:firstLine="0"/>
              <w:jc w:val="center"/>
              <w:rPr>
                <w:rFonts w:cs="Arial"/>
                <w:lang w:val="tt-RU" w:eastAsia="en-US"/>
              </w:rPr>
            </w:pPr>
            <w:r w:rsidRPr="00E35EBC">
              <w:rPr>
                <w:rFonts w:cs="Arial"/>
                <w:lang w:val="tt-RU" w:eastAsia="en-US"/>
              </w:rPr>
              <w:t>ИНН/КПП 1603004960/160301001</w:t>
            </w:r>
          </w:p>
          <w:p w:rsidR="00E35EBC" w:rsidRPr="00E35EBC" w:rsidRDefault="00E35EBC" w:rsidP="00E35EBC">
            <w:pPr>
              <w:spacing w:line="276" w:lineRule="auto"/>
              <w:ind w:firstLine="0"/>
              <w:jc w:val="center"/>
              <w:rPr>
                <w:rFonts w:cs="Arial"/>
                <w:lang w:val="tt-RU" w:eastAsia="en-US"/>
              </w:rPr>
            </w:pPr>
            <w:r w:rsidRPr="00E35EBC">
              <w:rPr>
                <w:rFonts w:cs="Arial"/>
                <w:lang w:val="tt-RU" w:eastAsia="en-US"/>
              </w:rPr>
              <w:t>E-mail:Suzeev.aks@tatar.ru , http://aksubayevo.tatarstan.ru</w:t>
            </w:r>
          </w:p>
        </w:tc>
      </w:tr>
    </w:tbl>
    <w:p w:rsidR="00E35EBC" w:rsidRPr="00E35EBC" w:rsidRDefault="00E35EBC" w:rsidP="00E35EBC">
      <w:pPr>
        <w:ind w:firstLine="0"/>
        <w:jc w:val="center"/>
        <w:rPr>
          <w:rFonts w:cs="Arial"/>
          <w:b/>
          <w:sz w:val="20"/>
          <w:szCs w:val="20"/>
          <w:lang w:val="tt-RU"/>
        </w:rPr>
      </w:pPr>
    </w:p>
    <w:p w:rsidR="00C70ABC" w:rsidRPr="00E35EBC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E35EBC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C70ABC" w:rsidRPr="00E35EBC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E35EBC" w:rsidRDefault="00E35EBC" w:rsidP="00E35EBC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</w:t>
      </w:r>
      <w:r w:rsidRPr="00E35EBC">
        <w:rPr>
          <w:rFonts w:ascii="Arial" w:hAnsi="Arial" w:cs="Arial"/>
          <w:b w:val="0"/>
          <w:sz w:val="24"/>
          <w:szCs w:val="24"/>
        </w:rPr>
        <w:t>№</w:t>
      </w: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</w:t>
      </w:r>
      <w:r w:rsidR="00C70ABC" w:rsidRPr="00E35EBC">
        <w:rPr>
          <w:rFonts w:ascii="Arial" w:hAnsi="Arial" w:cs="Arial"/>
          <w:b w:val="0"/>
          <w:sz w:val="24"/>
          <w:szCs w:val="24"/>
        </w:rPr>
        <w:t>от</w:t>
      </w:r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C70ABC" w:rsidRPr="00E35EBC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p w:rsidR="00B43F08" w:rsidRPr="001317E1" w:rsidRDefault="00B43F08" w:rsidP="00B43F08">
      <w:pPr>
        <w:rPr>
          <w:rFonts w:cs="Arial"/>
        </w:rPr>
      </w:pPr>
      <w:r w:rsidRPr="001317E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1765935</wp:posOffset>
                </wp:positionV>
                <wp:extent cx="142875" cy="171450"/>
                <wp:effectExtent l="0" t="0" r="28575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43F08" w:rsidRPr="00FA6D56" w:rsidRDefault="00B43F08" w:rsidP="00B43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44.55pt;margin-top:139.05pt;width:11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" fillcolor="window" strokecolor="window" strokeweight=".5pt">
                <v:path arrowok="t"/>
                <v:textbox>
                  <w:txbxContent>
                    <w:p w:rsidR="00B43F08" w:rsidRPr="00FA6D56" w:rsidRDefault="00B43F08" w:rsidP="00B43F08"/>
                  </w:txbxContent>
                </v:textbox>
              </v:shape>
            </w:pict>
          </mc:Fallback>
        </mc:AlternateContent>
      </w:r>
      <w:r w:rsidRPr="001317E1">
        <w:rPr>
          <w:rFonts w:cs="Arial"/>
        </w:rPr>
        <w:t xml:space="preserve">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  <w:gridCol w:w="3684"/>
      </w:tblGrid>
      <w:tr w:rsidR="00B43F08" w:rsidRPr="001317E1" w:rsidTr="00753960">
        <w:tc>
          <w:tcPr>
            <w:tcW w:w="5954" w:type="dxa"/>
          </w:tcPr>
          <w:p w:rsidR="00B43F08" w:rsidRPr="001317E1" w:rsidRDefault="00B43F08" w:rsidP="00753960">
            <w:pPr>
              <w:rPr>
                <w:rFonts w:cs="Arial"/>
                <w:bCs/>
              </w:rPr>
            </w:pPr>
            <w:r w:rsidRPr="001317E1">
              <w:rPr>
                <w:rFonts w:cs="Arial"/>
                <w:bCs/>
              </w:rPr>
              <w:t xml:space="preserve">Об утверждении программы профилактики </w:t>
            </w:r>
          </w:p>
          <w:p w:rsidR="00B43F08" w:rsidRPr="001317E1" w:rsidRDefault="00B43F08" w:rsidP="00B43F08">
            <w:pPr>
              <w:ind w:firstLine="0"/>
              <w:rPr>
                <w:rFonts w:cs="Arial"/>
              </w:rPr>
            </w:pPr>
            <w:proofErr w:type="gramStart"/>
            <w:r w:rsidRPr="001317E1">
              <w:rPr>
                <w:rFonts w:cs="Arial"/>
                <w:bCs/>
              </w:rPr>
              <w:t>рисков</w:t>
            </w:r>
            <w:proofErr w:type="gramEnd"/>
            <w:r w:rsidRPr="001317E1">
              <w:rPr>
                <w:rFonts w:cs="Arial"/>
                <w:bCs/>
              </w:rPr>
              <w:t xml:space="preserve"> причинения вреда (ущерба) охраняемым законом ценностям по муниципальному контролю в сфере благоустройства </w:t>
            </w:r>
            <w:r w:rsidRPr="001317E1">
              <w:rPr>
                <w:rFonts w:cs="Arial"/>
              </w:rPr>
              <w:t xml:space="preserve">на территории </w:t>
            </w:r>
            <w:proofErr w:type="spellStart"/>
            <w:r>
              <w:rPr>
                <w:rFonts w:cs="Arial"/>
              </w:rPr>
              <w:t>Староузеев</w:t>
            </w:r>
            <w:r w:rsidRPr="001317E1">
              <w:rPr>
                <w:rFonts w:cs="Arial"/>
              </w:rPr>
              <w:t>ского</w:t>
            </w:r>
            <w:proofErr w:type="spellEnd"/>
            <w:r w:rsidRPr="001317E1">
              <w:rPr>
                <w:rFonts w:cs="Arial"/>
              </w:rPr>
              <w:t xml:space="preserve">  сельского поселения Аксубаевского муниципального района Республики Татарстан</w:t>
            </w:r>
            <w:r w:rsidRPr="001317E1">
              <w:rPr>
                <w:rFonts w:cs="Arial"/>
                <w:bCs/>
              </w:rPr>
              <w:t xml:space="preserve"> на 2026 год</w:t>
            </w:r>
          </w:p>
          <w:p w:rsidR="00B43F08" w:rsidRPr="001317E1" w:rsidRDefault="00B43F08" w:rsidP="00753960">
            <w:pPr>
              <w:autoSpaceDE w:val="0"/>
              <w:autoSpaceDN w:val="0"/>
              <w:adjustRightInd w:val="0"/>
              <w:ind w:right="-1"/>
              <w:rPr>
                <w:rFonts w:eastAsia="SimSun" w:cs="Arial"/>
                <w:bCs/>
                <w:lang w:eastAsia="zh-CN"/>
              </w:rPr>
            </w:pPr>
          </w:p>
        </w:tc>
        <w:tc>
          <w:tcPr>
            <w:tcW w:w="3684" w:type="dxa"/>
          </w:tcPr>
          <w:p w:rsidR="00B43F08" w:rsidRPr="001317E1" w:rsidRDefault="00B43F08" w:rsidP="00753960">
            <w:pPr>
              <w:autoSpaceDE w:val="0"/>
              <w:autoSpaceDN w:val="0"/>
              <w:adjustRightInd w:val="0"/>
              <w:ind w:right="-1"/>
              <w:rPr>
                <w:rFonts w:eastAsia="SimSun" w:cs="Arial"/>
                <w:bCs/>
                <w:lang w:eastAsia="zh-CN"/>
              </w:rPr>
            </w:pPr>
          </w:p>
        </w:tc>
      </w:tr>
    </w:tbl>
    <w:p w:rsidR="00B43F08" w:rsidRPr="001317E1" w:rsidRDefault="00B43F08" w:rsidP="00B43F08">
      <w:pPr>
        <w:ind w:firstLine="709"/>
        <w:rPr>
          <w:rFonts w:cs="Arial"/>
          <w:bCs/>
        </w:rPr>
      </w:pPr>
      <w:r w:rsidRPr="001317E1">
        <w:rPr>
          <w:rFonts w:cs="Arial"/>
        </w:rPr>
        <w:t xml:space="preserve">В соответствии с Федеральным законом от 31.07.2020 </w:t>
      </w:r>
      <w:r w:rsidRPr="001317E1">
        <w:rPr>
          <w:rFonts w:cs="Arial"/>
          <w:shd w:val="clear" w:color="auto" w:fill="FFFFFF"/>
        </w:rPr>
        <w:t xml:space="preserve">№ 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№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1317E1">
        <w:rPr>
          <w:rFonts w:cs="Arial"/>
          <w:bCs/>
        </w:rPr>
        <w:t xml:space="preserve">решением </w:t>
      </w:r>
      <w:r w:rsidRPr="001317E1">
        <w:rPr>
          <w:rFonts w:cs="Arial"/>
          <w:shd w:val="clear" w:color="auto" w:fill="FFFFFF"/>
        </w:rPr>
        <w:t xml:space="preserve">Совета </w:t>
      </w:r>
      <w:proofErr w:type="spellStart"/>
      <w:r>
        <w:rPr>
          <w:rFonts w:cs="Arial"/>
          <w:shd w:val="clear" w:color="auto" w:fill="FFFFFF"/>
        </w:rPr>
        <w:t>Староузеев</w:t>
      </w:r>
      <w:r w:rsidRPr="001317E1">
        <w:rPr>
          <w:rFonts w:cs="Arial"/>
          <w:shd w:val="clear" w:color="auto" w:fill="FFFFFF"/>
        </w:rPr>
        <w:t>ского</w:t>
      </w:r>
      <w:proofErr w:type="spellEnd"/>
      <w:r w:rsidRPr="001317E1">
        <w:rPr>
          <w:rFonts w:cs="Arial"/>
          <w:shd w:val="clear" w:color="auto" w:fill="FFFFFF"/>
        </w:rPr>
        <w:t xml:space="preserve"> </w:t>
      </w:r>
      <w:r w:rsidRPr="001317E1">
        <w:rPr>
          <w:rFonts w:cs="Arial"/>
          <w:iCs/>
          <w:shd w:val="clear" w:color="auto" w:fill="FFFFFF"/>
        </w:rPr>
        <w:t xml:space="preserve">сельского поселения </w:t>
      </w:r>
      <w:r w:rsidRPr="001317E1">
        <w:rPr>
          <w:rFonts w:cs="Arial"/>
        </w:rPr>
        <w:t>от 1</w:t>
      </w:r>
      <w:r>
        <w:rPr>
          <w:rFonts w:cs="Arial"/>
        </w:rPr>
        <w:t>0</w:t>
      </w:r>
      <w:r w:rsidRPr="001317E1">
        <w:rPr>
          <w:rFonts w:cs="Arial"/>
        </w:rPr>
        <w:t>.04.2023 г №</w:t>
      </w:r>
      <w:r>
        <w:rPr>
          <w:rFonts w:cs="Arial"/>
        </w:rPr>
        <w:t>5</w:t>
      </w:r>
      <w:r w:rsidRPr="001317E1">
        <w:rPr>
          <w:rFonts w:cs="Arial"/>
        </w:rPr>
        <w:t>0 "</w:t>
      </w:r>
      <w:r w:rsidRPr="001317E1">
        <w:rPr>
          <w:rFonts w:cs="Arial"/>
          <w:bCs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>
        <w:rPr>
          <w:rFonts w:cs="Arial"/>
          <w:bCs/>
        </w:rPr>
        <w:t>Староузеев</w:t>
      </w:r>
      <w:r w:rsidRPr="001317E1">
        <w:rPr>
          <w:rFonts w:cs="Arial"/>
          <w:bCs/>
        </w:rPr>
        <w:t>ского</w:t>
      </w:r>
      <w:proofErr w:type="spellEnd"/>
      <w:r w:rsidRPr="001317E1">
        <w:rPr>
          <w:rFonts w:cs="Arial"/>
          <w:bCs/>
        </w:rPr>
        <w:t xml:space="preserve"> сельского поселения Аксубаевского муниципального района Республики Татарстан", Исполнительный комитет </w:t>
      </w:r>
      <w:proofErr w:type="spellStart"/>
      <w:r>
        <w:rPr>
          <w:rFonts w:cs="Arial"/>
          <w:bCs/>
        </w:rPr>
        <w:t>Староузеев</w:t>
      </w:r>
      <w:r w:rsidRPr="001317E1">
        <w:rPr>
          <w:rFonts w:cs="Arial"/>
          <w:bCs/>
        </w:rPr>
        <w:t>ского</w:t>
      </w:r>
      <w:proofErr w:type="spellEnd"/>
      <w:r w:rsidRPr="001317E1">
        <w:rPr>
          <w:rFonts w:cs="Arial"/>
          <w:bCs/>
        </w:rPr>
        <w:t xml:space="preserve">  сельского поселения Аксубаевского муниципального района Республики Татарстан </w:t>
      </w:r>
    </w:p>
    <w:p w:rsidR="00B43F08" w:rsidRPr="001317E1" w:rsidRDefault="00B43F08" w:rsidP="00B43F08">
      <w:pPr>
        <w:spacing w:before="120"/>
        <w:ind w:firstLine="709"/>
        <w:jc w:val="center"/>
        <w:rPr>
          <w:rFonts w:cs="Arial"/>
          <w:bCs/>
        </w:rPr>
      </w:pPr>
      <w:r w:rsidRPr="001317E1">
        <w:rPr>
          <w:rFonts w:cs="Arial"/>
        </w:rPr>
        <w:t>ПОСТАНОВЛЯЕТ:</w:t>
      </w:r>
    </w:p>
    <w:p w:rsidR="00B43F08" w:rsidRPr="001317E1" w:rsidRDefault="00B43F08" w:rsidP="00B43F08">
      <w:pPr>
        <w:numPr>
          <w:ilvl w:val="3"/>
          <w:numId w:val="1"/>
        </w:numPr>
        <w:tabs>
          <w:tab w:val="left" w:pos="0"/>
        </w:tabs>
        <w:spacing w:before="120"/>
        <w:ind w:left="0" w:firstLine="567"/>
        <w:rPr>
          <w:rFonts w:eastAsia="Arial" w:cs="Arial"/>
        </w:rPr>
      </w:pPr>
      <w:r w:rsidRPr="001317E1">
        <w:rPr>
          <w:rFonts w:eastAsia="Arial" w:cs="Arial"/>
        </w:rPr>
        <w:t>Утвердить П</w:t>
      </w:r>
      <w:r w:rsidRPr="001317E1">
        <w:rPr>
          <w:rFonts w:eastAsia="Arial" w:cs="Arial"/>
          <w:shd w:val="clear" w:color="auto" w:fill="FFFFFF"/>
        </w:rPr>
        <w:t xml:space="preserve">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proofErr w:type="spellStart"/>
      <w:r>
        <w:rPr>
          <w:rFonts w:eastAsia="Arial" w:cs="Arial"/>
          <w:shd w:val="clear" w:color="auto" w:fill="FFFFFF"/>
        </w:rPr>
        <w:t>Староузеев</w:t>
      </w:r>
      <w:r w:rsidRPr="001317E1">
        <w:rPr>
          <w:rFonts w:eastAsia="Arial" w:cs="Arial"/>
          <w:shd w:val="clear" w:color="auto" w:fill="FFFFFF"/>
        </w:rPr>
        <w:t>ского</w:t>
      </w:r>
      <w:proofErr w:type="spellEnd"/>
      <w:r w:rsidRPr="001317E1">
        <w:rPr>
          <w:rFonts w:eastAsia="Arial" w:cs="Arial"/>
          <w:shd w:val="clear" w:color="auto" w:fill="FFFFFF"/>
        </w:rPr>
        <w:t xml:space="preserve"> сельского поселения Аксубаевского муниципального </w:t>
      </w:r>
      <w:proofErr w:type="gramStart"/>
      <w:r w:rsidRPr="001317E1">
        <w:rPr>
          <w:rFonts w:eastAsia="Arial" w:cs="Arial"/>
          <w:shd w:val="clear" w:color="auto" w:fill="FFFFFF"/>
        </w:rPr>
        <w:t>района</w:t>
      </w:r>
      <w:proofErr w:type="gramEnd"/>
      <w:r w:rsidRPr="001317E1">
        <w:rPr>
          <w:rFonts w:eastAsia="Arial" w:cs="Arial"/>
          <w:shd w:val="clear" w:color="auto" w:fill="FFFFFF"/>
        </w:rPr>
        <w:t xml:space="preserve"> Республики Татарстан на 2026 год (Приложение №1)  </w:t>
      </w:r>
    </w:p>
    <w:p w:rsidR="00B43F08" w:rsidRPr="001317E1" w:rsidRDefault="00B43F08" w:rsidP="00B43F08">
      <w:pPr>
        <w:numPr>
          <w:ilvl w:val="3"/>
          <w:numId w:val="1"/>
        </w:numPr>
        <w:tabs>
          <w:tab w:val="left" w:pos="426"/>
        </w:tabs>
        <w:spacing w:before="120"/>
        <w:ind w:left="0" w:firstLine="0"/>
        <w:rPr>
          <w:rFonts w:eastAsia="Arial" w:cs="Arial"/>
        </w:rPr>
      </w:pPr>
      <w:r w:rsidRPr="001317E1">
        <w:rPr>
          <w:rFonts w:eastAsia="Arial" w:cs="Arial"/>
        </w:rPr>
        <w:t>Разместить настоящее постановление на официальном сайте Аксубаевского муниципального района Республики Татарстан (</w:t>
      </w:r>
      <w:hyperlink r:id="rId8" w:history="1">
        <w:r w:rsidRPr="00A9732C">
          <w:rPr>
            <w:rStyle w:val="a3"/>
            <w:rFonts w:eastAsia="Arial" w:cs="Arial"/>
          </w:rPr>
          <w:t>http://aksubaevo.tatarstan.ru</w:t>
        </w:r>
      </w:hyperlink>
      <w:r w:rsidRPr="001317E1">
        <w:rPr>
          <w:rFonts w:eastAsia="Arial" w:cs="Arial"/>
        </w:rPr>
        <w:t>)</w:t>
      </w:r>
      <w:r>
        <w:rPr>
          <w:rFonts w:eastAsia="Arial" w:cs="Arial"/>
        </w:rPr>
        <w:t xml:space="preserve"> </w:t>
      </w:r>
      <w:r w:rsidRPr="001317E1">
        <w:rPr>
          <w:rFonts w:eastAsia="Arial" w:cs="Arial"/>
        </w:rPr>
        <w:t>и на информационных стендах поселения.</w:t>
      </w:r>
    </w:p>
    <w:p w:rsidR="00B43F08" w:rsidRPr="001317E1" w:rsidRDefault="00B43F08" w:rsidP="00B43F08">
      <w:pPr>
        <w:numPr>
          <w:ilvl w:val="3"/>
          <w:numId w:val="1"/>
        </w:numPr>
        <w:tabs>
          <w:tab w:val="left" w:pos="426"/>
        </w:tabs>
        <w:spacing w:before="120"/>
        <w:ind w:left="0" w:firstLine="0"/>
        <w:rPr>
          <w:rFonts w:eastAsia="Arial" w:cs="Arial"/>
        </w:rPr>
      </w:pPr>
      <w:r w:rsidRPr="001317E1">
        <w:rPr>
          <w:rFonts w:eastAsia="Arial" w:cs="Arial"/>
        </w:rPr>
        <w:t>Контроль за исполнением настоящего постановления оставляю за собой.</w:t>
      </w:r>
    </w:p>
    <w:p w:rsidR="00B43F08" w:rsidRPr="001317E1" w:rsidRDefault="00B43F08" w:rsidP="00B43F08">
      <w:pPr>
        <w:tabs>
          <w:tab w:val="left" w:pos="426"/>
        </w:tabs>
        <w:spacing w:before="120"/>
        <w:rPr>
          <w:rFonts w:eastAsia="Arial" w:cs="Arial"/>
        </w:rPr>
      </w:pPr>
    </w:p>
    <w:p w:rsidR="00B43F08" w:rsidRPr="00B43F08" w:rsidRDefault="00B43F08" w:rsidP="00B43F08">
      <w:pPr>
        <w:mirrorIndents/>
        <w:rPr>
          <w:rFonts w:eastAsia="Arial" w:cs="Arial"/>
        </w:rPr>
      </w:pPr>
      <w:r w:rsidRPr="00B43F08">
        <w:rPr>
          <w:rFonts w:eastAsia="Arial" w:cs="Arial"/>
        </w:rPr>
        <w:t>Руководитель Исполнительного комитета</w:t>
      </w:r>
    </w:p>
    <w:p w:rsidR="00B43F08" w:rsidRPr="00B43F08" w:rsidRDefault="00B43F08" w:rsidP="00B43F08">
      <w:pPr>
        <w:mirrorIndents/>
        <w:rPr>
          <w:rFonts w:eastAsia="Arial" w:cs="Arial"/>
        </w:rPr>
      </w:pPr>
      <w:proofErr w:type="spellStart"/>
      <w:r w:rsidRPr="00B43F08">
        <w:rPr>
          <w:rFonts w:eastAsia="Arial" w:cs="Arial"/>
        </w:rPr>
        <w:t>Староузеевского</w:t>
      </w:r>
      <w:proofErr w:type="spellEnd"/>
      <w:r w:rsidRPr="00B43F08">
        <w:rPr>
          <w:rFonts w:eastAsia="Arial" w:cs="Arial"/>
        </w:rPr>
        <w:t xml:space="preserve"> сельского поселения</w:t>
      </w:r>
      <w:r w:rsidRPr="00B43F08">
        <w:rPr>
          <w:rFonts w:eastAsia="Arial" w:cs="Arial"/>
        </w:rPr>
        <w:tab/>
      </w:r>
      <w:r w:rsidRPr="00B43F08">
        <w:rPr>
          <w:rFonts w:eastAsia="Arial" w:cs="Arial"/>
        </w:rPr>
        <w:tab/>
      </w:r>
      <w:r w:rsidRPr="00B43F08">
        <w:rPr>
          <w:rFonts w:eastAsia="Arial" w:cs="Arial"/>
        </w:rPr>
        <w:tab/>
      </w:r>
      <w:r w:rsidRPr="00B43F08">
        <w:rPr>
          <w:rFonts w:eastAsia="Arial" w:cs="Arial"/>
        </w:rPr>
        <w:tab/>
      </w:r>
      <w:proofErr w:type="spellStart"/>
      <w:r w:rsidRPr="00B43F08">
        <w:rPr>
          <w:rFonts w:eastAsia="Arial" w:cs="Arial"/>
        </w:rPr>
        <w:t>Н.В.Айдова</w:t>
      </w:r>
      <w:proofErr w:type="spellEnd"/>
      <w:r w:rsidRPr="00B43F08">
        <w:rPr>
          <w:rFonts w:eastAsia="Arial" w:cs="Arial"/>
        </w:rPr>
        <w:tab/>
      </w:r>
      <w:r w:rsidRPr="00B43F08">
        <w:rPr>
          <w:rFonts w:eastAsia="Arial" w:cs="Arial"/>
        </w:rPr>
        <w:tab/>
      </w:r>
      <w:r w:rsidRPr="00B43F08">
        <w:rPr>
          <w:rFonts w:eastAsia="Arial" w:cs="Arial"/>
        </w:rPr>
        <w:tab/>
      </w:r>
      <w:r w:rsidRPr="00B43F08">
        <w:rPr>
          <w:rFonts w:eastAsia="Arial" w:cs="Arial"/>
        </w:rPr>
        <w:tab/>
      </w:r>
      <w:r w:rsidRPr="00B43F08">
        <w:rPr>
          <w:rFonts w:eastAsia="Arial" w:cs="Arial"/>
        </w:rPr>
        <w:tab/>
      </w:r>
      <w:r w:rsidRPr="00B43F08">
        <w:rPr>
          <w:rFonts w:eastAsia="Arial" w:cs="Arial"/>
        </w:rPr>
        <w:tab/>
      </w:r>
      <w:r w:rsidRPr="00B43F08">
        <w:rPr>
          <w:rFonts w:eastAsia="Arial" w:cs="Arial"/>
        </w:rPr>
        <w:tab/>
      </w:r>
      <w:r w:rsidRPr="00B43F08">
        <w:rPr>
          <w:rFonts w:eastAsia="Arial" w:cs="Arial"/>
        </w:rPr>
        <w:tab/>
      </w:r>
      <w:r w:rsidRPr="00B43F08">
        <w:rPr>
          <w:rFonts w:eastAsia="Arial" w:cs="Arial"/>
        </w:rPr>
        <w:tab/>
      </w:r>
      <w:r w:rsidRPr="00B43F08">
        <w:rPr>
          <w:rFonts w:eastAsia="Arial" w:cs="Arial"/>
        </w:rPr>
        <w:tab/>
      </w:r>
      <w:r w:rsidRPr="00B43F08">
        <w:rPr>
          <w:rFonts w:eastAsia="Arial" w:cs="Arial"/>
        </w:rPr>
        <w:tab/>
      </w:r>
      <w:r w:rsidRPr="00B43F08">
        <w:rPr>
          <w:rFonts w:eastAsia="Arial" w:cs="Arial"/>
        </w:rPr>
        <w:tab/>
      </w:r>
    </w:p>
    <w:p w:rsidR="00B43F08" w:rsidRPr="001317E1" w:rsidRDefault="00B43F08" w:rsidP="00B43F08">
      <w:pPr>
        <w:mirrorIndents/>
        <w:rPr>
          <w:rFonts w:cs="Arial"/>
        </w:rPr>
      </w:pPr>
    </w:p>
    <w:p w:rsidR="00B43F08" w:rsidRPr="001317E1" w:rsidRDefault="00B43F08" w:rsidP="00B43F08">
      <w:pPr>
        <w:contextualSpacing/>
        <w:jc w:val="center"/>
        <w:outlineLvl w:val="0"/>
        <w:rPr>
          <w:rFonts w:cs="Arial"/>
          <w:b/>
        </w:rPr>
      </w:pPr>
    </w:p>
    <w:p w:rsidR="00B43F08" w:rsidRPr="00B43F08" w:rsidRDefault="00B43F08" w:rsidP="00B43F08">
      <w:pPr>
        <w:ind w:left="34"/>
        <w:jc w:val="right"/>
        <w:rPr>
          <w:rFonts w:cs="Arial"/>
          <w:sz w:val="20"/>
          <w:szCs w:val="20"/>
        </w:rPr>
      </w:pPr>
      <w:r w:rsidRPr="00B43F08">
        <w:rPr>
          <w:rFonts w:cs="Arial"/>
          <w:sz w:val="20"/>
          <w:szCs w:val="20"/>
        </w:rPr>
        <w:t xml:space="preserve">Приложение №1 </w:t>
      </w:r>
    </w:p>
    <w:p w:rsidR="00B43F08" w:rsidRPr="00B43F08" w:rsidRDefault="00B43F08" w:rsidP="00B43F08">
      <w:pPr>
        <w:ind w:left="36"/>
        <w:jc w:val="right"/>
        <w:rPr>
          <w:rFonts w:cs="Arial"/>
          <w:sz w:val="20"/>
          <w:szCs w:val="20"/>
        </w:rPr>
      </w:pPr>
      <w:proofErr w:type="gramStart"/>
      <w:r w:rsidRPr="00B43F08">
        <w:rPr>
          <w:rFonts w:cs="Arial"/>
          <w:sz w:val="20"/>
          <w:szCs w:val="20"/>
        </w:rPr>
        <w:t>к</w:t>
      </w:r>
      <w:proofErr w:type="gramEnd"/>
      <w:r w:rsidRPr="00B43F08">
        <w:rPr>
          <w:rFonts w:cs="Arial"/>
          <w:sz w:val="20"/>
          <w:szCs w:val="20"/>
        </w:rPr>
        <w:t xml:space="preserve"> постановлению </w:t>
      </w:r>
    </w:p>
    <w:p w:rsidR="00B43F08" w:rsidRPr="00B43F08" w:rsidRDefault="00B43F08" w:rsidP="00B43F08">
      <w:pPr>
        <w:ind w:left="36"/>
        <w:jc w:val="right"/>
        <w:rPr>
          <w:rFonts w:cs="Arial"/>
          <w:sz w:val="20"/>
          <w:szCs w:val="20"/>
        </w:rPr>
      </w:pPr>
      <w:r w:rsidRPr="00B43F08">
        <w:rPr>
          <w:rFonts w:cs="Arial"/>
          <w:sz w:val="20"/>
          <w:szCs w:val="20"/>
        </w:rPr>
        <w:t xml:space="preserve">Исполнительного комитета </w:t>
      </w:r>
    </w:p>
    <w:p w:rsidR="00B43F08" w:rsidRPr="00B43F08" w:rsidRDefault="00B43F08" w:rsidP="00B43F08">
      <w:pPr>
        <w:ind w:left="36"/>
        <w:jc w:val="right"/>
        <w:rPr>
          <w:rFonts w:cs="Arial"/>
          <w:sz w:val="20"/>
          <w:szCs w:val="20"/>
        </w:rPr>
      </w:pPr>
      <w:proofErr w:type="spellStart"/>
      <w:r w:rsidRPr="00B43F08">
        <w:rPr>
          <w:rFonts w:cs="Arial"/>
          <w:sz w:val="20"/>
          <w:szCs w:val="20"/>
        </w:rPr>
        <w:t>Староузеевского</w:t>
      </w:r>
      <w:proofErr w:type="spellEnd"/>
      <w:r w:rsidRPr="00B43F08">
        <w:rPr>
          <w:rFonts w:cs="Arial"/>
          <w:sz w:val="20"/>
          <w:szCs w:val="20"/>
        </w:rPr>
        <w:t xml:space="preserve"> сельского поселения</w:t>
      </w:r>
    </w:p>
    <w:p w:rsidR="00B43F08" w:rsidRPr="00B43F08" w:rsidRDefault="00B43F08" w:rsidP="00B43F08">
      <w:pPr>
        <w:ind w:left="36"/>
        <w:jc w:val="right"/>
        <w:rPr>
          <w:rFonts w:cs="Arial"/>
          <w:sz w:val="20"/>
          <w:szCs w:val="20"/>
        </w:rPr>
      </w:pPr>
      <w:proofErr w:type="gramStart"/>
      <w:r w:rsidRPr="00B43F08">
        <w:rPr>
          <w:rFonts w:cs="Arial"/>
          <w:sz w:val="20"/>
          <w:szCs w:val="20"/>
        </w:rPr>
        <w:t>Аксубаевского  муниципального</w:t>
      </w:r>
      <w:proofErr w:type="gramEnd"/>
      <w:r w:rsidRPr="00B43F08">
        <w:rPr>
          <w:rFonts w:cs="Arial"/>
          <w:sz w:val="20"/>
          <w:szCs w:val="20"/>
        </w:rPr>
        <w:t xml:space="preserve"> района Республики Татарстан </w:t>
      </w:r>
    </w:p>
    <w:p w:rsidR="00B43F08" w:rsidRPr="00B43F08" w:rsidRDefault="00B43F08" w:rsidP="00B43F08">
      <w:pPr>
        <w:ind w:left="36"/>
        <w:jc w:val="right"/>
        <w:rPr>
          <w:rFonts w:cs="Arial"/>
          <w:sz w:val="20"/>
          <w:szCs w:val="20"/>
        </w:rPr>
      </w:pPr>
      <w:r w:rsidRPr="00B43F08">
        <w:rPr>
          <w:rFonts w:cs="Arial"/>
          <w:sz w:val="20"/>
          <w:szCs w:val="20"/>
        </w:rPr>
        <w:t xml:space="preserve">№ от </w:t>
      </w:r>
      <w:bookmarkStart w:id="0" w:name="_GoBack"/>
      <w:bookmarkEnd w:id="0"/>
    </w:p>
    <w:p w:rsidR="00B43F08" w:rsidRPr="001317E1" w:rsidRDefault="00B43F08" w:rsidP="00B43F08">
      <w:pPr>
        <w:contextualSpacing/>
        <w:jc w:val="center"/>
        <w:outlineLvl w:val="0"/>
        <w:rPr>
          <w:rFonts w:cs="Arial"/>
          <w:b/>
        </w:rPr>
      </w:pPr>
    </w:p>
    <w:p w:rsidR="00B43F08" w:rsidRPr="001317E1" w:rsidRDefault="00B43F08" w:rsidP="00B43F08">
      <w:pPr>
        <w:contextualSpacing/>
        <w:jc w:val="center"/>
        <w:outlineLvl w:val="0"/>
        <w:rPr>
          <w:rFonts w:cs="Arial"/>
        </w:rPr>
      </w:pPr>
      <w:r w:rsidRPr="001317E1">
        <w:rPr>
          <w:rFonts w:cs="Arial"/>
        </w:rPr>
        <w:t xml:space="preserve">Программа профилактики рисков причинения вреда (ущерба) </w:t>
      </w:r>
    </w:p>
    <w:p w:rsidR="00B43F08" w:rsidRPr="001317E1" w:rsidRDefault="00B43F08" w:rsidP="00B43F08">
      <w:pPr>
        <w:contextualSpacing/>
        <w:jc w:val="center"/>
        <w:outlineLvl w:val="0"/>
        <w:rPr>
          <w:rFonts w:cs="Arial"/>
        </w:rPr>
      </w:pPr>
      <w:proofErr w:type="gramStart"/>
      <w:r w:rsidRPr="001317E1">
        <w:rPr>
          <w:rFonts w:cs="Arial"/>
        </w:rPr>
        <w:t>охраняемым</w:t>
      </w:r>
      <w:proofErr w:type="gramEnd"/>
      <w:r w:rsidRPr="001317E1">
        <w:rPr>
          <w:rFonts w:cs="Arial"/>
        </w:rPr>
        <w:t xml:space="preserve"> законом ценностям в рамках муниципального контроля </w:t>
      </w:r>
    </w:p>
    <w:p w:rsidR="00B43F08" w:rsidRPr="001317E1" w:rsidRDefault="00B43F08" w:rsidP="00B43F08">
      <w:pPr>
        <w:contextualSpacing/>
        <w:jc w:val="center"/>
        <w:outlineLvl w:val="0"/>
        <w:rPr>
          <w:rFonts w:cs="Arial"/>
        </w:rPr>
      </w:pPr>
      <w:proofErr w:type="gramStart"/>
      <w:r w:rsidRPr="001317E1">
        <w:rPr>
          <w:rFonts w:cs="Arial"/>
        </w:rPr>
        <w:t>в</w:t>
      </w:r>
      <w:proofErr w:type="gramEnd"/>
      <w:r w:rsidRPr="001317E1">
        <w:rPr>
          <w:rFonts w:cs="Arial"/>
        </w:rPr>
        <w:t xml:space="preserve"> сфере благоустройства на территории </w:t>
      </w:r>
      <w:proofErr w:type="spellStart"/>
      <w:r>
        <w:rPr>
          <w:rFonts w:cs="Arial"/>
        </w:rPr>
        <w:t>Староузеев</w:t>
      </w:r>
      <w:r w:rsidRPr="001317E1">
        <w:rPr>
          <w:rFonts w:cs="Arial"/>
        </w:rPr>
        <w:t>ского</w:t>
      </w:r>
      <w:proofErr w:type="spellEnd"/>
      <w:r w:rsidRPr="001317E1">
        <w:rPr>
          <w:rFonts w:cs="Arial"/>
        </w:rPr>
        <w:t xml:space="preserve"> сельского поселения Аксубаевского муниципального района Республики Татарстан </w:t>
      </w:r>
    </w:p>
    <w:p w:rsidR="00B43F08" w:rsidRPr="001317E1" w:rsidRDefault="00B43F08" w:rsidP="00B43F08">
      <w:pPr>
        <w:contextualSpacing/>
        <w:jc w:val="center"/>
        <w:outlineLvl w:val="0"/>
        <w:rPr>
          <w:rFonts w:cs="Arial"/>
        </w:rPr>
      </w:pPr>
      <w:proofErr w:type="gramStart"/>
      <w:r w:rsidRPr="001317E1">
        <w:rPr>
          <w:rFonts w:cs="Arial"/>
        </w:rPr>
        <w:t>на</w:t>
      </w:r>
      <w:proofErr w:type="gramEnd"/>
      <w:r w:rsidRPr="001317E1">
        <w:rPr>
          <w:rFonts w:cs="Arial"/>
        </w:rPr>
        <w:t xml:space="preserve"> 2026 год</w:t>
      </w:r>
    </w:p>
    <w:p w:rsidR="00B43F08" w:rsidRPr="001317E1" w:rsidRDefault="00B43F08" w:rsidP="00B43F08">
      <w:pPr>
        <w:contextualSpacing/>
        <w:jc w:val="center"/>
        <w:outlineLvl w:val="0"/>
        <w:rPr>
          <w:rFonts w:cs="Arial"/>
        </w:rPr>
      </w:pPr>
    </w:p>
    <w:p w:rsidR="00B43F08" w:rsidRPr="001317E1" w:rsidRDefault="00B43F08" w:rsidP="00B43F08">
      <w:pPr>
        <w:numPr>
          <w:ilvl w:val="0"/>
          <w:numId w:val="2"/>
        </w:numPr>
        <w:contextualSpacing/>
        <w:jc w:val="center"/>
        <w:outlineLvl w:val="0"/>
        <w:rPr>
          <w:rFonts w:eastAsia="Arial" w:cs="Arial"/>
        </w:rPr>
      </w:pPr>
      <w:r w:rsidRPr="001317E1">
        <w:rPr>
          <w:rFonts w:eastAsia="Arial" w:cs="Arial"/>
        </w:rPr>
        <w:t>Общие положения</w:t>
      </w:r>
    </w:p>
    <w:p w:rsidR="00B43F08" w:rsidRPr="001317E1" w:rsidRDefault="00B43F08" w:rsidP="00B43F08">
      <w:pPr>
        <w:ind w:left="720"/>
        <w:contextualSpacing/>
        <w:outlineLvl w:val="0"/>
        <w:rPr>
          <w:rFonts w:eastAsia="Arial" w:cs="Arial"/>
        </w:rPr>
      </w:pPr>
    </w:p>
    <w:p w:rsidR="00B43F08" w:rsidRPr="001317E1" w:rsidRDefault="00B43F08" w:rsidP="00B43F08">
      <w:pPr>
        <w:numPr>
          <w:ilvl w:val="1"/>
          <w:numId w:val="2"/>
        </w:numPr>
        <w:ind w:left="0" w:firstLine="284"/>
        <w:outlineLvl w:val="0"/>
        <w:rPr>
          <w:rFonts w:eastAsia="Arial" w:cs="Arial"/>
        </w:rPr>
      </w:pPr>
      <w:r w:rsidRPr="001317E1">
        <w:rPr>
          <w:rFonts w:eastAsia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eastAsia="Arial" w:cs="Arial"/>
        </w:rPr>
        <w:t>Староузеев</w:t>
      </w:r>
      <w:r w:rsidRPr="001317E1">
        <w:rPr>
          <w:rFonts w:eastAsia="Arial" w:cs="Arial"/>
        </w:rPr>
        <w:t>ского</w:t>
      </w:r>
      <w:proofErr w:type="spellEnd"/>
      <w:r w:rsidRPr="001317E1">
        <w:rPr>
          <w:rFonts w:eastAsia="Arial" w:cs="Arial"/>
        </w:rPr>
        <w:t xml:space="preserve"> сельского поселения на 2026 год (далее - Программа профилактики) разработана для организации проведения в 2026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Татарстан, муниципальными правовыми актами </w:t>
      </w:r>
      <w:proofErr w:type="spellStart"/>
      <w:r>
        <w:rPr>
          <w:rFonts w:eastAsia="Arial" w:cs="Arial"/>
        </w:rPr>
        <w:t>Староузеев</w:t>
      </w:r>
      <w:r w:rsidRPr="001317E1">
        <w:rPr>
          <w:rFonts w:eastAsia="Arial" w:cs="Arial"/>
        </w:rPr>
        <w:t>ского</w:t>
      </w:r>
      <w:proofErr w:type="spellEnd"/>
      <w:r w:rsidRPr="001317E1">
        <w:rPr>
          <w:rFonts w:eastAsia="Arial" w:cs="Arial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 </w:t>
      </w:r>
    </w:p>
    <w:p w:rsidR="00B43F08" w:rsidRPr="001317E1" w:rsidRDefault="00B43F08" w:rsidP="00B43F08">
      <w:pPr>
        <w:numPr>
          <w:ilvl w:val="1"/>
          <w:numId w:val="2"/>
        </w:numPr>
        <w:ind w:left="0" w:firstLine="284"/>
        <w:contextualSpacing/>
        <w:outlineLvl w:val="0"/>
        <w:rPr>
          <w:rFonts w:eastAsia="Arial" w:cs="Arial"/>
        </w:rPr>
      </w:pPr>
      <w:r w:rsidRPr="001317E1">
        <w:rPr>
          <w:rFonts w:eastAsia="Arial" w:cs="Arial"/>
        </w:rPr>
        <w:t xml:space="preserve">Программа профилактики реализуется в 2026 году и состоит из следующих разделов: </w:t>
      </w:r>
    </w:p>
    <w:p w:rsidR="00B43F08" w:rsidRPr="001317E1" w:rsidRDefault="00B43F08" w:rsidP="00B43F08">
      <w:pPr>
        <w:ind w:firstLine="284"/>
        <w:outlineLvl w:val="0"/>
        <w:rPr>
          <w:rFonts w:eastAsia="Arial" w:cs="Arial"/>
        </w:rPr>
      </w:pPr>
      <w:proofErr w:type="gramStart"/>
      <w:r w:rsidRPr="001317E1">
        <w:rPr>
          <w:rFonts w:eastAsia="Arial" w:cs="Arial"/>
        </w:rPr>
        <w:t>а</w:t>
      </w:r>
      <w:proofErr w:type="gramEnd"/>
      <w:r w:rsidRPr="001317E1">
        <w:rPr>
          <w:rFonts w:eastAsia="Arial" w:cs="Arial"/>
        </w:rPr>
        <w:t xml:space="preserve">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 </w:t>
      </w:r>
    </w:p>
    <w:p w:rsidR="00B43F08" w:rsidRPr="001317E1" w:rsidRDefault="00B43F08" w:rsidP="00B43F08">
      <w:pPr>
        <w:ind w:firstLine="284"/>
        <w:outlineLvl w:val="0"/>
        <w:rPr>
          <w:rFonts w:eastAsia="Arial" w:cs="Arial"/>
        </w:rPr>
      </w:pPr>
      <w:proofErr w:type="gramStart"/>
      <w:r w:rsidRPr="001317E1">
        <w:rPr>
          <w:rFonts w:eastAsia="Arial" w:cs="Arial"/>
        </w:rPr>
        <w:t>б</w:t>
      </w:r>
      <w:proofErr w:type="gramEnd"/>
      <w:r w:rsidRPr="001317E1">
        <w:rPr>
          <w:rFonts w:eastAsia="Arial" w:cs="Arial"/>
        </w:rPr>
        <w:t xml:space="preserve">) цели и задачи реализации программы профилактики; </w:t>
      </w:r>
    </w:p>
    <w:p w:rsidR="00B43F08" w:rsidRPr="001317E1" w:rsidRDefault="00B43F08" w:rsidP="00B43F08">
      <w:pPr>
        <w:ind w:firstLine="284"/>
        <w:outlineLvl w:val="0"/>
        <w:rPr>
          <w:rFonts w:eastAsia="Arial" w:cs="Arial"/>
        </w:rPr>
      </w:pPr>
      <w:proofErr w:type="gramStart"/>
      <w:r w:rsidRPr="001317E1">
        <w:rPr>
          <w:rFonts w:eastAsia="Arial" w:cs="Arial"/>
        </w:rPr>
        <w:t>в</w:t>
      </w:r>
      <w:proofErr w:type="gramEnd"/>
      <w:r w:rsidRPr="001317E1">
        <w:rPr>
          <w:rFonts w:eastAsia="Arial" w:cs="Arial"/>
        </w:rPr>
        <w:t xml:space="preserve">) перечень профилактических мероприятий, сроки (периодичность) их проведения; </w:t>
      </w:r>
    </w:p>
    <w:p w:rsidR="00B43F08" w:rsidRPr="001317E1" w:rsidRDefault="00B43F08" w:rsidP="00B43F08">
      <w:pPr>
        <w:ind w:firstLine="284"/>
        <w:outlineLvl w:val="0"/>
        <w:rPr>
          <w:rFonts w:eastAsia="Arial" w:cs="Arial"/>
        </w:rPr>
      </w:pPr>
      <w:proofErr w:type="gramStart"/>
      <w:r w:rsidRPr="001317E1">
        <w:rPr>
          <w:rFonts w:eastAsia="Arial" w:cs="Arial"/>
        </w:rPr>
        <w:t>г</w:t>
      </w:r>
      <w:proofErr w:type="gramEnd"/>
      <w:r w:rsidRPr="001317E1">
        <w:rPr>
          <w:rFonts w:eastAsia="Arial" w:cs="Arial"/>
        </w:rPr>
        <w:t>) показатели результативности и эффективности программы профилактики.</w:t>
      </w:r>
    </w:p>
    <w:p w:rsidR="00B43F08" w:rsidRPr="001317E1" w:rsidRDefault="00B43F08" w:rsidP="00B43F08">
      <w:pPr>
        <w:numPr>
          <w:ilvl w:val="0"/>
          <w:numId w:val="2"/>
        </w:numPr>
        <w:ind w:left="714" w:hanging="357"/>
        <w:jc w:val="center"/>
        <w:outlineLvl w:val="0"/>
        <w:rPr>
          <w:rFonts w:eastAsia="Arial" w:cs="Arial"/>
        </w:rPr>
      </w:pPr>
      <w:r w:rsidRPr="001317E1">
        <w:rPr>
          <w:rFonts w:eastAsia="Arial" w:cs="Arial"/>
        </w:rPr>
        <w:t>Аналитическая часть</w:t>
      </w:r>
    </w:p>
    <w:p w:rsidR="00B43F08" w:rsidRPr="001317E1" w:rsidRDefault="00B43F08" w:rsidP="00B43F08">
      <w:pPr>
        <w:numPr>
          <w:ilvl w:val="1"/>
          <w:numId w:val="2"/>
        </w:numPr>
        <w:ind w:left="0" w:firstLine="284"/>
        <w:contextualSpacing/>
        <w:rPr>
          <w:rFonts w:eastAsia="Arial" w:cs="Arial"/>
        </w:rPr>
      </w:pPr>
      <w:r w:rsidRPr="001317E1">
        <w:rPr>
          <w:rFonts w:eastAsia="Arial" w:cs="Arial"/>
        </w:rPr>
        <w:t>Вид муниципального контроля - муниципальный контроль в сфере благоустройства.</w:t>
      </w:r>
    </w:p>
    <w:p w:rsidR="00B43F08" w:rsidRPr="001317E1" w:rsidRDefault="00B43F08" w:rsidP="00B43F08">
      <w:pPr>
        <w:numPr>
          <w:ilvl w:val="1"/>
          <w:numId w:val="2"/>
        </w:numPr>
        <w:ind w:left="0" w:firstLine="284"/>
        <w:contextualSpacing/>
        <w:rPr>
          <w:rFonts w:eastAsia="Arial" w:cs="Arial"/>
        </w:rPr>
      </w:pPr>
      <w:r w:rsidRPr="001317E1">
        <w:rPr>
          <w:rFonts w:eastAsia="Arial" w:cs="Arial"/>
        </w:rPr>
        <w:t xml:space="preserve">Контроль в сфере благоустройства осуществляется Исполнительным комитетом </w:t>
      </w:r>
      <w:proofErr w:type="spellStart"/>
      <w:r>
        <w:rPr>
          <w:rFonts w:eastAsia="Arial" w:cs="Arial"/>
        </w:rPr>
        <w:t>Староузеев</w:t>
      </w:r>
      <w:r w:rsidRPr="001317E1">
        <w:rPr>
          <w:rFonts w:eastAsia="Arial" w:cs="Arial"/>
        </w:rPr>
        <w:t>ского</w:t>
      </w:r>
      <w:proofErr w:type="spellEnd"/>
      <w:r w:rsidRPr="001317E1">
        <w:rPr>
          <w:rFonts w:eastAsia="Arial" w:cs="Arial"/>
        </w:rPr>
        <w:t xml:space="preserve"> сельского </w:t>
      </w:r>
      <w:proofErr w:type="gramStart"/>
      <w:r w:rsidRPr="001317E1">
        <w:rPr>
          <w:rFonts w:eastAsia="Arial" w:cs="Arial"/>
        </w:rPr>
        <w:t>поселения(</w:t>
      </w:r>
      <w:proofErr w:type="gramEnd"/>
      <w:r w:rsidRPr="001317E1">
        <w:rPr>
          <w:rFonts w:eastAsia="Arial" w:cs="Arial"/>
        </w:rPr>
        <w:t>далее – Исполком, поселение).</w:t>
      </w:r>
    </w:p>
    <w:p w:rsidR="00B43F08" w:rsidRPr="001317E1" w:rsidRDefault="00B43F08" w:rsidP="00B43F08">
      <w:pPr>
        <w:numPr>
          <w:ilvl w:val="1"/>
          <w:numId w:val="2"/>
        </w:numPr>
        <w:ind w:left="0" w:firstLine="284"/>
        <w:contextualSpacing/>
        <w:rPr>
          <w:rFonts w:eastAsia="Arial" w:cs="Arial"/>
        </w:rPr>
      </w:pPr>
      <w:r w:rsidRPr="001317E1">
        <w:rPr>
          <w:rFonts w:eastAsia="Arial" w:cs="Arial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1317E1">
        <w:rPr>
          <w:rFonts w:eastAsia="Arial" w:cs="Arial"/>
          <w:shd w:val="clear" w:color="auto" w:fill="FFFFFF"/>
        </w:rPr>
        <w:t xml:space="preserve">Правил благоустройства </w:t>
      </w:r>
      <w:proofErr w:type="spellStart"/>
      <w:r>
        <w:rPr>
          <w:rFonts w:eastAsia="Arial" w:cs="Arial"/>
          <w:shd w:val="clear" w:color="auto" w:fill="FFFFFF"/>
        </w:rPr>
        <w:t>Староузеев</w:t>
      </w:r>
      <w:r w:rsidRPr="001317E1">
        <w:rPr>
          <w:rFonts w:eastAsia="Arial" w:cs="Arial"/>
          <w:shd w:val="clear" w:color="auto" w:fill="FFFFFF"/>
        </w:rPr>
        <w:t>ского</w:t>
      </w:r>
      <w:proofErr w:type="spellEnd"/>
      <w:r w:rsidRPr="001317E1">
        <w:rPr>
          <w:rFonts w:eastAsia="Arial" w:cs="Arial"/>
          <w:shd w:val="clear" w:color="auto" w:fill="FFFFFF"/>
        </w:rPr>
        <w:t xml:space="preserve"> сельского </w:t>
      </w:r>
      <w:proofErr w:type="spellStart"/>
      <w:r w:rsidRPr="001317E1">
        <w:rPr>
          <w:rFonts w:eastAsia="Arial" w:cs="Arial"/>
          <w:shd w:val="clear" w:color="auto" w:fill="FFFFFF"/>
        </w:rPr>
        <w:t>поселения</w:t>
      </w:r>
      <w:r w:rsidRPr="001317E1">
        <w:rPr>
          <w:rFonts w:eastAsia="Arial" w:cs="Arial"/>
          <w:iCs/>
        </w:rPr>
        <w:t>Аксубаевского</w:t>
      </w:r>
      <w:proofErr w:type="spellEnd"/>
      <w:r w:rsidRPr="001317E1">
        <w:rPr>
          <w:rFonts w:eastAsia="Arial" w:cs="Arial"/>
          <w:iCs/>
        </w:rPr>
        <w:t xml:space="preserve"> муниципального района Республики </w:t>
      </w:r>
      <w:proofErr w:type="gramStart"/>
      <w:r w:rsidRPr="001317E1">
        <w:rPr>
          <w:rFonts w:eastAsia="Arial" w:cs="Arial"/>
          <w:iCs/>
        </w:rPr>
        <w:t>Татарстан</w:t>
      </w:r>
      <w:r w:rsidRPr="001317E1">
        <w:rPr>
          <w:rFonts w:eastAsia="Arial" w:cs="Arial"/>
        </w:rPr>
        <w:t>(</w:t>
      </w:r>
      <w:proofErr w:type="gramEnd"/>
      <w:r w:rsidRPr="001317E1">
        <w:rPr>
          <w:rFonts w:eastAsia="Arial" w:cs="Arial"/>
        </w:rPr>
        <w:t>далее – Правила благоустройства)</w:t>
      </w:r>
      <w:r w:rsidRPr="001317E1">
        <w:rPr>
          <w:rFonts w:eastAsia="Arial" w:cs="Arial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B43F08" w:rsidRPr="001317E1" w:rsidRDefault="00B43F08" w:rsidP="00B43F08">
      <w:pPr>
        <w:ind w:firstLine="284"/>
        <w:contextualSpacing/>
        <w:rPr>
          <w:rFonts w:eastAsia="Arial" w:cs="Arial"/>
        </w:rPr>
      </w:pPr>
      <w:r w:rsidRPr="001317E1">
        <w:rPr>
          <w:rFonts w:eastAsia="Arial" w:cs="Arial"/>
        </w:rPr>
        <w:tab/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</w:t>
      </w:r>
      <w:r w:rsidRPr="001317E1">
        <w:rPr>
          <w:rFonts w:eastAsia="Arial" w:cs="Arial"/>
        </w:rPr>
        <w:lastRenderedPageBreak/>
        <w:t>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:rsidR="00B43F08" w:rsidRPr="001317E1" w:rsidRDefault="00B43F08" w:rsidP="00B43F08">
      <w:pPr>
        <w:numPr>
          <w:ilvl w:val="1"/>
          <w:numId w:val="2"/>
        </w:numPr>
        <w:ind w:left="0" w:firstLine="284"/>
        <w:contextualSpacing/>
        <w:rPr>
          <w:rFonts w:eastAsia="Arial" w:cs="Arial"/>
        </w:rPr>
      </w:pPr>
      <w:bookmarkStart w:id="1" w:name="Par61"/>
      <w:bookmarkEnd w:id="1"/>
      <w:r w:rsidRPr="001317E1">
        <w:rPr>
          <w:rFonts w:eastAsia="Arial" w:cs="Arial"/>
        </w:rPr>
        <w:t>Исполком осуществляет контроль за соблюдением Правил благоустройства, включающих:</w:t>
      </w:r>
    </w:p>
    <w:p w:rsidR="00B43F08" w:rsidRPr="001317E1" w:rsidRDefault="00B43F08" w:rsidP="00B43F08">
      <w:pPr>
        <w:widowControl w:val="0"/>
        <w:suppressAutoHyphens/>
        <w:autoSpaceDE w:val="0"/>
        <w:ind w:firstLine="284"/>
        <w:rPr>
          <w:rFonts w:cs="Arial"/>
        </w:rPr>
      </w:pPr>
      <w:r w:rsidRPr="001317E1">
        <w:rPr>
          <w:rFonts w:cs="Arial"/>
        </w:rPr>
        <w:t>1) обязательные требования по содержанию прилегающих территорий;</w:t>
      </w:r>
    </w:p>
    <w:p w:rsidR="00B43F08" w:rsidRPr="001317E1" w:rsidRDefault="00B43F08" w:rsidP="00B43F08">
      <w:pPr>
        <w:tabs>
          <w:tab w:val="left" w:pos="1200"/>
        </w:tabs>
        <w:ind w:firstLine="284"/>
        <w:rPr>
          <w:rFonts w:cs="Arial"/>
        </w:rPr>
      </w:pPr>
      <w:r w:rsidRPr="001317E1">
        <w:rPr>
          <w:rFonts w:cs="Arial"/>
        </w:rPr>
        <w:t>2) обязательные требования по содержанию элементов и объектов благоустройства</w:t>
      </w:r>
    </w:p>
    <w:p w:rsidR="00B43F08" w:rsidRPr="001317E1" w:rsidRDefault="00B43F08" w:rsidP="00B43F08">
      <w:pPr>
        <w:tabs>
          <w:tab w:val="left" w:pos="1200"/>
        </w:tabs>
        <w:ind w:firstLine="284"/>
        <w:rPr>
          <w:rFonts w:cs="Arial"/>
        </w:rPr>
      </w:pPr>
      <w:r w:rsidRPr="001317E1">
        <w:rPr>
          <w:rFonts w:cs="Arial"/>
        </w:rPr>
        <w:t xml:space="preserve">3) обязательные требования по уборке территории поселения в зимний период, включая контроль проведения мероприятий по очистке от снега, наледи и сосулек кровель зданий, сооружений; </w:t>
      </w:r>
    </w:p>
    <w:p w:rsidR="00B43F08" w:rsidRPr="001317E1" w:rsidRDefault="00B43F08" w:rsidP="00B43F08">
      <w:pPr>
        <w:tabs>
          <w:tab w:val="left" w:pos="1200"/>
        </w:tabs>
        <w:ind w:firstLine="284"/>
        <w:rPr>
          <w:rFonts w:cs="Arial"/>
        </w:rPr>
      </w:pPr>
      <w:r w:rsidRPr="001317E1">
        <w:rPr>
          <w:rFonts w:cs="Arial"/>
        </w:rPr>
        <w:t xml:space="preserve">4) обязательные требования по уборке территории поселения в летний период, включая обязательные требования по </w:t>
      </w:r>
      <w:r w:rsidRPr="001317E1">
        <w:rPr>
          <w:rFonts w:cs="Arial"/>
          <w:bCs/>
        </w:rPr>
        <w:t>выявлению карантинных, ядовитых и сорных растений, борьбе с ними, локализации, ликвидации их очагов</w:t>
      </w:r>
      <w:r w:rsidRPr="001317E1">
        <w:rPr>
          <w:rFonts w:cs="Arial"/>
        </w:rPr>
        <w:t>;</w:t>
      </w:r>
    </w:p>
    <w:p w:rsidR="00B43F08" w:rsidRPr="001317E1" w:rsidRDefault="00B43F08" w:rsidP="00B43F08">
      <w:pPr>
        <w:tabs>
          <w:tab w:val="left" w:pos="1200"/>
        </w:tabs>
        <w:ind w:firstLine="284"/>
        <w:rPr>
          <w:rFonts w:cs="Arial"/>
        </w:rPr>
      </w:pPr>
      <w:r w:rsidRPr="001317E1">
        <w:rPr>
          <w:rFonts w:cs="Arial"/>
        </w:rPr>
        <w:t xml:space="preserve">5) дополнительные обязательные требования </w:t>
      </w:r>
      <w:r w:rsidRPr="001317E1">
        <w:rPr>
          <w:rFonts w:cs="Arial"/>
          <w:shd w:val="clear" w:color="auto" w:fill="FFFFFF"/>
        </w:rPr>
        <w:t>пожарной безопасности</w:t>
      </w:r>
      <w:r w:rsidRPr="001317E1">
        <w:rPr>
          <w:rFonts w:cs="Arial"/>
        </w:rPr>
        <w:t xml:space="preserve"> в </w:t>
      </w:r>
      <w:r w:rsidRPr="001317E1">
        <w:rPr>
          <w:rFonts w:cs="Arial"/>
          <w:shd w:val="clear" w:color="auto" w:fill="FFFFFF"/>
        </w:rPr>
        <w:t xml:space="preserve">период действия особого противопожарного режима; </w:t>
      </w:r>
    </w:p>
    <w:p w:rsidR="00B43F08" w:rsidRPr="001317E1" w:rsidRDefault="00B43F08" w:rsidP="00B43F08">
      <w:pPr>
        <w:tabs>
          <w:tab w:val="left" w:pos="1200"/>
        </w:tabs>
        <w:ind w:firstLine="284"/>
        <w:rPr>
          <w:rFonts w:cs="Arial"/>
        </w:rPr>
      </w:pPr>
      <w:r w:rsidRPr="001317E1">
        <w:rPr>
          <w:rFonts w:cs="Arial"/>
          <w:bCs/>
        </w:rPr>
        <w:t xml:space="preserve">6) </w:t>
      </w:r>
      <w:r w:rsidRPr="001317E1">
        <w:rPr>
          <w:rFonts w:cs="Arial"/>
        </w:rPr>
        <w:t xml:space="preserve">обязательные требования по </w:t>
      </w:r>
      <w:r w:rsidRPr="001317E1">
        <w:rPr>
          <w:rFonts w:cs="Arial"/>
          <w:bCs/>
        </w:rPr>
        <w:t>прокладке, переустройству, ремонту и содержанию подземных коммуникаций на территориях общего пользования</w:t>
      </w:r>
      <w:r w:rsidRPr="001317E1">
        <w:rPr>
          <w:rFonts w:cs="Arial"/>
        </w:rPr>
        <w:t>;</w:t>
      </w:r>
    </w:p>
    <w:p w:rsidR="00B43F08" w:rsidRPr="001317E1" w:rsidRDefault="00B43F08" w:rsidP="00B43F08">
      <w:pPr>
        <w:tabs>
          <w:tab w:val="left" w:pos="1200"/>
        </w:tabs>
        <w:ind w:firstLine="284"/>
        <w:rPr>
          <w:rFonts w:cs="Arial"/>
        </w:rPr>
      </w:pPr>
      <w:r w:rsidRPr="001317E1">
        <w:rPr>
          <w:rFonts w:cs="Arial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B43F08" w:rsidRPr="001317E1" w:rsidRDefault="00B43F08" w:rsidP="00B43F08">
      <w:pPr>
        <w:tabs>
          <w:tab w:val="left" w:pos="1200"/>
        </w:tabs>
        <w:ind w:firstLine="284"/>
        <w:rPr>
          <w:rFonts w:cs="Arial"/>
        </w:rPr>
      </w:pPr>
      <w:r w:rsidRPr="001317E1">
        <w:rPr>
          <w:rFonts w:cs="Arial"/>
          <w:bCs/>
        </w:rPr>
        <w:t xml:space="preserve">8) </w:t>
      </w:r>
      <w:r w:rsidRPr="001317E1">
        <w:rPr>
          <w:rFonts w:cs="Arial"/>
        </w:rPr>
        <w:t>обязательные требования по</w:t>
      </w:r>
      <w:r>
        <w:rPr>
          <w:rFonts w:cs="Arial"/>
        </w:rPr>
        <w:t xml:space="preserve"> </w:t>
      </w:r>
      <w:r w:rsidRPr="001317E1">
        <w:rPr>
          <w:rFonts w:cs="Arial"/>
        </w:rPr>
        <w:t>складированию твердых коммунальных отходов;</w:t>
      </w:r>
    </w:p>
    <w:p w:rsidR="00B43F08" w:rsidRPr="001317E1" w:rsidRDefault="00B43F08" w:rsidP="00B43F08">
      <w:pPr>
        <w:tabs>
          <w:tab w:val="left" w:pos="1200"/>
        </w:tabs>
        <w:ind w:firstLine="284"/>
        <w:rPr>
          <w:rFonts w:cs="Arial"/>
        </w:rPr>
      </w:pPr>
      <w:r w:rsidRPr="001317E1">
        <w:rPr>
          <w:rFonts w:cs="Arial"/>
        </w:rPr>
        <w:t>9) обязательные требования по</w:t>
      </w:r>
      <w:r>
        <w:rPr>
          <w:rFonts w:cs="Arial"/>
        </w:rPr>
        <w:t xml:space="preserve"> </w:t>
      </w:r>
      <w:r w:rsidRPr="001317E1">
        <w:rPr>
          <w:rFonts w:cs="Arial"/>
          <w:bCs/>
        </w:rPr>
        <w:t>выгулу животных</w:t>
      </w:r>
      <w:r w:rsidRPr="001317E1">
        <w:rPr>
          <w:rFonts w:cs="Arial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B43F08" w:rsidRPr="001317E1" w:rsidRDefault="00B43F08" w:rsidP="00B43F08">
      <w:pPr>
        <w:autoSpaceDE w:val="0"/>
        <w:autoSpaceDN w:val="0"/>
        <w:adjustRightInd w:val="0"/>
        <w:ind w:firstLine="284"/>
        <w:rPr>
          <w:rFonts w:cs="Arial"/>
        </w:rPr>
      </w:pPr>
      <w:r w:rsidRPr="001317E1">
        <w:rPr>
          <w:rFonts w:cs="Arial"/>
        </w:rPr>
        <w:t>Исполком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B43F08" w:rsidRPr="001317E1" w:rsidRDefault="00B43F08" w:rsidP="00B43F08">
      <w:pPr>
        <w:numPr>
          <w:ilvl w:val="1"/>
          <w:numId w:val="2"/>
        </w:numPr>
        <w:autoSpaceDE w:val="0"/>
        <w:autoSpaceDN w:val="0"/>
        <w:adjustRightInd w:val="0"/>
        <w:ind w:left="0" w:firstLine="720"/>
        <w:rPr>
          <w:rFonts w:cs="Arial"/>
        </w:rPr>
      </w:pPr>
      <w:r w:rsidRPr="001317E1">
        <w:rPr>
          <w:rFonts w:cs="Arial"/>
        </w:rPr>
        <w:t xml:space="preserve">Ранее муниципальный контроль в сфере благоустройства на территории </w:t>
      </w:r>
      <w:proofErr w:type="spellStart"/>
      <w:r>
        <w:rPr>
          <w:rFonts w:cs="Arial"/>
        </w:rPr>
        <w:t>Староузеев</w:t>
      </w:r>
      <w:r w:rsidRPr="001317E1">
        <w:rPr>
          <w:rFonts w:cs="Arial"/>
        </w:rPr>
        <w:t>ского</w:t>
      </w:r>
      <w:proofErr w:type="spellEnd"/>
      <w:r w:rsidRPr="001317E1">
        <w:rPr>
          <w:rFonts w:cs="Arial"/>
        </w:rPr>
        <w:t xml:space="preserve"> сельского поселения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профилактики.</w:t>
      </w:r>
    </w:p>
    <w:p w:rsidR="00B43F08" w:rsidRPr="001317E1" w:rsidRDefault="00B43F08" w:rsidP="00B43F08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cs="Arial"/>
        </w:rPr>
      </w:pPr>
      <w:r w:rsidRPr="001317E1">
        <w:rPr>
          <w:rFonts w:cs="Arial"/>
        </w:rPr>
        <w:t>Цели и задачи реализации программы профилактики</w:t>
      </w:r>
    </w:p>
    <w:p w:rsidR="00B43F08" w:rsidRPr="001317E1" w:rsidRDefault="00B43F08" w:rsidP="00B43F08">
      <w:pPr>
        <w:autoSpaceDE w:val="0"/>
        <w:autoSpaceDN w:val="0"/>
        <w:adjustRightInd w:val="0"/>
        <w:ind w:left="142"/>
        <w:rPr>
          <w:rFonts w:cs="Arial"/>
        </w:rPr>
      </w:pPr>
      <w:r w:rsidRPr="001317E1">
        <w:rPr>
          <w:rFonts w:cs="Arial"/>
        </w:rPr>
        <w:t xml:space="preserve">3.1. Целями Программы профилактики являются: </w:t>
      </w:r>
    </w:p>
    <w:p w:rsidR="00B43F08" w:rsidRPr="001317E1" w:rsidRDefault="00B43F08" w:rsidP="00B43F08">
      <w:pPr>
        <w:autoSpaceDE w:val="0"/>
        <w:autoSpaceDN w:val="0"/>
        <w:adjustRightInd w:val="0"/>
        <w:ind w:left="142"/>
        <w:rPr>
          <w:rFonts w:cs="Arial"/>
        </w:rPr>
      </w:pPr>
      <w:proofErr w:type="gramStart"/>
      <w:r w:rsidRPr="001317E1">
        <w:rPr>
          <w:rFonts w:cs="Arial"/>
        </w:rPr>
        <w:t>а</w:t>
      </w:r>
      <w:proofErr w:type="gramEnd"/>
      <w:r w:rsidRPr="001317E1">
        <w:rPr>
          <w:rFonts w:cs="Arial"/>
        </w:rPr>
        <w:t>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43F08" w:rsidRPr="001317E1" w:rsidRDefault="00B43F08" w:rsidP="00B43F08">
      <w:pPr>
        <w:autoSpaceDE w:val="0"/>
        <w:autoSpaceDN w:val="0"/>
        <w:adjustRightInd w:val="0"/>
        <w:ind w:left="142"/>
        <w:rPr>
          <w:rFonts w:cs="Arial"/>
        </w:rPr>
      </w:pPr>
      <w:proofErr w:type="gramStart"/>
      <w:r w:rsidRPr="001317E1">
        <w:rPr>
          <w:rFonts w:cs="Arial"/>
        </w:rPr>
        <w:t>б</w:t>
      </w:r>
      <w:proofErr w:type="gramEnd"/>
      <w:r w:rsidRPr="001317E1">
        <w:rPr>
          <w:rFonts w:cs="Arial"/>
        </w:rPr>
        <w:t xml:space="preserve">) снижение административной нагрузки на подконтрольные субъекты; </w:t>
      </w:r>
    </w:p>
    <w:p w:rsidR="00B43F08" w:rsidRPr="001317E1" w:rsidRDefault="00B43F08" w:rsidP="00B43F08">
      <w:pPr>
        <w:autoSpaceDE w:val="0"/>
        <w:autoSpaceDN w:val="0"/>
        <w:adjustRightInd w:val="0"/>
        <w:ind w:left="142"/>
        <w:rPr>
          <w:rFonts w:cs="Arial"/>
        </w:rPr>
      </w:pPr>
      <w:proofErr w:type="gramStart"/>
      <w:r w:rsidRPr="001317E1">
        <w:rPr>
          <w:rFonts w:cs="Arial"/>
        </w:rPr>
        <w:t>в</w:t>
      </w:r>
      <w:proofErr w:type="gramEnd"/>
      <w:r w:rsidRPr="001317E1">
        <w:rPr>
          <w:rFonts w:cs="Arial"/>
        </w:rPr>
        <w:t xml:space="preserve">) создание мотивации к добросовестному поведению подконтрольных субъектов; </w:t>
      </w:r>
    </w:p>
    <w:p w:rsidR="00B43F08" w:rsidRPr="001317E1" w:rsidRDefault="00B43F08" w:rsidP="00B43F08">
      <w:pPr>
        <w:autoSpaceDE w:val="0"/>
        <w:autoSpaceDN w:val="0"/>
        <w:adjustRightInd w:val="0"/>
        <w:ind w:left="142"/>
        <w:rPr>
          <w:rFonts w:cs="Arial"/>
        </w:rPr>
      </w:pPr>
      <w:proofErr w:type="gramStart"/>
      <w:r w:rsidRPr="001317E1">
        <w:rPr>
          <w:rFonts w:cs="Arial"/>
        </w:rPr>
        <w:t>г</w:t>
      </w:r>
      <w:proofErr w:type="gramEnd"/>
      <w:r w:rsidRPr="001317E1">
        <w:rPr>
          <w:rFonts w:cs="Arial"/>
        </w:rPr>
        <w:t xml:space="preserve">) снижение уровня вреда (ущерба), причиняемого охраняемым законом ценностям. </w:t>
      </w:r>
    </w:p>
    <w:p w:rsidR="00B43F08" w:rsidRPr="001317E1" w:rsidRDefault="00B43F08" w:rsidP="00B43F08">
      <w:pPr>
        <w:autoSpaceDE w:val="0"/>
        <w:autoSpaceDN w:val="0"/>
        <w:adjustRightInd w:val="0"/>
        <w:ind w:left="142"/>
        <w:rPr>
          <w:rFonts w:cs="Arial"/>
        </w:rPr>
      </w:pPr>
      <w:r w:rsidRPr="001317E1">
        <w:rPr>
          <w:rFonts w:cs="Arial"/>
        </w:rPr>
        <w:t xml:space="preserve">3.2. Задачами Программы профилактики являются: </w:t>
      </w:r>
    </w:p>
    <w:p w:rsidR="00B43F08" w:rsidRPr="001317E1" w:rsidRDefault="00B43F08" w:rsidP="00B43F08">
      <w:pPr>
        <w:autoSpaceDE w:val="0"/>
        <w:autoSpaceDN w:val="0"/>
        <w:adjustRightInd w:val="0"/>
        <w:ind w:left="142"/>
        <w:rPr>
          <w:rFonts w:cs="Arial"/>
        </w:rPr>
      </w:pPr>
      <w:proofErr w:type="gramStart"/>
      <w:r w:rsidRPr="001317E1">
        <w:rPr>
          <w:rFonts w:cs="Arial"/>
        </w:rPr>
        <w:t>а</w:t>
      </w:r>
      <w:proofErr w:type="gramEnd"/>
      <w:r w:rsidRPr="001317E1">
        <w:rPr>
          <w:rFonts w:cs="Arial"/>
        </w:rPr>
        <w:t xml:space="preserve">) укрепление системы профилактики нарушений обязательных требований; </w:t>
      </w:r>
    </w:p>
    <w:p w:rsidR="00B43F08" w:rsidRPr="001317E1" w:rsidRDefault="00B43F08" w:rsidP="00B43F08">
      <w:pPr>
        <w:autoSpaceDE w:val="0"/>
        <w:autoSpaceDN w:val="0"/>
        <w:adjustRightInd w:val="0"/>
        <w:ind w:left="142"/>
        <w:rPr>
          <w:rFonts w:cs="Arial"/>
        </w:rPr>
      </w:pPr>
      <w:proofErr w:type="gramStart"/>
      <w:r w:rsidRPr="001317E1">
        <w:rPr>
          <w:rFonts w:cs="Arial"/>
        </w:rPr>
        <w:t>б</w:t>
      </w:r>
      <w:proofErr w:type="gramEnd"/>
      <w:r w:rsidRPr="001317E1">
        <w:rPr>
          <w:rFonts w:cs="Arial"/>
        </w:rPr>
        <w:t xml:space="preserve">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 </w:t>
      </w:r>
    </w:p>
    <w:p w:rsidR="00B43F08" w:rsidRPr="001317E1" w:rsidRDefault="00B43F08" w:rsidP="00B43F08">
      <w:pPr>
        <w:autoSpaceDE w:val="0"/>
        <w:autoSpaceDN w:val="0"/>
        <w:adjustRightInd w:val="0"/>
        <w:ind w:left="142"/>
        <w:rPr>
          <w:rFonts w:cs="Arial"/>
        </w:rPr>
      </w:pPr>
      <w:proofErr w:type="gramStart"/>
      <w:r w:rsidRPr="001317E1">
        <w:rPr>
          <w:rFonts w:cs="Arial"/>
        </w:rPr>
        <w:t>в</w:t>
      </w:r>
      <w:proofErr w:type="gramEnd"/>
      <w:r w:rsidRPr="001317E1">
        <w:rPr>
          <w:rFonts w:cs="Arial"/>
        </w:rPr>
        <w:t xml:space="preserve">) повышение правосознания и правовой культуры подконтрольных субъектов. </w:t>
      </w:r>
    </w:p>
    <w:p w:rsidR="00B43F08" w:rsidRPr="001317E1" w:rsidRDefault="00B43F08" w:rsidP="00B43F08">
      <w:pPr>
        <w:autoSpaceDE w:val="0"/>
        <w:autoSpaceDN w:val="0"/>
        <w:adjustRightInd w:val="0"/>
        <w:ind w:left="142"/>
        <w:jc w:val="center"/>
        <w:rPr>
          <w:rFonts w:cs="Arial"/>
        </w:rPr>
      </w:pPr>
    </w:p>
    <w:p w:rsidR="00B43F08" w:rsidRPr="001317E1" w:rsidRDefault="00B43F08" w:rsidP="00B43F08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cs="Arial"/>
        </w:rPr>
      </w:pPr>
      <w:r w:rsidRPr="001317E1">
        <w:rPr>
          <w:rFonts w:cs="Arial"/>
        </w:rPr>
        <w:t xml:space="preserve">Перечень профилактических </w:t>
      </w:r>
      <w:proofErr w:type="gramStart"/>
      <w:r w:rsidRPr="001317E1">
        <w:rPr>
          <w:rFonts w:cs="Arial"/>
        </w:rPr>
        <w:t xml:space="preserve">мероприятий,   </w:t>
      </w:r>
      <w:proofErr w:type="gramEnd"/>
      <w:r w:rsidRPr="001317E1">
        <w:rPr>
          <w:rFonts w:cs="Arial"/>
        </w:rPr>
        <w:t xml:space="preserve">                                                             сроки (периодичность) их проведения</w:t>
      </w:r>
    </w:p>
    <w:p w:rsidR="00B43F08" w:rsidRPr="001317E1" w:rsidRDefault="00B43F08" w:rsidP="00B43F08">
      <w:pPr>
        <w:autoSpaceDE w:val="0"/>
        <w:autoSpaceDN w:val="0"/>
        <w:adjustRightInd w:val="0"/>
        <w:ind w:firstLine="284"/>
        <w:rPr>
          <w:rFonts w:cs="Arial"/>
        </w:rPr>
      </w:pPr>
      <w:r w:rsidRPr="001317E1">
        <w:rPr>
          <w:rFonts w:cs="Arial"/>
        </w:rPr>
        <w:lastRenderedPageBreak/>
        <w:t>4.1. В рамках реализации Программы профилактики осуществляются следующие виды профилактических мероприятий:</w:t>
      </w:r>
    </w:p>
    <w:p w:rsidR="00B43F08" w:rsidRPr="001317E1" w:rsidRDefault="00B43F08" w:rsidP="00B43F08">
      <w:pPr>
        <w:autoSpaceDE w:val="0"/>
        <w:autoSpaceDN w:val="0"/>
        <w:adjustRightInd w:val="0"/>
        <w:ind w:left="284"/>
        <w:rPr>
          <w:rFonts w:cs="Arial"/>
        </w:rPr>
      </w:pPr>
      <w:r w:rsidRPr="001317E1">
        <w:rPr>
          <w:rFonts w:cs="Arial"/>
        </w:rPr>
        <w:t>1) информирование</w:t>
      </w:r>
    </w:p>
    <w:p w:rsidR="00B43F08" w:rsidRPr="001317E1" w:rsidRDefault="00B43F08" w:rsidP="00B43F08">
      <w:pPr>
        <w:autoSpaceDE w:val="0"/>
        <w:autoSpaceDN w:val="0"/>
        <w:adjustRightInd w:val="0"/>
        <w:ind w:firstLine="284"/>
        <w:rPr>
          <w:rFonts w:cs="Arial"/>
        </w:rPr>
      </w:pPr>
      <w:r w:rsidRPr="001317E1">
        <w:rPr>
          <w:rFonts w:cs="Arial"/>
        </w:rPr>
        <w:tab/>
        <w:t>Информирование осуществляется Исполнительным комитетом</w:t>
      </w:r>
      <w:r>
        <w:rPr>
          <w:rFonts w:cs="Arial"/>
        </w:rPr>
        <w:t xml:space="preserve"> </w:t>
      </w:r>
      <w:r w:rsidRPr="001317E1">
        <w:rPr>
          <w:rFonts w:cs="Arial"/>
        </w:rPr>
        <w:t xml:space="preserve">сельского поселения по вопросам соблюдения обязательных требований посредством размещения соответствующих сведений на официальном сайте Аксубаевского муниципального района и на информационных стендах поселения </w:t>
      </w:r>
    </w:p>
    <w:p w:rsidR="00B43F08" w:rsidRPr="001317E1" w:rsidRDefault="00B43F08" w:rsidP="00B43F08">
      <w:pPr>
        <w:autoSpaceDE w:val="0"/>
        <w:autoSpaceDN w:val="0"/>
        <w:adjustRightInd w:val="0"/>
        <w:ind w:left="284"/>
        <w:rPr>
          <w:rFonts w:cs="Arial"/>
        </w:rPr>
      </w:pPr>
      <w:r w:rsidRPr="001317E1">
        <w:rPr>
          <w:rFonts w:cs="Arial"/>
        </w:rPr>
        <w:tab/>
        <w:t>Периодичность - постоянно</w:t>
      </w:r>
    </w:p>
    <w:p w:rsidR="00B43F08" w:rsidRPr="001317E1" w:rsidRDefault="00B43F08" w:rsidP="00B43F08">
      <w:pPr>
        <w:autoSpaceDE w:val="0"/>
        <w:autoSpaceDN w:val="0"/>
        <w:adjustRightInd w:val="0"/>
        <w:ind w:left="284"/>
        <w:rPr>
          <w:rFonts w:cs="Arial"/>
        </w:rPr>
      </w:pPr>
      <w:r w:rsidRPr="001317E1">
        <w:rPr>
          <w:rFonts w:cs="Arial"/>
        </w:rPr>
        <w:t xml:space="preserve">2) объявление предостережения </w:t>
      </w:r>
    </w:p>
    <w:p w:rsidR="00B43F08" w:rsidRPr="001317E1" w:rsidRDefault="00B43F08" w:rsidP="00B43F08">
      <w:pPr>
        <w:autoSpaceDE w:val="0"/>
        <w:autoSpaceDN w:val="0"/>
        <w:adjustRightInd w:val="0"/>
        <w:ind w:right="131" w:firstLine="284"/>
        <w:contextualSpacing/>
        <w:rPr>
          <w:rFonts w:cs="Arial"/>
        </w:rPr>
      </w:pPr>
      <w:r w:rsidRPr="001317E1">
        <w:rPr>
          <w:rFonts w:cs="Arial"/>
        </w:rPr>
        <w:tab/>
        <w:t>Предостережение о недопустимости нарушения обязательных требований объявляется контролируемому лицу в случае наличия у Исполнительного комитета сельского поселения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B43F08" w:rsidRPr="001317E1" w:rsidRDefault="00B43F08" w:rsidP="00B43F08">
      <w:pPr>
        <w:autoSpaceDE w:val="0"/>
        <w:autoSpaceDN w:val="0"/>
        <w:adjustRightInd w:val="0"/>
        <w:ind w:right="130" w:firstLine="284"/>
        <w:rPr>
          <w:rFonts w:cs="Arial"/>
        </w:rPr>
      </w:pPr>
      <w:r w:rsidRPr="001317E1">
        <w:rPr>
          <w:rFonts w:cs="Arial"/>
        </w:rPr>
        <w:tab/>
        <w:t>Периодичность - п</w:t>
      </w:r>
      <w:r w:rsidRPr="001317E1">
        <w:rPr>
          <w:rFonts w:cs="Arial"/>
          <w:shd w:val="clear" w:color="auto" w:fill="FFFFFF"/>
        </w:rPr>
        <w:t xml:space="preserve">о мере появления </w:t>
      </w:r>
      <w:r w:rsidRPr="001317E1">
        <w:rPr>
          <w:rFonts w:cs="Arial"/>
        </w:rPr>
        <w:t>сведений о готовящихся нарушениях обязательных требований</w:t>
      </w:r>
      <w:r w:rsidRPr="001317E1">
        <w:rPr>
          <w:rFonts w:cs="Arial"/>
          <w:shd w:val="clear" w:color="auto" w:fill="FFFFFF"/>
        </w:rPr>
        <w:t>, предусмотренных законодательством</w:t>
      </w:r>
    </w:p>
    <w:p w:rsidR="00B43F08" w:rsidRPr="001317E1" w:rsidRDefault="00B43F08" w:rsidP="00B43F08">
      <w:pPr>
        <w:autoSpaceDE w:val="0"/>
        <w:autoSpaceDN w:val="0"/>
        <w:adjustRightInd w:val="0"/>
        <w:ind w:left="284"/>
        <w:rPr>
          <w:rFonts w:cs="Arial"/>
        </w:rPr>
      </w:pPr>
      <w:r w:rsidRPr="001317E1">
        <w:rPr>
          <w:rFonts w:cs="Arial"/>
        </w:rPr>
        <w:t>3) консультирование</w:t>
      </w:r>
    </w:p>
    <w:p w:rsidR="00B43F08" w:rsidRPr="001317E1" w:rsidRDefault="00B43F08" w:rsidP="00B43F08">
      <w:pPr>
        <w:autoSpaceDE w:val="0"/>
        <w:autoSpaceDN w:val="0"/>
        <w:adjustRightInd w:val="0"/>
        <w:ind w:firstLine="284"/>
        <w:rPr>
          <w:rFonts w:cs="Arial"/>
        </w:rPr>
      </w:pPr>
      <w:r w:rsidRPr="001317E1">
        <w:rPr>
          <w:rFonts w:cs="Arial"/>
        </w:rPr>
        <w:tab/>
        <w:t xml:space="preserve">Консультирование осуществляется в устной или письменной форме (по телефону, на личном приеме, в ходе проведения профилактического мероприятия, контрольного (надзорного) мероприятия) </w:t>
      </w:r>
    </w:p>
    <w:p w:rsidR="00B43F08" w:rsidRPr="001317E1" w:rsidRDefault="00B43F08" w:rsidP="00B43F08">
      <w:pPr>
        <w:autoSpaceDE w:val="0"/>
        <w:autoSpaceDN w:val="0"/>
        <w:adjustRightInd w:val="0"/>
        <w:ind w:firstLine="284"/>
        <w:rPr>
          <w:rFonts w:cs="Arial"/>
        </w:rPr>
      </w:pPr>
      <w:r w:rsidRPr="001317E1">
        <w:rPr>
          <w:rFonts w:cs="Arial"/>
        </w:rPr>
        <w:tab/>
        <w:t>Периодичность - в случае обращений контролируемых лиц и их представителей о необходимости консультации</w:t>
      </w:r>
    </w:p>
    <w:p w:rsidR="00B43F08" w:rsidRPr="001317E1" w:rsidRDefault="00B43F08" w:rsidP="00B43F08">
      <w:pPr>
        <w:autoSpaceDE w:val="0"/>
        <w:autoSpaceDN w:val="0"/>
        <w:adjustRightInd w:val="0"/>
        <w:ind w:firstLine="284"/>
        <w:rPr>
          <w:rFonts w:cs="Arial"/>
        </w:rPr>
      </w:pPr>
      <w:r w:rsidRPr="001317E1">
        <w:rPr>
          <w:rFonts w:cs="Arial"/>
        </w:rPr>
        <w:t xml:space="preserve">4.2. Ответственное лицо за проведение профилактических мероприятий –Глава сельского поселения, секретарь Исполнительного комитета сельского поселения.  </w:t>
      </w:r>
    </w:p>
    <w:p w:rsidR="00B43F08" w:rsidRPr="001317E1" w:rsidRDefault="00B43F08" w:rsidP="00B43F08">
      <w:pPr>
        <w:numPr>
          <w:ilvl w:val="0"/>
          <w:numId w:val="2"/>
        </w:numPr>
        <w:ind w:left="714" w:hanging="357"/>
        <w:jc w:val="center"/>
        <w:rPr>
          <w:rFonts w:eastAsia="Arial" w:cs="Arial"/>
          <w:shd w:val="clear" w:color="auto" w:fill="FFFFFF"/>
        </w:rPr>
      </w:pPr>
      <w:r w:rsidRPr="001317E1">
        <w:rPr>
          <w:rFonts w:eastAsia="Arial" w:cs="Arial"/>
          <w:shd w:val="clear" w:color="auto" w:fill="FFFFFF"/>
        </w:rPr>
        <w:t>Показатели результативности и эффективности Программы</w:t>
      </w:r>
    </w:p>
    <w:p w:rsidR="00B43F08" w:rsidRPr="001317E1" w:rsidRDefault="00B43F08" w:rsidP="00B43F08">
      <w:pPr>
        <w:numPr>
          <w:ilvl w:val="1"/>
          <w:numId w:val="2"/>
        </w:numPr>
        <w:ind w:left="0" w:firstLine="284"/>
        <w:contextualSpacing/>
        <w:rPr>
          <w:rFonts w:eastAsia="Arial" w:cs="Arial"/>
          <w:shd w:val="clear" w:color="auto" w:fill="FFFFFF"/>
        </w:rPr>
      </w:pPr>
      <w:r w:rsidRPr="001317E1">
        <w:rPr>
          <w:rFonts w:eastAsia="Arial" w:cs="Arial"/>
        </w:rPr>
        <w:t>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B43F08" w:rsidRPr="001317E1" w:rsidRDefault="00B43F08" w:rsidP="00B43F08">
      <w:pPr>
        <w:numPr>
          <w:ilvl w:val="1"/>
          <w:numId w:val="2"/>
        </w:numPr>
        <w:ind w:left="0" w:firstLine="284"/>
        <w:contextualSpacing/>
        <w:rPr>
          <w:rFonts w:eastAsia="Arial" w:cs="Arial"/>
          <w:shd w:val="clear" w:color="auto" w:fill="FFFFFF"/>
        </w:rPr>
      </w:pPr>
      <w:r w:rsidRPr="001317E1">
        <w:rPr>
          <w:rFonts w:eastAsia="Arial" w:cs="Arial"/>
        </w:rPr>
        <w:t xml:space="preserve"> Для оценки результативности и эффективности Программы устанавливаются следующие показатели результативности и эффективности: </w:t>
      </w:r>
    </w:p>
    <w:p w:rsidR="00B43F08" w:rsidRPr="001317E1" w:rsidRDefault="00B43F08" w:rsidP="00B43F08">
      <w:pPr>
        <w:contextualSpacing/>
        <w:rPr>
          <w:rFonts w:eastAsia="Arial" w:cs="Arial"/>
        </w:rPr>
      </w:pPr>
      <w:proofErr w:type="gramStart"/>
      <w:r w:rsidRPr="001317E1">
        <w:rPr>
          <w:rFonts w:eastAsia="Arial" w:cs="Arial"/>
        </w:rPr>
        <w:t>а</w:t>
      </w:r>
      <w:proofErr w:type="gramEnd"/>
      <w:r w:rsidRPr="001317E1">
        <w:rPr>
          <w:rFonts w:eastAsia="Arial" w:cs="Arial"/>
        </w:rPr>
        <w:t xml:space="preserve">) доля нарушений, выявленных в ходе проведения контрольных (надзорных) мероприятий, осуществленных в отношении контролируемых лиц. </w:t>
      </w:r>
    </w:p>
    <w:p w:rsidR="00B43F08" w:rsidRPr="001317E1" w:rsidRDefault="00B43F08" w:rsidP="00B43F08">
      <w:pPr>
        <w:contextualSpacing/>
        <w:rPr>
          <w:rFonts w:eastAsia="Arial" w:cs="Arial"/>
        </w:rPr>
      </w:pPr>
      <w:r w:rsidRPr="001317E1">
        <w:rPr>
          <w:rFonts w:eastAsia="Arial" w:cs="Arial"/>
        </w:rPr>
        <w:tab/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B43F08" w:rsidRPr="001317E1" w:rsidRDefault="00B43F08" w:rsidP="00B43F08">
      <w:pPr>
        <w:contextualSpacing/>
        <w:rPr>
          <w:rFonts w:eastAsia="Arial" w:cs="Arial"/>
        </w:rPr>
      </w:pPr>
      <w:proofErr w:type="gramStart"/>
      <w:r w:rsidRPr="001317E1">
        <w:rPr>
          <w:rFonts w:eastAsia="Arial" w:cs="Arial"/>
        </w:rPr>
        <w:t>б</w:t>
      </w:r>
      <w:proofErr w:type="gramEnd"/>
      <w:r w:rsidRPr="001317E1">
        <w:rPr>
          <w:rFonts w:eastAsia="Arial" w:cs="Arial"/>
        </w:rPr>
        <w:t xml:space="preserve">) доля профилактических мероприятий в объеме контрольных мероприятий. </w:t>
      </w:r>
      <w:r w:rsidRPr="001317E1">
        <w:rPr>
          <w:rFonts w:eastAsia="Arial" w:cs="Arial"/>
        </w:rPr>
        <w:tab/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:rsidR="00B43F08" w:rsidRPr="001317E1" w:rsidRDefault="00B43F08" w:rsidP="00B43F08">
      <w:pPr>
        <w:rPr>
          <w:rFonts w:eastAsia="Arial" w:cs="Arial"/>
          <w:shd w:val="clear" w:color="auto" w:fill="FFFFFF"/>
        </w:rPr>
      </w:pPr>
      <w:r w:rsidRPr="001317E1">
        <w:rPr>
          <w:rFonts w:eastAsia="Arial" w:cs="Arial"/>
        </w:rPr>
        <w:t>5.3. Сведения о достижении показателей результативности и эффективности Программы включаются в состав доклада Исполнительного комитета сельского поселения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B43F08" w:rsidRPr="001317E1" w:rsidRDefault="00B43F08" w:rsidP="00B43F08">
      <w:pPr>
        <w:jc w:val="center"/>
        <w:rPr>
          <w:rFonts w:cs="Arial"/>
        </w:rPr>
      </w:pPr>
      <w:r w:rsidRPr="001317E1">
        <w:rPr>
          <w:rFonts w:cs="Arial"/>
        </w:rPr>
        <w:t>6. Ожидаемые конечные результаты</w:t>
      </w:r>
    </w:p>
    <w:p w:rsidR="00B43F08" w:rsidRPr="001317E1" w:rsidRDefault="00B43F08" w:rsidP="00B43F08">
      <w:pPr>
        <w:rPr>
          <w:rFonts w:cs="Arial"/>
        </w:rPr>
      </w:pPr>
      <w:r w:rsidRPr="001317E1">
        <w:rPr>
          <w:rFonts w:cs="Arial"/>
        </w:rPr>
        <w:t>6.1. 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B43F08" w:rsidRPr="001317E1" w:rsidRDefault="00B43F08" w:rsidP="00B43F08">
      <w:pPr>
        <w:rPr>
          <w:rFonts w:cs="Arial"/>
        </w:rPr>
      </w:pPr>
      <w:r w:rsidRPr="001317E1">
        <w:rPr>
          <w:rFonts w:cs="Arial"/>
        </w:rPr>
        <w:t>6.2. Снижение уровня административной нагрузки на подконтрольные субъекты.</w:t>
      </w:r>
    </w:p>
    <w:sectPr w:rsidR="00B43F08" w:rsidRPr="001317E1" w:rsidSect="00B955EB">
      <w:headerReference w:type="even" r:id="rId9"/>
      <w:headerReference w:type="default" r:id="rId10"/>
      <w:headerReference w:type="first" r:id="rId11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B9" w:rsidRDefault="00701CB9" w:rsidP="00C74713">
      <w:r>
        <w:separator/>
      </w:r>
    </w:p>
  </w:endnote>
  <w:endnote w:type="continuationSeparator" w:id="0">
    <w:p w:rsidR="00701CB9" w:rsidRDefault="00701CB9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B9" w:rsidRDefault="00701CB9" w:rsidP="00C74713">
      <w:r>
        <w:separator/>
      </w:r>
    </w:p>
  </w:footnote>
  <w:footnote w:type="continuationSeparator" w:id="0">
    <w:p w:rsidR="00701CB9" w:rsidRDefault="00701CB9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414C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701C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414C6D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E753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E7535B" w:rsidP="00E477E5">
    <w:pPr>
      <w:pStyle w:val="a5"/>
      <w:jc w:val="right"/>
    </w:pPr>
    <w:r>
      <w:t xml:space="preserve">Проект </w:t>
    </w:r>
  </w:p>
  <w:p w:rsidR="00E477E5" w:rsidRDefault="00701C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91E4D"/>
    <w:multiLevelType w:val="multilevel"/>
    <w:tmpl w:val="A612B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F117172"/>
    <w:multiLevelType w:val="hybridMultilevel"/>
    <w:tmpl w:val="3F309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BC"/>
    <w:rsid w:val="000A6BA6"/>
    <w:rsid w:val="00164C7C"/>
    <w:rsid w:val="001E68CC"/>
    <w:rsid w:val="00414C6D"/>
    <w:rsid w:val="00495D52"/>
    <w:rsid w:val="004A0C77"/>
    <w:rsid w:val="00691302"/>
    <w:rsid w:val="00696B69"/>
    <w:rsid w:val="006E4351"/>
    <w:rsid w:val="00701CB9"/>
    <w:rsid w:val="00702EEB"/>
    <w:rsid w:val="00724124"/>
    <w:rsid w:val="00744415"/>
    <w:rsid w:val="007A1597"/>
    <w:rsid w:val="00905393"/>
    <w:rsid w:val="009B5615"/>
    <w:rsid w:val="00A75290"/>
    <w:rsid w:val="00A87BB4"/>
    <w:rsid w:val="00B43F08"/>
    <w:rsid w:val="00B91D0E"/>
    <w:rsid w:val="00BE215F"/>
    <w:rsid w:val="00C70ABC"/>
    <w:rsid w:val="00C74713"/>
    <w:rsid w:val="00C767A8"/>
    <w:rsid w:val="00C87E0B"/>
    <w:rsid w:val="00C927B3"/>
    <w:rsid w:val="00CF2E85"/>
    <w:rsid w:val="00E03189"/>
    <w:rsid w:val="00E35EBC"/>
    <w:rsid w:val="00E7535B"/>
    <w:rsid w:val="00EE7323"/>
    <w:rsid w:val="00F1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590EC-B90C-4241-ACDB-3596AE79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E35E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EB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E753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535B"/>
    <w:rPr>
      <w:rFonts w:ascii="Arial" w:eastAsia="Times New Roman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Suzeev</cp:lastModifiedBy>
  <cp:revision>5</cp:revision>
  <cp:lastPrinted>2025-12-18T10:49:00Z</cp:lastPrinted>
  <dcterms:created xsi:type="dcterms:W3CDTF">2025-11-27T13:11:00Z</dcterms:created>
  <dcterms:modified xsi:type="dcterms:W3CDTF">2025-12-27T08:10:00Z</dcterms:modified>
</cp:coreProperties>
</file>