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6D620A" w:rsidRDefault="0070383D" w:rsidP="00D004D4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6D620A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6D620A" w:rsidRDefault="00975716" w:rsidP="006B55EC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6D620A">
        <w:rPr>
          <w:rFonts w:ascii="Arial" w:hAnsi="Arial" w:cs="Arial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09E" w:rsidRDefault="00F3209E" w:rsidP="0097571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3209E" w:rsidRDefault="00F3209E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6.9pt;margin-top:-6.65pt;width:1in;height:7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F3209E" w:rsidRDefault="00F3209E" w:rsidP="0097571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3209E" w:rsidRDefault="00F3209E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6D620A">
        <w:rPr>
          <w:rFonts w:ascii="Arial" w:hAnsi="Arial" w:cs="Arial"/>
          <w:b/>
          <w:color w:val="000000" w:themeColor="text1"/>
          <w:sz w:val="24"/>
          <w:szCs w:val="24"/>
        </w:rPr>
        <w:t>ТАТАРСТАН РЕСПУБЛИКАСЫ                       РЕСП</w:t>
      </w:r>
      <w:r w:rsidR="006B55EC" w:rsidRPr="006D620A">
        <w:rPr>
          <w:rFonts w:ascii="Arial" w:hAnsi="Arial" w:cs="Arial"/>
          <w:b/>
          <w:color w:val="000000" w:themeColor="text1"/>
          <w:sz w:val="24"/>
          <w:szCs w:val="24"/>
          <w:lang w:val="tt-RU"/>
        </w:rPr>
        <w:t xml:space="preserve">      РЕСП</w:t>
      </w:r>
      <w:r w:rsidRPr="006D620A">
        <w:rPr>
          <w:rFonts w:ascii="Arial" w:hAnsi="Arial" w:cs="Arial"/>
          <w:b/>
          <w:color w:val="000000" w:themeColor="text1"/>
          <w:sz w:val="24"/>
          <w:szCs w:val="24"/>
        </w:rPr>
        <w:t>УБЛИКА ТАТАРСТАН</w:t>
      </w:r>
    </w:p>
    <w:p w:rsidR="00975716" w:rsidRPr="006D620A" w:rsidRDefault="007F4469" w:rsidP="0097571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6D620A">
        <w:rPr>
          <w:rFonts w:ascii="Arial" w:hAnsi="Arial" w:cs="Arial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F854E13" wp14:editId="5810DFFB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09E" w:rsidRDefault="00F3209E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Исполнительный комитет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Старотатарско-Адамского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F3209E" w:rsidRDefault="00F3209E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F3209E" w:rsidRDefault="00F3209E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F3209E" w:rsidRPr="00975716" w:rsidRDefault="00F3209E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F3209E" w:rsidRDefault="00F3209E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F3209E" w:rsidRPr="008C2938" w:rsidRDefault="00F3209E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F3209E" w:rsidRDefault="00F3209E" w:rsidP="00975716">
                            <w:pPr>
                              <w:jc w:val="center"/>
                            </w:pPr>
                          </w:p>
                          <w:p w:rsidR="00F3209E" w:rsidRDefault="00F3209E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7" type="#_x0000_t202" style="position:absolute;left:0;text-align:left;margin-left:295.95pt;margin-top:.9pt;width:194.15pt;height:10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F3209E" w:rsidRDefault="00F3209E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Исполнительный комитет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Старотатарско-Адамского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F3209E" w:rsidRDefault="00F3209E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F3209E" w:rsidRDefault="00F3209E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F3209E" w:rsidRPr="00975716" w:rsidRDefault="00F3209E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F3209E" w:rsidRDefault="00F3209E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F3209E" w:rsidRPr="008C2938" w:rsidRDefault="00F3209E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F3209E" w:rsidRDefault="00F3209E" w:rsidP="00975716">
                      <w:pPr>
                        <w:jc w:val="center"/>
                      </w:pPr>
                    </w:p>
                    <w:p w:rsidR="00F3209E" w:rsidRDefault="00F3209E" w:rsidP="00975716"/>
                  </w:txbxContent>
                </v:textbox>
              </v:shape>
            </w:pict>
          </mc:Fallback>
        </mc:AlternateContent>
      </w:r>
      <w:r w:rsidR="0049644D" w:rsidRPr="006D620A">
        <w:rPr>
          <w:rFonts w:ascii="Arial" w:hAnsi="Arial" w:cs="Arial"/>
          <w:b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2DD8BB3E" wp14:editId="6E940127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09E" w:rsidRPr="00975716" w:rsidRDefault="00F3209E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й муниципаль районы Иске Татар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мсуы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 башкарма комитеты</w:t>
                            </w:r>
                          </w:p>
                          <w:p w:rsidR="00F3209E" w:rsidRPr="00DF26BD" w:rsidRDefault="00F3209E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8" type="#_x0000_t202" style="position:absolute;left:0;text-align:left;margin-left:15.3pt;margin-top:1.05pt;width:179.75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F3209E" w:rsidRPr="00975716" w:rsidRDefault="00F3209E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й муниципаль районы Иске Татар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д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мсуы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 башкарма комитеты</w:t>
                      </w:r>
                    </w:p>
                    <w:p w:rsidR="00F3209E" w:rsidRPr="00DF26BD" w:rsidRDefault="00F3209E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716" w:rsidRPr="006D620A" w:rsidRDefault="00975716" w:rsidP="00975716">
      <w:pPr>
        <w:tabs>
          <w:tab w:val="left" w:pos="5103"/>
        </w:tabs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6D620A" w:rsidRDefault="00975716" w:rsidP="00975716">
      <w:pPr>
        <w:tabs>
          <w:tab w:val="left" w:pos="5103"/>
        </w:tabs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6D620A" w:rsidRDefault="00975716" w:rsidP="00975716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6D620A" w:rsidRDefault="00975716" w:rsidP="0097571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75716" w:rsidRPr="006D620A" w:rsidRDefault="00975716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274FA" w:rsidRPr="006D620A" w:rsidRDefault="000274FA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9644D" w:rsidRPr="006D620A" w:rsidRDefault="000274FA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D620A">
        <w:rPr>
          <w:rFonts w:ascii="Arial" w:hAnsi="Arial" w:cs="Arial"/>
          <w:b/>
          <w:color w:val="000000" w:themeColor="text1"/>
          <w:sz w:val="24"/>
          <w:szCs w:val="24"/>
        </w:rPr>
        <w:t xml:space="preserve">   </w:t>
      </w:r>
    </w:p>
    <w:p w:rsidR="00975716" w:rsidRPr="006D620A" w:rsidRDefault="000274FA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D620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75716" w:rsidRPr="006D620A">
        <w:rPr>
          <w:rFonts w:ascii="Arial" w:hAnsi="Arial" w:cs="Arial"/>
          <w:b/>
          <w:color w:val="000000" w:themeColor="text1"/>
          <w:sz w:val="24"/>
          <w:szCs w:val="24"/>
        </w:rPr>
        <w:t xml:space="preserve">423055    Республика Татарстан Аксубаевский район с. Старый Татарский Адам </w:t>
      </w:r>
    </w:p>
    <w:p w:rsidR="00975716" w:rsidRPr="006D620A" w:rsidRDefault="00975716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D620A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ул. Центральная дом 20  </w:t>
      </w:r>
    </w:p>
    <w:p w:rsidR="00975716" w:rsidRPr="006D620A" w:rsidRDefault="00975716" w:rsidP="00975716">
      <w:pPr>
        <w:jc w:val="center"/>
        <w:rPr>
          <w:rFonts w:ascii="Arial" w:hAnsi="Arial" w:cs="Arial"/>
          <w:color w:val="000000" w:themeColor="text1"/>
          <w:sz w:val="24"/>
          <w:szCs w:val="24"/>
          <w:lang w:val="tt-RU"/>
        </w:rPr>
      </w:pPr>
      <w:r w:rsidRPr="006D620A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Тел. (8-84344-4-35-84)  ОГРН </w:t>
      </w:r>
      <w:r w:rsidRPr="006D620A">
        <w:rPr>
          <w:rFonts w:ascii="Arial" w:hAnsi="Arial" w:cs="Arial"/>
          <w:color w:val="000000" w:themeColor="text1"/>
          <w:sz w:val="24"/>
          <w:szCs w:val="24"/>
        </w:rPr>
        <w:t>1021605359610</w:t>
      </w:r>
      <w:r w:rsidRPr="006D620A">
        <w:rPr>
          <w:rFonts w:ascii="Arial" w:hAnsi="Arial" w:cs="Arial"/>
          <w:color w:val="000000" w:themeColor="text1"/>
          <w:sz w:val="24"/>
          <w:szCs w:val="24"/>
          <w:lang w:val="tt-RU"/>
        </w:rPr>
        <w:t>,</w:t>
      </w:r>
    </w:p>
    <w:p w:rsidR="00975716" w:rsidRPr="006D620A" w:rsidRDefault="00975716" w:rsidP="00975716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6D620A">
        <w:rPr>
          <w:rFonts w:ascii="Arial" w:hAnsi="Arial" w:cs="Arial"/>
          <w:color w:val="000000" w:themeColor="text1"/>
          <w:sz w:val="24"/>
          <w:szCs w:val="24"/>
          <w:lang w:val="tt-RU"/>
        </w:rPr>
        <w:t>ОКПО 278</w:t>
      </w:r>
      <w:r w:rsidRPr="006D620A">
        <w:rPr>
          <w:rFonts w:ascii="Arial" w:hAnsi="Arial" w:cs="Arial"/>
          <w:color w:val="000000" w:themeColor="text1"/>
          <w:sz w:val="24"/>
          <w:szCs w:val="24"/>
        </w:rPr>
        <w:t>39564</w:t>
      </w:r>
      <w:r w:rsidRPr="006D620A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, ИНН/КПП </w:t>
      </w:r>
      <w:r w:rsidRPr="006D620A">
        <w:rPr>
          <w:rFonts w:ascii="Arial" w:hAnsi="Arial" w:cs="Arial"/>
          <w:color w:val="000000" w:themeColor="text1"/>
          <w:sz w:val="24"/>
          <w:szCs w:val="24"/>
        </w:rPr>
        <w:t>1603000965</w:t>
      </w:r>
      <w:r w:rsidRPr="006D620A">
        <w:rPr>
          <w:rFonts w:ascii="Arial" w:hAnsi="Arial" w:cs="Arial"/>
          <w:color w:val="000000" w:themeColor="text1"/>
          <w:sz w:val="24"/>
          <w:szCs w:val="24"/>
          <w:lang w:val="tt-RU"/>
        </w:rPr>
        <w:t>/</w:t>
      </w:r>
      <w:r w:rsidRPr="006D620A">
        <w:rPr>
          <w:rFonts w:ascii="Arial" w:hAnsi="Arial" w:cs="Arial"/>
          <w:color w:val="000000" w:themeColor="text1"/>
          <w:sz w:val="24"/>
          <w:szCs w:val="24"/>
        </w:rPr>
        <w:t>160301001</w:t>
      </w:r>
    </w:p>
    <w:p w:rsidR="00975716" w:rsidRPr="006D620A" w:rsidRDefault="00975716" w:rsidP="00975716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tt-RU"/>
        </w:rPr>
      </w:pPr>
      <w:r w:rsidRPr="006D620A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                  </w:t>
      </w:r>
      <w:r w:rsidR="000274FA" w:rsidRPr="006D620A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                            </w:t>
      </w:r>
      <w:r w:rsidRPr="006D620A">
        <w:rPr>
          <w:rFonts w:ascii="Arial" w:hAnsi="Arial" w:cs="Arial"/>
          <w:color w:val="000000" w:themeColor="text1"/>
          <w:sz w:val="24"/>
          <w:szCs w:val="24"/>
          <w:lang w:val="tt-RU"/>
        </w:rPr>
        <w:t xml:space="preserve">   E-mail</w:t>
      </w:r>
      <w:r w:rsidRPr="006D620A">
        <w:rPr>
          <w:rFonts w:ascii="Arial" w:hAnsi="Arial" w:cs="Arial"/>
          <w:i/>
          <w:color w:val="000000" w:themeColor="text1"/>
          <w:sz w:val="24"/>
          <w:szCs w:val="24"/>
          <w:lang w:val="tt-RU"/>
        </w:rPr>
        <w:t>: Stadam.Aks@tatar.ru</w:t>
      </w:r>
    </w:p>
    <w:p w:rsidR="00975716" w:rsidRPr="006D620A" w:rsidRDefault="00975716" w:rsidP="007F4469">
      <w:pPr>
        <w:pBdr>
          <w:bottom w:val="single" w:sz="12" w:space="4" w:color="auto"/>
        </w:pBdr>
        <w:rPr>
          <w:rFonts w:ascii="Arial" w:hAnsi="Arial" w:cs="Arial"/>
          <w:color w:val="000000" w:themeColor="text1"/>
          <w:sz w:val="24"/>
          <w:szCs w:val="24"/>
          <w:lang w:val="tt-RU"/>
        </w:rPr>
      </w:pPr>
    </w:p>
    <w:p w:rsidR="006D620A" w:rsidRPr="006D620A" w:rsidRDefault="00473C2B" w:rsidP="00473C2B">
      <w:pPr>
        <w:tabs>
          <w:tab w:val="left" w:pos="6015"/>
        </w:tabs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ab/>
        <w:t>ПРОЕКТ</w:t>
      </w:r>
    </w:p>
    <w:p w:rsidR="006D620A" w:rsidRPr="006D620A" w:rsidRDefault="006D620A" w:rsidP="006D620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6D620A">
        <w:rPr>
          <w:rFonts w:ascii="Arial" w:hAnsi="Arial" w:cs="Arial"/>
          <w:b/>
          <w:bCs/>
          <w:sz w:val="24"/>
          <w:szCs w:val="24"/>
        </w:rPr>
        <w:t>ПОСТАНОВЛЕНИЕ</w:t>
      </w:r>
    </w:p>
    <w:p w:rsidR="006D620A" w:rsidRPr="006D620A" w:rsidRDefault="006D620A" w:rsidP="006D620A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6D620A" w:rsidRPr="006D620A" w:rsidRDefault="00473C2B" w:rsidP="006D620A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от </w:t>
      </w:r>
      <w:r w:rsidR="006D620A" w:rsidRPr="006D620A">
        <w:rPr>
          <w:rFonts w:ascii="Arial" w:hAnsi="Arial" w:cs="Arial"/>
          <w:bCs/>
          <w:sz w:val="24"/>
          <w:szCs w:val="24"/>
        </w:rPr>
        <w:t xml:space="preserve"> г.                                                            </w:t>
      </w:r>
      <w:r>
        <w:rPr>
          <w:rFonts w:ascii="Arial" w:hAnsi="Arial" w:cs="Arial"/>
          <w:bCs/>
          <w:sz w:val="24"/>
          <w:szCs w:val="24"/>
        </w:rPr>
        <w:t xml:space="preserve">                             № </w:t>
      </w:r>
    </w:p>
    <w:p w:rsidR="006D620A" w:rsidRPr="006D620A" w:rsidRDefault="006D620A" w:rsidP="006D620A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6D620A" w:rsidRPr="006D620A" w:rsidRDefault="006D620A" w:rsidP="006D620A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6D620A">
        <w:rPr>
          <w:rFonts w:ascii="Arial" w:hAnsi="Arial" w:cs="Arial"/>
          <w:b/>
          <w:sz w:val="24"/>
          <w:szCs w:val="24"/>
        </w:rPr>
        <w:t xml:space="preserve">Об утверждении Административного регламента </w:t>
      </w:r>
    </w:p>
    <w:p w:rsidR="006D620A" w:rsidRPr="006D620A" w:rsidRDefault="006D620A" w:rsidP="006D620A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6D620A">
        <w:rPr>
          <w:rFonts w:ascii="Arial" w:hAnsi="Arial" w:cs="Arial"/>
          <w:b/>
          <w:sz w:val="24"/>
          <w:szCs w:val="24"/>
        </w:rPr>
        <w:t xml:space="preserve">предоставления муниципальной услуги по установке </w:t>
      </w:r>
    </w:p>
    <w:p w:rsidR="006D620A" w:rsidRPr="006D620A" w:rsidRDefault="006D620A" w:rsidP="006D620A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6D620A">
        <w:rPr>
          <w:rFonts w:ascii="Arial" w:hAnsi="Arial" w:cs="Arial"/>
          <w:b/>
          <w:sz w:val="24"/>
          <w:szCs w:val="24"/>
        </w:rPr>
        <w:t>намогильных сооружений</w:t>
      </w:r>
    </w:p>
    <w:p w:rsidR="006D620A" w:rsidRPr="006D620A" w:rsidRDefault="006D620A" w:rsidP="006D620A">
      <w:pPr>
        <w:jc w:val="center"/>
        <w:rPr>
          <w:rFonts w:ascii="Arial" w:hAnsi="Arial" w:cs="Arial"/>
          <w:sz w:val="24"/>
          <w:szCs w:val="24"/>
        </w:rPr>
      </w:pPr>
    </w:p>
    <w:p w:rsidR="006D620A" w:rsidRPr="006D620A" w:rsidRDefault="006D620A" w:rsidP="006D620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D620A">
        <w:rPr>
          <w:rFonts w:ascii="Arial" w:hAnsi="Arial" w:cs="Arial"/>
          <w:sz w:val="24"/>
          <w:szCs w:val="24"/>
        </w:rPr>
        <w:t>Во исполнение письма Министерства строительства, архитектуры и жилищно-коммунального хозяйства Республики Татарстан от 17.11.2025 № 01-09-26764,  в соответствии с Федеральным законом от 27 июля 2010 № 210-ФЗ «Об организации предоставления государственных и муниципальных услуг», исполнительный комитет Старотатарско-Адамского сельского поселения Аксубаевского муниципального района ПОСТАНОВЛЯЕТ:</w:t>
      </w:r>
    </w:p>
    <w:p w:rsidR="006D620A" w:rsidRPr="006D620A" w:rsidRDefault="006D620A" w:rsidP="006D620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D620A">
        <w:rPr>
          <w:rFonts w:ascii="Arial" w:hAnsi="Arial" w:cs="Arial"/>
          <w:sz w:val="24"/>
          <w:szCs w:val="24"/>
        </w:rPr>
        <w:t>1.</w:t>
      </w:r>
      <w:r w:rsidRPr="006D620A">
        <w:rPr>
          <w:rFonts w:ascii="Arial" w:hAnsi="Arial" w:cs="Arial"/>
          <w:sz w:val="24"/>
          <w:szCs w:val="24"/>
        </w:rPr>
        <w:tab/>
        <w:t>Утвердить Административный регламент предоставления муниципальной услуги по установке намогильных сооружений  (Приложение № 1).</w:t>
      </w:r>
    </w:p>
    <w:p w:rsidR="006D620A" w:rsidRPr="006D620A" w:rsidRDefault="006D620A" w:rsidP="006D620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D620A">
        <w:rPr>
          <w:rFonts w:ascii="Arial" w:hAnsi="Arial" w:cs="Arial"/>
          <w:sz w:val="24"/>
          <w:szCs w:val="24"/>
        </w:rPr>
        <w:t>2.</w:t>
      </w:r>
      <w:r w:rsidRPr="006D620A">
        <w:rPr>
          <w:rFonts w:ascii="Arial" w:hAnsi="Arial" w:cs="Arial"/>
          <w:sz w:val="24"/>
          <w:szCs w:val="24"/>
        </w:rPr>
        <w:tab/>
        <w:t>Разместить настоящее постановление  на официальном сайте Аксубаевского муниципального района Республики Татарстан в сети  интернет  по адресу (http://aksubayevo.tatarstan.ru) и опубликовать  на официальном портале правовой информации Республики Татарстан (httр://pravo.tatarstan.ru).</w:t>
      </w:r>
    </w:p>
    <w:p w:rsidR="006D620A" w:rsidRPr="006D620A" w:rsidRDefault="006D620A" w:rsidP="006D620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D620A">
        <w:rPr>
          <w:rFonts w:ascii="Arial" w:hAnsi="Arial" w:cs="Arial"/>
          <w:sz w:val="24"/>
          <w:szCs w:val="24"/>
        </w:rPr>
        <w:t>3.</w:t>
      </w:r>
      <w:r w:rsidRPr="006D620A">
        <w:rPr>
          <w:rFonts w:ascii="Arial" w:hAnsi="Arial" w:cs="Arial"/>
          <w:sz w:val="24"/>
          <w:szCs w:val="24"/>
        </w:rPr>
        <w:tab/>
        <w:t>Настоящее постановление вступает в силу со дня официального опубликования.</w:t>
      </w:r>
    </w:p>
    <w:p w:rsidR="006D620A" w:rsidRPr="006D620A" w:rsidRDefault="006D620A" w:rsidP="006D620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D620A">
        <w:rPr>
          <w:rFonts w:ascii="Arial" w:hAnsi="Arial" w:cs="Arial"/>
          <w:sz w:val="24"/>
          <w:szCs w:val="24"/>
        </w:rPr>
        <w:t>4.</w:t>
      </w:r>
      <w:r w:rsidRPr="006D620A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оставляю за собой.</w:t>
      </w:r>
    </w:p>
    <w:p w:rsidR="006D620A" w:rsidRPr="006D620A" w:rsidRDefault="006D620A" w:rsidP="006D620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D620A" w:rsidRPr="006D620A" w:rsidRDefault="006D620A" w:rsidP="006D620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D620A" w:rsidRPr="006D620A" w:rsidRDefault="006D620A" w:rsidP="006D620A">
      <w:pPr>
        <w:rPr>
          <w:rFonts w:ascii="Arial" w:hAnsi="Arial" w:cs="Arial"/>
          <w:sz w:val="24"/>
          <w:szCs w:val="24"/>
        </w:rPr>
      </w:pPr>
      <w:r w:rsidRPr="006D620A">
        <w:rPr>
          <w:rFonts w:ascii="Arial" w:hAnsi="Arial" w:cs="Arial"/>
          <w:sz w:val="24"/>
          <w:szCs w:val="24"/>
        </w:rPr>
        <w:t>Руководитель</w:t>
      </w:r>
    </w:p>
    <w:p w:rsidR="006D620A" w:rsidRPr="006D620A" w:rsidRDefault="006D620A" w:rsidP="006D620A">
      <w:pPr>
        <w:rPr>
          <w:rFonts w:ascii="Arial" w:hAnsi="Arial" w:cs="Arial"/>
          <w:sz w:val="24"/>
          <w:szCs w:val="24"/>
        </w:rPr>
      </w:pPr>
      <w:r w:rsidRPr="006D620A">
        <w:rPr>
          <w:rFonts w:ascii="Arial" w:hAnsi="Arial" w:cs="Arial"/>
          <w:sz w:val="24"/>
          <w:szCs w:val="24"/>
        </w:rPr>
        <w:t xml:space="preserve">Исполнительного комитета  </w:t>
      </w:r>
    </w:p>
    <w:p w:rsidR="006D620A" w:rsidRPr="006D620A" w:rsidRDefault="006D620A" w:rsidP="006D62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Старотатарско-Адамского </w:t>
      </w:r>
      <w:r w:rsidRPr="006D620A">
        <w:rPr>
          <w:rFonts w:ascii="Arial" w:hAnsi="Arial" w:cs="Arial"/>
          <w:sz w:val="24"/>
          <w:szCs w:val="24"/>
        </w:rPr>
        <w:t xml:space="preserve"> сельского поселения</w:t>
      </w:r>
      <w:r>
        <w:rPr>
          <w:rFonts w:ascii="Arial" w:hAnsi="Arial" w:cs="Arial"/>
          <w:sz w:val="24"/>
          <w:szCs w:val="24"/>
        </w:rPr>
        <w:t xml:space="preserve">                      Р.А.Файзуллин</w:t>
      </w:r>
      <w:r w:rsidRPr="006D620A">
        <w:rPr>
          <w:rFonts w:ascii="Arial" w:hAnsi="Arial" w:cs="Arial"/>
          <w:sz w:val="24"/>
          <w:szCs w:val="24"/>
        </w:rPr>
        <w:t xml:space="preserve"> </w:t>
      </w:r>
    </w:p>
    <w:p w:rsidR="006D620A" w:rsidRPr="006D620A" w:rsidRDefault="006D620A" w:rsidP="006D620A">
      <w:pPr>
        <w:rPr>
          <w:rFonts w:ascii="Arial" w:hAnsi="Arial" w:cs="Arial"/>
          <w:sz w:val="24"/>
          <w:szCs w:val="24"/>
        </w:rPr>
      </w:pPr>
    </w:p>
    <w:p w:rsidR="006D620A" w:rsidRPr="006D620A" w:rsidRDefault="006D620A" w:rsidP="006D620A">
      <w:pPr>
        <w:rPr>
          <w:rFonts w:ascii="Arial" w:hAnsi="Arial" w:cs="Arial"/>
          <w:sz w:val="24"/>
          <w:szCs w:val="24"/>
        </w:rPr>
      </w:pPr>
    </w:p>
    <w:p w:rsidR="006D620A" w:rsidRPr="006D620A" w:rsidRDefault="006D620A" w:rsidP="006D620A">
      <w:pPr>
        <w:rPr>
          <w:rFonts w:ascii="Arial" w:hAnsi="Arial" w:cs="Arial"/>
          <w:sz w:val="24"/>
          <w:szCs w:val="24"/>
        </w:rPr>
      </w:pPr>
    </w:p>
    <w:p w:rsidR="006D620A" w:rsidRPr="006D620A" w:rsidRDefault="006D620A" w:rsidP="006D620A">
      <w:pPr>
        <w:rPr>
          <w:rFonts w:ascii="Arial" w:hAnsi="Arial" w:cs="Arial"/>
          <w:sz w:val="24"/>
          <w:szCs w:val="24"/>
        </w:rPr>
      </w:pPr>
    </w:p>
    <w:p w:rsidR="006D620A" w:rsidRPr="006D620A" w:rsidRDefault="006D620A" w:rsidP="006D620A">
      <w:pPr>
        <w:rPr>
          <w:rFonts w:ascii="Arial" w:hAnsi="Arial" w:cs="Arial"/>
          <w:sz w:val="24"/>
          <w:szCs w:val="24"/>
        </w:rPr>
      </w:pPr>
    </w:p>
    <w:p w:rsidR="006D620A" w:rsidRPr="006D620A" w:rsidRDefault="006D620A" w:rsidP="006D620A">
      <w:pPr>
        <w:rPr>
          <w:rFonts w:ascii="Arial" w:hAnsi="Arial" w:cs="Arial"/>
          <w:sz w:val="24"/>
          <w:szCs w:val="24"/>
        </w:rPr>
      </w:pPr>
    </w:p>
    <w:p w:rsidR="006D620A" w:rsidRPr="006D620A" w:rsidRDefault="006D620A" w:rsidP="006D620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6D620A" w:rsidRDefault="006D620A" w:rsidP="006D620A">
      <w:pPr>
        <w:ind w:right="-1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lastRenderedPageBreak/>
        <w:t xml:space="preserve">                                                                                   </w:t>
      </w:r>
    </w:p>
    <w:p w:rsidR="006D620A" w:rsidRPr="006D620A" w:rsidRDefault="006D620A" w:rsidP="006D620A">
      <w:pPr>
        <w:ind w:right="-1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                                                                          </w:t>
      </w: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  Приложение 1</w:t>
      </w:r>
    </w:p>
    <w:p w:rsidR="006D620A" w:rsidRPr="006D620A" w:rsidRDefault="006D620A" w:rsidP="006D620A">
      <w:pPr>
        <w:ind w:left="5102" w:right="-1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к постановлению                          Исполнительного комитета </w:t>
      </w:r>
      <w:r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Старотатарско-Адамского </w:t>
      </w: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       сельского поселения Аксубаевского муниципального района Республики Татарстан </w:t>
      </w:r>
    </w:p>
    <w:p w:rsidR="006D620A" w:rsidRPr="006D620A" w:rsidRDefault="006D620A" w:rsidP="006D620A">
      <w:pPr>
        <w:ind w:right="-1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                                                            </w:t>
      </w:r>
      <w:r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  </w:t>
      </w:r>
      <w:r w:rsidR="00473C2B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                       от </w:t>
      </w:r>
      <w:bookmarkStart w:id="0" w:name="_GoBack"/>
      <w:bookmarkEnd w:id="0"/>
      <w:r w:rsidR="00473C2B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 г. № </w:t>
      </w:r>
    </w:p>
    <w:p w:rsidR="006D620A" w:rsidRPr="006D620A" w:rsidRDefault="006D620A" w:rsidP="006D620A">
      <w:pPr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widowControl w:val="0"/>
        <w:jc w:val="center"/>
        <w:rPr>
          <w:rFonts w:ascii="Arial" w:eastAsia="Arial" w:hAnsi="Arial" w:cs="Arial"/>
          <w:b/>
          <w:sz w:val="24"/>
          <w:szCs w:val="24"/>
        </w:rPr>
      </w:pPr>
      <w:r w:rsidRPr="006D620A">
        <w:rPr>
          <w:rFonts w:ascii="Arial" w:eastAsia="Arial" w:hAnsi="Arial" w:cs="Arial"/>
          <w:b/>
          <w:sz w:val="24"/>
          <w:szCs w:val="24"/>
        </w:rPr>
        <w:t xml:space="preserve">Административный регламент </w:t>
      </w:r>
    </w:p>
    <w:p w:rsidR="006D620A" w:rsidRPr="006D620A" w:rsidRDefault="006D620A" w:rsidP="006D620A">
      <w:pPr>
        <w:widowControl w:val="0"/>
        <w:jc w:val="center"/>
        <w:rPr>
          <w:rFonts w:ascii="Arial" w:eastAsia="Arial" w:hAnsi="Arial" w:cs="Arial"/>
          <w:b/>
          <w:sz w:val="24"/>
          <w:szCs w:val="24"/>
        </w:rPr>
      </w:pPr>
      <w:r w:rsidRPr="006D620A">
        <w:rPr>
          <w:rFonts w:ascii="Arial" w:eastAsia="Arial" w:hAnsi="Arial" w:cs="Arial"/>
          <w:b/>
          <w:sz w:val="24"/>
          <w:szCs w:val="24"/>
        </w:rPr>
        <w:t xml:space="preserve">предоставления муниципальной услуги по установке </w:t>
      </w:r>
    </w:p>
    <w:p w:rsidR="006D620A" w:rsidRPr="006D620A" w:rsidRDefault="006D620A" w:rsidP="006D620A">
      <w:pPr>
        <w:widowControl w:val="0"/>
        <w:jc w:val="center"/>
        <w:rPr>
          <w:rFonts w:ascii="Arial" w:eastAsia="Arial" w:hAnsi="Arial" w:cs="Arial"/>
          <w:b/>
          <w:sz w:val="24"/>
          <w:szCs w:val="24"/>
        </w:rPr>
      </w:pPr>
      <w:r w:rsidRPr="006D620A">
        <w:rPr>
          <w:rFonts w:ascii="Arial" w:eastAsia="Arial" w:hAnsi="Arial" w:cs="Arial"/>
          <w:b/>
          <w:sz w:val="24"/>
          <w:szCs w:val="24"/>
        </w:rPr>
        <w:t>намогильных сооружений</w:t>
      </w:r>
    </w:p>
    <w:p w:rsidR="006D620A" w:rsidRPr="006D620A" w:rsidRDefault="006D620A" w:rsidP="006D620A">
      <w:pPr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widowControl w:val="0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6D620A">
        <w:rPr>
          <w:rFonts w:ascii="Arial" w:eastAsia="Arial" w:hAnsi="Arial" w:cs="Arial"/>
          <w:b/>
          <w:bCs/>
          <w:sz w:val="24"/>
          <w:szCs w:val="24"/>
        </w:rPr>
        <w:t>I. Общие положения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bookmarkStart w:id="1" w:name="_Toc205226099"/>
      <w:bookmarkStart w:id="2" w:name="_Toc205244404"/>
      <w:bookmarkStart w:id="3" w:name="_Toc205367420"/>
      <w:bookmarkStart w:id="4" w:name="_Toc205367580"/>
      <w:bookmarkStart w:id="5" w:name="_Toc205384592"/>
      <w:r w:rsidRPr="006D620A"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  <w:t>1.</w:t>
      </w:r>
      <w:bookmarkStart w:id="6" w:name="_Toc205050717"/>
      <w:bookmarkEnd w:id="1"/>
      <w:bookmarkEnd w:id="2"/>
      <w:bookmarkEnd w:id="3"/>
      <w:bookmarkEnd w:id="4"/>
      <w:bookmarkEnd w:id="5"/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 Настоящий административный регламент предоставления муниципальной услуги «Установка намогильных сооружений»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</w:t>
      </w:r>
      <w:r w:rsidRPr="006D620A"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  <w:t xml:space="preserve">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–</w:t>
      </w:r>
      <w:r w:rsidRPr="006D620A"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  <w:t xml:space="preserve"> ПГС).</w:t>
      </w:r>
      <w:bookmarkEnd w:id="6"/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bookmarkStart w:id="7" w:name="_Toc205226100"/>
      <w:bookmarkStart w:id="8" w:name="_Toc205244405"/>
      <w:bookmarkStart w:id="9" w:name="_Toc205367421"/>
      <w:bookmarkStart w:id="10" w:name="_Toc205367581"/>
      <w:bookmarkStart w:id="11" w:name="_Toc205384593"/>
      <w:r w:rsidRPr="006D620A"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  <w:t>1.1.</w:t>
      </w:r>
      <w:bookmarkStart w:id="12" w:name="_Toc205050718"/>
      <w:bookmarkEnd w:id="7"/>
      <w:bookmarkEnd w:id="8"/>
      <w:bookmarkEnd w:id="9"/>
      <w:bookmarkEnd w:id="10"/>
      <w:bookmarkEnd w:id="11"/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 Муниципальная услуга «Установка намогильных сооружений» включает в себя следующие цели обращения предоставления муниципальной услуги:</w:t>
      </w:r>
      <w:bookmarkEnd w:id="12"/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bookmarkStart w:id="13" w:name="_Hlk205227524"/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а) регистрация установки, демонтажа, замены намогильных сооружений;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б) получения сведений о намогильных сооружениях из реестра;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в) внесения изменений в сведения о намогильных сооружениях в реестр.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bookmarkStart w:id="14" w:name="_Toc205226101"/>
      <w:bookmarkStart w:id="15" w:name="_Toc205244406"/>
      <w:bookmarkStart w:id="16" w:name="_Toc205367422"/>
      <w:bookmarkStart w:id="17" w:name="_Toc205367582"/>
      <w:bookmarkStart w:id="18" w:name="_Toc205384594"/>
      <w:bookmarkEnd w:id="13"/>
      <w:r w:rsidRPr="006D620A"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  <w:t>1.2.</w:t>
      </w:r>
      <w:bookmarkStart w:id="19" w:name="_Toc205050719"/>
      <w:bookmarkEnd w:id="14"/>
      <w:bookmarkEnd w:id="15"/>
      <w:bookmarkEnd w:id="16"/>
      <w:bookmarkEnd w:id="17"/>
      <w:bookmarkEnd w:id="18"/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 Административный регламент определяет:</w:t>
      </w:r>
      <w:bookmarkEnd w:id="19"/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</w:t>
      </w:r>
      <w:bookmarkStart w:id="20" w:name="_Hlk212032758"/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услуги (в соответствии с целью обращения) Заявителям</w:t>
      </w:r>
      <w:bookmarkEnd w:id="20"/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;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в) требования к перечню и оформлению документов, необходимых для получения муниципальной услуги;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д) основания и требования к информированию Заявителей о порядке предоставления муниципальной услуги;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е) порядок и причины отказа в приёме документов и предоставлении муниципальной услуги;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ж) требования к результату оказания муниципальной услуги.</w:t>
      </w:r>
    </w:p>
    <w:p w:rsidR="00F3209E" w:rsidRDefault="006D620A" w:rsidP="00F3209E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bookmarkStart w:id="21" w:name="_Toc205226102"/>
      <w:bookmarkStart w:id="22" w:name="_Toc205244407"/>
      <w:bookmarkStart w:id="23" w:name="_Toc205367423"/>
      <w:bookmarkStart w:id="24" w:name="_Toc205367583"/>
      <w:bookmarkStart w:id="25" w:name="_Toc205384595"/>
      <w:r w:rsidRPr="006D620A"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  <w:t>1.3.</w:t>
      </w:r>
      <w:bookmarkStart w:id="26" w:name="_Toc205050720"/>
      <w:bookmarkEnd w:id="21"/>
      <w:bookmarkEnd w:id="22"/>
      <w:bookmarkEnd w:id="23"/>
      <w:bookmarkEnd w:id="24"/>
      <w:bookmarkEnd w:id="25"/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 Настоящий Административный регламент обязателен для исполнения должностными лицами Органа местного самоуправления, в ведении которого находятся вопросы проведения работ с намогильными сооружениями (далее – Орган), а также 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распространяется на Заявителей, обратившихся за получением муниципальной услуги на территории муниципального образования.</w:t>
      </w:r>
      <w:bookmarkEnd w:id="26"/>
    </w:p>
    <w:p w:rsidR="006D620A" w:rsidRPr="006D620A" w:rsidRDefault="006D620A" w:rsidP="006D620A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bookmarkStart w:id="27" w:name="_Toc205226104"/>
      <w:bookmarkStart w:id="28" w:name="_Toc205244409"/>
      <w:bookmarkStart w:id="29" w:name="_Toc205367585"/>
      <w:bookmarkStart w:id="30" w:name="_Toc205384597"/>
      <w:r w:rsidRPr="006D620A"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  <w:t>2.</w:t>
      </w:r>
      <w:bookmarkEnd w:id="27"/>
      <w:bookmarkEnd w:id="28"/>
      <w:bookmarkEnd w:id="29"/>
      <w:bookmarkEnd w:id="30"/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 Заявителями на получение муниципальной услуги «Установка намогильных сооружений» являются лица, ответственные за захоронения, на месте которых производятся работы с намогильными сооружениями, а также их уполномоченные представители (далее – Заявители), в том числе: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б) лица, действующие на основании доверенности от ответственного за захоронение, оформленной в соответствии с законодательством Российской Федерации;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в) 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Федерации.</w:t>
      </w:r>
    </w:p>
    <w:p w:rsidR="006D620A" w:rsidRPr="006D620A" w:rsidRDefault="006D620A" w:rsidP="006D620A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6D620A" w:rsidRPr="006D620A" w:rsidRDefault="006D620A" w:rsidP="006D620A">
      <w:pPr>
        <w:ind w:right="-1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right="-1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b/>
          <w:bCs/>
          <w:sz w:val="24"/>
          <w:szCs w:val="24"/>
          <w:lang w:eastAsia="en-US"/>
          <w14:ligatures w14:val="standardContextual"/>
        </w:rPr>
        <w:t>II. Стандарт предоставления Услуги</w:t>
      </w:r>
    </w:p>
    <w:p w:rsidR="006D620A" w:rsidRPr="006D620A" w:rsidRDefault="006D620A" w:rsidP="006D620A">
      <w:pPr>
        <w:ind w:right="-1" w:firstLine="709"/>
        <w:contextualSpacing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right="-1"/>
        <w:jc w:val="center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Наименование муниципальной услуги</w:t>
      </w:r>
    </w:p>
    <w:p w:rsidR="006D620A" w:rsidRPr="006D620A" w:rsidRDefault="006D620A" w:rsidP="006D620A">
      <w:pPr>
        <w:spacing w:line="276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4. Установка намогильных сооружений.</w:t>
      </w:r>
    </w:p>
    <w:p w:rsidR="006D620A" w:rsidRPr="006D620A" w:rsidRDefault="006D620A" w:rsidP="006D620A">
      <w:pPr>
        <w:spacing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right="-1"/>
        <w:jc w:val="center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 Наименование органа, предоставляющего муниципальную услугу</w:t>
      </w:r>
    </w:p>
    <w:p w:rsidR="006D620A" w:rsidRPr="006D620A" w:rsidRDefault="006D620A" w:rsidP="006D620A">
      <w:pPr>
        <w:ind w:right="-1"/>
        <w:jc w:val="center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Default="006D620A" w:rsidP="006D620A">
      <w:pPr>
        <w:spacing w:line="283" w:lineRule="atLeast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5. Муниципальную услугу предоставляет Исполни</w:t>
      </w:r>
      <w:r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тельный комитет Старотатарско-Адамского</w:t>
      </w: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 сельского поселения Аксубаевского муниципального района Республики Татарстан.</w:t>
      </w:r>
    </w:p>
    <w:p w:rsidR="006D620A" w:rsidRPr="006D620A" w:rsidRDefault="006D620A" w:rsidP="006D620A">
      <w:pPr>
        <w:spacing w:line="283" w:lineRule="atLeast"/>
        <w:ind w:firstLine="709"/>
        <w:jc w:val="both"/>
        <w:rPr>
          <w:rFonts w:ascii="Arial" w:eastAsia="Calibri" w:hAnsi="Arial" w:cs="Arial"/>
          <w:i/>
          <w:sz w:val="24"/>
          <w:szCs w:val="24"/>
          <w:lang w:eastAsia="en-US"/>
          <w14:ligatures w14:val="standardContextual"/>
        </w:rPr>
      </w:pPr>
      <w:r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              </w:t>
      </w: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Результат предоставления муниципальной услуги</w:t>
      </w:r>
    </w:p>
    <w:p w:rsidR="006D620A" w:rsidRPr="006D620A" w:rsidRDefault="006D620A" w:rsidP="006D620A">
      <w:pPr>
        <w:spacing w:line="276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bookmarkStart w:id="31" w:name="_Toc205226125"/>
      <w:bookmarkStart w:id="32" w:name="_Toc205244430"/>
      <w:bookmarkStart w:id="33" w:name="_Toc205367607"/>
      <w:bookmarkStart w:id="34" w:name="_Toc205384619"/>
      <w:r w:rsidRPr="006D620A"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  <w:t>6.</w:t>
      </w:r>
      <w:bookmarkEnd w:id="31"/>
      <w:bookmarkEnd w:id="32"/>
      <w:bookmarkEnd w:id="33"/>
      <w:bookmarkEnd w:id="34"/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 Результатами предоставления муниципальной услуги «Установка намогильных сооружений» являются: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а) при регистрации установки, демонтажа, замены намогильных сооружений с использованием цифрового паспорта кладбищ и картографической подосновы – уведомление о регистрации проведения работ с намогильными сооружениями(по форме Приложения № 8 к настоящему Административному регламенту);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б) при получении сведений о намогильных сооружениях из реестра – выписка о намогильных сооружениях из реестра (по форме Приложения № 10 к настоящему Административному регламенту);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в) при внесении изменений в сведения о намогильных сооружениях в реестр – актуализированная выписка о намогильных сооружениях из реестра (по форме Приложения № 10 к настоящему Административному регламенту);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г) при отказе в предоставлении муниципальной услуги – решение (уведомление) об отказе с указанием основания (по форме Приложения № 9 к настоящему Административному регламенту).</w:t>
      </w:r>
    </w:p>
    <w:p w:rsidR="006D620A" w:rsidRPr="006D620A" w:rsidRDefault="006D620A" w:rsidP="006D620A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bookmarkStart w:id="35" w:name="_Toc205226126"/>
      <w:bookmarkStart w:id="36" w:name="_Toc205244431"/>
      <w:bookmarkStart w:id="37" w:name="_Toc205367608"/>
      <w:bookmarkStart w:id="38" w:name="_Toc205384620"/>
      <w:r w:rsidRPr="006D620A"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  <w:t>7.</w:t>
      </w:r>
      <w:bookmarkEnd w:id="35"/>
      <w:bookmarkEnd w:id="36"/>
      <w:bookmarkEnd w:id="37"/>
      <w:bookmarkEnd w:id="38"/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 Результат предоставления муниципальной услуги выдается Заявителю: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а) при личном обращении в Орган или МФЦ 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 w:rsidRPr="006D620A">
        <w:rPr>
          <w:rFonts w:ascii="Arial" w:hAnsi="Arial" w:cs="Arial"/>
          <w:sz w:val="24"/>
          <w:szCs w:val="24"/>
          <w:lang w:eastAsia="en-US"/>
          <w14:ligatures w14:val="standardContextual"/>
        </w:rPr>
        <w:t xml:space="preserve">усиленной </w:t>
      </w: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left="709"/>
        <w:jc w:val="center"/>
        <w:outlineLvl w:val="1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Срок предоставления муниципальной услуги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bookmarkStart w:id="39" w:name="_Toc205226131"/>
      <w:bookmarkStart w:id="40" w:name="_Toc205244436"/>
      <w:bookmarkStart w:id="41" w:name="_Toc205367613"/>
      <w:bookmarkStart w:id="42" w:name="_Toc205384625"/>
      <w:r w:rsidRPr="006D620A"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  <w:t>8.</w:t>
      </w:r>
      <w:bookmarkEnd w:id="39"/>
      <w:bookmarkEnd w:id="40"/>
      <w:bookmarkEnd w:id="41"/>
      <w:bookmarkEnd w:id="42"/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 Срок предоставления муниципальной услуги «Установка намогильных сооружений», а также её подуслуг, составляет: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а) при регистрации установки, демонтажа, замены намогильного сооружения – 4 (четыре) рабочих дня со дня поступления заявления;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б) при получении сведений о намогильных сооружениях из реестра – 1 (один) рабочий день с момента поступления заявления;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в) при внесении изменений в сведения о намогильных сооружениях в реестр – 1 (один) рабочий день со дня поступления заявления.</w:t>
      </w:r>
    </w:p>
    <w:p w:rsidR="006D620A" w:rsidRPr="006D620A" w:rsidRDefault="006D620A" w:rsidP="006D620A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6D620A" w:rsidRPr="006D620A" w:rsidRDefault="006D620A" w:rsidP="006D620A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6D620A" w:rsidRPr="006D620A" w:rsidRDefault="006D620A" w:rsidP="006D620A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firstLine="709"/>
        <w:jc w:val="center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6D620A" w:rsidRPr="006D620A" w:rsidRDefault="006D620A" w:rsidP="006D620A">
      <w:pPr>
        <w:ind w:left="709" w:firstLine="709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left="709" w:firstLine="709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  <w:t>12.</w:t>
      </w: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 Основаниями для отказа в приеме документов, необходимых для предоставления муниципальной услуги «Установка намогильных сооружений», являются: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а) 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б) 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в) предоставление документов, утративших силу на момент обращения за услугой;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г) 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д) предоставление документов, сведения в которых противоречат друг другу или иным данным, имеющимся у Органа;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ж) 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з)</w:t>
      </w:r>
      <w:r w:rsidRPr="006D620A">
        <w:rPr>
          <w:rFonts w:ascii="Arial" w:hAnsi="Arial" w:cs="Arial"/>
          <w:sz w:val="24"/>
          <w:szCs w:val="24"/>
        </w:rPr>
        <w:t> </w:t>
      </w: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и) 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hAnsi="Arial" w:cs="Arial"/>
          <w:sz w:val="24"/>
          <w:szCs w:val="24"/>
          <w:lang w:eastAsia="en-US"/>
          <w14:ligatures w14:val="standardContextual"/>
        </w:rPr>
        <w:t>12.1.</w:t>
      </w: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11 к настоящему Административному регламенту).</w:t>
      </w:r>
    </w:p>
    <w:p w:rsidR="006D620A" w:rsidRPr="006D620A" w:rsidRDefault="006D620A" w:rsidP="006D620A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  <w:t>13.</w:t>
      </w: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 Основания для приостановления предоставления муниципальной услуги: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б) обращение за информацией к третьим лицам, в том числе согласование с иными правообладателями места захоронения (намогильного сооружения), если представленное Заявителем согласие является обязательным в силу закона или регламента;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6D620A" w:rsidRPr="006D620A" w:rsidRDefault="006D620A" w:rsidP="006D620A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  <w:t>14.</w:t>
      </w: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 Исчерпывающий перечень оснований для отказа в предоставлении муниципальной услуги: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а) непредоставление документов, обязанность представления которых возложена на Заявителя;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б) отсутствие у Заявителя или его представителя прав на получение услуги либо отсутствие необходимых полномочий, подтвержденных документально;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в) наличие в представленных документах неполной, искаженной или недостоверной информации;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г) отсутствие необходимых сведений в реестре;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д) отсутствие обоснования для внесения изменений в реестр;</w:t>
      </w:r>
    </w:p>
    <w:p w:rsidR="006D620A" w:rsidRPr="006D620A" w:rsidRDefault="006D620A" w:rsidP="006D620A">
      <w:pPr>
        <w:tabs>
          <w:tab w:val="left" w:pos="6993"/>
        </w:tabs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е) нарушение нормативных сроков установки намогильного сооружения;</w:t>
      </w:r>
    </w:p>
    <w:p w:rsidR="006D620A" w:rsidRPr="006D620A" w:rsidRDefault="006D620A" w:rsidP="006D620A">
      <w:pPr>
        <w:tabs>
          <w:tab w:val="left" w:pos="6993"/>
        </w:tabs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ж) несоответствие намогильного сооружения установленным нормам безопасности;</w:t>
      </w:r>
    </w:p>
    <w:p w:rsidR="006D620A" w:rsidRPr="006D620A" w:rsidRDefault="006D620A" w:rsidP="006D620A">
      <w:pPr>
        <w:tabs>
          <w:tab w:val="left" w:pos="6993"/>
        </w:tabs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з) отсутствие разрешения на работы;</w:t>
      </w:r>
    </w:p>
    <w:p w:rsidR="006D620A" w:rsidRPr="006D620A" w:rsidRDefault="006D620A" w:rsidP="006D620A">
      <w:pPr>
        <w:tabs>
          <w:tab w:val="left" w:pos="6993"/>
        </w:tabs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и) намогильное сооружение расположено на захоронении, относящемуся к культурному наследию;</w:t>
      </w:r>
    </w:p>
    <w:p w:rsidR="006D620A" w:rsidRPr="006D620A" w:rsidRDefault="006D620A" w:rsidP="006D620A">
      <w:pPr>
        <w:tabs>
          <w:tab w:val="left" w:pos="6993"/>
        </w:tabs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к) технические ограничения кладбища на установку намогильного сооружения;</w:t>
      </w:r>
    </w:p>
    <w:p w:rsidR="006D620A" w:rsidRPr="006D620A" w:rsidRDefault="006D620A" w:rsidP="006D620A">
      <w:pPr>
        <w:tabs>
          <w:tab w:val="left" w:pos="6993"/>
        </w:tabs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л) выбранный период работ не соответствует погодным условиям;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м) 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недостатков;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н) несоблюдение требований к форме и содержанию поданных документов, препятствующее их рассмотрению по существу;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о) отсутствие права на получение услуги (с приложением обоснования).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  <w:t>14.1.</w:t>
      </w: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6D620A" w:rsidRPr="006D620A" w:rsidRDefault="006D620A" w:rsidP="006D620A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6D620A" w:rsidRPr="006D620A" w:rsidRDefault="006D620A" w:rsidP="006D620A">
      <w:pPr>
        <w:ind w:left="709" w:firstLine="709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left="709" w:firstLine="709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spacing w:line="283" w:lineRule="atLeast"/>
        <w:jc w:val="center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hAnsi="Arial" w:cs="Arial"/>
          <w:sz w:val="24"/>
          <w:szCs w:val="24"/>
          <w:lang w:eastAsia="en-US"/>
          <w14:ligatures w14:val="standardContextual"/>
        </w:rPr>
        <w:t>Размер платы, взимаемой с заявителя при предоставлении муниципальной услуги, и способы ее взимания</w:t>
      </w:r>
    </w:p>
    <w:p w:rsidR="006D620A" w:rsidRPr="006D620A" w:rsidRDefault="006D620A" w:rsidP="006D620A">
      <w:pPr>
        <w:spacing w:line="283" w:lineRule="atLeast"/>
        <w:jc w:val="center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spacing w:line="283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Муниципальная услуга «Установка намогильных сооружений» предоставляется Заявителям на безвозмездной основе.</w:t>
      </w:r>
    </w:p>
    <w:p w:rsidR="006D620A" w:rsidRPr="006D620A" w:rsidRDefault="006D620A" w:rsidP="006D620A">
      <w:pPr>
        <w:spacing w:line="283" w:lineRule="atLeast"/>
        <w:ind w:firstLine="709"/>
        <w:jc w:val="center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jc w:val="center"/>
        <w:outlineLvl w:val="1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bookmarkStart w:id="43" w:name="undefined"/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End w:id="43"/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6D620A" w:rsidRPr="006D620A" w:rsidRDefault="006D620A" w:rsidP="006D620A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17. Запись на приём осуществляется с использованием контактов Органа.</w:t>
      </w:r>
    </w:p>
    <w:p w:rsidR="006D620A" w:rsidRPr="006D620A" w:rsidRDefault="006D620A" w:rsidP="006D620A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6D620A" w:rsidRPr="006D620A" w:rsidRDefault="006D620A" w:rsidP="006D620A">
      <w:pPr>
        <w:spacing w:line="283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right="-1" w:firstLine="720"/>
        <w:jc w:val="center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Срок регистрации запроса заявителя о предоставлении муниципальной</w:t>
      </w:r>
    </w:p>
    <w:p w:rsidR="006D620A" w:rsidRPr="006D620A" w:rsidRDefault="006D620A" w:rsidP="006D620A">
      <w:pPr>
        <w:ind w:right="-1" w:firstLine="720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6D620A" w:rsidRPr="006D620A" w:rsidRDefault="006D620A" w:rsidP="006D620A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6D620A" w:rsidRPr="006D620A" w:rsidRDefault="006D620A" w:rsidP="006D620A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6D620A" w:rsidRPr="006D620A" w:rsidRDefault="006D620A" w:rsidP="006D620A">
      <w:pPr>
        <w:ind w:right="-1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firstLine="709"/>
        <w:jc w:val="center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Требования к помещениям, в которых предоставляется муниципальная услуга</w:t>
      </w:r>
    </w:p>
    <w:p w:rsidR="006D620A" w:rsidRPr="006D620A" w:rsidRDefault="006D620A" w:rsidP="006D620A">
      <w:pPr>
        <w:ind w:firstLine="709"/>
        <w:jc w:val="center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6D620A" w:rsidRPr="006D620A" w:rsidRDefault="006D620A" w:rsidP="006D620A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1)</w:t>
      </w: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2)</w:t>
      </w: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3)</w:t>
      </w: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4)</w:t>
      </w: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5)</w:t>
      </w: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6)</w:t>
      </w: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7)</w:t>
      </w: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ab/>
        <w:t>допуск сурдопереводчика и тифлосурдопереводчика;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8)</w:t>
      </w: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6D620A" w:rsidRPr="006D620A" w:rsidRDefault="006D620A" w:rsidP="006D620A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6D620A" w:rsidRPr="006D620A" w:rsidRDefault="006D620A" w:rsidP="006D620A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:rsidR="006D620A" w:rsidRPr="006D620A" w:rsidRDefault="006D620A" w:rsidP="006D620A">
      <w:pPr>
        <w:ind w:right="-1"/>
        <w:jc w:val="center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right="-1"/>
        <w:jc w:val="center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Показатели доступности и качества муниципальной услуги</w:t>
      </w:r>
    </w:p>
    <w:p w:rsidR="006D620A" w:rsidRPr="006D620A" w:rsidRDefault="006D620A" w:rsidP="006D620A">
      <w:pPr>
        <w:ind w:right="-1"/>
        <w:jc w:val="center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right="-1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26. Показателями доступности предоставления муниципальной услуги являются:</w:t>
      </w:r>
    </w:p>
    <w:p w:rsidR="006D620A" w:rsidRPr="006D620A" w:rsidRDefault="006D620A" w:rsidP="006D620A">
      <w:pPr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6D620A" w:rsidRPr="006D620A" w:rsidRDefault="006D620A" w:rsidP="006D620A">
      <w:pPr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6D620A" w:rsidRPr="006D620A" w:rsidRDefault="006D620A" w:rsidP="006D620A">
      <w:pPr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6D620A" w:rsidRPr="006D620A" w:rsidRDefault="006D620A" w:rsidP="006D620A">
      <w:pPr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оказание помощи инвалидам в преодолении барьеров, мешающих получению ими услуг наравне с другими лицами.</w:t>
      </w:r>
    </w:p>
    <w:p w:rsidR="006D620A" w:rsidRPr="006D620A" w:rsidRDefault="006D620A" w:rsidP="006D620A">
      <w:pPr>
        <w:ind w:right="-1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27. Показателями качества предоставления муниципальной услуги являются: </w:t>
      </w:r>
    </w:p>
    <w:p w:rsidR="006D620A" w:rsidRPr="006D620A" w:rsidRDefault="006D620A" w:rsidP="006D620A">
      <w:pPr>
        <w:numPr>
          <w:ilvl w:val="0"/>
          <w:numId w:val="45"/>
        </w:numPr>
        <w:spacing w:after="160" w:line="259" w:lineRule="auto"/>
        <w:ind w:left="0" w:right="-1" w:firstLine="709"/>
        <w:contextualSpacing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соблюдение сроков приема и рассмотрения документов; </w:t>
      </w:r>
    </w:p>
    <w:p w:rsidR="006D620A" w:rsidRPr="006D620A" w:rsidRDefault="006D620A" w:rsidP="006D620A">
      <w:pPr>
        <w:numPr>
          <w:ilvl w:val="0"/>
          <w:numId w:val="45"/>
        </w:numPr>
        <w:spacing w:after="160" w:line="259" w:lineRule="auto"/>
        <w:ind w:left="0" w:right="-1" w:firstLine="709"/>
        <w:contextualSpacing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соблюдение срока получения результата муниципальной услуги; </w:t>
      </w:r>
    </w:p>
    <w:p w:rsidR="006D620A" w:rsidRPr="006D620A" w:rsidRDefault="006D620A" w:rsidP="006D620A">
      <w:pPr>
        <w:numPr>
          <w:ilvl w:val="0"/>
          <w:numId w:val="45"/>
        </w:numPr>
        <w:spacing w:after="160" w:line="259" w:lineRule="auto"/>
        <w:ind w:left="0" w:right="-1" w:firstLine="709"/>
        <w:contextualSpacing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6D620A" w:rsidRPr="006D620A" w:rsidRDefault="006D620A" w:rsidP="006D620A">
      <w:pPr>
        <w:numPr>
          <w:ilvl w:val="0"/>
          <w:numId w:val="45"/>
        </w:numPr>
        <w:spacing w:after="160" w:line="259" w:lineRule="auto"/>
        <w:ind w:left="0" w:right="-1" w:firstLine="709"/>
        <w:contextualSpacing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количество взаимодействий заявителя с должностными лицами (без учета консультаций): </w:t>
      </w:r>
    </w:p>
    <w:p w:rsidR="006D620A" w:rsidRPr="006D620A" w:rsidRDefault="006D620A" w:rsidP="006D620A">
      <w:pPr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6D620A" w:rsidRPr="006D620A" w:rsidRDefault="006D620A" w:rsidP="006D620A">
      <w:pPr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6D620A" w:rsidRPr="006D620A" w:rsidRDefault="006D620A" w:rsidP="006D620A">
      <w:pPr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6D620A" w:rsidRPr="006D620A" w:rsidRDefault="006D620A" w:rsidP="006D620A">
      <w:pPr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6D620A" w:rsidRDefault="006D620A" w:rsidP="006D620A">
      <w:pPr>
        <w:jc w:val="both"/>
        <w:rPr>
          <w:rFonts w:ascii="Arial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hAnsi="Arial" w:cs="Arial"/>
          <w:sz w:val="24"/>
          <w:szCs w:val="24"/>
          <w:lang w:eastAsia="en-US"/>
          <w14:ligatures w14:val="standardContextual"/>
        </w:rPr>
        <w:t>28.</w:t>
      </w:r>
      <w:r w:rsidRPr="006D620A">
        <w:t xml:space="preserve"> </w:t>
      </w:r>
      <w:r w:rsidRPr="006D620A">
        <w:rPr>
          <w:rFonts w:ascii="Arial" w:hAnsi="Arial" w:cs="Arial"/>
          <w:sz w:val="24"/>
          <w:szCs w:val="24"/>
          <w:lang w:eastAsia="en-US"/>
          <w14:ligatures w14:val="standardContextual"/>
        </w:rPr>
        <w:t>Проверка муниципальной услуги  на соответствие потребностям заявителей проводится постоянно на основании анализа обратной связи установленной Постановлением Исполнительн</w:t>
      </w:r>
      <w:r>
        <w:rPr>
          <w:rFonts w:ascii="Arial" w:hAnsi="Arial" w:cs="Arial"/>
          <w:sz w:val="24"/>
          <w:szCs w:val="24"/>
          <w:lang w:eastAsia="en-US"/>
          <w14:ligatures w14:val="standardContextual"/>
        </w:rPr>
        <w:t>ого комитета Старотатарско-Адамского</w:t>
      </w:r>
      <w:r w:rsidRPr="006D620A">
        <w:rPr>
          <w:rFonts w:ascii="Arial" w:hAnsi="Arial" w:cs="Arial"/>
          <w:sz w:val="24"/>
          <w:szCs w:val="24"/>
          <w:lang w:eastAsia="en-US"/>
          <w14:ligatures w14:val="standardContextual"/>
        </w:rPr>
        <w:t xml:space="preserve"> сельского поселения №1 от 30.01.2026г. «Об утверждении Порядка сбора и анализа обратной связи от внешних и внутренних клиентов в Исполнит</w:t>
      </w:r>
      <w:r>
        <w:rPr>
          <w:rFonts w:ascii="Arial" w:hAnsi="Arial" w:cs="Arial"/>
          <w:sz w:val="24"/>
          <w:szCs w:val="24"/>
          <w:lang w:eastAsia="en-US"/>
          <w14:ligatures w14:val="standardContextual"/>
        </w:rPr>
        <w:t>ельном комитете Старотатарско-Адамского</w:t>
      </w:r>
      <w:r w:rsidRPr="006D620A">
        <w:rPr>
          <w:rFonts w:ascii="Arial" w:hAnsi="Arial" w:cs="Arial"/>
          <w:sz w:val="24"/>
          <w:szCs w:val="24"/>
          <w:lang w:eastAsia="en-US"/>
          <w14:ligatures w14:val="standardContextual"/>
        </w:rPr>
        <w:t xml:space="preserve"> сельского поселения Аксубаевского муниципального района Республики Татарстан».</w:t>
      </w:r>
    </w:p>
    <w:p w:rsidR="006D620A" w:rsidRPr="006D620A" w:rsidRDefault="006D620A" w:rsidP="006D620A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6D620A" w:rsidRPr="006D620A" w:rsidRDefault="006D620A" w:rsidP="006D620A">
      <w:pPr>
        <w:ind w:right="-1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6D620A" w:rsidRPr="006D620A" w:rsidRDefault="006D620A" w:rsidP="006D620A">
      <w:pPr>
        <w:ind w:right="-1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30.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6D620A" w:rsidRPr="006D620A" w:rsidRDefault="006D620A" w:rsidP="006D620A">
      <w:pPr>
        <w:ind w:right="-1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31. Заявитель вправе получить муниципальную услугу в составе комплексного запроса.</w:t>
      </w:r>
    </w:p>
    <w:p w:rsidR="006D620A" w:rsidRPr="006D620A" w:rsidRDefault="006D620A" w:rsidP="006D620A">
      <w:pPr>
        <w:ind w:right="-1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6D620A" w:rsidRPr="006D620A" w:rsidRDefault="006D620A" w:rsidP="006D620A">
      <w:pPr>
        <w:spacing w:line="283" w:lineRule="atLeast"/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right="-1"/>
        <w:jc w:val="center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Иные требования к предоставлению муниципальной услуги</w:t>
      </w:r>
    </w:p>
    <w:p w:rsidR="006D620A" w:rsidRPr="006D620A" w:rsidRDefault="006D620A" w:rsidP="006D620A">
      <w:pPr>
        <w:ind w:right="-1" w:firstLine="427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tabs>
          <w:tab w:val="left" w:pos="709"/>
        </w:tabs>
        <w:ind w:right="-1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33. При предоставлении муниципальной услуги в электронной форме заявитель вправе:</w:t>
      </w:r>
    </w:p>
    <w:p w:rsidR="006D620A" w:rsidRPr="006D620A" w:rsidRDefault="006D620A" w:rsidP="006D620A">
      <w:pPr>
        <w:tabs>
          <w:tab w:val="left" w:pos="709"/>
        </w:tabs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6D620A" w:rsidRPr="006D620A" w:rsidRDefault="006D620A" w:rsidP="006D620A">
      <w:pPr>
        <w:tabs>
          <w:tab w:val="left" w:pos="709"/>
        </w:tabs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6D620A" w:rsidRPr="006D620A" w:rsidRDefault="006D620A" w:rsidP="006D620A">
      <w:pPr>
        <w:tabs>
          <w:tab w:val="left" w:pos="709"/>
        </w:tabs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6D620A" w:rsidRPr="006D620A" w:rsidRDefault="006D620A" w:rsidP="006D620A">
      <w:pPr>
        <w:tabs>
          <w:tab w:val="left" w:pos="709"/>
        </w:tabs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6D620A" w:rsidRPr="006D620A" w:rsidRDefault="006D620A" w:rsidP="006D620A">
      <w:pPr>
        <w:tabs>
          <w:tab w:val="left" w:pos="709"/>
        </w:tabs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д) получить результат предоставления муниципальной услуги в форме электронного документа;</w:t>
      </w:r>
    </w:p>
    <w:p w:rsidR="006D620A" w:rsidRPr="006D620A" w:rsidRDefault="006D620A" w:rsidP="006D620A">
      <w:pPr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6D620A" w:rsidRPr="006D620A" w:rsidRDefault="006D620A" w:rsidP="006D620A">
      <w:pPr>
        <w:ind w:right="-1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6D620A" w:rsidRPr="006D620A" w:rsidRDefault="006D620A" w:rsidP="006D620A">
      <w:pPr>
        <w:ind w:right="-1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</w: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br/>
        <w:t>контакт-центра МФЦ.</w:t>
      </w:r>
    </w:p>
    <w:p w:rsidR="006D620A" w:rsidRPr="006D620A" w:rsidRDefault="006D620A" w:rsidP="006D620A">
      <w:pPr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6D620A" w:rsidRPr="006D620A" w:rsidRDefault="006D620A" w:rsidP="006D620A">
      <w:pPr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Запись на определенную дату заканчивается за сутки до наступления этой даты.</w:t>
      </w:r>
    </w:p>
    <w:p w:rsidR="006D620A" w:rsidRPr="006D620A" w:rsidRDefault="006D620A" w:rsidP="006D620A">
      <w:pPr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6D620A" w:rsidRPr="006D620A" w:rsidRDefault="006D620A" w:rsidP="006D620A">
      <w:pPr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фамилию, имя, отчество (при наличии);</w:t>
      </w:r>
    </w:p>
    <w:p w:rsidR="006D620A" w:rsidRPr="006D620A" w:rsidRDefault="006D620A" w:rsidP="006D620A">
      <w:pPr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номер телефона;</w:t>
      </w:r>
    </w:p>
    <w:p w:rsidR="006D620A" w:rsidRPr="006D620A" w:rsidRDefault="006D620A" w:rsidP="006D620A">
      <w:pPr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адрес электронной почты (по желанию);</w:t>
      </w:r>
    </w:p>
    <w:p w:rsidR="006D620A" w:rsidRPr="006D620A" w:rsidRDefault="006D620A" w:rsidP="006D620A">
      <w:pPr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желаемую дату и время приема.</w:t>
      </w:r>
    </w:p>
    <w:p w:rsidR="006D620A" w:rsidRPr="006D620A" w:rsidRDefault="006D620A" w:rsidP="006D620A">
      <w:pPr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6D620A" w:rsidRPr="006D620A" w:rsidRDefault="006D620A" w:rsidP="006D620A">
      <w:pPr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6D620A" w:rsidRPr="006D620A" w:rsidRDefault="006D620A" w:rsidP="006D620A">
      <w:pPr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6D620A" w:rsidRPr="006D620A" w:rsidRDefault="006D620A" w:rsidP="006D620A">
      <w:pPr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Заявитель в любое время вправе отказаться от предварительной записи.</w:t>
      </w:r>
    </w:p>
    <w:p w:rsidR="006D620A" w:rsidRPr="006D620A" w:rsidRDefault="006D620A" w:rsidP="006D620A">
      <w:pPr>
        <w:ind w:right="-1"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6D620A" w:rsidRPr="006D620A" w:rsidRDefault="006D620A" w:rsidP="006D620A">
      <w:pPr>
        <w:ind w:right="-1"/>
        <w:jc w:val="center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 </w:t>
      </w:r>
    </w:p>
    <w:p w:rsidR="006D620A" w:rsidRPr="006D620A" w:rsidRDefault="006D620A" w:rsidP="006D620A">
      <w:pPr>
        <w:ind w:right="-1"/>
        <w:jc w:val="center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Исчерпывающий перечень документов, необходимых для </w:t>
      </w:r>
    </w:p>
    <w:p w:rsidR="006D620A" w:rsidRPr="006D620A" w:rsidRDefault="006D620A" w:rsidP="006D620A">
      <w:pPr>
        <w:ind w:right="-1"/>
        <w:jc w:val="center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предоставления муниципальной услуги</w:t>
      </w:r>
    </w:p>
    <w:p w:rsidR="006D620A" w:rsidRPr="006D620A" w:rsidRDefault="006D620A" w:rsidP="006D620A">
      <w:pPr>
        <w:tabs>
          <w:tab w:val="left" w:pos="9781"/>
        </w:tabs>
        <w:ind w:right="-1"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right="-1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36.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6D620A" w:rsidRPr="006D620A" w:rsidRDefault="006D620A" w:rsidP="006D620A">
      <w:pPr>
        <w:spacing w:line="283" w:lineRule="atLeast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6D620A" w:rsidRPr="006D620A" w:rsidRDefault="006D620A" w:rsidP="006D620A">
      <w:pPr>
        <w:ind w:left="709" w:firstLine="709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right="-1"/>
        <w:jc w:val="center"/>
        <w:rPr>
          <w:rFonts w:ascii="Arial" w:eastAsia="Calibri" w:hAnsi="Arial" w:cs="Arial"/>
          <w:color w:val="000000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b/>
          <w:bCs/>
          <w:sz w:val="24"/>
          <w:szCs w:val="24"/>
          <w:lang w:eastAsia="en-US"/>
          <w14:ligatures w14:val="standardContextual"/>
        </w:rPr>
        <w:t>III. Состав, последовательность и сроки выполнения административных процедур</w:t>
      </w:r>
    </w:p>
    <w:p w:rsidR="006D620A" w:rsidRPr="006D620A" w:rsidRDefault="006D620A" w:rsidP="006D620A">
      <w:pPr>
        <w:ind w:right="-1"/>
        <w:jc w:val="center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right="-1"/>
        <w:jc w:val="center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 Перечень административных процедур</w:t>
      </w:r>
    </w:p>
    <w:p w:rsidR="006D620A" w:rsidRPr="006D620A" w:rsidRDefault="006D620A" w:rsidP="006D620A">
      <w:pPr>
        <w:ind w:right="-1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right="-1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38. Предоставление Услуги включает в себя следующие процедуры:</w:t>
      </w:r>
    </w:p>
    <w:p w:rsidR="006D620A" w:rsidRPr="006D620A" w:rsidRDefault="006D620A" w:rsidP="006D620A">
      <w:pPr>
        <w:numPr>
          <w:ilvl w:val="0"/>
          <w:numId w:val="46"/>
        </w:numPr>
        <w:spacing w:after="160" w:line="259" w:lineRule="auto"/>
        <w:ind w:left="0" w:right="-1"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профилирование заявителя</w:t>
      </w:r>
    </w:p>
    <w:p w:rsidR="006D620A" w:rsidRPr="006D620A" w:rsidRDefault="006D620A" w:rsidP="006D620A">
      <w:pPr>
        <w:numPr>
          <w:ilvl w:val="0"/>
          <w:numId w:val="46"/>
        </w:numPr>
        <w:spacing w:after="160" w:line="259" w:lineRule="auto"/>
        <w:ind w:left="0" w:right="-1"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прием заявления и документов для предоставления муниципальной услуги;</w:t>
      </w:r>
    </w:p>
    <w:p w:rsidR="006D620A" w:rsidRPr="006D620A" w:rsidRDefault="006D620A" w:rsidP="006D620A">
      <w:pPr>
        <w:numPr>
          <w:ilvl w:val="0"/>
          <w:numId w:val="46"/>
        </w:numPr>
        <w:spacing w:after="160" w:line="259" w:lineRule="auto"/>
        <w:ind w:left="0"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межведомственное информационное взаимодействие;</w:t>
      </w:r>
    </w:p>
    <w:p w:rsidR="006D620A" w:rsidRPr="006D620A" w:rsidRDefault="006D620A" w:rsidP="006D620A">
      <w:pPr>
        <w:numPr>
          <w:ilvl w:val="0"/>
          <w:numId w:val="46"/>
        </w:numPr>
        <w:spacing w:after="160" w:line="259" w:lineRule="auto"/>
        <w:ind w:left="0" w:right="-1"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подготовка результата предоставления муниципальной услуги;</w:t>
      </w:r>
    </w:p>
    <w:p w:rsidR="006D620A" w:rsidRPr="006D620A" w:rsidRDefault="006D620A" w:rsidP="006D620A">
      <w:pPr>
        <w:numPr>
          <w:ilvl w:val="0"/>
          <w:numId w:val="46"/>
        </w:numPr>
        <w:spacing w:after="160" w:line="259" w:lineRule="auto"/>
        <w:ind w:left="0" w:right="-1"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предоставление заявителю результата муниципальной услуги.</w:t>
      </w:r>
    </w:p>
    <w:p w:rsidR="006D620A" w:rsidRPr="006D620A" w:rsidRDefault="006D620A" w:rsidP="006D620A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jc w:val="center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Профилирование заявителя</w:t>
      </w:r>
    </w:p>
    <w:p w:rsidR="006D620A" w:rsidRPr="006D620A" w:rsidRDefault="006D620A" w:rsidP="006D620A">
      <w:pPr>
        <w:ind w:left="709" w:firstLine="709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  <w:t>39.</w:t>
      </w: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предоставления муниципальной услуги и определения перечня необходимых административных процедур.</w:t>
      </w:r>
    </w:p>
    <w:p w:rsidR="006D620A" w:rsidRPr="006D620A" w:rsidRDefault="006D620A" w:rsidP="006D620A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  <w:t>40.</w:t>
      </w: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 Профилирование Заявителя осуществляется:</w:t>
      </w:r>
    </w:p>
    <w:p w:rsidR="006D620A" w:rsidRPr="006D620A" w:rsidRDefault="006D620A" w:rsidP="006D620A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а) автоматически –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 w:rsidR="006D620A" w:rsidRPr="006D620A" w:rsidRDefault="006D620A" w:rsidP="006D620A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б) должностным лицом Органа – при личном обращении либо представлении заявления на бумажном носителе (путём устного уточнения сведений и анализа поданных документов).</w:t>
      </w:r>
    </w:p>
    <w:p w:rsidR="006D620A" w:rsidRPr="006D620A" w:rsidRDefault="006D620A" w:rsidP="006D620A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  <w:t>41.</w:t>
      </w: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 При проведении профилирования определяются следующие признаки Заявителя:</w:t>
      </w:r>
    </w:p>
    <w:p w:rsidR="006D620A" w:rsidRPr="006D620A" w:rsidRDefault="006D620A" w:rsidP="006D620A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 w:rsidR="006D620A" w:rsidRPr="006D620A" w:rsidRDefault="006D620A" w:rsidP="006D620A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б) основание обращения (регистрация установки, демонтажа, замены намогильных сооружений с использованием цифрового паспорта кладбищ и картографической подосновы, получение сведений о намогильных сооружениях из реестра, внесение изменений в сведения о намогильных сооружениях в реестр);</w:t>
      </w:r>
    </w:p>
    <w:p w:rsidR="006D620A" w:rsidRPr="006D620A" w:rsidRDefault="006D620A" w:rsidP="006D620A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в) правовой статус Заявителя в отношении объекта на кладбище (лицо, ответственное за захоронение, уполномоченный представитель лица, ответственного за захоронение по доверенности).</w:t>
      </w:r>
    </w:p>
    <w:p w:rsidR="006D620A" w:rsidRPr="006D620A" w:rsidRDefault="006D620A" w:rsidP="006D620A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  <w:t>42.</w:t>
      </w: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 Порядок выполнения профилирования:</w:t>
      </w:r>
    </w:p>
    <w:p w:rsidR="006D620A" w:rsidRPr="006D620A" w:rsidRDefault="006D620A" w:rsidP="006D620A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а) при подаче заявления Заявитель указывает необходимые сведения (цель обращения, сведения о себе и об объекте);</w:t>
      </w:r>
    </w:p>
    <w:p w:rsidR="006D620A" w:rsidRPr="006D620A" w:rsidRDefault="006D620A" w:rsidP="006D620A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 w:rsidR="006D620A" w:rsidRPr="006D620A" w:rsidRDefault="006D620A" w:rsidP="006D620A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в) сведения фиксируются в регистрационной форме (электронной либо бумажной);</w:t>
      </w:r>
    </w:p>
    <w:p w:rsidR="006D620A" w:rsidRPr="006D620A" w:rsidRDefault="006D620A" w:rsidP="006D620A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г)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6D620A" w:rsidRPr="006D620A" w:rsidRDefault="006D620A" w:rsidP="006D620A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  <w:t>43.</w:t>
      </w: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 Результатом профилирования Заявителя является:</w:t>
      </w:r>
    </w:p>
    <w:p w:rsidR="006D620A" w:rsidRPr="006D620A" w:rsidRDefault="006D620A" w:rsidP="006D620A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а) точное определение цели обращения для оказания муниципальной услуги (установка, демонтаж, замена намогильного сооружения, внесение изменений в реестр, предоставление сведений из реестра);</w:t>
      </w:r>
    </w:p>
    <w:p w:rsidR="006D620A" w:rsidRPr="006D620A" w:rsidRDefault="006D620A" w:rsidP="006D620A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б) персонализированный перечень документов и административных процедур;</w:t>
      </w:r>
    </w:p>
    <w:p w:rsidR="006D620A" w:rsidRPr="006D620A" w:rsidRDefault="006D620A" w:rsidP="006D620A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в) формирование регистрационной карточки (профиля) Заявителя в системе предоставления услуг.</w:t>
      </w:r>
    </w:p>
    <w:p w:rsidR="006D620A" w:rsidRPr="006D620A" w:rsidRDefault="006D620A" w:rsidP="006D620A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  <w:t>44.</w:t>
      </w: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6D620A" w:rsidRPr="006D620A" w:rsidRDefault="006D620A" w:rsidP="006D620A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  <w:t>45.</w:t>
      </w: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 Информация о проведении процедуры профилирования и её результат доводится до Заявителя одним из следующих способов:</w:t>
      </w:r>
    </w:p>
    <w:p w:rsidR="006D620A" w:rsidRPr="006D620A" w:rsidRDefault="006D620A" w:rsidP="006D620A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а) посредством уведомления (электронного или письменного);</w:t>
      </w:r>
    </w:p>
    <w:p w:rsidR="006D620A" w:rsidRPr="006D620A" w:rsidRDefault="006D620A" w:rsidP="006D620A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б) разъяснения при личном приёме;</w:t>
      </w:r>
    </w:p>
    <w:p w:rsidR="006D620A" w:rsidRPr="006D620A" w:rsidRDefault="006D620A" w:rsidP="006D620A">
      <w:pPr>
        <w:ind w:firstLine="720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в) отображение уведомления в личном кабинете Заявителя на Едином портале.</w:t>
      </w:r>
    </w:p>
    <w:p w:rsidR="006D620A" w:rsidRPr="006D620A" w:rsidRDefault="006D620A" w:rsidP="006D620A">
      <w:pPr>
        <w:ind w:left="709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right="-1" w:firstLine="709"/>
        <w:jc w:val="center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Межведомственное информационное взаимодействие </w:t>
      </w:r>
    </w:p>
    <w:p w:rsidR="006D620A" w:rsidRPr="006D620A" w:rsidRDefault="006D620A" w:rsidP="006D620A">
      <w:pPr>
        <w:ind w:right="-1" w:firstLine="709"/>
        <w:jc w:val="center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46.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а) органов государственной власти Российской Федерации;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б) органов государственной власти субъектов Российской Федерации;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в) органов местного самоуправления;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г) подведомственных организаций.</w:t>
      </w:r>
    </w:p>
    <w:p w:rsidR="006D620A" w:rsidRPr="006D620A" w:rsidRDefault="006D620A" w:rsidP="006D620A">
      <w:pPr>
        <w:ind w:right="-1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47.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 https://lkuv.gosuslugi.ru/paip-portal/#/inquiries/card/63754b19-ff80-11eb-ba23-33408f10c8dc)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https://lkuv.gosuslugi.ru/paip-portal/#/inquiries/card/63780a7c-ff80-11eb-ba23-33408f10c8dc, https://lkuv.gosuslugi.ru/paip-portal/#/inquiries/card/63780a85-ff80-11eb-ba23-33408f10c8dc, https://lkuv.gosuslugi.ru/paip-portal/#/inquiries/card/63780a87-ff80-11eb-ba23-33408f10c8dc);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д) информация об индивидуальном предпринимателе (в том числе ОГРНИП) или юридическом лице, выступающем исполнителем работ исполнителем работ по установке, демонтажу или замене намогильных сооружений – запрашивается в ФНС России (ВС: https://lkuv.gosuslugi.ru/paip-portal/#/inquiries/card/63780a7c-ff80-11eb-ba23-33408f10c8dc,  https://lkuv.gosuslugi.ru/paip-portal/#/inquiries/card/63780a85-ff80-11eb-ba23-33408f10c8dc, https://lkuv.gosuslugi.ru/paip-portal/#/inquiries/card/63780a87-ff80-11eb-ba23-33408f10c8dc);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е)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 посредством использования ПГС.</w:t>
      </w:r>
    </w:p>
    <w:p w:rsidR="006D620A" w:rsidRPr="006D620A" w:rsidRDefault="006D620A" w:rsidP="006D620A">
      <w:pPr>
        <w:ind w:left="709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widowControl w:val="0"/>
        <w:ind w:right="-1" w:firstLine="709"/>
        <w:jc w:val="center"/>
        <w:rPr>
          <w:rFonts w:ascii="Arial" w:eastAsia="Arial" w:hAnsi="Arial" w:cs="Arial"/>
          <w:b/>
          <w:bCs/>
          <w:sz w:val="24"/>
          <w:szCs w:val="24"/>
          <w14:ligatures w14:val="standardContextual"/>
        </w:rPr>
      </w:pPr>
      <w:r w:rsidRPr="006D620A">
        <w:rPr>
          <w:rFonts w:ascii="Arial" w:eastAsia="Arial" w:hAnsi="Arial" w:cs="Arial"/>
          <w:b/>
          <w:sz w:val="24"/>
          <w:szCs w:val="24"/>
          <w14:ligatures w14:val="standardContextual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 w:rsidR="006D620A" w:rsidRPr="006D620A" w:rsidRDefault="006D620A" w:rsidP="006D620A">
      <w:pPr>
        <w:ind w:right="-1" w:firstLine="709"/>
        <w:jc w:val="both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– посредством смс-информирования;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– посредством Единого портала;</w:t>
      </w:r>
    </w:p>
    <w:p w:rsidR="006D620A" w:rsidRPr="006D620A" w:rsidRDefault="006D620A" w:rsidP="006D620A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– посредством Республиканского портала;</w:t>
      </w:r>
    </w:p>
    <w:p w:rsidR="006D620A" w:rsidRPr="006D620A" w:rsidRDefault="006D620A" w:rsidP="006D620A">
      <w:pPr>
        <w:ind w:left="709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>– посредством иных сервисов и способов (при наличии).</w:t>
      </w:r>
    </w:p>
    <w:p w:rsidR="006D620A" w:rsidRPr="006D620A" w:rsidRDefault="006D620A" w:rsidP="006D620A">
      <w:pPr>
        <w:ind w:left="709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left="709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left="709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left="709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left="709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left="709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left="709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left="709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left="709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left="709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left="709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left="709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left="709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left="709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left="709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left="709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left="709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left="709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Default="006D620A" w:rsidP="006D620A">
      <w:pPr>
        <w:ind w:left="709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Default="006D620A" w:rsidP="006D620A">
      <w:pPr>
        <w:ind w:left="709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Default="006D620A" w:rsidP="006D620A">
      <w:pPr>
        <w:ind w:left="709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Default="006D620A" w:rsidP="006D620A">
      <w:pPr>
        <w:ind w:left="709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Default="006D620A" w:rsidP="006D620A">
      <w:pPr>
        <w:ind w:left="709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Default="006D620A" w:rsidP="006D620A">
      <w:pPr>
        <w:ind w:left="709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Default="006D620A" w:rsidP="006D620A">
      <w:pPr>
        <w:ind w:left="709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Default="006D620A" w:rsidP="006D620A">
      <w:pPr>
        <w:ind w:left="709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Default="006D620A" w:rsidP="006D620A">
      <w:pPr>
        <w:ind w:left="709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Default="006D620A" w:rsidP="006D620A">
      <w:pPr>
        <w:ind w:left="709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Default="006D620A" w:rsidP="006D620A">
      <w:pPr>
        <w:ind w:left="709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Default="006D620A" w:rsidP="006D620A">
      <w:pPr>
        <w:ind w:left="709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Default="006D620A" w:rsidP="006D620A">
      <w:pPr>
        <w:ind w:left="709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Default="006D620A" w:rsidP="006D620A">
      <w:pPr>
        <w:ind w:left="709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left="709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left="709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left="709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left="709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left="709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left="709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  <w:r w:rsidRPr="006D620A">
        <w:rPr>
          <w:rFonts w:ascii="Arial" w:eastAsia="Arial" w:hAnsi="Arial" w:cs="Arial"/>
          <w:sz w:val="24"/>
          <w:szCs w:val="24"/>
        </w:rPr>
        <w:t>Приложение № 1</w:t>
      </w:r>
    </w:p>
    <w:p w:rsidR="006D620A" w:rsidRPr="006D620A" w:rsidRDefault="006D620A" w:rsidP="006D620A">
      <w:pPr>
        <w:widowControl w:val="0"/>
        <w:ind w:left="5387"/>
        <w:jc w:val="right"/>
        <w:rPr>
          <w:rFonts w:ascii="Arial" w:eastAsia="Arial" w:hAnsi="Arial" w:cs="Arial"/>
          <w:sz w:val="24"/>
          <w:szCs w:val="24"/>
        </w:rPr>
      </w:pPr>
      <w:r w:rsidRPr="006D620A">
        <w:rPr>
          <w:rFonts w:ascii="Arial" w:eastAsia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6D620A" w:rsidRPr="006D620A" w:rsidRDefault="006D620A" w:rsidP="006D620A">
      <w:pPr>
        <w:widowControl w:val="0"/>
        <w:ind w:left="5670"/>
        <w:jc w:val="right"/>
        <w:rPr>
          <w:rFonts w:ascii="Arial" w:eastAsia="Arial" w:hAnsi="Arial" w:cs="Arial"/>
          <w:sz w:val="24"/>
          <w:szCs w:val="24"/>
        </w:rPr>
      </w:pPr>
    </w:p>
    <w:p w:rsidR="006D620A" w:rsidRPr="006D620A" w:rsidRDefault="006D620A" w:rsidP="006D620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right="-1"/>
        <w:jc w:val="center"/>
        <w:rPr>
          <w:rFonts w:ascii="Arial" w:eastAsia="Calibri" w:hAnsi="Arial" w:cs="Arial"/>
          <w:b/>
          <w:bCs/>
          <w:color w:val="000000"/>
          <w:spacing w:val="-6"/>
          <w:sz w:val="24"/>
          <w:szCs w:val="24"/>
          <w:lang w:eastAsia="en-US"/>
        </w:rPr>
      </w:pPr>
      <w:r w:rsidRPr="006D620A">
        <w:rPr>
          <w:rFonts w:ascii="Arial" w:eastAsia="Calibri" w:hAnsi="Arial" w:cs="Arial"/>
          <w:b/>
          <w:bCs/>
          <w:color w:val="000000"/>
          <w:spacing w:val="-6"/>
          <w:sz w:val="24"/>
          <w:szCs w:val="24"/>
          <w:lang w:eastAsia="en-US"/>
        </w:rPr>
        <w:t xml:space="preserve">ПЕРЕЧЕНЬ УСЛОВНЫХ ОБОЗНАЧЕНИЙ И СОКРАЩЕНИЙ </w:t>
      </w:r>
    </w:p>
    <w:p w:rsidR="006D620A" w:rsidRPr="006D620A" w:rsidRDefault="006D620A" w:rsidP="006D620A">
      <w:pPr>
        <w:ind w:right="-1" w:firstLine="709"/>
        <w:jc w:val="both"/>
        <w:rPr>
          <w:rFonts w:ascii="Arial" w:eastAsia="Calibri" w:hAnsi="Arial" w:cs="Arial"/>
          <w:bCs/>
          <w:i/>
          <w:color w:val="000000"/>
          <w:spacing w:val="-6"/>
          <w:sz w:val="24"/>
          <w:szCs w:val="24"/>
          <w:lang w:eastAsia="en-US"/>
        </w:rPr>
      </w:pPr>
    </w:p>
    <w:p w:rsidR="006D620A" w:rsidRPr="006D620A" w:rsidRDefault="006D620A" w:rsidP="006D620A">
      <w:pPr>
        <w:numPr>
          <w:ilvl w:val="0"/>
          <w:numId w:val="48"/>
        </w:numPr>
        <w:spacing w:after="160" w:line="259" w:lineRule="auto"/>
        <w:ind w:left="0" w:right="-1" w:firstLine="0"/>
        <w:contextualSpacing/>
        <w:jc w:val="both"/>
        <w:rPr>
          <w:rFonts w:ascii="Arial" w:eastAsia="Calibri" w:hAnsi="Arial" w:cs="Arial"/>
          <w:spacing w:val="1"/>
          <w:sz w:val="24"/>
          <w:szCs w:val="24"/>
          <w:lang w:eastAsia="en-US"/>
        </w:rPr>
      </w:pPr>
      <w:r w:rsidRPr="006D620A">
        <w:rPr>
          <w:rFonts w:ascii="Arial" w:eastAsia="Calibri" w:hAnsi="Arial" w:cs="Arial"/>
          <w:spacing w:val="1"/>
          <w:sz w:val="24"/>
          <w:szCs w:val="24"/>
          <w:lang w:eastAsia="en-US"/>
        </w:rPr>
        <w:t>Портал государственных и муниципальных услуг Республики Татарстан (http</w:t>
      </w:r>
      <w:r w:rsidRPr="006D620A">
        <w:rPr>
          <w:rFonts w:ascii="Arial" w:eastAsia="Calibri" w:hAnsi="Arial" w:cs="Arial"/>
          <w:spacing w:val="1"/>
          <w:sz w:val="24"/>
          <w:szCs w:val="24"/>
          <w:lang w:val="en-US" w:eastAsia="en-US"/>
        </w:rPr>
        <w:t>s</w:t>
      </w:r>
      <w:r w:rsidRPr="006D620A">
        <w:rPr>
          <w:rFonts w:ascii="Arial" w:eastAsia="Calibri" w:hAnsi="Arial" w:cs="Arial"/>
          <w:spacing w:val="1"/>
          <w:sz w:val="24"/>
          <w:szCs w:val="24"/>
          <w:lang w:eastAsia="en-US"/>
        </w:rPr>
        <w:t>://uslugi.tatarsta</w:t>
      </w:r>
      <w:r w:rsidRPr="006D620A">
        <w:rPr>
          <w:rFonts w:ascii="Arial" w:eastAsia="Calibri" w:hAnsi="Arial" w:cs="Arial"/>
          <w:spacing w:val="1"/>
          <w:sz w:val="24"/>
          <w:szCs w:val="24"/>
          <w:lang w:val="en-US" w:eastAsia="en-US"/>
        </w:rPr>
        <w:t>n</w:t>
      </w:r>
      <w:r w:rsidRPr="006D620A">
        <w:rPr>
          <w:rFonts w:ascii="Arial" w:eastAsia="Calibri" w:hAnsi="Arial" w:cs="Arial"/>
          <w:spacing w:val="1"/>
          <w:sz w:val="24"/>
          <w:szCs w:val="24"/>
          <w:lang w:eastAsia="en-US"/>
        </w:rPr>
        <w:t xml:space="preserve">.ru/)  – Республиканский портал; </w:t>
      </w:r>
    </w:p>
    <w:p w:rsidR="006D620A" w:rsidRPr="006D620A" w:rsidRDefault="006D620A" w:rsidP="006D620A">
      <w:pPr>
        <w:numPr>
          <w:ilvl w:val="0"/>
          <w:numId w:val="48"/>
        </w:numPr>
        <w:spacing w:after="160" w:line="259" w:lineRule="auto"/>
        <w:ind w:left="0" w:right="-1" w:firstLine="0"/>
        <w:contextualSpacing/>
        <w:jc w:val="both"/>
        <w:rPr>
          <w:rFonts w:ascii="Arial" w:eastAsia="Calibri" w:hAnsi="Arial" w:cs="Arial"/>
          <w:spacing w:val="1"/>
          <w:sz w:val="24"/>
          <w:szCs w:val="24"/>
          <w:lang w:eastAsia="en-US"/>
        </w:rPr>
      </w:pPr>
      <w:r w:rsidRPr="006D620A">
        <w:rPr>
          <w:rFonts w:ascii="Arial" w:eastAsia="Calibri" w:hAnsi="Arial" w:cs="Arial"/>
          <w:spacing w:val="1"/>
          <w:sz w:val="24"/>
          <w:szCs w:val="24"/>
          <w:lang w:eastAsia="en-US"/>
        </w:rPr>
        <w:t>Единый портале государственных и муниципальных услуг (функций) (http</w:t>
      </w:r>
      <w:r w:rsidRPr="006D620A">
        <w:rPr>
          <w:rFonts w:ascii="Arial" w:eastAsia="Calibri" w:hAnsi="Arial" w:cs="Arial"/>
          <w:spacing w:val="1"/>
          <w:sz w:val="24"/>
          <w:szCs w:val="24"/>
          <w:lang w:val="en-US" w:eastAsia="en-US"/>
        </w:rPr>
        <w:t>s</w:t>
      </w:r>
      <w:r w:rsidRPr="006D620A">
        <w:rPr>
          <w:rFonts w:ascii="Arial" w:eastAsia="Calibri" w:hAnsi="Arial" w:cs="Arial"/>
          <w:spacing w:val="1"/>
          <w:sz w:val="24"/>
          <w:szCs w:val="24"/>
          <w:lang w:eastAsia="en-US"/>
        </w:rPr>
        <w:t>:// www.gosuslugi.ru/) – Единый портал;</w:t>
      </w:r>
    </w:p>
    <w:p w:rsidR="006D620A" w:rsidRPr="006D620A" w:rsidRDefault="006D620A" w:rsidP="006D620A">
      <w:pPr>
        <w:numPr>
          <w:ilvl w:val="0"/>
          <w:numId w:val="48"/>
        </w:numPr>
        <w:spacing w:after="160" w:line="259" w:lineRule="auto"/>
        <w:ind w:left="0" w:right="-1" w:firstLine="0"/>
        <w:contextualSpacing/>
        <w:jc w:val="both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</w:rPr>
      </w:pPr>
      <w:r w:rsidRPr="006D620A">
        <w:rPr>
          <w:rFonts w:ascii="Arial" w:eastAsia="Calibri" w:hAnsi="Arial" w:cs="Arial"/>
          <w:spacing w:val="1"/>
          <w:sz w:val="24"/>
          <w:szCs w:val="24"/>
          <w:lang w:eastAsia="en-US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6D620A" w:rsidRPr="006D620A" w:rsidRDefault="006D620A" w:rsidP="006D620A">
      <w:pPr>
        <w:numPr>
          <w:ilvl w:val="0"/>
          <w:numId w:val="48"/>
        </w:numPr>
        <w:spacing w:after="160" w:line="259" w:lineRule="auto"/>
        <w:ind w:left="0" w:right="-1" w:firstLine="0"/>
        <w:contextualSpacing/>
        <w:jc w:val="both"/>
        <w:rPr>
          <w:rFonts w:ascii="Arial" w:eastAsia="Calibri" w:hAnsi="Arial" w:cs="Arial"/>
          <w:bCs/>
          <w:i/>
          <w:color w:val="000000"/>
          <w:spacing w:val="-6"/>
          <w:sz w:val="24"/>
          <w:szCs w:val="24"/>
          <w:lang w:eastAsia="en-US"/>
        </w:rPr>
      </w:pPr>
      <w:r w:rsidRPr="006D620A">
        <w:rPr>
          <w:rFonts w:ascii="Arial" w:eastAsia="Calibri" w:hAnsi="Arial" w:cs="Arial"/>
          <w:spacing w:val="1"/>
          <w:sz w:val="24"/>
          <w:szCs w:val="24"/>
          <w:lang w:eastAsia="en-US"/>
        </w:rPr>
        <w:t xml:space="preserve">Исполнительный комитет </w:t>
      </w:r>
      <w:r>
        <w:rPr>
          <w:rFonts w:ascii="Arial" w:eastAsia="Calibri" w:hAnsi="Arial" w:cs="Arial"/>
          <w:iCs/>
          <w:spacing w:val="1"/>
          <w:sz w:val="24"/>
          <w:szCs w:val="24"/>
          <w:lang w:eastAsia="en-US"/>
        </w:rPr>
        <w:t xml:space="preserve">Старотатарско-Адамского </w:t>
      </w:r>
      <w:r w:rsidRPr="006D620A">
        <w:rPr>
          <w:rFonts w:ascii="Arial" w:eastAsia="Calibri" w:hAnsi="Arial" w:cs="Arial"/>
          <w:iCs/>
          <w:spacing w:val="1"/>
          <w:sz w:val="24"/>
          <w:szCs w:val="24"/>
          <w:lang w:eastAsia="en-US"/>
        </w:rPr>
        <w:t xml:space="preserve"> сельского поселения Аксубаевского муниципального района Республики Татарстан</w:t>
      </w:r>
      <w:r w:rsidRPr="006D620A">
        <w:rPr>
          <w:rFonts w:ascii="Arial" w:eastAsia="Calibri" w:hAnsi="Arial" w:cs="Arial"/>
          <w:i/>
          <w:iCs/>
          <w:spacing w:val="1"/>
          <w:sz w:val="24"/>
          <w:szCs w:val="24"/>
          <w:lang w:eastAsia="en-US"/>
        </w:rPr>
        <w:t xml:space="preserve"> – </w:t>
      </w:r>
      <w:r w:rsidRPr="006D620A">
        <w:rPr>
          <w:rFonts w:ascii="Arial" w:eastAsia="Calibri" w:hAnsi="Arial" w:cs="Arial"/>
          <w:spacing w:val="1"/>
          <w:sz w:val="24"/>
          <w:szCs w:val="24"/>
          <w:lang w:eastAsia="en-US"/>
        </w:rPr>
        <w:t>Орган;</w:t>
      </w:r>
    </w:p>
    <w:p w:rsidR="006D620A" w:rsidRPr="006D620A" w:rsidRDefault="006D620A" w:rsidP="006D620A">
      <w:pPr>
        <w:numPr>
          <w:ilvl w:val="0"/>
          <w:numId w:val="48"/>
        </w:numPr>
        <w:spacing w:after="160" w:line="259" w:lineRule="auto"/>
        <w:ind w:left="0" w:right="-1" w:hanging="1418"/>
        <w:contextualSpacing/>
        <w:jc w:val="both"/>
        <w:rPr>
          <w:rFonts w:ascii="Arial" w:eastAsia="Calibri" w:hAnsi="Arial" w:cs="Arial"/>
          <w:bCs/>
          <w:i/>
          <w:color w:val="000000"/>
          <w:spacing w:val="-6"/>
          <w:sz w:val="24"/>
          <w:szCs w:val="24"/>
          <w:lang w:eastAsia="en-US"/>
        </w:rPr>
      </w:pPr>
      <w:r w:rsidRPr="006D620A">
        <w:rPr>
          <w:rFonts w:ascii="Arial" w:eastAsia="Calibri" w:hAnsi="Arial" w:cs="Arial"/>
          <w:spacing w:val="1"/>
          <w:sz w:val="24"/>
          <w:szCs w:val="24"/>
          <w:lang w:eastAsia="en-US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6D620A" w:rsidRPr="006D620A" w:rsidRDefault="006D620A" w:rsidP="006D620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tabs>
          <w:tab w:val="left" w:pos="6616"/>
        </w:tabs>
        <w:ind w:right="-1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tabs>
          <w:tab w:val="left" w:pos="6616"/>
        </w:tabs>
        <w:ind w:right="-1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6D620A" w:rsidRDefault="006D620A" w:rsidP="006D620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6D620A" w:rsidRDefault="006D620A" w:rsidP="006D620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6D620A" w:rsidRDefault="006D620A" w:rsidP="006D620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6D620A" w:rsidRDefault="006D620A" w:rsidP="006D620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6D620A" w:rsidRDefault="006D620A" w:rsidP="006D620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6D620A" w:rsidRDefault="006D620A" w:rsidP="006D620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6D620A" w:rsidRDefault="006D620A" w:rsidP="006D620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6D620A" w:rsidRDefault="006D620A" w:rsidP="006D620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6D620A" w:rsidRDefault="006D620A" w:rsidP="006D620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6D620A" w:rsidRDefault="006D620A" w:rsidP="006D620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6D620A" w:rsidRDefault="006D620A" w:rsidP="006D620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6D620A" w:rsidRDefault="006D620A" w:rsidP="006D620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6D620A" w:rsidRDefault="006D620A" w:rsidP="006D620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6D620A" w:rsidRDefault="006D620A" w:rsidP="006D620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6D620A" w:rsidRDefault="006D620A" w:rsidP="006D620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6D620A" w:rsidRDefault="006D620A" w:rsidP="006D620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6D620A" w:rsidRDefault="006D620A" w:rsidP="006D620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6D620A" w:rsidRDefault="006D620A" w:rsidP="006D620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6D620A" w:rsidRDefault="006D620A" w:rsidP="006D620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6D620A" w:rsidRDefault="006D620A" w:rsidP="006D620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6D620A" w:rsidRDefault="006D620A" w:rsidP="006D620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6D620A" w:rsidRDefault="006D620A" w:rsidP="006D620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6D620A" w:rsidRDefault="006D620A" w:rsidP="006D620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6D620A" w:rsidRDefault="006D620A" w:rsidP="006D620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6D620A" w:rsidRDefault="006D620A" w:rsidP="006D620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6D620A" w:rsidRDefault="006D620A" w:rsidP="006D620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  <w:r w:rsidRPr="006D620A">
        <w:rPr>
          <w:rFonts w:ascii="Arial" w:eastAsia="Arial" w:hAnsi="Arial" w:cs="Arial"/>
          <w:sz w:val="24"/>
          <w:szCs w:val="24"/>
        </w:rPr>
        <w:t>Приложение № 2</w:t>
      </w:r>
    </w:p>
    <w:p w:rsidR="006D620A" w:rsidRPr="006D620A" w:rsidRDefault="006D620A" w:rsidP="006D620A">
      <w:pPr>
        <w:widowControl w:val="0"/>
        <w:ind w:left="5387"/>
        <w:jc w:val="right"/>
        <w:rPr>
          <w:rFonts w:ascii="Arial" w:eastAsia="Arial" w:hAnsi="Arial" w:cs="Arial"/>
          <w:sz w:val="24"/>
          <w:szCs w:val="24"/>
        </w:rPr>
      </w:pPr>
      <w:r w:rsidRPr="006D620A">
        <w:rPr>
          <w:rFonts w:ascii="Arial" w:eastAsia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6D620A" w:rsidRPr="006D620A" w:rsidRDefault="006D620A" w:rsidP="006D620A">
      <w:pPr>
        <w:widowControl w:val="0"/>
        <w:ind w:left="5670"/>
        <w:jc w:val="right"/>
        <w:rPr>
          <w:rFonts w:ascii="Arial" w:eastAsia="Arial" w:hAnsi="Arial" w:cs="Arial"/>
          <w:sz w:val="24"/>
          <w:szCs w:val="24"/>
        </w:rPr>
      </w:pPr>
    </w:p>
    <w:p w:rsidR="006D620A" w:rsidRPr="006D620A" w:rsidRDefault="006D620A" w:rsidP="006D620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right="-1" w:firstLine="709"/>
        <w:jc w:val="center"/>
        <w:rPr>
          <w:rFonts w:ascii="Arial" w:eastAsia="Calibri" w:hAnsi="Arial" w:cs="Arial"/>
          <w:b/>
          <w:bCs/>
          <w:color w:val="000000"/>
          <w:spacing w:val="-6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b/>
          <w:bCs/>
          <w:color w:val="000000"/>
          <w:spacing w:val="-6"/>
          <w:sz w:val="24"/>
          <w:szCs w:val="24"/>
          <w:lang w:eastAsia="en-US"/>
          <w14:ligatures w14:val="standardContextual"/>
        </w:rPr>
        <w:t>Идентификаторы категорий (признаков) заявителей</w:t>
      </w:r>
    </w:p>
    <w:p w:rsidR="006D620A" w:rsidRPr="006D620A" w:rsidRDefault="006D620A" w:rsidP="006D620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tbl>
      <w:tblPr>
        <w:tblStyle w:val="32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4110"/>
        <w:gridCol w:w="2127"/>
      </w:tblGrid>
      <w:tr w:rsidR="006D620A" w:rsidRPr="006D620A" w:rsidTr="00F3209E">
        <w:tc>
          <w:tcPr>
            <w:tcW w:w="567" w:type="dxa"/>
          </w:tcPr>
          <w:p w:rsidR="006D620A" w:rsidRPr="006D620A" w:rsidRDefault="006D620A" w:rsidP="006D620A">
            <w:pPr>
              <w:jc w:val="center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118" w:type="dxa"/>
          </w:tcPr>
          <w:p w:rsidR="006D620A" w:rsidRPr="006D620A" w:rsidRDefault="006D620A" w:rsidP="006D620A">
            <w:pPr>
              <w:jc w:val="center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  <w:t>Результат предоставления услуги</w:t>
            </w:r>
          </w:p>
        </w:tc>
        <w:tc>
          <w:tcPr>
            <w:tcW w:w="4110" w:type="dxa"/>
          </w:tcPr>
          <w:p w:rsidR="006D620A" w:rsidRPr="006D620A" w:rsidRDefault="006D620A" w:rsidP="006D620A">
            <w:pPr>
              <w:jc w:val="center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6D620A" w:rsidRPr="006D620A" w:rsidRDefault="006D620A" w:rsidP="006D620A">
            <w:pPr>
              <w:jc w:val="center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  <w:t>Идентификатор отдельного признака заявителей</w:t>
            </w:r>
          </w:p>
        </w:tc>
      </w:tr>
      <w:tr w:rsidR="006D620A" w:rsidRPr="006D620A" w:rsidTr="00F3209E">
        <w:tc>
          <w:tcPr>
            <w:tcW w:w="567" w:type="dxa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6D620A" w:rsidRPr="006D620A" w:rsidRDefault="006D620A" w:rsidP="006D620A">
            <w:pPr>
              <w:jc w:val="center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  <w:t>Уведомление о регистрации проведения работ с намогильными сооружениями</w:t>
            </w:r>
          </w:p>
        </w:tc>
        <w:tc>
          <w:tcPr>
            <w:tcW w:w="4110" w:type="dxa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  <w:t>1А</w:t>
            </w:r>
          </w:p>
        </w:tc>
      </w:tr>
      <w:tr w:rsidR="006D620A" w:rsidRPr="006D620A" w:rsidTr="00F3209E">
        <w:tc>
          <w:tcPr>
            <w:tcW w:w="567" w:type="dxa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8" w:type="dxa"/>
            <w:vMerge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  <w:t>2А</w:t>
            </w:r>
          </w:p>
        </w:tc>
      </w:tr>
      <w:tr w:rsidR="006D620A" w:rsidRPr="006D620A" w:rsidTr="00F3209E">
        <w:tc>
          <w:tcPr>
            <w:tcW w:w="567" w:type="dxa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8" w:type="dxa"/>
            <w:vMerge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  <w:t>3А</w:t>
            </w:r>
          </w:p>
        </w:tc>
      </w:tr>
      <w:tr w:rsidR="006D620A" w:rsidRPr="006D620A" w:rsidTr="00F3209E">
        <w:trPr>
          <w:trHeight w:val="276"/>
        </w:trPr>
        <w:tc>
          <w:tcPr>
            <w:tcW w:w="567" w:type="dxa"/>
            <w:vMerge w:val="restart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6D620A" w:rsidRPr="006D620A" w:rsidRDefault="006D620A" w:rsidP="006D620A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sz w:val="24"/>
                <w:szCs w:val="24"/>
                <w:lang w:eastAsia="en-US"/>
              </w:rPr>
              <w:t>Выписка о намогильных сооружениях из реестра</w:t>
            </w:r>
          </w:p>
        </w:tc>
        <w:tc>
          <w:tcPr>
            <w:tcW w:w="4110" w:type="dxa"/>
            <w:vMerge w:val="restart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vMerge w:val="restart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  <w:t>1Б</w:t>
            </w:r>
          </w:p>
        </w:tc>
      </w:tr>
      <w:tr w:rsidR="006D620A" w:rsidRPr="006D620A" w:rsidTr="00F3209E">
        <w:trPr>
          <w:trHeight w:val="276"/>
        </w:trPr>
        <w:tc>
          <w:tcPr>
            <w:tcW w:w="567" w:type="dxa"/>
            <w:vMerge w:val="restart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8" w:type="dxa"/>
            <w:vMerge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 w:val="restart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  <w:t>2Б</w:t>
            </w:r>
          </w:p>
        </w:tc>
      </w:tr>
      <w:tr w:rsidR="006D620A" w:rsidRPr="006D620A" w:rsidTr="00F3209E">
        <w:trPr>
          <w:trHeight w:val="276"/>
        </w:trPr>
        <w:tc>
          <w:tcPr>
            <w:tcW w:w="567" w:type="dxa"/>
            <w:vMerge w:val="restart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8" w:type="dxa"/>
            <w:vMerge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 w:val="restart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  <w:t>3Б</w:t>
            </w:r>
          </w:p>
        </w:tc>
      </w:tr>
      <w:tr w:rsidR="006D620A" w:rsidRPr="006D620A" w:rsidTr="00F3209E">
        <w:trPr>
          <w:trHeight w:val="276"/>
        </w:trPr>
        <w:tc>
          <w:tcPr>
            <w:tcW w:w="567" w:type="dxa"/>
            <w:vMerge w:val="restart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6D620A" w:rsidRPr="006D620A" w:rsidRDefault="006D620A" w:rsidP="006D620A">
            <w:pPr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sz w:val="24"/>
                <w:szCs w:val="24"/>
                <w:lang w:eastAsia="en-US"/>
              </w:rPr>
              <w:t>Актуализированная выписка о намогильных сооружениях из реестра</w:t>
            </w:r>
          </w:p>
        </w:tc>
        <w:tc>
          <w:tcPr>
            <w:tcW w:w="4110" w:type="dxa"/>
            <w:vMerge w:val="restart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  <w:vMerge w:val="restart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  <w:t>1В</w:t>
            </w:r>
          </w:p>
        </w:tc>
      </w:tr>
      <w:tr w:rsidR="006D620A" w:rsidRPr="006D620A" w:rsidTr="00F3209E">
        <w:trPr>
          <w:trHeight w:val="276"/>
        </w:trPr>
        <w:tc>
          <w:tcPr>
            <w:tcW w:w="567" w:type="dxa"/>
            <w:vMerge w:val="restart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18" w:type="dxa"/>
            <w:vMerge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 w:val="restart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  <w:t>2В</w:t>
            </w:r>
          </w:p>
        </w:tc>
      </w:tr>
      <w:tr w:rsidR="006D620A" w:rsidRPr="006D620A" w:rsidTr="00F3209E">
        <w:trPr>
          <w:trHeight w:val="276"/>
        </w:trPr>
        <w:tc>
          <w:tcPr>
            <w:tcW w:w="567" w:type="dxa"/>
            <w:vMerge w:val="restart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18" w:type="dxa"/>
            <w:vMerge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vMerge w:val="restart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  <w:vMerge w:val="restart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  <w:t>3В</w:t>
            </w:r>
          </w:p>
        </w:tc>
      </w:tr>
    </w:tbl>
    <w:p w:rsidR="006D620A" w:rsidRPr="006D620A" w:rsidRDefault="006D620A" w:rsidP="006D620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right="-1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  <w:r w:rsidRPr="006D620A">
        <w:rPr>
          <w:rFonts w:ascii="Arial" w:eastAsia="Arial" w:hAnsi="Arial" w:cs="Arial"/>
          <w:sz w:val="24"/>
          <w:szCs w:val="24"/>
        </w:rPr>
        <w:t>Приложение № 3</w:t>
      </w:r>
    </w:p>
    <w:p w:rsidR="006D620A" w:rsidRPr="006D620A" w:rsidRDefault="006D620A" w:rsidP="006D620A">
      <w:pPr>
        <w:widowControl w:val="0"/>
        <w:ind w:left="5387"/>
        <w:jc w:val="right"/>
        <w:rPr>
          <w:rFonts w:ascii="Arial" w:eastAsia="Arial" w:hAnsi="Arial" w:cs="Arial"/>
          <w:sz w:val="24"/>
          <w:szCs w:val="24"/>
        </w:rPr>
      </w:pPr>
      <w:r w:rsidRPr="006D620A">
        <w:rPr>
          <w:rFonts w:ascii="Arial" w:eastAsia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6D620A" w:rsidRPr="006D620A" w:rsidRDefault="006D620A" w:rsidP="006D620A">
      <w:pPr>
        <w:widowControl w:val="0"/>
        <w:ind w:left="5670"/>
        <w:jc w:val="right"/>
        <w:rPr>
          <w:rFonts w:ascii="Arial" w:eastAsia="Arial" w:hAnsi="Arial" w:cs="Arial"/>
          <w:sz w:val="24"/>
          <w:szCs w:val="24"/>
        </w:rPr>
      </w:pPr>
    </w:p>
    <w:p w:rsidR="006D620A" w:rsidRPr="006D620A" w:rsidRDefault="006D620A" w:rsidP="006D620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right="-1"/>
        <w:jc w:val="center"/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 </w:t>
      </w:r>
      <w:r w:rsidRPr="006D620A">
        <w:rPr>
          <w:rFonts w:ascii="Arial" w:eastAsia="Calibri" w:hAnsi="Arial" w:cs="Arial"/>
          <w:b/>
          <w:bCs/>
          <w:sz w:val="24"/>
          <w:szCs w:val="24"/>
          <w:lang w:eastAsia="en-US"/>
          <w14:ligatures w14:val="standardContextual"/>
        </w:rPr>
        <w:t xml:space="preserve">Исчерпывающий перечень документов, необходимых для </w:t>
      </w:r>
    </w:p>
    <w:p w:rsidR="006D620A" w:rsidRPr="006D620A" w:rsidRDefault="006D620A" w:rsidP="006D620A">
      <w:pPr>
        <w:ind w:right="-1" w:firstLine="709"/>
        <w:jc w:val="center"/>
        <w:rPr>
          <w:rFonts w:ascii="Arial" w:eastAsia="Calibri" w:hAnsi="Arial" w:cs="Arial"/>
          <w:b/>
          <w:bCs/>
          <w:color w:val="000000"/>
          <w:spacing w:val="-6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b/>
          <w:bCs/>
          <w:sz w:val="24"/>
          <w:szCs w:val="24"/>
          <w:lang w:eastAsia="en-US"/>
          <w14:ligatures w14:val="standardContextual"/>
        </w:rPr>
        <w:t>предоставления муниципальной услуги</w:t>
      </w:r>
    </w:p>
    <w:p w:rsidR="006D620A" w:rsidRPr="006D620A" w:rsidRDefault="006D620A" w:rsidP="006D620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tbl>
      <w:tblPr>
        <w:tblStyle w:val="32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6D620A" w:rsidRPr="006D620A" w:rsidTr="00F3209E">
        <w:tc>
          <w:tcPr>
            <w:tcW w:w="567" w:type="dxa"/>
          </w:tcPr>
          <w:p w:rsidR="006D620A" w:rsidRPr="006D620A" w:rsidRDefault="006D620A" w:rsidP="006D620A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268" w:type="dxa"/>
          </w:tcPr>
          <w:p w:rsidR="006D620A" w:rsidRPr="006D620A" w:rsidRDefault="006D620A" w:rsidP="006D620A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  <w:lang w:eastAsia="en-US"/>
              </w:rPr>
              <w:t>Идентификатор</w:t>
            </w:r>
          </w:p>
        </w:tc>
        <w:tc>
          <w:tcPr>
            <w:tcW w:w="4819" w:type="dxa"/>
          </w:tcPr>
          <w:p w:rsidR="006D620A" w:rsidRPr="006D620A" w:rsidRDefault="006D620A" w:rsidP="006D620A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  <w:lang w:eastAsia="en-US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6D620A" w:rsidRPr="006D620A" w:rsidRDefault="006D620A" w:rsidP="006D620A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  <w:lang w:eastAsia="en-US"/>
              </w:rPr>
              <w:t>Способ предоставления</w:t>
            </w:r>
          </w:p>
        </w:tc>
      </w:tr>
      <w:tr w:rsidR="006D620A" w:rsidRPr="006D620A" w:rsidTr="00F3209E">
        <w:trPr>
          <w:trHeight w:val="322"/>
        </w:trPr>
        <w:tc>
          <w:tcPr>
            <w:tcW w:w="9921" w:type="dxa"/>
            <w:gridSpan w:val="4"/>
            <w:vMerge w:val="restart"/>
          </w:tcPr>
          <w:p w:rsidR="006D620A" w:rsidRPr="006D620A" w:rsidRDefault="006D620A" w:rsidP="006D620A">
            <w:pPr>
              <w:jc w:val="center"/>
              <w:rPr>
                <w:rFonts w:ascii="Arial" w:eastAsia="Calibri" w:hAnsi="Arial" w:cs="Arial"/>
                <w:bCs/>
                <w:i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eastAsia="Calibri" w:hAnsi="Arial" w:cs="Arial"/>
                <w:i/>
                <w:iCs/>
                <w:sz w:val="24"/>
                <w:szCs w:val="24"/>
                <w:lang w:eastAsia="en-US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6D620A" w:rsidRPr="006D620A" w:rsidTr="00F3209E">
        <w:tc>
          <w:tcPr>
            <w:tcW w:w="567" w:type="dxa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68" w:type="dxa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 xml:space="preserve">1А-3А, 1Б-3Б, 1В-3В </w:t>
            </w:r>
          </w:p>
        </w:tc>
        <w:tc>
          <w:tcPr>
            <w:tcW w:w="4819" w:type="dxa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Заявление*</w:t>
            </w:r>
          </w:p>
        </w:tc>
        <w:tc>
          <w:tcPr>
            <w:tcW w:w="2268" w:type="dxa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sz w:val="24"/>
                <w:szCs w:val="24"/>
                <w:lang w:eastAsia="en-US"/>
              </w:rPr>
              <w:t>Единый портал, Республиканский портал, Орган, МФЦ</w:t>
            </w:r>
          </w:p>
        </w:tc>
      </w:tr>
      <w:tr w:rsidR="006D620A" w:rsidRPr="006D620A" w:rsidTr="00F3209E">
        <w:trPr>
          <w:trHeight w:val="276"/>
        </w:trPr>
        <w:tc>
          <w:tcPr>
            <w:tcW w:w="567" w:type="dxa"/>
            <w:vMerge w:val="restart"/>
          </w:tcPr>
          <w:p w:rsidR="006D620A" w:rsidRPr="006D620A" w:rsidRDefault="006D620A" w:rsidP="006D620A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268" w:type="dxa"/>
            <w:vMerge w:val="restart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 xml:space="preserve">1А-3А, 1Б-3Б, 1В-3В </w:t>
            </w:r>
          </w:p>
        </w:tc>
        <w:tc>
          <w:tcPr>
            <w:tcW w:w="4819" w:type="dxa"/>
            <w:vMerge w:val="restart"/>
          </w:tcPr>
          <w:p w:rsidR="006D620A" w:rsidRPr="006D620A" w:rsidRDefault="006D620A" w:rsidP="006D620A">
            <w:pPr>
              <w:jc w:val="both"/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 xml:space="preserve">Документ, удостоверяющий личность </w:t>
            </w:r>
          </w:p>
        </w:tc>
        <w:tc>
          <w:tcPr>
            <w:tcW w:w="2268" w:type="dxa"/>
            <w:vMerge w:val="restart"/>
          </w:tcPr>
          <w:p w:rsidR="006D620A" w:rsidRPr="006D620A" w:rsidRDefault="006D620A" w:rsidP="006D620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sz w:val="24"/>
                <w:szCs w:val="24"/>
                <w:lang w:eastAsia="en-US"/>
              </w:rPr>
              <w:t>Орган, МФЦ</w:t>
            </w:r>
          </w:p>
        </w:tc>
      </w:tr>
      <w:tr w:rsidR="006D620A" w:rsidRPr="006D620A" w:rsidTr="00F3209E">
        <w:tc>
          <w:tcPr>
            <w:tcW w:w="567" w:type="dxa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268" w:type="dxa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2А,3А, 2Б, 3Б, 2В, 3В</w:t>
            </w:r>
          </w:p>
        </w:tc>
        <w:tc>
          <w:tcPr>
            <w:tcW w:w="4819" w:type="dxa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sz w:val="24"/>
                <w:szCs w:val="24"/>
                <w:lang w:eastAsia="en-US"/>
              </w:rPr>
              <w:t>Единый портал, Республиканский портал, Орган, МФЦ</w:t>
            </w:r>
          </w:p>
        </w:tc>
      </w:tr>
      <w:tr w:rsidR="006D620A" w:rsidRPr="006D620A" w:rsidTr="00F3209E">
        <w:trPr>
          <w:trHeight w:val="276"/>
        </w:trPr>
        <w:tc>
          <w:tcPr>
            <w:tcW w:w="567" w:type="dxa"/>
            <w:vMerge w:val="restart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268" w:type="dxa"/>
            <w:vMerge w:val="restart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1А-3А</w:t>
            </w:r>
          </w:p>
        </w:tc>
        <w:tc>
          <w:tcPr>
            <w:tcW w:w="4819" w:type="dxa"/>
            <w:vMerge w:val="restart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Документы об изготовлении или приобретении намогильных сооружений</w:t>
            </w:r>
          </w:p>
        </w:tc>
        <w:tc>
          <w:tcPr>
            <w:tcW w:w="2268" w:type="dxa"/>
            <w:vMerge w:val="restart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sz w:val="24"/>
                <w:szCs w:val="24"/>
                <w:lang w:eastAsia="en-US"/>
              </w:rPr>
              <w:t>Единый портал, Республиканский портал, Орган, МФЦ</w:t>
            </w:r>
          </w:p>
        </w:tc>
      </w:tr>
      <w:tr w:rsidR="006D620A" w:rsidRPr="006D620A" w:rsidTr="00F3209E">
        <w:trPr>
          <w:trHeight w:val="276"/>
        </w:trPr>
        <w:tc>
          <w:tcPr>
            <w:tcW w:w="567" w:type="dxa"/>
            <w:vMerge w:val="restart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268" w:type="dxa"/>
            <w:vMerge w:val="restart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1А-3А</w:t>
            </w:r>
          </w:p>
        </w:tc>
        <w:tc>
          <w:tcPr>
            <w:tcW w:w="4819" w:type="dxa"/>
            <w:vMerge w:val="restart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Проект намогильных сооружений с указанием линейных размеров и описанием выполнения работ по установке (в случае установки или замены намогильных сооружений)</w:t>
            </w:r>
          </w:p>
        </w:tc>
        <w:tc>
          <w:tcPr>
            <w:tcW w:w="2268" w:type="dxa"/>
            <w:vMerge w:val="restart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sz w:val="24"/>
                <w:szCs w:val="24"/>
                <w:lang w:eastAsia="en-US"/>
              </w:rPr>
              <w:t>Единый портал, Республиканский портал, Орган, МФЦ</w:t>
            </w:r>
          </w:p>
        </w:tc>
      </w:tr>
      <w:tr w:rsidR="006D620A" w:rsidRPr="006D620A" w:rsidTr="00F3209E">
        <w:trPr>
          <w:trHeight w:val="276"/>
        </w:trPr>
        <w:tc>
          <w:tcPr>
            <w:tcW w:w="567" w:type="dxa"/>
            <w:vMerge w:val="restart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268" w:type="dxa"/>
            <w:vMerge w:val="restart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1А-3А</w:t>
            </w:r>
          </w:p>
        </w:tc>
        <w:tc>
          <w:tcPr>
            <w:tcW w:w="4819" w:type="dxa"/>
            <w:vMerge w:val="restart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Договор на проведение работ с намогильными сооружениями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  <w:vMerge w:val="restart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sz w:val="24"/>
                <w:szCs w:val="24"/>
                <w:lang w:eastAsia="en-US"/>
              </w:rPr>
              <w:t>Единый портал, Республиканский портал, Орган, МФЦ</w:t>
            </w:r>
          </w:p>
        </w:tc>
      </w:tr>
      <w:tr w:rsidR="006D620A" w:rsidRPr="006D620A" w:rsidTr="00F3209E">
        <w:trPr>
          <w:trHeight w:val="276"/>
        </w:trPr>
        <w:tc>
          <w:tcPr>
            <w:tcW w:w="567" w:type="dxa"/>
            <w:vMerge w:val="restart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268" w:type="dxa"/>
            <w:vMerge w:val="restart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1А-3А</w:t>
            </w:r>
          </w:p>
        </w:tc>
        <w:tc>
          <w:tcPr>
            <w:tcW w:w="4819" w:type="dxa"/>
            <w:vMerge w:val="restart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Заверенный перечень работников исполнителя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  <w:vMerge w:val="restart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sz w:val="24"/>
                <w:szCs w:val="24"/>
                <w:lang w:eastAsia="en-US"/>
              </w:rPr>
              <w:t>Единый портал, Республиканский портал, Орган, МФЦ</w:t>
            </w:r>
          </w:p>
        </w:tc>
      </w:tr>
      <w:tr w:rsidR="006D620A" w:rsidRPr="006D620A" w:rsidTr="00F3209E">
        <w:trPr>
          <w:trHeight w:val="276"/>
        </w:trPr>
        <w:tc>
          <w:tcPr>
            <w:tcW w:w="567" w:type="dxa"/>
            <w:vMerge w:val="restart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268" w:type="dxa"/>
            <w:vMerge w:val="restart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1А-3А</w:t>
            </w:r>
          </w:p>
        </w:tc>
        <w:tc>
          <w:tcPr>
            <w:tcW w:w="4819" w:type="dxa"/>
            <w:vMerge w:val="restart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Заверенные документы на изготовление или приобретение намогильных сооружений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  <w:vMerge w:val="restart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sz w:val="24"/>
                <w:szCs w:val="24"/>
                <w:lang w:eastAsia="en-US"/>
              </w:rPr>
              <w:t>Единый портал, Республиканский портал, Орган, МФЦ</w:t>
            </w:r>
          </w:p>
        </w:tc>
      </w:tr>
      <w:tr w:rsidR="006D620A" w:rsidRPr="006D620A" w:rsidTr="00F3209E">
        <w:trPr>
          <w:trHeight w:val="276"/>
        </w:trPr>
        <w:tc>
          <w:tcPr>
            <w:tcW w:w="567" w:type="dxa"/>
            <w:vMerge w:val="restart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268" w:type="dxa"/>
            <w:vMerge w:val="restart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 xml:space="preserve">1В-3В </w:t>
            </w:r>
          </w:p>
        </w:tc>
        <w:tc>
          <w:tcPr>
            <w:tcW w:w="4819" w:type="dxa"/>
            <w:vMerge w:val="restart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Документы, подтверждающие актуальную информацию</w:t>
            </w:r>
          </w:p>
        </w:tc>
        <w:tc>
          <w:tcPr>
            <w:tcW w:w="2268" w:type="dxa"/>
            <w:vMerge w:val="restart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sz w:val="24"/>
                <w:szCs w:val="24"/>
                <w:lang w:eastAsia="en-US"/>
              </w:rPr>
              <w:t>Единый портал, Республиканский портал, Орган, МФЦ</w:t>
            </w:r>
          </w:p>
        </w:tc>
      </w:tr>
    </w:tbl>
    <w:p w:rsidR="006D620A" w:rsidRP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Pr="006D620A" w:rsidRDefault="006D620A" w:rsidP="006D620A">
      <w:pPr>
        <w:widowControl w:val="0"/>
        <w:ind w:firstLine="720"/>
        <w:jc w:val="both"/>
        <w:outlineLvl w:val="1"/>
        <w:rPr>
          <w:rFonts w:ascii="Arial" w:eastAsia="Arial" w:hAnsi="Arial" w:cs="Arial"/>
          <w:sz w:val="24"/>
          <w:szCs w:val="24"/>
        </w:rPr>
      </w:pPr>
      <w:r w:rsidRPr="006D620A">
        <w:rPr>
          <w:rFonts w:ascii="Arial" w:eastAsia="Arial" w:hAnsi="Arial" w:cs="Arial"/>
          <w:sz w:val="24"/>
          <w:szCs w:val="24"/>
        </w:rPr>
        <w:t>*1) при обращении за подуслугой «Регистрация установки, демонтажа, замены намогильных сооружений» – по форме установленной Приложением № 5 к настоящему Административному регламенту;</w:t>
      </w:r>
    </w:p>
    <w:p w:rsidR="006D620A" w:rsidRPr="006D620A" w:rsidRDefault="006D620A" w:rsidP="006D620A">
      <w:pPr>
        <w:widowControl w:val="0"/>
        <w:ind w:firstLine="720"/>
        <w:jc w:val="both"/>
        <w:outlineLvl w:val="1"/>
        <w:rPr>
          <w:rFonts w:ascii="Arial" w:eastAsia="Arial" w:hAnsi="Arial" w:cs="Arial"/>
          <w:sz w:val="24"/>
          <w:szCs w:val="24"/>
        </w:rPr>
      </w:pPr>
      <w:r w:rsidRPr="006D620A">
        <w:rPr>
          <w:rFonts w:ascii="Arial" w:eastAsia="Arial" w:hAnsi="Arial" w:cs="Arial"/>
          <w:sz w:val="24"/>
          <w:szCs w:val="24"/>
        </w:rPr>
        <w:t xml:space="preserve">  2) при обращении за подуслугой «Получение сведений о намогильных сооружениях из реестра» – по форме установленной Приложением № 6 к настоящему Административному регламенту;</w:t>
      </w:r>
    </w:p>
    <w:p w:rsidR="006D620A" w:rsidRPr="006D620A" w:rsidRDefault="006D620A" w:rsidP="006D620A">
      <w:pPr>
        <w:widowControl w:val="0"/>
        <w:ind w:firstLine="720"/>
        <w:jc w:val="both"/>
        <w:outlineLvl w:val="1"/>
        <w:rPr>
          <w:rFonts w:ascii="Arial" w:eastAsia="Arial" w:hAnsi="Arial" w:cs="Arial"/>
          <w:sz w:val="24"/>
          <w:szCs w:val="24"/>
        </w:rPr>
      </w:pPr>
      <w:r w:rsidRPr="006D620A">
        <w:rPr>
          <w:rFonts w:ascii="Arial" w:eastAsia="Arial" w:hAnsi="Arial" w:cs="Arial"/>
          <w:sz w:val="24"/>
          <w:szCs w:val="24"/>
        </w:rPr>
        <w:t xml:space="preserve">  3) при обращении за подуслугой «Внесение изменений в сведения о намогильных сооружениях в реестр» – по форме установленной Приложением № 7 к настоящему Административному регламенту.</w:t>
      </w:r>
    </w:p>
    <w:p w:rsidR="006D620A" w:rsidRPr="006D620A" w:rsidRDefault="006D620A" w:rsidP="006D620A">
      <w:pPr>
        <w:widowControl w:val="0"/>
        <w:ind w:firstLine="720"/>
        <w:jc w:val="both"/>
        <w:outlineLvl w:val="1"/>
        <w:rPr>
          <w:rFonts w:ascii="Arial" w:eastAsia="Arial" w:hAnsi="Arial" w:cs="Arial"/>
          <w:sz w:val="24"/>
          <w:szCs w:val="24"/>
        </w:rPr>
      </w:pPr>
      <w:r w:rsidRPr="006D620A">
        <w:rPr>
          <w:rFonts w:ascii="Arial" w:eastAsia="Arial" w:hAnsi="Arial" w:cs="Arial"/>
          <w:sz w:val="24"/>
          <w:szCs w:val="24"/>
        </w:rPr>
        <w:t>Заявление должно содержать :</w:t>
      </w:r>
    </w:p>
    <w:p w:rsidR="006D620A" w:rsidRPr="006D620A" w:rsidRDefault="006D620A" w:rsidP="006D620A">
      <w:pPr>
        <w:widowControl w:val="0"/>
        <w:ind w:firstLine="720"/>
        <w:jc w:val="both"/>
        <w:outlineLvl w:val="1"/>
        <w:rPr>
          <w:rFonts w:ascii="Arial" w:eastAsia="Arial" w:hAnsi="Arial" w:cs="Arial"/>
          <w:sz w:val="24"/>
          <w:szCs w:val="24"/>
        </w:rPr>
      </w:pPr>
      <w:r w:rsidRPr="006D620A">
        <w:rPr>
          <w:rFonts w:ascii="Arial" w:eastAsia="Arial" w:hAnsi="Arial" w:cs="Arial"/>
          <w:sz w:val="24"/>
          <w:szCs w:val="24"/>
        </w:rPr>
        <w:t>а) фамилию, имя, отчество (при наличии) Заявителя;</w:t>
      </w:r>
    </w:p>
    <w:p w:rsidR="006D620A" w:rsidRPr="006D620A" w:rsidRDefault="006D620A" w:rsidP="006D620A">
      <w:pPr>
        <w:widowControl w:val="0"/>
        <w:ind w:firstLine="720"/>
        <w:jc w:val="both"/>
        <w:outlineLvl w:val="1"/>
        <w:rPr>
          <w:rFonts w:ascii="Arial" w:eastAsia="Arial" w:hAnsi="Arial" w:cs="Arial"/>
          <w:sz w:val="24"/>
          <w:szCs w:val="24"/>
        </w:rPr>
      </w:pPr>
      <w:r w:rsidRPr="006D620A">
        <w:rPr>
          <w:rFonts w:ascii="Arial" w:eastAsia="Arial" w:hAnsi="Arial" w:cs="Arial"/>
          <w:sz w:val="24"/>
          <w:szCs w:val="24"/>
        </w:rPr>
        <w:t>б) сведения о документе, удостоверяющем личность;</w:t>
      </w:r>
    </w:p>
    <w:p w:rsidR="006D620A" w:rsidRPr="006D620A" w:rsidRDefault="006D620A" w:rsidP="006D620A">
      <w:pPr>
        <w:widowControl w:val="0"/>
        <w:ind w:firstLine="720"/>
        <w:jc w:val="both"/>
        <w:outlineLvl w:val="1"/>
        <w:rPr>
          <w:rFonts w:ascii="Arial" w:eastAsia="Arial" w:hAnsi="Arial" w:cs="Arial"/>
          <w:sz w:val="24"/>
          <w:szCs w:val="24"/>
        </w:rPr>
      </w:pPr>
      <w:r w:rsidRPr="006D620A">
        <w:rPr>
          <w:rFonts w:ascii="Arial" w:eastAsia="Arial" w:hAnsi="Arial" w:cs="Arial"/>
          <w:sz w:val="24"/>
          <w:szCs w:val="24"/>
        </w:rPr>
        <w:t>в) адрес регистрации (места жительства) Заявителя;</w:t>
      </w:r>
    </w:p>
    <w:p w:rsidR="006D620A" w:rsidRPr="006D620A" w:rsidRDefault="006D620A" w:rsidP="006D620A">
      <w:pPr>
        <w:widowControl w:val="0"/>
        <w:ind w:firstLine="720"/>
        <w:jc w:val="both"/>
        <w:outlineLvl w:val="1"/>
        <w:rPr>
          <w:rFonts w:ascii="Arial" w:eastAsia="Arial" w:hAnsi="Arial" w:cs="Arial"/>
          <w:sz w:val="24"/>
          <w:szCs w:val="24"/>
        </w:rPr>
      </w:pPr>
      <w:r w:rsidRPr="006D620A">
        <w:rPr>
          <w:rFonts w:ascii="Arial" w:eastAsia="Arial" w:hAnsi="Arial" w:cs="Arial"/>
          <w:sz w:val="24"/>
          <w:szCs w:val="24"/>
        </w:rPr>
        <w:t>г) контактные данные (номер телефона, адрес электронной почты);</w:t>
      </w:r>
    </w:p>
    <w:p w:rsidR="006D620A" w:rsidRPr="006D620A" w:rsidRDefault="006D620A" w:rsidP="006D620A">
      <w:pPr>
        <w:widowControl w:val="0"/>
        <w:ind w:firstLine="720"/>
        <w:jc w:val="both"/>
        <w:outlineLvl w:val="1"/>
        <w:rPr>
          <w:rFonts w:ascii="Arial" w:eastAsia="Arial" w:hAnsi="Arial" w:cs="Arial"/>
          <w:sz w:val="24"/>
          <w:szCs w:val="24"/>
        </w:rPr>
      </w:pPr>
      <w:r w:rsidRPr="006D620A">
        <w:rPr>
          <w:rFonts w:ascii="Arial" w:eastAsia="Arial" w:hAnsi="Arial" w:cs="Arial"/>
          <w:sz w:val="24"/>
          <w:szCs w:val="24"/>
        </w:rPr>
        <w:t>д) сведения о лице, в отношении которого осуществляется обращение (при необходимости);</w:t>
      </w:r>
    </w:p>
    <w:p w:rsidR="006D620A" w:rsidRPr="006D620A" w:rsidRDefault="006D620A" w:rsidP="006D620A">
      <w:pPr>
        <w:widowControl w:val="0"/>
        <w:ind w:firstLine="720"/>
        <w:jc w:val="both"/>
        <w:outlineLvl w:val="1"/>
        <w:rPr>
          <w:rFonts w:ascii="Arial" w:eastAsia="Arial" w:hAnsi="Arial" w:cs="Arial"/>
          <w:sz w:val="24"/>
          <w:szCs w:val="24"/>
        </w:rPr>
      </w:pPr>
      <w:r w:rsidRPr="006D620A">
        <w:rPr>
          <w:rFonts w:ascii="Arial" w:eastAsia="Arial" w:hAnsi="Arial" w:cs="Arial"/>
          <w:sz w:val="24"/>
          <w:szCs w:val="24"/>
        </w:rPr>
        <w:t>е) сведения о представителе (в случае подачи заявления представителем);</w:t>
      </w:r>
    </w:p>
    <w:p w:rsidR="006D620A" w:rsidRPr="006D620A" w:rsidRDefault="006D620A" w:rsidP="006D620A">
      <w:pPr>
        <w:widowControl w:val="0"/>
        <w:ind w:firstLine="720"/>
        <w:jc w:val="both"/>
        <w:outlineLvl w:val="1"/>
        <w:rPr>
          <w:rFonts w:ascii="Arial" w:eastAsia="Arial" w:hAnsi="Arial" w:cs="Arial"/>
          <w:sz w:val="24"/>
          <w:szCs w:val="24"/>
        </w:rPr>
      </w:pPr>
      <w:r w:rsidRPr="006D620A">
        <w:rPr>
          <w:rFonts w:ascii="Arial" w:eastAsia="Arial" w:hAnsi="Arial" w:cs="Arial"/>
          <w:sz w:val="24"/>
          <w:szCs w:val="24"/>
        </w:rPr>
        <w:t>ж) информацию о цели обращения за муниципальной услуги;</w:t>
      </w:r>
    </w:p>
    <w:p w:rsidR="006D620A" w:rsidRPr="006D620A" w:rsidRDefault="006D620A" w:rsidP="006D620A">
      <w:pPr>
        <w:widowControl w:val="0"/>
        <w:ind w:firstLine="720"/>
        <w:jc w:val="both"/>
        <w:outlineLvl w:val="1"/>
        <w:rPr>
          <w:rFonts w:ascii="Arial" w:eastAsia="Arial" w:hAnsi="Arial" w:cs="Arial"/>
          <w:sz w:val="24"/>
          <w:szCs w:val="24"/>
        </w:rPr>
      </w:pPr>
      <w:r w:rsidRPr="006D620A">
        <w:rPr>
          <w:rFonts w:ascii="Arial" w:eastAsia="Arial" w:hAnsi="Arial" w:cs="Arial"/>
          <w:sz w:val="24"/>
          <w:szCs w:val="24"/>
        </w:rPr>
        <w:t>з) информацию о месте захоронения;</w:t>
      </w:r>
    </w:p>
    <w:p w:rsidR="006D620A" w:rsidRPr="006D620A" w:rsidRDefault="006D620A" w:rsidP="006D620A">
      <w:pPr>
        <w:widowControl w:val="0"/>
        <w:ind w:firstLine="720"/>
        <w:jc w:val="both"/>
        <w:outlineLvl w:val="1"/>
        <w:rPr>
          <w:rFonts w:ascii="Arial" w:eastAsia="Arial" w:hAnsi="Arial" w:cs="Arial"/>
          <w:sz w:val="24"/>
          <w:szCs w:val="24"/>
        </w:rPr>
      </w:pPr>
      <w:r w:rsidRPr="006D620A">
        <w:rPr>
          <w:rFonts w:ascii="Arial" w:eastAsia="Arial" w:hAnsi="Arial" w:cs="Arial"/>
          <w:sz w:val="24"/>
          <w:szCs w:val="24"/>
        </w:rPr>
        <w:t>и) информацию об исполнителе работ;</w:t>
      </w:r>
    </w:p>
    <w:p w:rsidR="006D620A" w:rsidRPr="006D620A" w:rsidRDefault="006D620A" w:rsidP="006D620A">
      <w:pPr>
        <w:widowControl w:val="0"/>
        <w:ind w:firstLine="720"/>
        <w:jc w:val="both"/>
        <w:outlineLvl w:val="1"/>
        <w:rPr>
          <w:rFonts w:ascii="Arial" w:eastAsia="Arial" w:hAnsi="Arial" w:cs="Arial"/>
          <w:sz w:val="24"/>
          <w:szCs w:val="24"/>
        </w:rPr>
      </w:pPr>
      <w:r w:rsidRPr="006D620A">
        <w:rPr>
          <w:rFonts w:ascii="Arial" w:eastAsia="Arial" w:hAnsi="Arial" w:cs="Arial"/>
          <w:sz w:val="24"/>
          <w:szCs w:val="24"/>
        </w:rPr>
        <w:t>к) информацию о планируемых работах;</w:t>
      </w:r>
    </w:p>
    <w:p w:rsidR="006D620A" w:rsidRPr="006D620A" w:rsidRDefault="006D620A" w:rsidP="006D620A">
      <w:pPr>
        <w:widowControl w:val="0"/>
        <w:ind w:firstLine="720"/>
        <w:jc w:val="both"/>
        <w:outlineLvl w:val="1"/>
        <w:rPr>
          <w:rFonts w:ascii="Arial" w:eastAsia="Arial" w:hAnsi="Arial" w:cs="Arial"/>
          <w:sz w:val="24"/>
          <w:szCs w:val="24"/>
        </w:rPr>
      </w:pPr>
      <w:r w:rsidRPr="006D620A">
        <w:rPr>
          <w:rFonts w:ascii="Arial" w:eastAsia="Arial" w:hAnsi="Arial" w:cs="Arial"/>
          <w:sz w:val="24"/>
          <w:szCs w:val="24"/>
        </w:rPr>
        <w:t>л) информацию о демонтируемом намогильного сооружения (в случае демонтажа или замены);</w:t>
      </w:r>
    </w:p>
    <w:p w:rsidR="006D620A" w:rsidRPr="006D620A" w:rsidRDefault="006D620A" w:rsidP="006D620A">
      <w:pPr>
        <w:widowControl w:val="0"/>
        <w:ind w:firstLine="720"/>
        <w:jc w:val="both"/>
        <w:outlineLvl w:val="1"/>
        <w:rPr>
          <w:rFonts w:ascii="Arial" w:eastAsia="Arial" w:hAnsi="Arial" w:cs="Arial"/>
          <w:sz w:val="24"/>
          <w:szCs w:val="24"/>
        </w:rPr>
      </w:pPr>
      <w:r w:rsidRPr="006D620A">
        <w:rPr>
          <w:rFonts w:ascii="Arial" w:eastAsia="Arial" w:hAnsi="Arial" w:cs="Arial"/>
          <w:sz w:val="24"/>
          <w:szCs w:val="24"/>
        </w:rPr>
        <w:t>м) информацию об устанавливаемом намогильном сооружении (в случае установки или замены);</w:t>
      </w:r>
    </w:p>
    <w:p w:rsidR="006D620A" w:rsidRPr="006D620A" w:rsidRDefault="006D620A" w:rsidP="006D620A">
      <w:pPr>
        <w:widowControl w:val="0"/>
        <w:ind w:firstLine="720"/>
        <w:jc w:val="both"/>
        <w:outlineLvl w:val="1"/>
        <w:rPr>
          <w:rFonts w:ascii="Arial" w:eastAsia="Arial" w:hAnsi="Arial" w:cs="Arial"/>
          <w:sz w:val="24"/>
          <w:szCs w:val="24"/>
        </w:rPr>
      </w:pPr>
      <w:r w:rsidRPr="006D620A">
        <w:rPr>
          <w:rFonts w:ascii="Arial" w:eastAsia="Arial" w:hAnsi="Arial" w:cs="Arial"/>
          <w:sz w:val="24"/>
          <w:szCs w:val="24"/>
        </w:rPr>
        <w:t>н) информацию об изменениях для внесения в реестр;</w:t>
      </w:r>
    </w:p>
    <w:p w:rsidR="006D620A" w:rsidRPr="006D620A" w:rsidRDefault="006D620A" w:rsidP="006D620A">
      <w:pPr>
        <w:widowControl w:val="0"/>
        <w:ind w:firstLine="720"/>
        <w:jc w:val="both"/>
        <w:outlineLvl w:val="1"/>
        <w:rPr>
          <w:rFonts w:ascii="Arial" w:eastAsia="Arial" w:hAnsi="Arial" w:cs="Arial"/>
          <w:sz w:val="24"/>
          <w:szCs w:val="24"/>
        </w:rPr>
      </w:pPr>
    </w:p>
    <w:p w:rsidR="006D620A" w:rsidRPr="006D620A" w:rsidRDefault="006D620A" w:rsidP="006D620A">
      <w:pPr>
        <w:widowControl w:val="0"/>
        <w:ind w:firstLine="720"/>
        <w:jc w:val="both"/>
        <w:outlineLvl w:val="1"/>
        <w:rPr>
          <w:rFonts w:ascii="Arial" w:eastAsia="Arial" w:hAnsi="Arial" w:cs="Arial"/>
          <w:sz w:val="24"/>
          <w:szCs w:val="24"/>
        </w:rPr>
      </w:pPr>
    </w:p>
    <w:p w:rsidR="006D620A" w:rsidRP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P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P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P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P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P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P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P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P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P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P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P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P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P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P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P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P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P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P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P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P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  <w:r w:rsidRPr="006D620A">
        <w:rPr>
          <w:rFonts w:ascii="Arial" w:eastAsia="Arial" w:hAnsi="Arial" w:cs="Arial"/>
          <w:sz w:val="24"/>
          <w:szCs w:val="24"/>
        </w:rPr>
        <w:t>Приложение № 4</w:t>
      </w:r>
    </w:p>
    <w:p w:rsidR="006D620A" w:rsidRPr="006D620A" w:rsidRDefault="006D620A" w:rsidP="006D620A">
      <w:pPr>
        <w:widowControl w:val="0"/>
        <w:ind w:left="5387"/>
        <w:jc w:val="right"/>
        <w:rPr>
          <w:rFonts w:ascii="Arial" w:eastAsia="Arial" w:hAnsi="Arial" w:cs="Arial"/>
          <w:sz w:val="24"/>
          <w:szCs w:val="24"/>
        </w:rPr>
      </w:pPr>
      <w:r w:rsidRPr="006D620A">
        <w:rPr>
          <w:rFonts w:ascii="Arial" w:eastAsia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6D620A" w:rsidRPr="006D620A" w:rsidRDefault="006D620A" w:rsidP="006D620A">
      <w:pPr>
        <w:widowControl w:val="0"/>
        <w:ind w:left="5670"/>
        <w:jc w:val="right"/>
        <w:rPr>
          <w:rFonts w:ascii="Arial" w:eastAsia="Arial" w:hAnsi="Arial" w:cs="Arial"/>
          <w:sz w:val="24"/>
          <w:szCs w:val="24"/>
        </w:rPr>
      </w:pPr>
    </w:p>
    <w:p w:rsidR="006D620A" w:rsidRPr="006D620A" w:rsidRDefault="006D620A" w:rsidP="006D620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right="-1"/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  <w14:ligatures w14:val="standardContextual"/>
        </w:rPr>
        <w:t xml:space="preserve"> </w:t>
      </w:r>
      <w:r w:rsidRPr="006D620A">
        <w:rPr>
          <w:rFonts w:ascii="Arial" w:eastAsia="Calibri" w:hAnsi="Arial" w:cs="Arial"/>
          <w:b/>
          <w:bCs/>
          <w:sz w:val="24"/>
          <w:szCs w:val="24"/>
          <w:lang w:eastAsia="en-US"/>
          <w14:ligatures w14:val="standardContextual"/>
        </w:rPr>
        <w:t xml:space="preserve">Исчерпывающий оснований для отказа в  </w:t>
      </w:r>
    </w:p>
    <w:p w:rsidR="006D620A" w:rsidRPr="006D620A" w:rsidRDefault="006D620A" w:rsidP="006D620A">
      <w:pPr>
        <w:ind w:right="-1" w:firstLine="709"/>
        <w:jc w:val="center"/>
        <w:rPr>
          <w:rFonts w:ascii="Arial" w:eastAsia="Calibri" w:hAnsi="Arial" w:cs="Arial"/>
          <w:b/>
          <w:bCs/>
          <w:color w:val="000000"/>
          <w:spacing w:val="-6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Calibri" w:hAnsi="Arial" w:cs="Arial"/>
          <w:b/>
          <w:bCs/>
          <w:sz w:val="24"/>
          <w:szCs w:val="24"/>
          <w:lang w:eastAsia="en-US"/>
          <w14:ligatures w14:val="standardContextual"/>
        </w:rPr>
        <w:t>предоставлении Услуги</w:t>
      </w:r>
      <w:r w:rsidRPr="006D620A">
        <w:rPr>
          <w:rFonts w:ascii="Arial" w:eastAsia="Calibri" w:hAnsi="Arial" w:cs="Arial"/>
          <w:b/>
          <w:bCs/>
          <w:color w:val="000000"/>
          <w:spacing w:val="-6"/>
          <w:sz w:val="24"/>
          <w:szCs w:val="24"/>
          <w:lang w:eastAsia="en-US"/>
          <w14:ligatures w14:val="standardContextual"/>
        </w:rPr>
        <w:t xml:space="preserve"> и  отказа в приеме заявления и документов, необходимых для предоставления Услуги</w:t>
      </w:r>
    </w:p>
    <w:p w:rsidR="006D620A" w:rsidRPr="006D620A" w:rsidRDefault="006D620A" w:rsidP="006D620A">
      <w:pPr>
        <w:ind w:right="-1" w:firstLine="709"/>
        <w:jc w:val="right"/>
        <w:rPr>
          <w:rFonts w:ascii="Arial" w:eastAsia="Calibri" w:hAnsi="Arial" w:cs="Arial"/>
          <w:color w:val="000000"/>
          <w:spacing w:val="-6"/>
          <w:sz w:val="24"/>
          <w:szCs w:val="24"/>
          <w:lang w:eastAsia="en-US"/>
          <w14:ligatures w14:val="standardContextual"/>
        </w:rPr>
      </w:pPr>
    </w:p>
    <w:tbl>
      <w:tblPr>
        <w:tblStyle w:val="32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6D620A" w:rsidRPr="006D620A" w:rsidTr="00F3209E">
        <w:tc>
          <w:tcPr>
            <w:tcW w:w="567" w:type="dxa"/>
          </w:tcPr>
          <w:p w:rsidR="006D620A" w:rsidRPr="006D620A" w:rsidRDefault="006D620A" w:rsidP="006D620A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268" w:type="dxa"/>
          </w:tcPr>
          <w:p w:rsidR="006D620A" w:rsidRPr="006D620A" w:rsidRDefault="006D620A" w:rsidP="006D620A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  <w:lang w:eastAsia="en-US"/>
              </w:rPr>
              <w:t>Идентификатор</w:t>
            </w:r>
          </w:p>
        </w:tc>
        <w:tc>
          <w:tcPr>
            <w:tcW w:w="7087" w:type="dxa"/>
          </w:tcPr>
          <w:p w:rsidR="006D620A" w:rsidRPr="006D620A" w:rsidRDefault="006D620A" w:rsidP="006D620A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eastAsia="Calibri" w:hAnsi="Arial" w:cs="Arial"/>
                <w:b/>
                <w:bCs/>
                <w:color w:val="000000"/>
                <w:spacing w:val="-6"/>
                <w:sz w:val="24"/>
                <w:szCs w:val="24"/>
                <w:lang w:eastAsia="en-US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6D620A" w:rsidRPr="006D620A" w:rsidTr="00F3209E">
        <w:trPr>
          <w:trHeight w:val="322"/>
        </w:trPr>
        <w:tc>
          <w:tcPr>
            <w:tcW w:w="9921" w:type="dxa"/>
            <w:gridSpan w:val="3"/>
            <w:vMerge w:val="restart"/>
          </w:tcPr>
          <w:p w:rsidR="006D620A" w:rsidRPr="006D620A" w:rsidRDefault="006D620A" w:rsidP="006D620A">
            <w:pPr>
              <w:jc w:val="center"/>
              <w:rPr>
                <w:rFonts w:ascii="Arial" w:eastAsia="Calibri" w:hAnsi="Arial" w:cs="Arial"/>
                <w:bCs/>
                <w:i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eastAsia="Calibri" w:hAnsi="Arial" w:cs="Arial"/>
                <w:i/>
                <w:iCs/>
                <w:sz w:val="24"/>
                <w:szCs w:val="24"/>
                <w:lang w:eastAsia="en-US"/>
              </w:rPr>
              <w:t>Основания для отказа в  предоставлении Услуги</w:t>
            </w:r>
          </w:p>
        </w:tc>
      </w:tr>
      <w:tr w:rsidR="006D620A" w:rsidRPr="006D620A" w:rsidTr="00F3209E">
        <w:trPr>
          <w:trHeight w:val="322"/>
        </w:trPr>
        <w:tc>
          <w:tcPr>
            <w:tcW w:w="567" w:type="dxa"/>
            <w:vMerge w:val="restart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68" w:type="dxa"/>
            <w:vMerge w:val="restart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sz w:val="24"/>
                <w:szCs w:val="24"/>
                <w:lang w:eastAsia="en-US"/>
              </w:rPr>
              <w:t>Непредоставление документов, обязанность представления которых возложена на Заявителя</w:t>
            </w:r>
          </w:p>
        </w:tc>
      </w:tr>
      <w:tr w:rsidR="006D620A" w:rsidRPr="006D620A" w:rsidTr="00F3209E">
        <w:trPr>
          <w:trHeight w:val="322"/>
        </w:trPr>
        <w:tc>
          <w:tcPr>
            <w:tcW w:w="567" w:type="dxa"/>
            <w:vMerge w:val="restart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268" w:type="dxa"/>
            <w:vMerge w:val="restart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sz w:val="24"/>
                <w:szCs w:val="24"/>
                <w:lang w:eastAsia="en-US"/>
              </w:rPr>
              <w:t>Отсутствие у Заявителя или его представителя прав на получение услуги либо отсутствие необходимых полномочий, подтвержденных документально</w:t>
            </w:r>
          </w:p>
        </w:tc>
      </w:tr>
      <w:tr w:rsidR="006D620A" w:rsidRPr="006D620A" w:rsidTr="00F3209E">
        <w:trPr>
          <w:trHeight w:val="322"/>
        </w:trPr>
        <w:tc>
          <w:tcPr>
            <w:tcW w:w="567" w:type="dxa"/>
            <w:vMerge w:val="restart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268" w:type="dxa"/>
            <w:vMerge w:val="restart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sz w:val="24"/>
                <w:szCs w:val="24"/>
                <w:lang w:eastAsia="en-US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6D620A" w:rsidRPr="006D620A" w:rsidTr="00F3209E">
        <w:trPr>
          <w:trHeight w:val="322"/>
        </w:trPr>
        <w:tc>
          <w:tcPr>
            <w:tcW w:w="567" w:type="dxa"/>
            <w:vMerge w:val="restart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268" w:type="dxa"/>
            <w:vMerge w:val="restart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 xml:space="preserve">1Б-3Б, 1В-3В </w:t>
            </w:r>
          </w:p>
        </w:tc>
        <w:tc>
          <w:tcPr>
            <w:tcW w:w="7087" w:type="dxa"/>
            <w:vMerge w:val="restart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sz w:val="24"/>
                <w:szCs w:val="24"/>
                <w:lang w:eastAsia="en-US"/>
              </w:rPr>
              <w:t>Отсутствие необходимых сведений в реестре</w:t>
            </w:r>
          </w:p>
        </w:tc>
      </w:tr>
      <w:tr w:rsidR="006D620A" w:rsidRPr="006D620A" w:rsidTr="00F3209E">
        <w:trPr>
          <w:trHeight w:val="322"/>
        </w:trPr>
        <w:tc>
          <w:tcPr>
            <w:tcW w:w="567" w:type="dxa"/>
            <w:vMerge w:val="restart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268" w:type="dxa"/>
            <w:vMerge w:val="restart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 xml:space="preserve">1В-3В </w:t>
            </w:r>
          </w:p>
        </w:tc>
        <w:tc>
          <w:tcPr>
            <w:tcW w:w="7087" w:type="dxa"/>
            <w:vMerge w:val="restart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sz w:val="24"/>
                <w:szCs w:val="24"/>
                <w:lang w:eastAsia="en-US"/>
              </w:rPr>
              <w:t>Отсутствие обоснования для внесения изменений в реестр</w:t>
            </w:r>
          </w:p>
        </w:tc>
      </w:tr>
      <w:tr w:rsidR="006D620A" w:rsidRPr="006D620A" w:rsidTr="00F3209E">
        <w:trPr>
          <w:trHeight w:val="322"/>
        </w:trPr>
        <w:tc>
          <w:tcPr>
            <w:tcW w:w="567" w:type="dxa"/>
            <w:vMerge w:val="restart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268" w:type="dxa"/>
            <w:vMerge w:val="restart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sz w:val="24"/>
                <w:szCs w:val="24"/>
                <w:lang w:eastAsia="en-US"/>
              </w:rPr>
              <w:t>Нарушение нормативных сроков установки намогильного сооружения</w:t>
            </w:r>
          </w:p>
        </w:tc>
      </w:tr>
      <w:tr w:rsidR="006D620A" w:rsidRPr="006D620A" w:rsidTr="00F3209E">
        <w:trPr>
          <w:trHeight w:val="276"/>
        </w:trPr>
        <w:tc>
          <w:tcPr>
            <w:tcW w:w="567" w:type="dxa"/>
            <w:vMerge w:val="restart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268" w:type="dxa"/>
            <w:vMerge w:val="restart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sz w:val="24"/>
                <w:szCs w:val="24"/>
                <w:lang w:eastAsia="en-US"/>
              </w:rPr>
              <w:t>Несоответствие намогильного сооружения установленным нормам безопасности</w:t>
            </w:r>
          </w:p>
        </w:tc>
      </w:tr>
      <w:tr w:rsidR="006D620A" w:rsidRPr="006D620A" w:rsidTr="00F3209E">
        <w:trPr>
          <w:trHeight w:val="276"/>
        </w:trPr>
        <w:tc>
          <w:tcPr>
            <w:tcW w:w="567" w:type="dxa"/>
            <w:vMerge w:val="restart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268" w:type="dxa"/>
            <w:vMerge w:val="restart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sz w:val="24"/>
                <w:szCs w:val="24"/>
                <w:lang w:eastAsia="en-US"/>
              </w:rPr>
              <w:t>Отсутствие разрешения на работы</w:t>
            </w:r>
          </w:p>
        </w:tc>
      </w:tr>
      <w:tr w:rsidR="006D620A" w:rsidRPr="006D620A" w:rsidTr="00F3209E">
        <w:trPr>
          <w:trHeight w:val="276"/>
        </w:trPr>
        <w:tc>
          <w:tcPr>
            <w:tcW w:w="567" w:type="dxa"/>
            <w:vMerge w:val="restart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268" w:type="dxa"/>
            <w:vMerge w:val="restart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sz w:val="24"/>
                <w:szCs w:val="24"/>
                <w:lang w:eastAsia="en-US"/>
              </w:rPr>
              <w:t>Намогильное сооружение расположено на захоронении, относящемуся к культурному наследию</w:t>
            </w:r>
          </w:p>
        </w:tc>
      </w:tr>
      <w:tr w:rsidR="006D620A" w:rsidRPr="006D620A" w:rsidTr="00F3209E">
        <w:trPr>
          <w:trHeight w:val="276"/>
        </w:trPr>
        <w:tc>
          <w:tcPr>
            <w:tcW w:w="567" w:type="dxa"/>
            <w:vMerge w:val="restart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268" w:type="dxa"/>
            <w:vMerge w:val="restart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sz w:val="24"/>
                <w:szCs w:val="24"/>
                <w:lang w:eastAsia="en-US"/>
              </w:rPr>
              <w:t>Технические ограничения кладбища на установку намогильного сооружения</w:t>
            </w:r>
          </w:p>
        </w:tc>
      </w:tr>
      <w:tr w:rsidR="006D620A" w:rsidRPr="006D620A" w:rsidTr="00F3209E">
        <w:trPr>
          <w:trHeight w:val="276"/>
        </w:trPr>
        <w:tc>
          <w:tcPr>
            <w:tcW w:w="567" w:type="dxa"/>
            <w:vMerge w:val="restart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268" w:type="dxa"/>
            <w:vMerge w:val="restart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sz w:val="24"/>
                <w:szCs w:val="24"/>
                <w:lang w:eastAsia="en-US"/>
              </w:rPr>
              <w:t>Выбранный период работ не соответствует погодным условиям</w:t>
            </w:r>
          </w:p>
        </w:tc>
      </w:tr>
      <w:tr w:rsidR="006D620A" w:rsidRPr="006D620A" w:rsidTr="00F3209E">
        <w:trPr>
          <w:trHeight w:val="1174"/>
        </w:trPr>
        <w:tc>
          <w:tcPr>
            <w:tcW w:w="567" w:type="dxa"/>
            <w:vMerge w:val="restart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268" w:type="dxa"/>
            <w:vMerge w:val="restart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sz w:val="24"/>
                <w:szCs w:val="24"/>
                <w:lang w:eastAsia="en-US"/>
              </w:rPr>
              <w:t>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</w:t>
            </w:r>
          </w:p>
        </w:tc>
      </w:tr>
      <w:tr w:rsidR="006D620A" w:rsidRPr="006D620A" w:rsidTr="00F3209E">
        <w:trPr>
          <w:trHeight w:val="276"/>
        </w:trPr>
        <w:tc>
          <w:tcPr>
            <w:tcW w:w="567" w:type="dxa"/>
            <w:vMerge w:val="restart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268" w:type="dxa"/>
            <w:vMerge w:val="restart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sz w:val="24"/>
                <w:szCs w:val="24"/>
                <w:lang w:eastAsia="en-US"/>
              </w:rPr>
              <w:t>Несоблюдение требований к форме и содержанию поданных документов, препятствующее их рассмотрению по существу</w:t>
            </w:r>
          </w:p>
        </w:tc>
      </w:tr>
      <w:tr w:rsidR="006D620A" w:rsidRPr="006D620A" w:rsidTr="00F3209E">
        <w:trPr>
          <w:trHeight w:val="276"/>
        </w:trPr>
        <w:tc>
          <w:tcPr>
            <w:tcW w:w="567" w:type="dxa"/>
            <w:vMerge w:val="restart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268" w:type="dxa"/>
            <w:vMerge w:val="restart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1А-3А, 1Б-3Б, 1В-3В</w:t>
            </w:r>
          </w:p>
        </w:tc>
        <w:tc>
          <w:tcPr>
            <w:tcW w:w="7087" w:type="dxa"/>
            <w:vMerge w:val="restart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sz w:val="24"/>
                <w:szCs w:val="24"/>
                <w:lang w:eastAsia="en-US"/>
              </w:rPr>
              <w:t>Отсутствие права на получение услуги (с приложением обоснования)</w:t>
            </w:r>
          </w:p>
        </w:tc>
      </w:tr>
      <w:tr w:rsidR="006D620A" w:rsidRPr="006D620A" w:rsidTr="00F3209E">
        <w:trPr>
          <w:trHeight w:val="322"/>
        </w:trPr>
        <w:tc>
          <w:tcPr>
            <w:tcW w:w="9921" w:type="dxa"/>
            <w:gridSpan w:val="3"/>
            <w:vMerge w:val="restart"/>
          </w:tcPr>
          <w:p w:rsidR="006D620A" w:rsidRPr="006D620A" w:rsidRDefault="006D620A" w:rsidP="006D620A">
            <w:pPr>
              <w:jc w:val="center"/>
              <w:rPr>
                <w:rFonts w:ascii="Arial" w:eastAsia="Calibri" w:hAnsi="Arial" w:cs="Arial"/>
                <w:bCs/>
                <w:i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eastAsia="Calibri" w:hAnsi="Arial" w:cs="Arial"/>
                <w:bCs/>
                <w:i/>
                <w:color w:val="000000"/>
                <w:spacing w:val="-6"/>
                <w:sz w:val="24"/>
                <w:szCs w:val="24"/>
                <w:lang w:eastAsia="en-US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6D620A" w:rsidRPr="006D620A" w:rsidTr="00F3209E">
        <w:trPr>
          <w:trHeight w:val="322"/>
        </w:trPr>
        <w:tc>
          <w:tcPr>
            <w:tcW w:w="567" w:type="dxa"/>
            <w:vMerge w:val="restart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68" w:type="dxa"/>
            <w:vMerge w:val="restart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sz w:val="24"/>
                <w:szCs w:val="24"/>
                <w:lang w:eastAsia="en-US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6D620A" w:rsidRPr="006D620A" w:rsidTr="00F3209E">
        <w:trPr>
          <w:trHeight w:val="322"/>
        </w:trPr>
        <w:tc>
          <w:tcPr>
            <w:tcW w:w="567" w:type="dxa"/>
            <w:vMerge w:val="restart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268" w:type="dxa"/>
            <w:vMerge w:val="restart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sz w:val="24"/>
                <w:szCs w:val="24"/>
                <w:lang w:eastAsia="en-US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6D620A" w:rsidRPr="006D620A" w:rsidTr="00F3209E">
        <w:trPr>
          <w:trHeight w:val="322"/>
        </w:trPr>
        <w:tc>
          <w:tcPr>
            <w:tcW w:w="567" w:type="dxa"/>
            <w:vMerge w:val="restart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268" w:type="dxa"/>
            <w:vMerge w:val="restart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sz w:val="24"/>
                <w:szCs w:val="24"/>
                <w:lang w:eastAsia="en-US"/>
              </w:rPr>
              <w:t>Представление документов, утративших силу на момент обращения за услугой</w:t>
            </w:r>
          </w:p>
        </w:tc>
      </w:tr>
      <w:tr w:rsidR="006D620A" w:rsidRPr="006D620A" w:rsidTr="00F3209E">
        <w:trPr>
          <w:trHeight w:val="322"/>
        </w:trPr>
        <w:tc>
          <w:tcPr>
            <w:tcW w:w="567" w:type="dxa"/>
            <w:vMerge w:val="restart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268" w:type="dxa"/>
            <w:vMerge w:val="restart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sz w:val="24"/>
                <w:szCs w:val="24"/>
                <w:lang w:eastAsia="en-US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6D620A" w:rsidRPr="006D620A" w:rsidTr="00F3209E">
        <w:trPr>
          <w:trHeight w:val="322"/>
        </w:trPr>
        <w:tc>
          <w:tcPr>
            <w:tcW w:w="567" w:type="dxa"/>
            <w:vMerge w:val="restart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268" w:type="dxa"/>
            <w:vMerge w:val="restart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sz w:val="24"/>
                <w:szCs w:val="24"/>
                <w:lang w:eastAsia="en-US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6D620A" w:rsidRPr="006D620A" w:rsidTr="00F3209E">
        <w:trPr>
          <w:trHeight w:val="322"/>
        </w:trPr>
        <w:tc>
          <w:tcPr>
            <w:tcW w:w="567" w:type="dxa"/>
            <w:vMerge w:val="restart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268" w:type="dxa"/>
            <w:vMerge w:val="restart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sz w:val="24"/>
                <w:szCs w:val="24"/>
                <w:lang w:eastAsia="en-US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6D620A" w:rsidRPr="006D620A" w:rsidTr="00F3209E">
        <w:trPr>
          <w:trHeight w:val="322"/>
        </w:trPr>
        <w:tc>
          <w:tcPr>
            <w:tcW w:w="567" w:type="dxa"/>
            <w:vMerge w:val="restart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268" w:type="dxa"/>
            <w:vMerge w:val="restart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sz w:val="24"/>
                <w:szCs w:val="24"/>
                <w:lang w:eastAsia="en-US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6D620A" w:rsidRPr="006D620A" w:rsidTr="00F3209E">
        <w:trPr>
          <w:trHeight w:val="322"/>
        </w:trPr>
        <w:tc>
          <w:tcPr>
            <w:tcW w:w="567" w:type="dxa"/>
            <w:vMerge w:val="restart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268" w:type="dxa"/>
            <w:vMerge w:val="restart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sz w:val="24"/>
                <w:szCs w:val="24"/>
                <w:lang w:eastAsia="en-US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6D620A" w:rsidRPr="006D620A" w:rsidTr="00F3209E">
        <w:trPr>
          <w:trHeight w:val="276"/>
        </w:trPr>
        <w:tc>
          <w:tcPr>
            <w:tcW w:w="567" w:type="dxa"/>
            <w:vMerge w:val="restart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268" w:type="dxa"/>
            <w:vMerge w:val="restart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 xml:space="preserve">1А-3А, 1Б-3Б, 1В-3В </w:t>
            </w:r>
          </w:p>
        </w:tc>
        <w:tc>
          <w:tcPr>
            <w:tcW w:w="7087" w:type="dxa"/>
            <w:vMerge w:val="restart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sz w:val="24"/>
                <w:szCs w:val="24"/>
                <w:lang w:eastAsia="en-US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6D620A" w:rsidRPr="006D620A" w:rsidTr="00F3209E">
        <w:trPr>
          <w:trHeight w:val="276"/>
        </w:trPr>
        <w:tc>
          <w:tcPr>
            <w:tcW w:w="567" w:type="dxa"/>
            <w:vMerge w:val="restart"/>
          </w:tcPr>
          <w:p w:rsidR="006D620A" w:rsidRPr="006D620A" w:rsidRDefault="006D620A" w:rsidP="006D620A">
            <w:pPr>
              <w:jc w:val="both"/>
              <w:rPr>
                <w:rFonts w:ascii="Arial" w:eastAsia="Calibri" w:hAnsi="Arial" w:cs="Arial"/>
                <w:color w:val="000000"/>
                <w:spacing w:val="-6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268" w:type="dxa"/>
            <w:vMerge w:val="restart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color w:val="000000"/>
                <w:spacing w:val="-6"/>
                <w:sz w:val="24"/>
                <w:szCs w:val="24"/>
                <w:lang w:eastAsia="en-US"/>
              </w:rPr>
              <w:t>2А,3А, 2Б, 3Б, 2В, 3В</w:t>
            </w:r>
          </w:p>
        </w:tc>
        <w:tc>
          <w:tcPr>
            <w:tcW w:w="7087" w:type="dxa"/>
            <w:vMerge w:val="restart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hAnsi="Arial" w:cs="Arial"/>
                <w:sz w:val="24"/>
                <w:szCs w:val="24"/>
                <w:lang w:eastAsia="en-US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6D620A" w:rsidRPr="006D620A" w:rsidRDefault="006D620A" w:rsidP="006D620A">
      <w:pPr>
        <w:spacing w:after="160" w:line="259" w:lineRule="auto"/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spacing w:after="160" w:line="259" w:lineRule="auto"/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spacing w:after="160" w:line="259" w:lineRule="auto"/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spacing w:after="160" w:line="259" w:lineRule="auto"/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spacing w:after="160" w:line="259" w:lineRule="auto"/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spacing w:after="160" w:line="259" w:lineRule="auto"/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spacing w:after="160" w:line="259" w:lineRule="auto"/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spacing w:after="160" w:line="259" w:lineRule="auto"/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spacing w:after="160" w:line="259" w:lineRule="auto"/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spacing w:after="160" w:line="259" w:lineRule="auto"/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spacing w:after="160" w:line="259" w:lineRule="auto"/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spacing w:after="160" w:line="259" w:lineRule="auto"/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spacing w:after="160" w:line="259" w:lineRule="auto"/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widowControl w:val="0"/>
        <w:ind w:left="5670"/>
        <w:jc w:val="both"/>
        <w:outlineLvl w:val="1"/>
        <w:rPr>
          <w:rFonts w:ascii="Arial" w:hAnsi="Arial" w:cs="Arial"/>
          <w:sz w:val="24"/>
          <w:szCs w:val="24"/>
        </w:rPr>
      </w:pPr>
      <w:bookmarkStart w:id="44" w:name="_Toc209872975"/>
      <w:bookmarkStart w:id="45" w:name="_Toc211282424"/>
      <w:bookmarkStart w:id="46" w:name="Приложение1"/>
      <w:bookmarkStart w:id="47" w:name="п1"/>
      <w:r w:rsidRPr="006D620A">
        <w:rPr>
          <w:rFonts w:ascii="Arial" w:hAnsi="Arial" w:cs="Arial"/>
          <w:sz w:val="24"/>
          <w:szCs w:val="24"/>
        </w:rPr>
        <w:t>Приложение № 5</w:t>
      </w:r>
      <w:bookmarkEnd w:id="44"/>
      <w:bookmarkEnd w:id="45"/>
      <w:bookmarkEnd w:id="46"/>
    </w:p>
    <w:p w:rsidR="006D620A" w:rsidRPr="006D620A" w:rsidRDefault="006D620A" w:rsidP="006D620A">
      <w:pPr>
        <w:widowControl w:val="0"/>
        <w:ind w:left="5387"/>
        <w:jc w:val="both"/>
        <w:rPr>
          <w:rFonts w:ascii="Arial" w:hAnsi="Arial" w:cs="Arial"/>
          <w:sz w:val="24"/>
          <w:szCs w:val="24"/>
        </w:rPr>
      </w:pPr>
      <w:r w:rsidRPr="006D620A">
        <w:rPr>
          <w:rFonts w:ascii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6D620A" w:rsidRPr="006D620A" w:rsidRDefault="006D620A" w:rsidP="006D620A">
      <w:pPr>
        <w:widowControl w:val="0"/>
        <w:ind w:left="5670"/>
        <w:jc w:val="right"/>
        <w:rPr>
          <w:rFonts w:ascii="Arial" w:hAnsi="Arial" w:cs="Arial"/>
          <w:sz w:val="28"/>
          <w:szCs w:val="28"/>
        </w:rPr>
      </w:pPr>
    </w:p>
    <w:bookmarkEnd w:id="47"/>
    <w:p w:rsidR="006D620A" w:rsidRPr="006D620A" w:rsidRDefault="006D620A" w:rsidP="006D620A">
      <w:pPr>
        <w:widowControl w:val="0"/>
        <w:ind w:left="5670"/>
        <w:jc w:val="right"/>
        <w:rPr>
          <w:rFonts w:ascii="Arial" w:hAnsi="Arial" w:cs="Arial"/>
          <w:sz w:val="24"/>
          <w:szCs w:val="24"/>
        </w:rPr>
      </w:pPr>
    </w:p>
    <w:p w:rsidR="006D620A" w:rsidRPr="006D620A" w:rsidRDefault="006D620A" w:rsidP="006D620A">
      <w:pPr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  <w:r w:rsidRPr="006D620A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6D620A">
        <w:rPr>
          <w:rFonts w:ascii="Arial" w:hAnsi="Arial" w:cs="Arial"/>
          <w:b/>
          <w:bCs/>
          <w:sz w:val="24"/>
          <w:szCs w:val="24"/>
        </w:rPr>
        <w:br/>
        <w:t>«Заявление о регистрации работ с намогильными сооружениями»</w:t>
      </w:r>
    </w:p>
    <w:p w:rsidR="006D620A" w:rsidRPr="006D620A" w:rsidRDefault="006D620A" w:rsidP="006D620A">
      <w:pPr>
        <w:widowControl w:val="0"/>
        <w:rPr>
          <w:rFonts w:ascii="Arial" w:hAnsi="Arial" w:cs="Arial"/>
          <w:sz w:val="24"/>
          <w:szCs w:val="24"/>
        </w:rPr>
      </w:pPr>
    </w:p>
    <w:p w:rsidR="006D620A" w:rsidRPr="006D620A" w:rsidRDefault="006D620A" w:rsidP="006D620A">
      <w:pPr>
        <w:widowControl w:val="0"/>
        <w:ind w:left="5670"/>
        <w:jc w:val="right"/>
        <w:rPr>
          <w:rFonts w:ascii="Arial" w:hAnsi="Arial" w:cs="Arial"/>
          <w:sz w:val="24"/>
          <w:szCs w:val="24"/>
        </w:rPr>
      </w:pPr>
    </w:p>
    <w:p w:rsidR="006D620A" w:rsidRPr="006D620A" w:rsidRDefault="006D620A" w:rsidP="006D620A">
      <w:pPr>
        <w:widowControl w:val="0"/>
        <w:rPr>
          <w:rFonts w:ascii="Arial" w:hAnsi="Arial" w:cs="Arial"/>
          <w:sz w:val="24"/>
          <w:szCs w:val="24"/>
        </w:rPr>
      </w:pPr>
      <w:r w:rsidRPr="006D620A">
        <w:rPr>
          <w:rFonts w:ascii="Arial" w:hAnsi="Arial" w:cs="Arial"/>
          <w:sz w:val="24"/>
          <w:szCs w:val="24"/>
        </w:rPr>
        <w:t>НАЧАЛО ФОРМЫ</w:t>
      </w:r>
    </w:p>
    <w:p w:rsidR="006D620A" w:rsidRPr="006D620A" w:rsidRDefault="006D620A" w:rsidP="006D620A">
      <w:pPr>
        <w:widowControl w:val="0"/>
        <w:ind w:left="5670"/>
        <w:jc w:val="right"/>
        <w:rPr>
          <w:rFonts w:ascii="Arial" w:hAnsi="Arial" w:cs="Arial"/>
          <w:sz w:val="28"/>
          <w:szCs w:val="28"/>
        </w:rPr>
      </w:pPr>
    </w:p>
    <w:p w:rsidR="006D620A" w:rsidRPr="006D620A" w:rsidRDefault="006D620A" w:rsidP="006D620A">
      <w:pPr>
        <w:pBdr>
          <w:bottom w:val="single" w:sz="4" w:space="1" w:color="000000"/>
        </w:pBdr>
        <w:ind w:left="3969"/>
        <w:jc w:val="center"/>
        <w:rPr>
          <w:rFonts w:ascii="Arial" w:hAnsi="Arial" w:cs="Arial"/>
          <w:color w:val="FF0000"/>
          <w:sz w:val="24"/>
          <w:szCs w:val="24"/>
          <w:lang w:eastAsia="zh-CN"/>
        </w:rPr>
      </w:pPr>
      <w:bookmarkStart w:id="48" w:name="P0218"/>
      <w:bookmarkStart w:id="49" w:name="P0219"/>
      <w:bookmarkStart w:id="50" w:name="P021C"/>
      <w:bookmarkStart w:id="51" w:name="h_00000000000000000000000000000000000000"/>
      <w:bookmarkEnd w:id="48"/>
      <w:bookmarkEnd w:id="49"/>
      <w:bookmarkEnd w:id="50"/>
    </w:p>
    <w:p w:rsidR="006D620A" w:rsidRPr="006D620A" w:rsidRDefault="006D620A" w:rsidP="006D620A">
      <w:pPr>
        <w:ind w:left="3969"/>
        <w:jc w:val="center"/>
        <w:rPr>
          <w:rFonts w:ascii="Arial" w:hAnsi="Arial" w:cs="Arial"/>
          <w:i/>
          <w:iCs/>
          <w:sz w:val="18"/>
          <w:szCs w:val="18"/>
          <w:lang w:eastAsia="zh-CN"/>
        </w:rPr>
      </w:pPr>
      <w:r w:rsidRPr="006D620A">
        <w:rPr>
          <w:rFonts w:ascii="Arial" w:hAnsi="Arial" w:cs="Arial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6D620A" w:rsidRPr="006D620A" w:rsidRDefault="006D620A" w:rsidP="006D620A">
      <w:pPr>
        <w:ind w:left="3969"/>
        <w:rPr>
          <w:rFonts w:ascii="Arial" w:hAnsi="Arial" w:cs="Arial"/>
          <w:color w:val="FF0000"/>
          <w:sz w:val="24"/>
          <w:szCs w:val="24"/>
          <w:lang w:eastAsia="zh-CN"/>
        </w:rPr>
      </w:pPr>
    </w:p>
    <w:p w:rsidR="006D620A" w:rsidRPr="006D620A" w:rsidRDefault="006D620A" w:rsidP="006D620A">
      <w:pPr>
        <w:pBdr>
          <w:bottom w:val="single" w:sz="4" w:space="1" w:color="000000"/>
        </w:pBdr>
        <w:ind w:left="3969"/>
        <w:rPr>
          <w:rFonts w:ascii="Arial" w:hAnsi="Arial" w:cs="Arial"/>
          <w:color w:val="FF0000"/>
          <w:sz w:val="24"/>
          <w:szCs w:val="24"/>
          <w:lang w:eastAsia="zh-CN"/>
        </w:rPr>
      </w:pPr>
      <w:r w:rsidRPr="006D620A">
        <w:rPr>
          <w:rFonts w:ascii="Arial" w:hAnsi="Arial" w:cs="Arial"/>
          <w:color w:val="000000"/>
          <w:sz w:val="24"/>
          <w:szCs w:val="24"/>
          <w:lang w:eastAsia="zh-CN"/>
        </w:rPr>
        <w:t xml:space="preserve">от </w:t>
      </w:r>
    </w:p>
    <w:p w:rsidR="006D620A" w:rsidRPr="006D620A" w:rsidRDefault="006D620A" w:rsidP="006D620A">
      <w:pPr>
        <w:ind w:left="3969"/>
        <w:jc w:val="center"/>
        <w:rPr>
          <w:rFonts w:ascii="Arial" w:hAnsi="Arial" w:cs="Arial"/>
          <w:i/>
          <w:iCs/>
          <w:sz w:val="18"/>
          <w:szCs w:val="18"/>
          <w:lang w:eastAsia="zh-CN"/>
        </w:rPr>
      </w:pPr>
      <w:r w:rsidRPr="006D620A">
        <w:rPr>
          <w:rFonts w:ascii="Arial" w:hAnsi="Arial" w:cs="Arial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6D620A" w:rsidRPr="006D620A" w:rsidRDefault="006D620A" w:rsidP="006D620A">
      <w:pPr>
        <w:pBdr>
          <w:bottom w:val="single" w:sz="4" w:space="1" w:color="000000"/>
        </w:pBdr>
        <w:ind w:left="3969"/>
        <w:rPr>
          <w:rFonts w:ascii="Arial" w:hAnsi="Arial" w:cs="Arial"/>
          <w:color w:val="000000"/>
          <w:sz w:val="24"/>
          <w:szCs w:val="24"/>
          <w:lang w:eastAsia="zh-CN"/>
        </w:rPr>
      </w:pPr>
    </w:p>
    <w:p w:rsidR="006D620A" w:rsidRPr="006D620A" w:rsidRDefault="006D620A" w:rsidP="006D620A">
      <w:pPr>
        <w:ind w:left="3969"/>
        <w:jc w:val="center"/>
        <w:rPr>
          <w:rFonts w:ascii="Arial" w:hAnsi="Arial" w:cs="Arial"/>
          <w:i/>
          <w:iCs/>
          <w:sz w:val="18"/>
          <w:szCs w:val="18"/>
          <w:lang w:eastAsia="zh-CN"/>
        </w:rPr>
      </w:pPr>
      <w:r w:rsidRPr="006D620A">
        <w:rPr>
          <w:rFonts w:ascii="Arial" w:hAnsi="Arial" w:cs="Arial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tbl>
      <w:tblPr>
        <w:tblStyle w:val="220"/>
        <w:tblW w:w="5529" w:type="dxa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3522"/>
      </w:tblGrid>
      <w:tr w:rsidR="006D620A" w:rsidRPr="006D620A" w:rsidTr="00F3209E">
        <w:tc>
          <w:tcPr>
            <w:tcW w:w="1842" w:type="dxa"/>
          </w:tcPr>
          <w:p w:rsidR="006D620A" w:rsidRPr="006D620A" w:rsidRDefault="006D620A" w:rsidP="006D620A">
            <w:pPr>
              <w:spacing w:after="160" w:line="259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zh-CN"/>
              </w:rPr>
            </w:pPr>
            <w:r w:rsidRPr="006D620A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687" w:type="dxa"/>
          </w:tcPr>
          <w:p w:rsidR="006D620A" w:rsidRPr="006D620A" w:rsidRDefault="006D620A" w:rsidP="006D620A">
            <w:pPr>
              <w:spacing w:after="160" w:line="259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D620A" w:rsidRPr="006D620A" w:rsidTr="00F3209E">
        <w:tc>
          <w:tcPr>
            <w:tcW w:w="1842" w:type="dxa"/>
          </w:tcPr>
          <w:p w:rsidR="006D620A" w:rsidRPr="006D620A" w:rsidRDefault="006D620A" w:rsidP="006D620A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6D620A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687" w:type="dxa"/>
          </w:tcPr>
          <w:p w:rsidR="006D620A" w:rsidRPr="006D620A" w:rsidRDefault="006D620A" w:rsidP="006D620A">
            <w:pPr>
              <w:spacing w:after="160" w:line="259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D620A" w:rsidRPr="006D620A" w:rsidTr="00F3209E">
        <w:tc>
          <w:tcPr>
            <w:tcW w:w="1842" w:type="dxa"/>
          </w:tcPr>
          <w:p w:rsidR="006D620A" w:rsidRPr="006D620A" w:rsidRDefault="006D620A" w:rsidP="006D620A">
            <w:pPr>
              <w:spacing w:after="160" w:line="259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zh-CN"/>
              </w:rPr>
            </w:pPr>
            <w:r w:rsidRPr="006D620A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687" w:type="dxa"/>
          </w:tcPr>
          <w:p w:rsidR="006D620A" w:rsidRPr="006D620A" w:rsidRDefault="006D620A" w:rsidP="006D620A">
            <w:pPr>
              <w:spacing w:after="160" w:line="259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D620A" w:rsidRPr="006D620A" w:rsidTr="00F3209E">
        <w:tc>
          <w:tcPr>
            <w:tcW w:w="1842" w:type="dxa"/>
          </w:tcPr>
          <w:p w:rsidR="006D620A" w:rsidRPr="006D620A" w:rsidRDefault="006D620A" w:rsidP="006D620A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6D620A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687" w:type="dxa"/>
          </w:tcPr>
          <w:p w:rsidR="006D620A" w:rsidRPr="006D620A" w:rsidRDefault="006D620A" w:rsidP="006D620A">
            <w:pPr>
              <w:spacing w:after="160" w:line="259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D620A" w:rsidRPr="006D620A" w:rsidTr="00F3209E">
        <w:tc>
          <w:tcPr>
            <w:tcW w:w="1842" w:type="dxa"/>
          </w:tcPr>
          <w:p w:rsidR="006D620A" w:rsidRPr="006D620A" w:rsidRDefault="006D620A" w:rsidP="006D620A">
            <w:pPr>
              <w:spacing w:after="160" w:line="259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zh-CN"/>
              </w:rPr>
            </w:pPr>
            <w:r w:rsidRPr="006D620A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687" w:type="dxa"/>
          </w:tcPr>
          <w:p w:rsidR="006D620A" w:rsidRPr="006D620A" w:rsidRDefault="006D620A" w:rsidP="006D620A">
            <w:pPr>
              <w:spacing w:after="160" w:line="259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D620A" w:rsidRPr="006D620A" w:rsidTr="00F3209E">
        <w:tc>
          <w:tcPr>
            <w:tcW w:w="1842" w:type="dxa"/>
          </w:tcPr>
          <w:p w:rsidR="006D620A" w:rsidRPr="006D620A" w:rsidRDefault="006D620A" w:rsidP="006D620A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6D620A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687" w:type="dxa"/>
          </w:tcPr>
          <w:p w:rsidR="006D620A" w:rsidRPr="006D620A" w:rsidRDefault="006D620A" w:rsidP="006D620A">
            <w:pPr>
              <w:spacing w:after="160" w:line="259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D620A" w:rsidRPr="006D620A" w:rsidTr="00F3209E">
        <w:tc>
          <w:tcPr>
            <w:tcW w:w="1842" w:type="dxa"/>
          </w:tcPr>
          <w:p w:rsidR="006D620A" w:rsidRPr="006D620A" w:rsidRDefault="006D620A" w:rsidP="006D620A">
            <w:pPr>
              <w:spacing w:after="160" w:line="259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zh-CN"/>
              </w:rPr>
            </w:pPr>
            <w:r w:rsidRPr="006D620A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687" w:type="dxa"/>
          </w:tcPr>
          <w:p w:rsidR="006D620A" w:rsidRPr="006D620A" w:rsidRDefault="006D620A" w:rsidP="006D620A">
            <w:pPr>
              <w:spacing w:after="160" w:line="259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D620A" w:rsidRPr="006D620A" w:rsidTr="00F3209E">
        <w:tc>
          <w:tcPr>
            <w:tcW w:w="1842" w:type="dxa"/>
          </w:tcPr>
          <w:p w:rsidR="006D620A" w:rsidRPr="006D620A" w:rsidRDefault="006D620A" w:rsidP="006D620A">
            <w:pPr>
              <w:spacing w:after="160" w:line="259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zh-CN"/>
              </w:rPr>
            </w:pPr>
            <w:r w:rsidRPr="006D620A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687" w:type="dxa"/>
          </w:tcPr>
          <w:p w:rsidR="006D620A" w:rsidRPr="006D620A" w:rsidRDefault="006D620A" w:rsidP="006D620A">
            <w:pPr>
              <w:spacing w:after="160" w:line="259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D620A" w:rsidRPr="006D620A" w:rsidTr="00F3209E">
        <w:tc>
          <w:tcPr>
            <w:tcW w:w="1842" w:type="dxa"/>
          </w:tcPr>
          <w:p w:rsidR="006D620A" w:rsidRPr="006D620A" w:rsidRDefault="006D620A" w:rsidP="006D620A">
            <w:pPr>
              <w:spacing w:after="160" w:line="259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zh-CN"/>
              </w:rPr>
            </w:pPr>
            <w:r w:rsidRPr="006D620A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687" w:type="dxa"/>
          </w:tcPr>
          <w:p w:rsidR="006D620A" w:rsidRPr="006D620A" w:rsidRDefault="006D620A" w:rsidP="006D620A">
            <w:pPr>
              <w:spacing w:after="160" w:line="259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D620A" w:rsidRPr="006D620A" w:rsidTr="00F3209E">
        <w:tc>
          <w:tcPr>
            <w:tcW w:w="1842" w:type="dxa"/>
          </w:tcPr>
          <w:p w:rsidR="006D620A" w:rsidRPr="006D620A" w:rsidRDefault="006D620A" w:rsidP="006D620A">
            <w:pPr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6D620A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687" w:type="dxa"/>
          </w:tcPr>
          <w:p w:rsidR="006D620A" w:rsidRPr="006D620A" w:rsidRDefault="006D620A" w:rsidP="006D620A">
            <w:pPr>
              <w:spacing w:after="160" w:line="259" w:lineRule="auto"/>
              <w:jc w:val="center"/>
              <w:rPr>
                <w:rFonts w:ascii="Arial" w:eastAsia="Calibri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6D620A" w:rsidRPr="006D620A" w:rsidRDefault="006D620A" w:rsidP="006D620A">
      <w:pPr>
        <w:rPr>
          <w:rFonts w:ascii="Arial" w:hAnsi="Arial" w:cs="Arial"/>
          <w:color w:val="000000"/>
          <w:sz w:val="24"/>
          <w:szCs w:val="24"/>
          <w:lang w:eastAsia="zh-CN"/>
        </w:rPr>
      </w:pPr>
    </w:p>
    <w:p w:rsidR="006D620A" w:rsidRPr="006D620A" w:rsidRDefault="006D620A" w:rsidP="006D620A">
      <w:pPr>
        <w:ind w:firstLine="4592"/>
        <w:rPr>
          <w:rFonts w:ascii="Arial" w:hAnsi="Arial" w:cs="Arial"/>
          <w:color w:val="000000"/>
          <w:sz w:val="24"/>
          <w:szCs w:val="24"/>
          <w:lang w:eastAsia="zh-CN"/>
        </w:rPr>
      </w:pPr>
    </w:p>
    <w:p w:rsidR="006D620A" w:rsidRPr="006D620A" w:rsidRDefault="006D620A" w:rsidP="006D620A">
      <w:pPr>
        <w:jc w:val="center"/>
        <w:rPr>
          <w:rFonts w:ascii="Arial" w:hAnsi="Arial" w:cs="Arial"/>
          <w:b/>
          <w:sz w:val="24"/>
          <w:szCs w:val="24"/>
          <w:lang w:eastAsia="zh-CN"/>
        </w:rPr>
      </w:pPr>
      <w:r w:rsidRPr="006D620A">
        <w:rPr>
          <w:rFonts w:ascii="Arial" w:hAnsi="Arial" w:cs="Arial"/>
          <w:b/>
          <w:color w:val="000000"/>
          <w:sz w:val="24"/>
          <w:szCs w:val="24"/>
          <w:lang w:eastAsia="zh-CN"/>
        </w:rPr>
        <w:t xml:space="preserve">Заявление </w:t>
      </w:r>
    </w:p>
    <w:p w:rsidR="006D620A" w:rsidRPr="006D620A" w:rsidRDefault="006D620A" w:rsidP="006D620A">
      <w:pPr>
        <w:widowControl w:val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D620A">
        <w:rPr>
          <w:rFonts w:ascii="Arial" w:hAnsi="Arial" w:cs="Arial"/>
          <w:b/>
          <w:color w:val="000000"/>
          <w:sz w:val="24"/>
          <w:szCs w:val="24"/>
        </w:rPr>
        <w:t>о регистрации работ с намогильными сооружениями</w:t>
      </w:r>
    </w:p>
    <w:p w:rsidR="006D620A" w:rsidRPr="006D620A" w:rsidRDefault="006D620A" w:rsidP="006D620A">
      <w:pPr>
        <w:widowControl w:val="0"/>
        <w:jc w:val="both"/>
        <w:rPr>
          <w:rFonts w:ascii="Arial" w:hAnsi="Arial" w:cs="Arial"/>
          <w:b/>
          <w:color w:val="000000"/>
          <w:sz w:val="24"/>
          <w:szCs w:val="24"/>
          <w:lang w:eastAsia="zh-CN"/>
        </w:rPr>
      </w:pPr>
    </w:p>
    <w:tbl>
      <w:tblPr>
        <w:tblStyle w:val="220"/>
        <w:tblW w:w="0" w:type="auto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6D620A" w:rsidRPr="006D620A" w:rsidTr="00F3209E">
        <w:tc>
          <w:tcPr>
            <w:tcW w:w="6241" w:type="dxa"/>
          </w:tcPr>
          <w:p w:rsidR="006D620A" w:rsidRPr="006D620A" w:rsidRDefault="006D620A" w:rsidP="006D620A">
            <w:pPr>
              <w:widowControl w:val="0"/>
              <w:spacing w:after="160" w:line="259" w:lineRule="auto"/>
              <w:jc w:val="right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6D620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6D620A">
              <w:rPr>
                <w:rFonts w:ascii="Arial" w:eastAsia="Calibri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 w:rsidRPr="006D620A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6D620A" w:rsidRPr="006D620A" w:rsidRDefault="006D620A" w:rsidP="006D620A">
            <w:pPr>
              <w:widowControl w:val="0"/>
              <w:spacing w:after="160" w:line="259" w:lineRule="auto"/>
              <w:jc w:val="both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6D620A" w:rsidRPr="006D620A" w:rsidRDefault="006D620A" w:rsidP="006D620A">
      <w:pPr>
        <w:widowControl w:val="0"/>
        <w:jc w:val="both"/>
        <w:rPr>
          <w:rFonts w:ascii="Arial" w:hAnsi="Arial" w:cs="Arial"/>
          <w:b/>
          <w:color w:val="000000"/>
          <w:sz w:val="24"/>
          <w:szCs w:val="24"/>
          <w:lang w:eastAsia="zh-CN"/>
        </w:rPr>
      </w:pPr>
    </w:p>
    <w:p w:rsidR="006D620A" w:rsidRPr="006D620A" w:rsidRDefault="006D620A" w:rsidP="006D620A">
      <w:pPr>
        <w:widowControl w:val="0"/>
        <w:jc w:val="both"/>
        <w:rPr>
          <w:rFonts w:ascii="Arial" w:hAnsi="Arial" w:cs="Arial"/>
          <w:color w:val="000000"/>
          <w:sz w:val="24"/>
          <w:szCs w:val="24"/>
        </w:rPr>
      </w:pPr>
      <w:r w:rsidRPr="006D620A">
        <w:rPr>
          <w:rFonts w:ascii="Arial" w:hAnsi="Arial" w:cs="Arial"/>
          <w:color w:val="000000"/>
          <w:sz w:val="24"/>
          <w:szCs w:val="24"/>
        </w:rPr>
        <w:t xml:space="preserve">Прошу зарегистрировать проведение планируемых работ с намогильными сооружениями </w:t>
      </w:r>
    </w:p>
    <w:tbl>
      <w:tblPr>
        <w:tblStyle w:val="220"/>
        <w:tblW w:w="9617" w:type="dxa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7936"/>
      </w:tblGrid>
      <w:tr w:rsidR="006D620A" w:rsidRPr="006D620A" w:rsidTr="00F3209E">
        <w:tc>
          <w:tcPr>
            <w:tcW w:w="1681" w:type="dxa"/>
          </w:tcPr>
          <w:p w:rsidR="006D620A" w:rsidRPr="006D620A" w:rsidRDefault="006D620A" w:rsidP="006D620A">
            <w:pPr>
              <w:widowControl w:val="0"/>
              <w:spacing w:after="160" w:line="259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 кладбище:</w:t>
            </w:r>
          </w:p>
        </w:tc>
        <w:tc>
          <w:tcPr>
            <w:tcW w:w="7936" w:type="dxa"/>
          </w:tcPr>
          <w:p w:rsidR="006D620A" w:rsidRPr="006D620A" w:rsidRDefault="006D620A" w:rsidP="006D620A">
            <w:pPr>
              <w:widowControl w:val="0"/>
              <w:spacing w:after="160" w:line="259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6D620A" w:rsidRPr="006D620A" w:rsidTr="00F3209E">
        <w:tc>
          <w:tcPr>
            <w:tcW w:w="1681" w:type="dxa"/>
          </w:tcPr>
          <w:p w:rsidR="006D620A" w:rsidRPr="006D620A" w:rsidRDefault="006D620A" w:rsidP="006D620A">
            <w:pPr>
              <w:widowControl w:val="0"/>
              <w:spacing w:after="160" w:line="259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936" w:type="dxa"/>
          </w:tcPr>
          <w:p w:rsidR="006D620A" w:rsidRPr="006D620A" w:rsidRDefault="006D620A" w:rsidP="006D620A">
            <w:pPr>
              <w:widowControl w:val="0"/>
              <w:spacing w:after="160" w:line="259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 w:rsidRPr="006D620A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(наименование кладбища)</w:t>
            </w:r>
          </w:p>
        </w:tc>
      </w:tr>
      <w:tr w:rsidR="006D620A" w:rsidRPr="006D620A" w:rsidTr="00F3209E">
        <w:tc>
          <w:tcPr>
            <w:tcW w:w="1681" w:type="dxa"/>
          </w:tcPr>
          <w:p w:rsidR="006D620A" w:rsidRPr="006D620A" w:rsidRDefault="006D620A" w:rsidP="006D620A">
            <w:pPr>
              <w:widowControl w:val="0"/>
              <w:spacing w:after="160" w:line="259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eastAsia="Calibri" w:hAnsi="Arial" w:cs="Arial"/>
                <w:sz w:val="24"/>
                <w:szCs w:val="24"/>
                <w:lang w:eastAsia="en-US"/>
              </w:rPr>
              <w:t>участок №:</w:t>
            </w:r>
          </w:p>
        </w:tc>
        <w:tc>
          <w:tcPr>
            <w:tcW w:w="7936" w:type="dxa"/>
          </w:tcPr>
          <w:p w:rsidR="006D620A" w:rsidRPr="006D620A" w:rsidRDefault="006D620A" w:rsidP="006D620A">
            <w:pPr>
              <w:widowControl w:val="0"/>
              <w:spacing w:after="160" w:line="259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6D620A" w:rsidRPr="006D620A" w:rsidTr="00F3209E">
        <w:tc>
          <w:tcPr>
            <w:tcW w:w="1681" w:type="dxa"/>
          </w:tcPr>
          <w:p w:rsidR="006D620A" w:rsidRPr="006D620A" w:rsidRDefault="006D620A" w:rsidP="006D620A">
            <w:pPr>
              <w:widowControl w:val="0"/>
              <w:spacing w:after="160" w:line="259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936" w:type="dxa"/>
          </w:tcPr>
          <w:p w:rsidR="006D620A" w:rsidRPr="006D620A" w:rsidRDefault="006D620A" w:rsidP="006D620A">
            <w:pPr>
              <w:widowControl w:val="0"/>
              <w:spacing w:after="160" w:line="259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 w:rsidRPr="006D620A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(сектор, квартал, ряд, номер)</w:t>
            </w:r>
          </w:p>
        </w:tc>
      </w:tr>
    </w:tbl>
    <w:p w:rsidR="006D620A" w:rsidRPr="006D620A" w:rsidRDefault="006D620A" w:rsidP="006D620A">
      <w:pPr>
        <w:widowControl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6D620A" w:rsidRPr="006D620A" w:rsidRDefault="006D620A" w:rsidP="006D620A">
      <w:pPr>
        <w:widowControl w:val="0"/>
        <w:rPr>
          <w:rFonts w:ascii="Arial" w:hAnsi="Arial" w:cs="Arial"/>
          <w:color w:val="000000"/>
          <w:sz w:val="24"/>
          <w:szCs w:val="24"/>
        </w:rPr>
      </w:pPr>
      <w:r w:rsidRPr="006D620A">
        <w:rPr>
          <w:rFonts w:ascii="Arial" w:hAnsi="Arial" w:cs="Arial"/>
          <w:color w:val="000000"/>
          <w:sz w:val="24"/>
          <w:szCs w:val="24"/>
        </w:rPr>
        <w:t>Сведения о планируемых работах:</w:t>
      </w:r>
    </w:p>
    <w:tbl>
      <w:tblPr>
        <w:tblStyle w:val="220"/>
        <w:tblW w:w="0" w:type="auto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1"/>
        <w:gridCol w:w="7081"/>
      </w:tblGrid>
      <w:tr w:rsidR="006D620A" w:rsidRPr="006D620A" w:rsidTr="00F3209E">
        <w:tc>
          <w:tcPr>
            <w:tcW w:w="2531" w:type="dxa"/>
          </w:tcPr>
          <w:p w:rsidR="006D620A" w:rsidRPr="006D620A" w:rsidRDefault="006D620A" w:rsidP="006D620A">
            <w:pPr>
              <w:widowControl w:val="0"/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D620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вид работ:</w:t>
            </w:r>
          </w:p>
        </w:tc>
        <w:tc>
          <w:tcPr>
            <w:tcW w:w="7081" w:type="dxa"/>
          </w:tcPr>
          <w:p w:rsidR="006D620A" w:rsidRPr="006D620A" w:rsidRDefault="006D620A" w:rsidP="006D620A">
            <w:pPr>
              <w:widowControl w:val="0"/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D620A" w:rsidRPr="006D620A" w:rsidTr="00F3209E">
        <w:tc>
          <w:tcPr>
            <w:tcW w:w="2531" w:type="dxa"/>
          </w:tcPr>
          <w:p w:rsidR="006D620A" w:rsidRPr="006D620A" w:rsidRDefault="006D620A" w:rsidP="006D620A">
            <w:pPr>
              <w:widowControl w:val="0"/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81" w:type="dxa"/>
          </w:tcPr>
          <w:p w:rsidR="006D620A" w:rsidRPr="006D620A" w:rsidRDefault="006D620A" w:rsidP="006D620A">
            <w:pPr>
              <w:widowControl w:val="0"/>
              <w:spacing w:after="160" w:line="259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6D620A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(установка/ замена/ демонтаж намогильных сооружений)</w:t>
            </w:r>
          </w:p>
        </w:tc>
      </w:tr>
      <w:tr w:rsidR="006D620A" w:rsidRPr="006D620A" w:rsidTr="00F3209E">
        <w:tc>
          <w:tcPr>
            <w:tcW w:w="2531" w:type="dxa"/>
          </w:tcPr>
          <w:p w:rsidR="006D620A" w:rsidRPr="006D620A" w:rsidRDefault="006D620A" w:rsidP="006D620A">
            <w:pPr>
              <w:widowControl w:val="0"/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D620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период проведения </w:t>
            </w:r>
            <w:r w:rsidRPr="006D620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br/>
              <w:t>работ:</w:t>
            </w:r>
          </w:p>
        </w:tc>
        <w:tc>
          <w:tcPr>
            <w:tcW w:w="7081" w:type="dxa"/>
          </w:tcPr>
          <w:p w:rsidR="006D620A" w:rsidRPr="006D620A" w:rsidRDefault="006D620A" w:rsidP="006D620A">
            <w:pPr>
              <w:widowControl w:val="0"/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D620A" w:rsidRPr="006D620A" w:rsidTr="00F3209E">
        <w:tc>
          <w:tcPr>
            <w:tcW w:w="2531" w:type="dxa"/>
          </w:tcPr>
          <w:p w:rsidR="006D620A" w:rsidRPr="006D620A" w:rsidRDefault="006D620A" w:rsidP="006D620A">
            <w:pPr>
              <w:widowControl w:val="0"/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81" w:type="dxa"/>
          </w:tcPr>
          <w:p w:rsidR="006D620A" w:rsidRPr="006D620A" w:rsidRDefault="006D620A" w:rsidP="006D620A">
            <w:pPr>
              <w:widowControl w:val="0"/>
              <w:spacing w:after="160" w:line="259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6D620A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(укажите даты, в период которых планируются работы)</w:t>
            </w:r>
          </w:p>
        </w:tc>
      </w:tr>
      <w:tr w:rsidR="006D620A" w:rsidRPr="006D620A" w:rsidTr="00F3209E">
        <w:tc>
          <w:tcPr>
            <w:tcW w:w="2531" w:type="dxa"/>
          </w:tcPr>
          <w:p w:rsidR="006D620A" w:rsidRPr="006D620A" w:rsidRDefault="006D620A" w:rsidP="006D620A">
            <w:pPr>
              <w:widowControl w:val="0"/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D620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исполнитель работ:</w:t>
            </w:r>
          </w:p>
        </w:tc>
        <w:tc>
          <w:tcPr>
            <w:tcW w:w="7081" w:type="dxa"/>
          </w:tcPr>
          <w:p w:rsidR="006D620A" w:rsidRPr="006D620A" w:rsidRDefault="006D620A" w:rsidP="006D620A">
            <w:pPr>
              <w:widowControl w:val="0"/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D620A" w:rsidRPr="006D620A" w:rsidTr="00F3209E">
        <w:tc>
          <w:tcPr>
            <w:tcW w:w="2531" w:type="dxa"/>
          </w:tcPr>
          <w:p w:rsidR="006D620A" w:rsidRPr="006D620A" w:rsidRDefault="006D620A" w:rsidP="006D620A">
            <w:pPr>
              <w:widowControl w:val="0"/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81" w:type="dxa"/>
          </w:tcPr>
          <w:p w:rsidR="006D620A" w:rsidRPr="006D620A" w:rsidRDefault="006D620A" w:rsidP="006D620A">
            <w:pPr>
              <w:widowControl w:val="0"/>
              <w:spacing w:after="160" w:line="259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6D620A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(укажите кем будут производиться работы: ответственным за захоронение самостоятельно/ представителем ответственного за захоронение (ФЛ)/ представителем ответственного за захоронение (ЮЛ/ИП))</w:t>
            </w:r>
          </w:p>
        </w:tc>
      </w:tr>
    </w:tbl>
    <w:p w:rsidR="006D620A" w:rsidRPr="006D620A" w:rsidRDefault="006D620A" w:rsidP="006D620A">
      <w:pPr>
        <w:widowControl w:val="0"/>
        <w:rPr>
          <w:rFonts w:ascii="Arial" w:hAnsi="Arial" w:cs="Arial"/>
          <w:color w:val="000000"/>
          <w:sz w:val="24"/>
          <w:szCs w:val="24"/>
        </w:rPr>
      </w:pPr>
    </w:p>
    <w:p w:rsidR="006D620A" w:rsidRPr="006D620A" w:rsidRDefault="006D620A" w:rsidP="006D620A">
      <w:pPr>
        <w:widowControl w:val="0"/>
        <w:rPr>
          <w:rFonts w:ascii="Arial" w:hAnsi="Arial" w:cs="Arial"/>
          <w:color w:val="000000"/>
          <w:sz w:val="24"/>
          <w:szCs w:val="24"/>
        </w:rPr>
      </w:pPr>
      <w:r w:rsidRPr="006D620A">
        <w:rPr>
          <w:rFonts w:ascii="Arial" w:hAnsi="Arial" w:cs="Arial"/>
          <w:color w:val="000000"/>
          <w:sz w:val="24"/>
          <w:szCs w:val="24"/>
        </w:rPr>
        <w:t>Демонтируемое намогильное сооружение:</w:t>
      </w:r>
    </w:p>
    <w:tbl>
      <w:tblPr>
        <w:tblStyle w:val="220"/>
        <w:tblW w:w="0" w:type="auto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5"/>
        <w:gridCol w:w="7081"/>
      </w:tblGrid>
      <w:tr w:rsidR="006D620A" w:rsidRPr="006D620A" w:rsidTr="00F3209E">
        <w:tc>
          <w:tcPr>
            <w:tcW w:w="2545" w:type="dxa"/>
          </w:tcPr>
          <w:p w:rsidR="006D620A" w:rsidRPr="006D620A" w:rsidRDefault="006D620A" w:rsidP="006D620A">
            <w:pPr>
              <w:widowControl w:val="0"/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D620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вид сооружения:</w:t>
            </w:r>
          </w:p>
        </w:tc>
        <w:tc>
          <w:tcPr>
            <w:tcW w:w="7081" w:type="dxa"/>
          </w:tcPr>
          <w:p w:rsidR="006D620A" w:rsidRPr="006D620A" w:rsidRDefault="006D620A" w:rsidP="006D620A">
            <w:pPr>
              <w:widowControl w:val="0"/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D620A" w:rsidRPr="006D620A" w:rsidTr="00F3209E">
        <w:tc>
          <w:tcPr>
            <w:tcW w:w="2545" w:type="dxa"/>
          </w:tcPr>
          <w:p w:rsidR="006D620A" w:rsidRPr="006D620A" w:rsidRDefault="006D620A" w:rsidP="006D620A">
            <w:pPr>
              <w:widowControl w:val="0"/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81" w:type="dxa"/>
          </w:tcPr>
          <w:p w:rsidR="006D620A" w:rsidRPr="006D620A" w:rsidRDefault="006D620A" w:rsidP="006D620A">
            <w:pPr>
              <w:widowControl w:val="0"/>
              <w:spacing w:after="160" w:line="259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6D620A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6D620A" w:rsidRPr="006D620A" w:rsidTr="00F3209E">
        <w:tc>
          <w:tcPr>
            <w:tcW w:w="2545" w:type="dxa"/>
          </w:tcPr>
          <w:p w:rsidR="006D620A" w:rsidRPr="006D620A" w:rsidRDefault="006D620A" w:rsidP="006D620A">
            <w:pPr>
              <w:widowControl w:val="0"/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D620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номер сооружения:</w:t>
            </w:r>
          </w:p>
        </w:tc>
        <w:tc>
          <w:tcPr>
            <w:tcW w:w="7081" w:type="dxa"/>
          </w:tcPr>
          <w:p w:rsidR="006D620A" w:rsidRPr="006D620A" w:rsidRDefault="006D620A" w:rsidP="006D620A">
            <w:pPr>
              <w:widowControl w:val="0"/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D620A" w:rsidRPr="006D620A" w:rsidTr="00F3209E">
        <w:tc>
          <w:tcPr>
            <w:tcW w:w="2545" w:type="dxa"/>
          </w:tcPr>
          <w:p w:rsidR="006D620A" w:rsidRPr="006D620A" w:rsidRDefault="006D620A" w:rsidP="006D620A">
            <w:pPr>
              <w:widowControl w:val="0"/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81" w:type="dxa"/>
          </w:tcPr>
          <w:p w:rsidR="006D620A" w:rsidRPr="006D620A" w:rsidRDefault="006D620A" w:rsidP="006D620A">
            <w:pPr>
              <w:widowControl w:val="0"/>
              <w:spacing w:after="160" w:line="259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6D620A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(укажите регистрационный номер намогильного сооружения)</w:t>
            </w:r>
          </w:p>
        </w:tc>
      </w:tr>
      <w:tr w:rsidR="006D620A" w:rsidRPr="006D620A" w:rsidTr="00F3209E">
        <w:tc>
          <w:tcPr>
            <w:tcW w:w="2545" w:type="dxa"/>
          </w:tcPr>
          <w:p w:rsidR="006D620A" w:rsidRPr="006D620A" w:rsidRDefault="006D620A" w:rsidP="006D620A">
            <w:pPr>
              <w:widowControl w:val="0"/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D620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дата установки:</w:t>
            </w:r>
          </w:p>
        </w:tc>
        <w:tc>
          <w:tcPr>
            <w:tcW w:w="7081" w:type="dxa"/>
          </w:tcPr>
          <w:p w:rsidR="006D620A" w:rsidRPr="006D620A" w:rsidRDefault="006D620A" w:rsidP="006D620A">
            <w:pPr>
              <w:widowControl w:val="0"/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D620A" w:rsidRPr="006D620A" w:rsidTr="00F3209E">
        <w:tc>
          <w:tcPr>
            <w:tcW w:w="2545" w:type="dxa"/>
          </w:tcPr>
          <w:p w:rsidR="006D620A" w:rsidRPr="006D620A" w:rsidRDefault="006D620A" w:rsidP="006D620A">
            <w:pPr>
              <w:widowControl w:val="0"/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81" w:type="dxa"/>
          </w:tcPr>
          <w:p w:rsidR="006D620A" w:rsidRPr="006D620A" w:rsidRDefault="006D620A" w:rsidP="006D620A">
            <w:pPr>
              <w:widowControl w:val="0"/>
              <w:spacing w:after="160" w:line="259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6D620A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(укажите дату установки демонтируемого намогильного сооружения)</w:t>
            </w:r>
          </w:p>
        </w:tc>
      </w:tr>
    </w:tbl>
    <w:p w:rsidR="006D620A" w:rsidRPr="006D620A" w:rsidRDefault="006D620A" w:rsidP="006D620A">
      <w:pPr>
        <w:widowControl w:val="0"/>
        <w:rPr>
          <w:rFonts w:ascii="Arial" w:hAnsi="Arial" w:cs="Arial"/>
          <w:color w:val="000000"/>
          <w:sz w:val="24"/>
          <w:szCs w:val="24"/>
        </w:rPr>
      </w:pPr>
    </w:p>
    <w:p w:rsidR="006D620A" w:rsidRPr="006D620A" w:rsidRDefault="006D620A" w:rsidP="006D620A">
      <w:pPr>
        <w:widowControl w:val="0"/>
        <w:rPr>
          <w:rFonts w:ascii="Arial" w:hAnsi="Arial" w:cs="Arial"/>
          <w:color w:val="000000"/>
          <w:sz w:val="24"/>
          <w:szCs w:val="24"/>
        </w:rPr>
      </w:pPr>
      <w:r w:rsidRPr="006D620A">
        <w:rPr>
          <w:rFonts w:ascii="Arial" w:hAnsi="Arial" w:cs="Arial"/>
          <w:color w:val="000000"/>
          <w:sz w:val="24"/>
          <w:szCs w:val="24"/>
        </w:rPr>
        <w:t>Устанавливаемое намогильное сооружение:</w:t>
      </w:r>
    </w:p>
    <w:tbl>
      <w:tblPr>
        <w:tblStyle w:val="220"/>
        <w:tblW w:w="0" w:type="auto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3"/>
        <w:gridCol w:w="7081"/>
      </w:tblGrid>
      <w:tr w:rsidR="006D620A" w:rsidRPr="006D620A" w:rsidTr="00F3209E">
        <w:tc>
          <w:tcPr>
            <w:tcW w:w="2503" w:type="dxa"/>
          </w:tcPr>
          <w:p w:rsidR="006D620A" w:rsidRPr="006D620A" w:rsidRDefault="006D620A" w:rsidP="006D620A">
            <w:pPr>
              <w:widowControl w:val="0"/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D620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вид сооружения:</w:t>
            </w:r>
          </w:p>
        </w:tc>
        <w:tc>
          <w:tcPr>
            <w:tcW w:w="7081" w:type="dxa"/>
          </w:tcPr>
          <w:p w:rsidR="006D620A" w:rsidRPr="006D620A" w:rsidRDefault="006D620A" w:rsidP="006D620A">
            <w:pPr>
              <w:widowControl w:val="0"/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D620A" w:rsidRPr="006D620A" w:rsidTr="00F3209E">
        <w:tc>
          <w:tcPr>
            <w:tcW w:w="2503" w:type="dxa"/>
          </w:tcPr>
          <w:p w:rsidR="006D620A" w:rsidRPr="006D620A" w:rsidRDefault="006D620A" w:rsidP="006D620A">
            <w:pPr>
              <w:widowControl w:val="0"/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81" w:type="dxa"/>
          </w:tcPr>
          <w:p w:rsidR="006D620A" w:rsidRPr="006D620A" w:rsidRDefault="006D620A" w:rsidP="006D620A">
            <w:pPr>
              <w:widowControl w:val="0"/>
              <w:spacing w:after="160" w:line="259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6D620A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6D620A" w:rsidRPr="006D620A" w:rsidTr="00F3209E">
        <w:tc>
          <w:tcPr>
            <w:tcW w:w="2503" w:type="dxa"/>
          </w:tcPr>
          <w:p w:rsidR="006D620A" w:rsidRPr="006D620A" w:rsidRDefault="006D620A" w:rsidP="006D620A">
            <w:pPr>
              <w:widowControl w:val="0"/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D620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длина:</w:t>
            </w:r>
          </w:p>
        </w:tc>
        <w:tc>
          <w:tcPr>
            <w:tcW w:w="7081" w:type="dxa"/>
          </w:tcPr>
          <w:p w:rsidR="006D620A" w:rsidRPr="006D620A" w:rsidRDefault="006D620A" w:rsidP="006D620A">
            <w:pPr>
              <w:widowControl w:val="0"/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D620A" w:rsidRPr="006D620A" w:rsidTr="00F3209E">
        <w:tc>
          <w:tcPr>
            <w:tcW w:w="2503" w:type="dxa"/>
          </w:tcPr>
          <w:p w:rsidR="006D620A" w:rsidRPr="006D620A" w:rsidRDefault="006D620A" w:rsidP="006D620A">
            <w:pPr>
              <w:widowControl w:val="0"/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81" w:type="dxa"/>
          </w:tcPr>
          <w:p w:rsidR="006D620A" w:rsidRPr="006D620A" w:rsidRDefault="006D620A" w:rsidP="006D620A">
            <w:pPr>
              <w:widowControl w:val="0"/>
              <w:spacing w:after="160" w:line="259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6D620A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(укажите длину намогильного сооружения в метрах)</w:t>
            </w:r>
          </w:p>
        </w:tc>
      </w:tr>
      <w:tr w:rsidR="006D620A" w:rsidRPr="006D620A" w:rsidTr="00F3209E">
        <w:tc>
          <w:tcPr>
            <w:tcW w:w="2503" w:type="dxa"/>
          </w:tcPr>
          <w:p w:rsidR="006D620A" w:rsidRPr="006D620A" w:rsidRDefault="006D620A" w:rsidP="006D620A">
            <w:pPr>
              <w:widowControl w:val="0"/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D620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ширина:</w:t>
            </w:r>
          </w:p>
        </w:tc>
        <w:tc>
          <w:tcPr>
            <w:tcW w:w="7081" w:type="dxa"/>
          </w:tcPr>
          <w:p w:rsidR="006D620A" w:rsidRPr="006D620A" w:rsidRDefault="006D620A" w:rsidP="006D620A">
            <w:pPr>
              <w:widowControl w:val="0"/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D620A" w:rsidRPr="006D620A" w:rsidTr="00F3209E">
        <w:tc>
          <w:tcPr>
            <w:tcW w:w="2503" w:type="dxa"/>
          </w:tcPr>
          <w:p w:rsidR="006D620A" w:rsidRPr="006D620A" w:rsidRDefault="006D620A" w:rsidP="006D620A">
            <w:pPr>
              <w:widowControl w:val="0"/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81" w:type="dxa"/>
          </w:tcPr>
          <w:p w:rsidR="006D620A" w:rsidRPr="006D620A" w:rsidRDefault="006D620A" w:rsidP="006D620A">
            <w:pPr>
              <w:widowControl w:val="0"/>
              <w:spacing w:after="160" w:line="259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6D620A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(укажите ширину намогильного сооружения в метрах)</w:t>
            </w:r>
          </w:p>
        </w:tc>
      </w:tr>
      <w:tr w:rsidR="006D620A" w:rsidRPr="006D620A" w:rsidTr="00F3209E">
        <w:tc>
          <w:tcPr>
            <w:tcW w:w="2503" w:type="dxa"/>
          </w:tcPr>
          <w:p w:rsidR="006D620A" w:rsidRPr="006D620A" w:rsidRDefault="006D620A" w:rsidP="006D620A">
            <w:pPr>
              <w:widowControl w:val="0"/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D620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высота:</w:t>
            </w:r>
          </w:p>
        </w:tc>
        <w:tc>
          <w:tcPr>
            <w:tcW w:w="7081" w:type="dxa"/>
          </w:tcPr>
          <w:p w:rsidR="006D620A" w:rsidRPr="006D620A" w:rsidRDefault="006D620A" w:rsidP="006D620A">
            <w:pPr>
              <w:widowControl w:val="0"/>
              <w:spacing w:after="160" w:line="259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6D620A" w:rsidRPr="006D620A" w:rsidTr="00F3209E">
        <w:tc>
          <w:tcPr>
            <w:tcW w:w="2503" w:type="dxa"/>
          </w:tcPr>
          <w:p w:rsidR="006D620A" w:rsidRPr="006D620A" w:rsidRDefault="006D620A" w:rsidP="006D620A">
            <w:pPr>
              <w:widowControl w:val="0"/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81" w:type="dxa"/>
          </w:tcPr>
          <w:p w:rsidR="006D620A" w:rsidRPr="006D620A" w:rsidRDefault="006D620A" w:rsidP="006D620A">
            <w:pPr>
              <w:widowControl w:val="0"/>
              <w:spacing w:after="160" w:line="259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6D620A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(укажите высоту намогильного сооружения в метрах)</w:t>
            </w:r>
          </w:p>
        </w:tc>
      </w:tr>
      <w:tr w:rsidR="006D620A" w:rsidRPr="006D620A" w:rsidTr="00F3209E">
        <w:tc>
          <w:tcPr>
            <w:tcW w:w="2503" w:type="dxa"/>
          </w:tcPr>
          <w:p w:rsidR="006D620A" w:rsidRPr="006D620A" w:rsidRDefault="006D620A" w:rsidP="006D620A">
            <w:pPr>
              <w:widowControl w:val="0"/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D620A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материал:</w:t>
            </w:r>
          </w:p>
        </w:tc>
        <w:tc>
          <w:tcPr>
            <w:tcW w:w="7081" w:type="dxa"/>
          </w:tcPr>
          <w:p w:rsidR="006D620A" w:rsidRPr="006D620A" w:rsidRDefault="006D620A" w:rsidP="006D620A">
            <w:pPr>
              <w:widowControl w:val="0"/>
              <w:spacing w:after="160" w:line="259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6D620A" w:rsidRPr="006D620A" w:rsidTr="00F3209E">
        <w:tc>
          <w:tcPr>
            <w:tcW w:w="2503" w:type="dxa"/>
          </w:tcPr>
          <w:p w:rsidR="006D620A" w:rsidRPr="006D620A" w:rsidRDefault="006D620A" w:rsidP="006D620A">
            <w:pPr>
              <w:widowControl w:val="0"/>
              <w:spacing w:after="160" w:line="259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81" w:type="dxa"/>
          </w:tcPr>
          <w:p w:rsidR="006D620A" w:rsidRPr="006D620A" w:rsidRDefault="006D620A" w:rsidP="006D620A">
            <w:pPr>
              <w:widowControl w:val="0"/>
              <w:spacing w:after="160" w:line="259" w:lineRule="auto"/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6D620A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en-US"/>
              </w:rPr>
              <w:t>(укажите материал, из которого изготовлено намогильное сооружение)</w:t>
            </w:r>
          </w:p>
        </w:tc>
      </w:tr>
    </w:tbl>
    <w:p w:rsidR="006D620A" w:rsidRPr="006D620A" w:rsidRDefault="006D620A" w:rsidP="006D620A">
      <w:pPr>
        <w:widowControl w:val="0"/>
        <w:rPr>
          <w:rFonts w:ascii="Arial" w:hAnsi="Arial" w:cs="Arial"/>
          <w:color w:val="000000"/>
          <w:sz w:val="24"/>
          <w:szCs w:val="24"/>
        </w:rPr>
      </w:pPr>
    </w:p>
    <w:p w:rsidR="006D620A" w:rsidRPr="006D620A" w:rsidRDefault="006D620A" w:rsidP="006D620A">
      <w:pPr>
        <w:rPr>
          <w:rFonts w:ascii="Arial" w:hAnsi="Arial" w:cs="Arial"/>
          <w:color w:val="000000"/>
          <w:sz w:val="24"/>
          <w:szCs w:val="24"/>
          <w:lang w:eastAsia="zh-CN"/>
        </w:rPr>
      </w:pPr>
    </w:p>
    <w:p w:rsidR="006D620A" w:rsidRPr="006D620A" w:rsidRDefault="006D620A" w:rsidP="006D620A">
      <w:pPr>
        <w:rPr>
          <w:rFonts w:ascii="Arial" w:hAnsi="Arial" w:cs="Arial"/>
          <w:color w:val="000000"/>
          <w:sz w:val="24"/>
          <w:szCs w:val="24"/>
          <w:lang w:eastAsia="zh-CN"/>
        </w:rPr>
      </w:pPr>
    </w:p>
    <w:p w:rsidR="006D620A" w:rsidRPr="006D620A" w:rsidRDefault="006D620A" w:rsidP="006D620A">
      <w:pPr>
        <w:rPr>
          <w:rFonts w:ascii="Arial" w:hAnsi="Arial" w:cs="Arial"/>
          <w:color w:val="000000"/>
          <w:sz w:val="24"/>
          <w:szCs w:val="24"/>
          <w:lang w:eastAsia="zh-CN"/>
        </w:rPr>
      </w:pPr>
      <w:r w:rsidRPr="006D620A">
        <w:rPr>
          <w:rFonts w:ascii="Arial" w:hAnsi="Arial" w:cs="Arial"/>
          <w:color w:val="000000"/>
          <w:sz w:val="24"/>
          <w:szCs w:val="24"/>
          <w:lang w:eastAsia="zh-CN"/>
        </w:rPr>
        <w:t xml:space="preserve">Дата: __________________          Подпись: __________/_____________________________/ </w:t>
      </w:r>
    </w:p>
    <w:p w:rsidR="006D620A" w:rsidRPr="006D620A" w:rsidRDefault="006D620A" w:rsidP="006D620A">
      <w:pPr>
        <w:widowControl w:val="0"/>
        <w:ind w:left="4248" w:firstLine="708"/>
        <w:jc w:val="center"/>
        <w:rPr>
          <w:rFonts w:ascii="Arial" w:hAnsi="Arial" w:cs="Arial"/>
          <w:i/>
          <w:iCs/>
          <w:color w:val="000000"/>
          <w:sz w:val="18"/>
          <w:szCs w:val="18"/>
          <w:lang w:eastAsia="zh-CN"/>
        </w:rPr>
      </w:pPr>
      <w:r w:rsidRPr="006D620A">
        <w:rPr>
          <w:rFonts w:ascii="Arial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6D620A" w:rsidRPr="006D620A" w:rsidRDefault="006D620A" w:rsidP="006D620A">
      <w:pPr>
        <w:widowControl w:val="0"/>
        <w:rPr>
          <w:rFonts w:ascii="Arial" w:hAnsi="Arial" w:cs="Arial"/>
          <w:color w:val="000000"/>
          <w:sz w:val="24"/>
          <w:szCs w:val="24"/>
          <w:lang w:eastAsia="zh-CN"/>
        </w:rPr>
      </w:pPr>
    </w:p>
    <w:p w:rsidR="006D620A" w:rsidRPr="006D620A" w:rsidRDefault="006D620A" w:rsidP="006D620A">
      <w:pPr>
        <w:widowControl w:val="0"/>
        <w:jc w:val="both"/>
        <w:rPr>
          <w:rFonts w:ascii="Arial" w:hAnsi="Arial" w:cs="Arial"/>
          <w:color w:val="000000"/>
          <w:sz w:val="24"/>
          <w:szCs w:val="24"/>
          <w:lang w:eastAsia="zh-CN"/>
        </w:rPr>
      </w:pPr>
      <w:r w:rsidRPr="006D620A">
        <w:rPr>
          <w:rFonts w:ascii="Arial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6D620A">
        <w:rPr>
          <w:rFonts w:ascii="Arial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6D620A">
        <w:rPr>
          <w:rFonts w:ascii="Arial" w:hAnsi="Arial" w:cs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</w:t>
      </w:r>
      <w:bookmarkStart w:id="52" w:name="P0200538"/>
      <w:bookmarkEnd w:id="52"/>
      <w:r w:rsidRPr="006D620A">
        <w:rPr>
          <w:rFonts w:ascii="Arial" w:hAnsi="Arial" w:cs="Arial"/>
          <w:color w:val="000000"/>
          <w:sz w:val="24"/>
          <w:szCs w:val="24"/>
          <w:lang w:eastAsia="zh-CN"/>
        </w:rPr>
        <w:t>захоронений:</w:t>
      </w:r>
    </w:p>
    <w:p w:rsidR="006D620A" w:rsidRPr="006D620A" w:rsidRDefault="006D620A" w:rsidP="006D620A">
      <w:pPr>
        <w:widowControl w:val="0"/>
        <w:pBdr>
          <w:bottom w:val="single" w:sz="4" w:space="1" w:color="000000"/>
        </w:pBdr>
        <w:rPr>
          <w:rFonts w:ascii="Arial" w:hAnsi="Arial" w:cs="Arial"/>
          <w:color w:val="000000"/>
          <w:sz w:val="24"/>
          <w:szCs w:val="24"/>
          <w:lang w:eastAsia="zh-CN"/>
        </w:rPr>
      </w:pPr>
    </w:p>
    <w:p w:rsidR="006D620A" w:rsidRPr="006D620A" w:rsidRDefault="006D620A" w:rsidP="006D620A">
      <w:pPr>
        <w:spacing w:line="276" w:lineRule="auto"/>
        <w:rPr>
          <w:rFonts w:ascii="Arial" w:hAnsi="Arial" w:cs="Arial"/>
          <w:color w:val="000000"/>
          <w:sz w:val="24"/>
          <w:szCs w:val="24"/>
          <w:lang w:eastAsia="zh-CN"/>
        </w:rPr>
      </w:pPr>
    </w:p>
    <w:p w:rsidR="006D620A" w:rsidRPr="006D620A" w:rsidRDefault="006D620A" w:rsidP="006D620A">
      <w:pPr>
        <w:spacing w:line="276" w:lineRule="auto"/>
        <w:rPr>
          <w:rFonts w:ascii="Arial" w:hAnsi="Arial" w:cs="Arial"/>
          <w:color w:val="000000"/>
          <w:sz w:val="24"/>
          <w:szCs w:val="24"/>
          <w:lang w:eastAsia="zh-CN"/>
        </w:rPr>
      </w:pPr>
      <w:r w:rsidRPr="006D620A">
        <w:rPr>
          <w:rFonts w:ascii="Arial" w:hAnsi="Arial" w:cs="Arial"/>
          <w:color w:val="000000"/>
          <w:sz w:val="24"/>
          <w:szCs w:val="24"/>
          <w:lang w:eastAsia="zh-CN"/>
        </w:rPr>
        <w:t xml:space="preserve">Дата: __________________          Подпись: __________/_____________________________/ </w:t>
      </w:r>
      <w:bookmarkEnd w:id="51"/>
    </w:p>
    <w:p w:rsidR="006D620A" w:rsidRPr="006D620A" w:rsidRDefault="006D620A" w:rsidP="006D620A">
      <w:pPr>
        <w:widowControl w:val="0"/>
        <w:ind w:left="4248" w:firstLine="708"/>
        <w:jc w:val="center"/>
        <w:rPr>
          <w:rFonts w:ascii="Arial" w:hAnsi="Arial" w:cs="Arial"/>
          <w:i/>
          <w:iCs/>
          <w:color w:val="000000"/>
          <w:sz w:val="18"/>
          <w:szCs w:val="18"/>
          <w:lang w:eastAsia="zh-CN"/>
        </w:rPr>
      </w:pPr>
      <w:r w:rsidRPr="006D620A">
        <w:rPr>
          <w:rFonts w:ascii="Arial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  <w:r w:rsidRPr="006D620A">
        <w:rPr>
          <w:rFonts w:ascii="Arial" w:hAnsi="Arial" w:cs="Arial"/>
          <w:i/>
          <w:iCs/>
          <w:color w:val="000000"/>
          <w:sz w:val="18"/>
          <w:szCs w:val="18"/>
          <w:lang w:eastAsia="zh-CN"/>
        </w:rPr>
        <w:br/>
      </w:r>
    </w:p>
    <w:p w:rsidR="006D620A" w:rsidRPr="006D620A" w:rsidRDefault="006D620A" w:rsidP="006D620A">
      <w:pPr>
        <w:widowControl w:val="0"/>
        <w:rPr>
          <w:rFonts w:ascii="Arial" w:hAnsi="Arial" w:cs="Arial"/>
          <w:color w:val="000000"/>
          <w:sz w:val="24"/>
          <w:szCs w:val="24"/>
          <w:lang w:eastAsia="zh-CN"/>
        </w:rPr>
      </w:pPr>
      <w:r w:rsidRPr="006D620A">
        <w:rPr>
          <w:rFonts w:ascii="Arial" w:hAnsi="Arial" w:cs="Arial"/>
          <w:color w:val="000000"/>
          <w:sz w:val="24"/>
          <w:szCs w:val="24"/>
          <w:lang w:eastAsia="zh-CN"/>
        </w:rPr>
        <w:t>КОНЕЦ ФОРМЫ</w:t>
      </w:r>
    </w:p>
    <w:p w:rsidR="006D620A" w:rsidRPr="006D620A" w:rsidRDefault="006D620A" w:rsidP="006D620A">
      <w:pPr>
        <w:widowControl w:val="0"/>
        <w:ind w:left="4248" w:firstLine="708"/>
        <w:rPr>
          <w:rFonts w:ascii="Arial" w:hAnsi="Arial" w:cs="Arial"/>
          <w:i/>
          <w:iCs/>
          <w:color w:val="000000"/>
          <w:sz w:val="18"/>
          <w:szCs w:val="18"/>
          <w:lang w:eastAsia="zh-CN"/>
        </w:rPr>
      </w:pPr>
    </w:p>
    <w:p w:rsidR="006D620A" w:rsidRPr="006D620A" w:rsidRDefault="006D620A" w:rsidP="006D620A">
      <w:pPr>
        <w:spacing w:after="160" w:line="259" w:lineRule="auto"/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  <w:br w:type="page"/>
      </w:r>
    </w:p>
    <w:p w:rsid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  <w:bookmarkStart w:id="53" w:name="_Toc211282425"/>
      <w:bookmarkStart w:id="54" w:name="Приложение3"/>
      <w:bookmarkStart w:id="55" w:name="п2"/>
    </w:p>
    <w:p w:rsid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P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  <w:r w:rsidRPr="006D620A">
        <w:rPr>
          <w:rFonts w:ascii="Arial" w:eastAsia="Arial" w:hAnsi="Arial" w:cs="Arial"/>
          <w:sz w:val="24"/>
          <w:szCs w:val="24"/>
        </w:rPr>
        <w:t>Приложение № 6</w:t>
      </w:r>
      <w:bookmarkEnd w:id="53"/>
      <w:bookmarkEnd w:id="54"/>
      <w:bookmarkEnd w:id="55"/>
    </w:p>
    <w:p w:rsidR="006D620A" w:rsidRPr="006D620A" w:rsidRDefault="006D620A" w:rsidP="006D620A">
      <w:pPr>
        <w:widowControl w:val="0"/>
        <w:ind w:left="5387"/>
        <w:jc w:val="right"/>
        <w:rPr>
          <w:rFonts w:ascii="Arial" w:eastAsia="Arial" w:hAnsi="Arial" w:cs="Arial"/>
          <w:sz w:val="24"/>
          <w:szCs w:val="24"/>
        </w:rPr>
      </w:pPr>
      <w:r w:rsidRPr="006D620A">
        <w:rPr>
          <w:rFonts w:ascii="Arial" w:eastAsia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6D620A" w:rsidRPr="006D620A" w:rsidRDefault="006D620A" w:rsidP="006D620A">
      <w:pPr>
        <w:widowControl w:val="0"/>
        <w:ind w:left="5670"/>
        <w:jc w:val="right"/>
        <w:rPr>
          <w:rFonts w:ascii="Arial" w:eastAsia="Arial" w:hAnsi="Arial" w:cs="Arial"/>
          <w:sz w:val="24"/>
          <w:szCs w:val="24"/>
        </w:rPr>
      </w:pPr>
    </w:p>
    <w:p w:rsidR="006D620A" w:rsidRPr="006D620A" w:rsidRDefault="006D620A" w:rsidP="006D620A">
      <w:pPr>
        <w:ind w:firstLine="709"/>
        <w:jc w:val="both"/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bookmarkStart w:id="56" w:name="_Toc211282426"/>
      <w:bookmarkStart w:id="57" w:name="Приложение4"/>
      <w:bookmarkStart w:id="58" w:name="п3"/>
    </w:p>
    <w:p w:rsidR="006D620A" w:rsidRPr="006D620A" w:rsidRDefault="006D620A" w:rsidP="006D620A">
      <w:pPr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  <w:r w:rsidRPr="006D620A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6D620A">
        <w:rPr>
          <w:rFonts w:ascii="Arial" w:hAnsi="Arial" w:cs="Arial"/>
          <w:b/>
          <w:bCs/>
          <w:sz w:val="24"/>
          <w:szCs w:val="24"/>
        </w:rPr>
        <w:br/>
        <w:t>«Заявление о предоставлении сведений о намогильных сооружениях из реестра мест захоронений»</w:t>
      </w:r>
    </w:p>
    <w:p w:rsidR="006D620A" w:rsidRPr="006D620A" w:rsidRDefault="006D620A" w:rsidP="006D620A">
      <w:pPr>
        <w:widowControl w:val="0"/>
        <w:rPr>
          <w:rFonts w:ascii="Arial" w:hAnsi="Arial" w:cs="Arial"/>
          <w:sz w:val="24"/>
          <w:szCs w:val="24"/>
        </w:rPr>
      </w:pPr>
    </w:p>
    <w:p w:rsidR="006D620A" w:rsidRPr="006D620A" w:rsidRDefault="006D620A" w:rsidP="006D620A">
      <w:pPr>
        <w:widowControl w:val="0"/>
        <w:ind w:left="5670"/>
        <w:jc w:val="right"/>
        <w:rPr>
          <w:rFonts w:ascii="Arial" w:hAnsi="Arial" w:cs="Arial"/>
          <w:sz w:val="24"/>
          <w:szCs w:val="24"/>
        </w:rPr>
      </w:pPr>
    </w:p>
    <w:p w:rsidR="006D620A" w:rsidRPr="006D620A" w:rsidRDefault="006D620A" w:rsidP="006D620A">
      <w:pPr>
        <w:widowControl w:val="0"/>
        <w:rPr>
          <w:rFonts w:ascii="Arial" w:hAnsi="Arial" w:cs="Arial"/>
          <w:sz w:val="24"/>
          <w:szCs w:val="24"/>
        </w:rPr>
      </w:pPr>
      <w:r w:rsidRPr="006D620A">
        <w:rPr>
          <w:rFonts w:ascii="Arial" w:hAnsi="Arial" w:cs="Arial"/>
          <w:sz w:val="24"/>
          <w:szCs w:val="24"/>
        </w:rPr>
        <w:t>НАЧАЛО ФОРМЫ</w:t>
      </w:r>
    </w:p>
    <w:p w:rsidR="006D620A" w:rsidRPr="006D620A" w:rsidRDefault="006D620A" w:rsidP="006D620A">
      <w:pPr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</w:p>
    <w:p w:rsidR="006D620A" w:rsidRPr="006D620A" w:rsidRDefault="006D620A" w:rsidP="006D620A">
      <w:pPr>
        <w:pBdr>
          <w:bottom w:val="single" w:sz="4" w:space="1" w:color="000000"/>
        </w:pBdr>
        <w:ind w:left="3969"/>
        <w:jc w:val="center"/>
        <w:rPr>
          <w:rFonts w:ascii="Arial" w:hAnsi="Arial" w:cs="Arial"/>
          <w:i/>
          <w:iCs/>
          <w:sz w:val="24"/>
          <w:szCs w:val="24"/>
          <w:lang w:eastAsia="zh-CN"/>
        </w:rPr>
      </w:pPr>
      <w:bookmarkStart w:id="59" w:name="P0201539"/>
      <w:bookmarkStart w:id="60" w:name="P0202540"/>
      <w:bookmarkStart w:id="61" w:name="P0203541"/>
      <w:bookmarkEnd w:id="59"/>
      <w:bookmarkEnd w:id="60"/>
      <w:bookmarkEnd w:id="61"/>
    </w:p>
    <w:p w:rsidR="006D620A" w:rsidRPr="006D620A" w:rsidRDefault="006D620A" w:rsidP="006D620A">
      <w:pPr>
        <w:pBdr>
          <w:bottom w:val="single" w:sz="4" w:space="1" w:color="000000"/>
        </w:pBdr>
        <w:ind w:left="3969"/>
        <w:jc w:val="center"/>
        <w:rPr>
          <w:rFonts w:ascii="Arial" w:hAnsi="Arial" w:cs="Arial"/>
          <w:i/>
          <w:iCs/>
          <w:sz w:val="24"/>
          <w:szCs w:val="24"/>
          <w:lang w:eastAsia="zh-CN"/>
        </w:rPr>
      </w:pPr>
    </w:p>
    <w:p w:rsidR="006D620A" w:rsidRPr="006D620A" w:rsidRDefault="006D620A" w:rsidP="006D620A">
      <w:pPr>
        <w:ind w:left="3969"/>
        <w:jc w:val="center"/>
        <w:rPr>
          <w:rFonts w:ascii="Arial" w:hAnsi="Arial" w:cs="Arial"/>
          <w:i/>
          <w:iCs/>
          <w:sz w:val="18"/>
          <w:szCs w:val="18"/>
          <w:lang w:eastAsia="zh-CN"/>
        </w:rPr>
      </w:pPr>
      <w:r w:rsidRPr="006D620A">
        <w:rPr>
          <w:rFonts w:ascii="Arial" w:hAnsi="Arial" w:cs="Arial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6D620A" w:rsidRPr="006D620A" w:rsidRDefault="006D620A" w:rsidP="006D620A">
      <w:pPr>
        <w:ind w:left="3969"/>
        <w:rPr>
          <w:rFonts w:ascii="Arial" w:hAnsi="Arial" w:cs="Arial"/>
          <w:color w:val="FF0000"/>
          <w:sz w:val="24"/>
          <w:szCs w:val="24"/>
          <w:lang w:eastAsia="zh-CN"/>
        </w:rPr>
      </w:pPr>
    </w:p>
    <w:p w:rsidR="006D620A" w:rsidRPr="006D620A" w:rsidRDefault="006D620A" w:rsidP="006D620A">
      <w:pPr>
        <w:pBdr>
          <w:bottom w:val="single" w:sz="4" w:space="1" w:color="000000"/>
        </w:pBdr>
        <w:ind w:left="3969"/>
        <w:rPr>
          <w:rFonts w:ascii="Arial" w:hAnsi="Arial" w:cs="Arial"/>
          <w:color w:val="FF0000"/>
          <w:sz w:val="24"/>
          <w:szCs w:val="24"/>
          <w:lang w:eastAsia="zh-CN"/>
        </w:rPr>
      </w:pPr>
      <w:r w:rsidRPr="006D620A">
        <w:rPr>
          <w:rFonts w:ascii="Arial" w:hAnsi="Arial" w:cs="Arial"/>
          <w:color w:val="000000"/>
          <w:sz w:val="24"/>
          <w:szCs w:val="24"/>
          <w:lang w:eastAsia="zh-CN"/>
        </w:rPr>
        <w:t xml:space="preserve">от </w:t>
      </w:r>
    </w:p>
    <w:p w:rsidR="006D620A" w:rsidRPr="006D620A" w:rsidRDefault="006D620A" w:rsidP="006D620A">
      <w:pPr>
        <w:ind w:left="3969"/>
        <w:jc w:val="center"/>
        <w:rPr>
          <w:rFonts w:ascii="Arial" w:hAnsi="Arial" w:cs="Arial"/>
          <w:i/>
          <w:iCs/>
          <w:sz w:val="18"/>
          <w:szCs w:val="18"/>
          <w:lang w:eastAsia="zh-CN"/>
        </w:rPr>
      </w:pPr>
      <w:r w:rsidRPr="006D620A">
        <w:rPr>
          <w:rFonts w:ascii="Arial" w:hAnsi="Arial" w:cs="Arial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6D620A" w:rsidRPr="006D620A" w:rsidRDefault="006D620A" w:rsidP="006D620A">
      <w:pPr>
        <w:ind w:left="3969"/>
        <w:jc w:val="center"/>
        <w:rPr>
          <w:rFonts w:ascii="Arial" w:hAnsi="Arial" w:cs="Arial"/>
          <w:lang w:eastAsia="zh-CN"/>
        </w:rPr>
      </w:pPr>
    </w:p>
    <w:p w:rsidR="006D620A" w:rsidRPr="006D620A" w:rsidRDefault="006D620A" w:rsidP="006D620A">
      <w:pPr>
        <w:pBdr>
          <w:bottom w:val="single" w:sz="4" w:space="1" w:color="000000"/>
        </w:pBdr>
        <w:ind w:left="3969"/>
        <w:rPr>
          <w:rFonts w:ascii="Arial" w:hAnsi="Arial" w:cs="Arial"/>
          <w:color w:val="000000"/>
          <w:sz w:val="24"/>
          <w:szCs w:val="24"/>
          <w:lang w:eastAsia="zh-CN"/>
        </w:rPr>
      </w:pPr>
    </w:p>
    <w:p w:rsidR="006D620A" w:rsidRPr="006D620A" w:rsidRDefault="006D620A" w:rsidP="006D620A">
      <w:pPr>
        <w:ind w:left="3969"/>
        <w:jc w:val="center"/>
        <w:rPr>
          <w:rFonts w:ascii="Arial" w:hAnsi="Arial" w:cs="Arial"/>
          <w:color w:val="FF0000"/>
          <w:sz w:val="24"/>
          <w:szCs w:val="24"/>
          <w:lang w:eastAsia="zh-CN"/>
        </w:rPr>
      </w:pPr>
      <w:r w:rsidRPr="006D620A">
        <w:rPr>
          <w:rFonts w:ascii="Arial" w:hAnsi="Arial" w:cs="Arial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p w:rsidR="006D620A" w:rsidRPr="006D620A" w:rsidRDefault="006D620A" w:rsidP="006D620A">
      <w:pPr>
        <w:ind w:left="4535"/>
        <w:rPr>
          <w:rFonts w:ascii="Arial" w:hAnsi="Arial" w:cs="Arial"/>
          <w:color w:val="FF0000"/>
          <w:sz w:val="24"/>
          <w:szCs w:val="24"/>
          <w:lang w:eastAsia="zh-CN"/>
        </w:rPr>
      </w:pPr>
    </w:p>
    <w:tbl>
      <w:tblPr>
        <w:tblStyle w:val="52"/>
        <w:tblW w:w="5387" w:type="dxa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3380"/>
      </w:tblGrid>
      <w:tr w:rsidR="006D620A" w:rsidRPr="006D620A" w:rsidTr="00F3209E">
        <w:tc>
          <w:tcPr>
            <w:tcW w:w="1797" w:type="dxa"/>
          </w:tcPr>
          <w:p w:rsidR="006D620A" w:rsidRPr="006D620A" w:rsidRDefault="006D620A" w:rsidP="006D620A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6D620A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90" w:type="dxa"/>
          </w:tcPr>
          <w:p w:rsidR="006D620A" w:rsidRPr="006D620A" w:rsidRDefault="006D620A" w:rsidP="006D620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D620A" w:rsidRPr="006D620A" w:rsidTr="00F3209E">
        <w:tc>
          <w:tcPr>
            <w:tcW w:w="1797" w:type="dxa"/>
          </w:tcPr>
          <w:p w:rsidR="006D620A" w:rsidRPr="006D620A" w:rsidRDefault="006D620A" w:rsidP="006D620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6D620A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90" w:type="dxa"/>
          </w:tcPr>
          <w:p w:rsidR="006D620A" w:rsidRPr="006D620A" w:rsidRDefault="006D620A" w:rsidP="006D620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D620A" w:rsidRPr="006D620A" w:rsidTr="00F3209E">
        <w:tc>
          <w:tcPr>
            <w:tcW w:w="1797" w:type="dxa"/>
          </w:tcPr>
          <w:p w:rsidR="006D620A" w:rsidRPr="006D620A" w:rsidRDefault="006D620A" w:rsidP="006D620A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6D620A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90" w:type="dxa"/>
          </w:tcPr>
          <w:p w:rsidR="006D620A" w:rsidRPr="006D620A" w:rsidRDefault="006D620A" w:rsidP="006D620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D620A" w:rsidRPr="006D620A" w:rsidTr="00F3209E">
        <w:tc>
          <w:tcPr>
            <w:tcW w:w="1797" w:type="dxa"/>
          </w:tcPr>
          <w:p w:rsidR="006D620A" w:rsidRPr="006D620A" w:rsidRDefault="006D620A" w:rsidP="006D620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6D620A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90" w:type="dxa"/>
          </w:tcPr>
          <w:p w:rsidR="006D620A" w:rsidRPr="006D620A" w:rsidRDefault="006D620A" w:rsidP="006D620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D620A" w:rsidRPr="006D620A" w:rsidTr="00F3209E">
        <w:tc>
          <w:tcPr>
            <w:tcW w:w="1797" w:type="dxa"/>
          </w:tcPr>
          <w:p w:rsidR="006D620A" w:rsidRPr="006D620A" w:rsidRDefault="006D620A" w:rsidP="006D620A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6D620A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90" w:type="dxa"/>
          </w:tcPr>
          <w:p w:rsidR="006D620A" w:rsidRPr="006D620A" w:rsidRDefault="006D620A" w:rsidP="006D620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D620A" w:rsidRPr="006D620A" w:rsidTr="00F3209E">
        <w:tc>
          <w:tcPr>
            <w:tcW w:w="1797" w:type="dxa"/>
          </w:tcPr>
          <w:p w:rsidR="006D620A" w:rsidRPr="006D620A" w:rsidRDefault="006D620A" w:rsidP="006D620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6D620A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90" w:type="dxa"/>
          </w:tcPr>
          <w:p w:rsidR="006D620A" w:rsidRPr="006D620A" w:rsidRDefault="006D620A" w:rsidP="006D620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D620A" w:rsidRPr="006D620A" w:rsidTr="00F3209E">
        <w:tc>
          <w:tcPr>
            <w:tcW w:w="1797" w:type="dxa"/>
          </w:tcPr>
          <w:p w:rsidR="006D620A" w:rsidRPr="006D620A" w:rsidRDefault="006D620A" w:rsidP="006D620A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6D620A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90" w:type="dxa"/>
          </w:tcPr>
          <w:p w:rsidR="006D620A" w:rsidRPr="006D620A" w:rsidRDefault="006D620A" w:rsidP="006D620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D620A" w:rsidRPr="006D620A" w:rsidTr="00F3209E">
        <w:tc>
          <w:tcPr>
            <w:tcW w:w="1797" w:type="dxa"/>
          </w:tcPr>
          <w:p w:rsidR="006D620A" w:rsidRPr="006D620A" w:rsidRDefault="006D620A" w:rsidP="006D620A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6D620A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90" w:type="dxa"/>
          </w:tcPr>
          <w:p w:rsidR="006D620A" w:rsidRPr="006D620A" w:rsidRDefault="006D620A" w:rsidP="006D620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D620A" w:rsidRPr="006D620A" w:rsidTr="00F3209E">
        <w:tc>
          <w:tcPr>
            <w:tcW w:w="1797" w:type="dxa"/>
          </w:tcPr>
          <w:p w:rsidR="006D620A" w:rsidRPr="006D620A" w:rsidRDefault="006D620A" w:rsidP="006D620A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6D620A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90" w:type="dxa"/>
          </w:tcPr>
          <w:p w:rsidR="006D620A" w:rsidRPr="006D620A" w:rsidRDefault="006D620A" w:rsidP="006D620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D620A" w:rsidRPr="006D620A" w:rsidTr="00F3209E">
        <w:tc>
          <w:tcPr>
            <w:tcW w:w="1797" w:type="dxa"/>
          </w:tcPr>
          <w:p w:rsidR="006D620A" w:rsidRPr="006D620A" w:rsidRDefault="006D620A" w:rsidP="006D620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6D620A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90" w:type="dxa"/>
          </w:tcPr>
          <w:p w:rsidR="006D620A" w:rsidRPr="006D620A" w:rsidRDefault="006D620A" w:rsidP="006D620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6D620A" w:rsidRPr="006D620A" w:rsidRDefault="006D620A" w:rsidP="006D620A">
      <w:pPr>
        <w:widowControl w:val="0"/>
        <w:jc w:val="right"/>
        <w:rPr>
          <w:rFonts w:ascii="Arial" w:eastAsia="Yu Mincho" w:hAnsi="Arial" w:cs="Arial"/>
          <w:color w:val="000000"/>
          <w:sz w:val="24"/>
          <w:szCs w:val="24"/>
        </w:rPr>
      </w:pPr>
    </w:p>
    <w:p w:rsidR="006D620A" w:rsidRPr="006D620A" w:rsidRDefault="006D620A" w:rsidP="006D620A">
      <w:pPr>
        <w:widowControl w:val="0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</w:rPr>
      </w:pPr>
    </w:p>
    <w:p w:rsidR="006D620A" w:rsidRPr="006D620A" w:rsidRDefault="006D620A" w:rsidP="006D620A">
      <w:pPr>
        <w:widowControl w:val="0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</w:rPr>
      </w:pPr>
      <w:bookmarkStart w:id="62" w:name="_Hlk211279662"/>
      <w:r w:rsidRPr="006D620A">
        <w:rPr>
          <w:rFonts w:ascii="Arial" w:eastAsia="Yu Mincho" w:hAnsi="Arial" w:cs="Arial"/>
          <w:b/>
          <w:bCs/>
          <w:color w:val="000000"/>
          <w:sz w:val="24"/>
          <w:szCs w:val="24"/>
        </w:rPr>
        <w:t>Заявление</w:t>
      </w:r>
    </w:p>
    <w:p w:rsidR="006D620A" w:rsidRPr="006D620A" w:rsidRDefault="006D620A" w:rsidP="006D620A">
      <w:pPr>
        <w:widowControl w:val="0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</w:rPr>
      </w:pPr>
      <w:r w:rsidRPr="006D620A">
        <w:rPr>
          <w:rFonts w:ascii="Arial" w:eastAsia="Yu Mincho" w:hAnsi="Arial" w:cs="Arial"/>
          <w:b/>
          <w:bCs/>
          <w:color w:val="000000"/>
          <w:sz w:val="24"/>
          <w:szCs w:val="24"/>
        </w:rPr>
        <w:t>о предоставлении сведений о намогильных сооружениях из реестра мест захоронений</w:t>
      </w:r>
      <w:bookmarkEnd w:id="62"/>
    </w:p>
    <w:p w:rsidR="006D620A" w:rsidRPr="006D620A" w:rsidRDefault="006D620A" w:rsidP="006D620A">
      <w:pPr>
        <w:widowControl w:val="0"/>
        <w:jc w:val="center"/>
        <w:rPr>
          <w:rFonts w:ascii="Arial" w:eastAsia="Yu Mincho" w:hAnsi="Arial" w:cs="Arial"/>
          <w:color w:val="000000"/>
          <w:sz w:val="24"/>
          <w:szCs w:val="24"/>
        </w:rPr>
      </w:pPr>
    </w:p>
    <w:tbl>
      <w:tblPr>
        <w:tblStyle w:val="52"/>
        <w:tblW w:w="0" w:type="auto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6D620A" w:rsidRPr="006D620A" w:rsidTr="00F3209E">
        <w:tc>
          <w:tcPr>
            <w:tcW w:w="6241" w:type="dxa"/>
          </w:tcPr>
          <w:p w:rsidR="006D620A" w:rsidRPr="006D620A" w:rsidRDefault="006D620A" w:rsidP="006D620A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6D620A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6D620A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___________________</w:t>
            </w:r>
            <w:r w:rsidRPr="006D620A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6D620A" w:rsidRPr="006D620A" w:rsidRDefault="006D620A" w:rsidP="006D620A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6D620A" w:rsidRPr="006D620A" w:rsidRDefault="006D620A" w:rsidP="006D620A">
      <w:pPr>
        <w:widowControl w:val="0"/>
        <w:jc w:val="center"/>
        <w:rPr>
          <w:rFonts w:ascii="Arial" w:eastAsia="Yu Mincho" w:hAnsi="Arial" w:cs="Arial"/>
          <w:color w:val="000000"/>
          <w:sz w:val="24"/>
          <w:szCs w:val="24"/>
        </w:rPr>
      </w:pPr>
    </w:p>
    <w:p w:rsidR="006D620A" w:rsidRPr="006D620A" w:rsidRDefault="006D620A" w:rsidP="006D620A">
      <w:pPr>
        <w:widowControl w:val="0"/>
        <w:jc w:val="both"/>
        <w:rPr>
          <w:rFonts w:ascii="Arial" w:eastAsia="Yu Mincho" w:hAnsi="Arial" w:cs="Arial"/>
          <w:color w:val="000000"/>
          <w:sz w:val="24"/>
          <w:szCs w:val="24"/>
        </w:rPr>
      </w:pPr>
      <w:r w:rsidRPr="006D620A">
        <w:rPr>
          <w:rFonts w:ascii="Arial" w:eastAsia="Yu Mincho" w:hAnsi="Arial" w:cs="Arial"/>
          <w:color w:val="000000"/>
          <w:sz w:val="24"/>
          <w:szCs w:val="24"/>
        </w:rPr>
        <w:t>Прошу предоставить сведения о ранее установленных намогильных сооружениях из реестра мест захоронений:</w:t>
      </w:r>
    </w:p>
    <w:tbl>
      <w:tblPr>
        <w:tblStyle w:val="52"/>
        <w:tblW w:w="0" w:type="auto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7661"/>
      </w:tblGrid>
      <w:tr w:rsidR="006D620A" w:rsidRPr="006D620A" w:rsidTr="00F3209E">
        <w:tc>
          <w:tcPr>
            <w:tcW w:w="1820" w:type="dxa"/>
          </w:tcPr>
          <w:p w:rsidR="006D620A" w:rsidRPr="006D620A" w:rsidRDefault="006D620A" w:rsidP="006D62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D620A">
              <w:rPr>
                <w:rFonts w:ascii="Arial" w:hAnsi="Arial" w:cs="Arial"/>
                <w:sz w:val="24"/>
                <w:szCs w:val="24"/>
              </w:rPr>
              <w:t>на кладбище:</w:t>
            </w:r>
          </w:p>
        </w:tc>
        <w:tc>
          <w:tcPr>
            <w:tcW w:w="7661" w:type="dxa"/>
          </w:tcPr>
          <w:p w:rsidR="006D620A" w:rsidRPr="006D620A" w:rsidRDefault="006D620A" w:rsidP="006D62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620A" w:rsidRPr="006D620A" w:rsidTr="00F3209E">
        <w:tc>
          <w:tcPr>
            <w:tcW w:w="1820" w:type="dxa"/>
          </w:tcPr>
          <w:p w:rsidR="006D620A" w:rsidRPr="006D620A" w:rsidRDefault="006D620A" w:rsidP="006D62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6D620A" w:rsidRPr="006D620A" w:rsidRDefault="006D620A" w:rsidP="006D620A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D620A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6D620A" w:rsidRPr="006D620A" w:rsidTr="00F3209E">
        <w:tc>
          <w:tcPr>
            <w:tcW w:w="1820" w:type="dxa"/>
          </w:tcPr>
          <w:p w:rsidR="006D620A" w:rsidRPr="006D620A" w:rsidRDefault="006D620A" w:rsidP="006D62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D620A">
              <w:rPr>
                <w:rFonts w:ascii="Arial" w:hAnsi="Arial" w:cs="Arial"/>
                <w:sz w:val="24"/>
                <w:szCs w:val="24"/>
              </w:rPr>
              <w:t>участок №:</w:t>
            </w:r>
          </w:p>
        </w:tc>
        <w:tc>
          <w:tcPr>
            <w:tcW w:w="7661" w:type="dxa"/>
          </w:tcPr>
          <w:p w:rsidR="006D620A" w:rsidRPr="006D620A" w:rsidRDefault="006D620A" w:rsidP="006D62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620A" w:rsidRPr="006D620A" w:rsidTr="00F3209E">
        <w:tc>
          <w:tcPr>
            <w:tcW w:w="1820" w:type="dxa"/>
          </w:tcPr>
          <w:p w:rsidR="006D620A" w:rsidRPr="006D620A" w:rsidRDefault="006D620A" w:rsidP="006D62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1" w:type="dxa"/>
          </w:tcPr>
          <w:p w:rsidR="006D620A" w:rsidRPr="006D620A" w:rsidRDefault="006D620A" w:rsidP="006D620A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D620A">
              <w:rPr>
                <w:rFonts w:ascii="Arial" w:hAnsi="Arial" w:cs="Arial"/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</w:tbl>
    <w:p w:rsidR="006D620A" w:rsidRPr="006D620A" w:rsidRDefault="006D620A" w:rsidP="006D620A">
      <w:pPr>
        <w:widowControl w:val="0"/>
        <w:rPr>
          <w:rFonts w:ascii="Arial" w:eastAsia="Yu Mincho" w:hAnsi="Arial" w:cs="Arial"/>
          <w:color w:val="000000"/>
          <w:sz w:val="24"/>
          <w:szCs w:val="24"/>
        </w:rPr>
      </w:pPr>
    </w:p>
    <w:p w:rsidR="006D620A" w:rsidRPr="006D620A" w:rsidRDefault="006D620A" w:rsidP="006D620A">
      <w:pPr>
        <w:widowControl w:val="0"/>
        <w:spacing w:line="276" w:lineRule="auto"/>
        <w:jc w:val="both"/>
        <w:rPr>
          <w:rFonts w:ascii="Arial" w:eastAsia="Yu Mincho" w:hAnsi="Arial" w:cs="Arial"/>
          <w:color w:val="000000"/>
          <w:sz w:val="24"/>
          <w:szCs w:val="24"/>
        </w:rPr>
      </w:pPr>
      <w:r w:rsidRPr="006D620A">
        <w:rPr>
          <w:rFonts w:ascii="Arial" w:eastAsia="Yu Mincho" w:hAnsi="Arial" w:cs="Arial"/>
          <w:color w:val="000000"/>
          <w:sz w:val="24"/>
          <w:szCs w:val="24"/>
        </w:rPr>
        <w:t xml:space="preserve">Дата: __________________         Подпись: __________/_____________________________/ </w:t>
      </w:r>
    </w:p>
    <w:p w:rsidR="006D620A" w:rsidRPr="006D620A" w:rsidRDefault="006D620A" w:rsidP="006D620A">
      <w:pPr>
        <w:widowControl w:val="0"/>
        <w:ind w:left="4248" w:firstLine="708"/>
        <w:jc w:val="center"/>
        <w:rPr>
          <w:rFonts w:ascii="Arial" w:hAnsi="Arial" w:cs="Arial"/>
          <w:i/>
          <w:iCs/>
          <w:color w:val="000000"/>
          <w:sz w:val="18"/>
          <w:szCs w:val="18"/>
          <w:lang w:eastAsia="zh-CN"/>
        </w:rPr>
      </w:pPr>
      <w:r w:rsidRPr="006D620A">
        <w:rPr>
          <w:rFonts w:ascii="Arial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6D620A" w:rsidRPr="006D620A" w:rsidRDefault="006D620A" w:rsidP="006D620A">
      <w:pPr>
        <w:spacing w:after="160" w:line="259" w:lineRule="auto"/>
        <w:rPr>
          <w:rFonts w:ascii="Arial" w:hAnsi="Arial" w:cs="Arial"/>
          <w:i/>
          <w:iCs/>
          <w:color w:val="000000"/>
          <w:sz w:val="18"/>
          <w:szCs w:val="18"/>
          <w:lang w:eastAsia="zh-CN"/>
        </w:rPr>
      </w:pPr>
    </w:p>
    <w:p w:rsidR="006D620A" w:rsidRPr="006D620A" w:rsidRDefault="006D620A" w:rsidP="006D620A">
      <w:pPr>
        <w:widowControl w:val="0"/>
        <w:jc w:val="both"/>
        <w:rPr>
          <w:rFonts w:ascii="Arial" w:hAnsi="Arial" w:cs="Arial"/>
          <w:color w:val="000000"/>
          <w:sz w:val="24"/>
          <w:szCs w:val="24"/>
          <w:lang w:eastAsia="zh-CN"/>
        </w:rPr>
      </w:pPr>
      <w:r w:rsidRPr="006D620A">
        <w:rPr>
          <w:rFonts w:ascii="Arial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6D620A">
        <w:rPr>
          <w:rFonts w:ascii="Arial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6D620A">
        <w:rPr>
          <w:rFonts w:ascii="Arial" w:hAnsi="Arial" w:cs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6D620A" w:rsidRPr="006D620A" w:rsidRDefault="006D620A" w:rsidP="006D620A">
      <w:pPr>
        <w:widowControl w:val="0"/>
        <w:spacing w:line="276" w:lineRule="auto"/>
        <w:rPr>
          <w:rFonts w:ascii="Arial" w:hAnsi="Arial" w:cs="Arial"/>
          <w:sz w:val="24"/>
          <w:szCs w:val="24"/>
          <w:lang w:eastAsia="zh-CN"/>
        </w:rPr>
      </w:pPr>
      <w:r w:rsidRPr="006D620A">
        <w:rPr>
          <w:rFonts w:ascii="Arial" w:hAnsi="Arial" w:cs="Arial"/>
          <w:color w:val="000000"/>
          <w:sz w:val="24"/>
          <w:szCs w:val="24"/>
          <w:lang w:eastAsia="zh-CN"/>
        </w:rPr>
        <w:t>___________________________________________________________________________</w:t>
      </w:r>
    </w:p>
    <w:p w:rsidR="006D620A" w:rsidRPr="006D620A" w:rsidRDefault="006D620A" w:rsidP="006D620A">
      <w:pPr>
        <w:widowControl w:val="0"/>
        <w:spacing w:line="276" w:lineRule="auto"/>
        <w:rPr>
          <w:rFonts w:ascii="Arial" w:hAnsi="Arial" w:cs="Arial"/>
          <w:color w:val="000000"/>
          <w:sz w:val="24"/>
          <w:szCs w:val="24"/>
          <w:lang w:eastAsia="zh-CN"/>
        </w:rPr>
      </w:pPr>
    </w:p>
    <w:p w:rsidR="006D620A" w:rsidRPr="006D620A" w:rsidRDefault="006D620A" w:rsidP="006D620A">
      <w:pPr>
        <w:widowControl w:val="0"/>
        <w:spacing w:line="276" w:lineRule="auto"/>
        <w:rPr>
          <w:rFonts w:ascii="Arial" w:hAnsi="Arial" w:cs="Arial"/>
          <w:color w:val="000000"/>
          <w:sz w:val="24"/>
          <w:szCs w:val="24"/>
          <w:lang w:eastAsia="zh-CN"/>
        </w:rPr>
      </w:pPr>
      <w:r w:rsidRPr="006D620A">
        <w:rPr>
          <w:rFonts w:ascii="Arial" w:hAnsi="Arial" w:cs="Arial"/>
          <w:color w:val="000000"/>
          <w:sz w:val="24"/>
          <w:szCs w:val="24"/>
          <w:lang w:eastAsia="zh-CN"/>
        </w:rPr>
        <w:t xml:space="preserve">Дата: __________________         Подпись: __________/_____________________________/ </w:t>
      </w:r>
    </w:p>
    <w:p w:rsidR="006D620A" w:rsidRPr="006D620A" w:rsidRDefault="006D620A" w:rsidP="006D620A">
      <w:pPr>
        <w:widowControl w:val="0"/>
        <w:ind w:left="4248" w:firstLine="708"/>
        <w:jc w:val="center"/>
        <w:rPr>
          <w:rFonts w:ascii="Arial" w:hAnsi="Arial" w:cs="Arial"/>
          <w:i/>
          <w:iCs/>
          <w:color w:val="000000"/>
          <w:sz w:val="18"/>
          <w:szCs w:val="18"/>
          <w:lang w:eastAsia="zh-CN"/>
        </w:rPr>
      </w:pPr>
      <w:r w:rsidRPr="006D620A">
        <w:rPr>
          <w:rFonts w:ascii="Arial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6D620A" w:rsidRPr="006D620A" w:rsidRDefault="006D620A" w:rsidP="006D620A">
      <w:pPr>
        <w:widowControl w:val="0"/>
        <w:ind w:left="4248" w:firstLine="708"/>
        <w:jc w:val="center"/>
        <w:rPr>
          <w:rFonts w:ascii="Arial" w:hAnsi="Arial" w:cs="Arial"/>
          <w:i/>
          <w:iCs/>
          <w:color w:val="000000"/>
          <w:sz w:val="28"/>
          <w:szCs w:val="28"/>
          <w:lang w:eastAsia="zh-CN"/>
        </w:rPr>
      </w:pPr>
    </w:p>
    <w:p w:rsidR="006D620A" w:rsidRPr="006D620A" w:rsidRDefault="006D620A" w:rsidP="006D620A">
      <w:pPr>
        <w:widowControl w:val="0"/>
        <w:rPr>
          <w:rFonts w:ascii="Arial" w:hAnsi="Arial" w:cs="Arial"/>
          <w:color w:val="000000"/>
          <w:sz w:val="28"/>
          <w:szCs w:val="28"/>
          <w:lang w:eastAsia="zh-CN"/>
        </w:rPr>
      </w:pPr>
      <w:r w:rsidRPr="006D620A">
        <w:rPr>
          <w:rFonts w:ascii="Arial" w:hAnsi="Arial" w:cs="Arial"/>
          <w:color w:val="000000"/>
          <w:sz w:val="28"/>
          <w:szCs w:val="28"/>
          <w:lang w:eastAsia="zh-CN"/>
        </w:rPr>
        <w:t>КОНЕЦ ФОРМЫ</w:t>
      </w:r>
    </w:p>
    <w:p w:rsid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P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  <w:r w:rsidRPr="006D620A">
        <w:rPr>
          <w:rFonts w:ascii="Arial" w:eastAsia="Arial" w:hAnsi="Arial" w:cs="Arial"/>
          <w:sz w:val="24"/>
          <w:szCs w:val="24"/>
        </w:rPr>
        <w:t>Приложение № 7</w:t>
      </w:r>
      <w:bookmarkEnd w:id="56"/>
      <w:bookmarkEnd w:id="57"/>
      <w:bookmarkEnd w:id="58"/>
    </w:p>
    <w:p w:rsidR="006D620A" w:rsidRPr="006D620A" w:rsidRDefault="006D620A" w:rsidP="006D620A">
      <w:pPr>
        <w:widowControl w:val="0"/>
        <w:ind w:left="5387"/>
        <w:jc w:val="right"/>
        <w:rPr>
          <w:rFonts w:ascii="Arial" w:eastAsia="Arial" w:hAnsi="Arial" w:cs="Arial"/>
          <w:sz w:val="24"/>
          <w:szCs w:val="24"/>
        </w:rPr>
      </w:pPr>
      <w:r w:rsidRPr="006D620A">
        <w:rPr>
          <w:rFonts w:ascii="Arial" w:eastAsia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6D620A" w:rsidRPr="006D620A" w:rsidRDefault="006D620A" w:rsidP="006D620A">
      <w:pPr>
        <w:widowControl w:val="0"/>
        <w:ind w:left="5670"/>
        <w:jc w:val="right"/>
        <w:rPr>
          <w:rFonts w:ascii="Arial" w:eastAsia="Arial" w:hAnsi="Arial" w:cs="Arial"/>
          <w:sz w:val="24"/>
          <w:szCs w:val="24"/>
        </w:rPr>
      </w:pPr>
    </w:p>
    <w:p w:rsidR="006D620A" w:rsidRPr="006D620A" w:rsidRDefault="006D620A" w:rsidP="006D620A">
      <w:pPr>
        <w:ind w:firstLine="709"/>
        <w:jc w:val="both"/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</w:pPr>
    </w:p>
    <w:p w:rsidR="006D620A" w:rsidRPr="006D620A" w:rsidRDefault="006D620A" w:rsidP="006D620A">
      <w:pPr>
        <w:widowControl w:val="0"/>
        <w:rPr>
          <w:rFonts w:ascii="Arial" w:hAnsi="Arial" w:cs="Arial"/>
          <w:sz w:val="24"/>
          <w:szCs w:val="24"/>
        </w:rPr>
      </w:pPr>
      <w:r w:rsidRPr="006D620A">
        <w:rPr>
          <w:rFonts w:ascii="Arial" w:hAnsi="Arial" w:cs="Arial"/>
          <w:sz w:val="24"/>
          <w:szCs w:val="24"/>
        </w:rPr>
        <w:t>НАЧАЛО ФОРМЫ</w:t>
      </w:r>
    </w:p>
    <w:p w:rsidR="006D620A" w:rsidRPr="006D620A" w:rsidRDefault="006D620A" w:rsidP="006D620A">
      <w:pPr>
        <w:ind w:firstLine="709"/>
        <w:jc w:val="both"/>
        <w:rPr>
          <w:rFonts w:ascii="Arial" w:hAnsi="Arial" w:cs="Arial"/>
          <w:sz w:val="28"/>
          <w:szCs w:val="28"/>
          <w:lang w:eastAsia="en-US"/>
        </w:rPr>
      </w:pPr>
    </w:p>
    <w:p w:rsidR="006D620A" w:rsidRPr="006D620A" w:rsidRDefault="006D620A" w:rsidP="006D620A">
      <w:pPr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</w:p>
    <w:p w:rsidR="006D620A" w:rsidRPr="006D620A" w:rsidRDefault="006D620A" w:rsidP="006D620A">
      <w:pPr>
        <w:pBdr>
          <w:bottom w:val="single" w:sz="4" w:space="1" w:color="000000"/>
        </w:pBdr>
        <w:ind w:left="3969"/>
        <w:jc w:val="center"/>
        <w:rPr>
          <w:rFonts w:ascii="Arial" w:hAnsi="Arial" w:cs="Arial"/>
          <w:i/>
          <w:iCs/>
          <w:sz w:val="24"/>
          <w:szCs w:val="24"/>
          <w:lang w:eastAsia="zh-CN"/>
        </w:rPr>
      </w:pPr>
      <w:bookmarkStart w:id="63" w:name="_Hlk206686569"/>
    </w:p>
    <w:p w:rsidR="006D620A" w:rsidRPr="006D620A" w:rsidRDefault="006D620A" w:rsidP="006D620A">
      <w:pPr>
        <w:ind w:left="3969"/>
        <w:jc w:val="center"/>
        <w:rPr>
          <w:rFonts w:ascii="Arial" w:hAnsi="Arial" w:cs="Arial"/>
          <w:i/>
          <w:iCs/>
          <w:sz w:val="18"/>
          <w:szCs w:val="18"/>
          <w:lang w:eastAsia="zh-CN"/>
        </w:rPr>
      </w:pPr>
      <w:r w:rsidRPr="006D620A">
        <w:rPr>
          <w:rFonts w:ascii="Arial" w:hAnsi="Arial" w:cs="Arial"/>
          <w:i/>
          <w:iCs/>
          <w:sz w:val="18"/>
          <w:szCs w:val="18"/>
          <w:lang w:eastAsia="zh-CN"/>
        </w:rPr>
        <w:t>(адресат заявления: должность, ФИО)</w:t>
      </w:r>
    </w:p>
    <w:p w:rsidR="006D620A" w:rsidRPr="006D620A" w:rsidRDefault="006D620A" w:rsidP="006D620A">
      <w:pPr>
        <w:ind w:left="3969"/>
        <w:rPr>
          <w:rFonts w:ascii="Arial" w:hAnsi="Arial" w:cs="Arial"/>
          <w:color w:val="FF0000"/>
          <w:sz w:val="24"/>
          <w:szCs w:val="24"/>
          <w:lang w:eastAsia="zh-CN"/>
        </w:rPr>
      </w:pPr>
    </w:p>
    <w:p w:rsidR="006D620A" w:rsidRPr="006D620A" w:rsidRDefault="006D620A" w:rsidP="006D620A">
      <w:pPr>
        <w:pBdr>
          <w:bottom w:val="single" w:sz="4" w:space="1" w:color="000000"/>
        </w:pBdr>
        <w:ind w:left="3969"/>
        <w:rPr>
          <w:rFonts w:ascii="Arial" w:hAnsi="Arial" w:cs="Arial"/>
          <w:color w:val="FF0000"/>
          <w:sz w:val="24"/>
          <w:szCs w:val="24"/>
          <w:lang w:eastAsia="zh-CN"/>
        </w:rPr>
      </w:pPr>
      <w:r w:rsidRPr="006D620A">
        <w:rPr>
          <w:rFonts w:ascii="Arial" w:hAnsi="Arial" w:cs="Arial"/>
          <w:color w:val="000000"/>
          <w:sz w:val="24"/>
          <w:szCs w:val="24"/>
          <w:lang w:eastAsia="zh-CN"/>
        </w:rPr>
        <w:t xml:space="preserve">от </w:t>
      </w:r>
    </w:p>
    <w:p w:rsidR="006D620A" w:rsidRPr="006D620A" w:rsidRDefault="006D620A" w:rsidP="006D620A">
      <w:pPr>
        <w:ind w:left="3969"/>
        <w:jc w:val="center"/>
        <w:rPr>
          <w:rFonts w:ascii="Arial" w:hAnsi="Arial" w:cs="Arial"/>
          <w:i/>
          <w:iCs/>
          <w:sz w:val="18"/>
          <w:szCs w:val="18"/>
          <w:lang w:eastAsia="zh-CN"/>
        </w:rPr>
      </w:pPr>
      <w:r w:rsidRPr="006D620A">
        <w:rPr>
          <w:rFonts w:ascii="Arial" w:hAnsi="Arial" w:cs="Arial"/>
          <w:i/>
          <w:iCs/>
          <w:sz w:val="18"/>
          <w:szCs w:val="18"/>
          <w:lang w:eastAsia="zh-CN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6D620A" w:rsidRPr="006D620A" w:rsidRDefault="006D620A" w:rsidP="006D620A">
      <w:pPr>
        <w:pBdr>
          <w:bottom w:val="single" w:sz="4" w:space="1" w:color="000000"/>
        </w:pBdr>
        <w:ind w:left="3969"/>
        <w:rPr>
          <w:rFonts w:ascii="Arial" w:hAnsi="Arial" w:cs="Arial"/>
          <w:color w:val="000000"/>
          <w:sz w:val="24"/>
          <w:szCs w:val="24"/>
          <w:lang w:eastAsia="zh-CN"/>
        </w:rPr>
      </w:pPr>
    </w:p>
    <w:p w:rsidR="006D620A" w:rsidRPr="006D620A" w:rsidRDefault="006D620A" w:rsidP="006D620A">
      <w:pPr>
        <w:ind w:left="3969"/>
        <w:jc w:val="center"/>
        <w:rPr>
          <w:rFonts w:ascii="Arial" w:hAnsi="Arial" w:cs="Arial"/>
          <w:color w:val="FF0000"/>
          <w:sz w:val="24"/>
          <w:szCs w:val="24"/>
          <w:lang w:eastAsia="zh-CN"/>
        </w:rPr>
      </w:pPr>
      <w:r w:rsidRPr="006D620A">
        <w:rPr>
          <w:rFonts w:ascii="Arial" w:hAnsi="Arial" w:cs="Arial"/>
          <w:i/>
          <w:iCs/>
          <w:sz w:val="18"/>
          <w:szCs w:val="18"/>
          <w:lang w:eastAsia="zh-CN"/>
        </w:rPr>
        <w:t>(вид документа, удостоверяющего личность получателя услуги)</w:t>
      </w:r>
    </w:p>
    <w:tbl>
      <w:tblPr>
        <w:tblStyle w:val="62"/>
        <w:tblW w:w="5387" w:type="dxa"/>
        <w:tblInd w:w="3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7"/>
        <w:gridCol w:w="3380"/>
      </w:tblGrid>
      <w:tr w:rsidR="006D620A" w:rsidRPr="006D620A" w:rsidTr="00F3209E">
        <w:tc>
          <w:tcPr>
            <w:tcW w:w="1797" w:type="dxa"/>
          </w:tcPr>
          <w:p w:rsidR="006D620A" w:rsidRPr="006D620A" w:rsidRDefault="006D620A" w:rsidP="006D620A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6D620A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90" w:type="dxa"/>
          </w:tcPr>
          <w:p w:rsidR="006D620A" w:rsidRPr="006D620A" w:rsidRDefault="006D620A" w:rsidP="006D620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D620A" w:rsidRPr="006D620A" w:rsidTr="00F3209E">
        <w:tc>
          <w:tcPr>
            <w:tcW w:w="1797" w:type="dxa"/>
          </w:tcPr>
          <w:p w:rsidR="006D620A" w:rsidRPr="006D620A" w:rsidRDefault="006D620A" w:rsidP="006D620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6D620A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90" w:type="dxa"/>
          </w:tcPr>
          <w:p w:rsidR="006D620A" w:rsidRPr="006D620A" w:rsidRDefault="006D620A" w:rsidP="006D620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D620A" w:rsidRPr="006D620A" w:rsidTr="00F3209E">
        <w:tc>
          <w:tcPr>
            <w:tcW w:w="1797" w:type="dxa"/>
          </w:tcPr>
          <w:p w:rsidR="006D620A" w:rsidRPr="006D620A" w:rsidRDefault="006D620A" w:rsidP="006D620A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6D620A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90" w:type="dxa"/>
          </w:tcPr>
          <w:p w:rsidR="006D620A" w:rsidRPr="006D620A" w:rsidRDefault="006D620A" w:rsidP="006D620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D620A" w:rsidRPr="006D620A" w:rsidTr="00F3209E">
        <w:tc>
          <w:tcPr>
            <w:tcW w:w="1797" w:type="dxa"/>
          </w:tcPr>
          <w:p w:rsidR="006D620A" w:rsidRPr="006D620A" w:rsidRDefault="006D620A" w:rsidP="006D620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6D620A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90" w:type="dxa"/>
          </w:tcPr>
          <w:p w:rsidR="006D620A" w:rsidRPr="006D620A" w:rsidRDefault="006D620A" w:rsidP="006D620A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D620A" w:rsidRPr="006D620A" w:rsidTr="00F3209E">
        <w:tc>
          <w:tcPr>
            <w:tcW w:w="1797" w:type="dxa"/>
          </w:tcPr>
          <w:p w:rsidR="006D620A" w:rsidRPr="006D620A" w:rsidRDefault="006D620A" w:rsidP="006D620A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6D620A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90" w:type="dxa"/>
          </w:tcPr>
          <w:p w:rsidR="006D620A" w:rsidRPr="006D620A" w:rsidRDefault="006D620A" w:rsidP="006D620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D620A" w:rsidRPr="006D620A" w:rsidTr="00F3209E">
        <w:tc>
          <w:tcPr>
            <w:tcW w:w="1797" w:type="dxa"/>
          </w:tcPr>
          <w:p w:rsidR="006D620A" w:rsidRPr="006D620A" w:rsidRDefault="006D620A" w:rsidP="006D620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6D620A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90" w:type="dxa"/>
          </w:tcPr>
          <w:p w:rsidR="006D620A" w:rsidRPr="006D620A" w:rsidRDefault="006D620A" w:rsidP="006D620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D620A" w:rsidRPr="006D620A" w:rsidTr="00F3209E">
        <w:tc>
          <w:tcPr>
            <w:tcW w:w="1797" w:type="dxa"/>
          </w:tcPr>
          <w:p w:rsidR="006D620A" w:rsidRPr="006D620A" w:rsidRDefault="006D620A" w:rsidP="006D620A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6D620A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90" w:type="dxa"/>
          </w:tcPr>
          <w:p w:rsidR="006D620A" w:rsidRPr="006D620A" w:rsidRDefault="006D620A" w:rsidP="006D620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D620A" w:rsidRPr="006D620A" w:rsidTr="00F3209E">
        <w:tc>
          <w:tcPr>
            <w:tcW w:w="1797" w:type="dxa"/>
          </w:tcPr>
          <w:p w:rsidR="006D620A" w:rsidRPr="006D620A" w:rsidRDefault="006D620A" w:rsidP="006D620A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6D620A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90" w:type="dxa"/>
          </w:tcPr>
          <w:p w:rsidR="006D620A" w:rsidRPr="006D620A" w:rsidRDefault="006D620A" w:rsidP="006D620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D620A" w:rsidRPr="006D620A" w:rsidTr="00F3209E">
        <w:tc>
          <w:tcPr>
            <w:tcW w:w="1797" w:type="dxa"/>
          </w:tcPr>
          <w:p w:rsidR="006D620A" w:rsidRPr="006D620A" w:rsidRDefault="006D620A" w:rsidP="006D620A">
            <w:pPr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  <w:r w:rsidRPr="006D620A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90" w:type="dxa"/>
          </w:tcPr>
          <w:p w:rsidR="006D620A" w:rsidRPr="006D620A" w:rsidRDefault="006D620A" w:rsidP="006D620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  <w:tr w:rsidR="006D620A" w:rsidRPr="006D620A" w:rsidTr="00F3209E">
        <w:tc>
          <w:tcPr>
            <w:tcW w:w="1797" w:type="dxa"/>
          </w:tcPr>
          <w:p w:rsidR="006D620A" w:rsidRPr="006D620A" w:rsidRDefault="006D620A" w:rsidP="006D620A">
            <w:pPr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</w:pPr>
            <w:r w:rsidRPr="006D620A">
              <w:rPr>
                <w:rFonts w:ascii="Arial" w:hAnsi="Arial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90" w:type="dxa"/>
          </w:tcPr>
          <w:p w:rsidR="006D620A" w:rsidRPr="006D620A" w:rsidRDefault="006D620A" w:rsidP="006D620A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zh-CN"/>
              </w:rPr>
            </w:pPr>
          </w:p>
        </w:tc>
      </w:tr>
    </w:tbl>
    <w:p w:rsidR="006D620A" w:rsidRPr="006D620A" w:rsidRDefault="006D620A" w:rsidP="006D620A">
      <w:pPr>
        <w:ind w:left="4535"/>
        <w:rPr>
          <w:rFonts w:ascii="Arial" w:hAnsi="Arial" w:cs="Arial"/>
          <w:color w:val="000000"/>
          <w:sz w:val="24"/>
          <w:szCs w:val="24"/>
          <w:u w:val="single"/>
          <w:lang w:eastAsia="zh-CN"/>
        </w:rPr>
      </w:pPr>
    </w:p>
    <w:p w:rsidR="006D620A" w:rsidRPr="006D620A" w:rsidRDefault="006D620A" w:rsidP="006D620A">
      <w:pPr>
        <w:widowControl w:val="0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</w:rPr>
      </w:pPr>
      <w:r w:rsidRPr="006D620A">
        <w:rPr>
          <w:rFonts w:ascii="Arial" w:eastAsia="Yu Mincho" w:hAnsi="Arial" w:cs="Arial"/>
          <w:b/>
          <w:bCs/>
          <w:color w:val="000000"/>
          <w:sz w:val="24"/>
          <w:szCs w:val="24"/>
        </w:rPr>
        <w:t>Заявление</w:t>
      </w:r>
    </w:p>
    <w:p w:rsidR="006D620A" w:rsidRPr="006D620A" w:rsidRDefault="006D620A" w:rsidP="006D620A">
      <w:pPr>
        <w:widowControl w:val="0"/>
        <w:jc w:val="center"/>
        <w:rPr>
          <w:rFonts w:ascii="Arial" w:eastAsia="Yu Mincho" w:hAnsi="Arial" w:cs="Arial"/>
          <w:b/>
          <w:bCs/>
          <w:color w:val="000000"/>
          <w:sz w:val="24"/>
          <w:szCs w:val="24"/>
        </w:rPr>
      </w:pPr>
      <w:r w:rsidRPr="006D620A">
        <w:rPr>
          <w:rFonts w:ascii="Arial" w:eastAsia="Yu Mincho" w:hAnsi="Arial" w:cs="Arial"/>
          <w:b/>
          <w:bCs/>
          <w:color w:val="000000"/>
          <w:sz w:val="24"/>
          <w:szCs w:val="24"/>
        </w:rPr>
        <w:t xml:space="preserve">о внесении изменений в записи о намогильных сооружениях </w:t>
      </w:r>
      <w:r w:rsidRPr="006D620A">
        <w:rPr>
          <w:rFonts w:ascii="Arial" w:eastAsia="Yu Mincho" w:hAnsi="Arial" w:cs="Arial"/>
          <w:b/>
          <w:bCs/>
          <w:color w:val="000000"/>
          <w:sz w:val="24"/>
          <w:szCs w:val="24"/>
        </w:rPr>
        <w:br/>
        <w:t>в реестре мест захоронений</w:t>
      </w:r>
    </w:p>
    <w:p w:rsidR="006D620A" w:rsidRPr="006D620A" w:rsidRDefault="006D620A" w:rsidP="006D620A">
      <w:pPr>
        <w:widowControl w:val="0"/>
        <w:jc w:val="center"/>
        <w:rPr>
          <w:rFonts w:ascii="Arial" w:eastAsia="Yu Mincho" w:hAnsi="Arial" w:cs="Arial"/>
          <w:color w:val="000000"/>
          <w:sz w:val="24"/>
          <w:szCs w:val="24"/>
        </w:rPr>
      </w:pPr>
    </w:p>
    <w:tbl>
      <w:tblPr>
        <w:tblStyle w:val="62"/>
        <w:tblW w:w="0" w:type="auto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1"/>
        <w:gridCol w:w="3390"/>
      </w:tblGrid>
      <w:tr w:rsidR="006D620A" w:rsidRPr="006D620A" w:rsidTr="00F3209E">
        <w:tc>
          <w:tcPr>
            <w:tcW w:w="6241" w:type="dxa"/>
          </w:tcPr>
          <w:p w:rsidR="006D620A" w:rsidRPr="006D620A" w:rsidRDefault="006D620A" w:rsidP="006D620A">
            <w:pPr>
              <w:widowControl w:val="0"/>
              <w:jc w:val="right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  <w:r w:rsidRPr="006D620A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 w:rsidRPr="006D620A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r w:rsidRPr="006D620A"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6D620A" w:rsidRPr="006D620A" w:rsidRDefault="006D620A" w:rsidP="006D620A">
            <w:pPr>
              <w:widowControl w:val="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6D620A" w:rsidRPr="006D620A" w:rsidRDefault="006D620A" w:rsidP="006D620A">
      <w:pPr>
        <w:widowControl w:val="0"/>
        <w:jc w:val="center"/>
        <w:rPr>
          <w:rFonts w:ascii="Arial" w:eastAsia="Yu Mincho" w:hAnsi="Arial" w:cs="Arial"/>
          <w:color w:val="000000"/>
          <w:sz w:val="24"/>
          <w:szCs w:val="24"/>
        </w:rPr>
      </w:pPr>
    </w:p>
    <w:p w:rsidR="006D620A" w:rsidRPr="006D620A" w:rsidRDefault="006D620A" w:rsidP="006D620A">
      <w:pPr>
        <w:widowControl w:val="0"/>
        <w:jc w:val="both"/>
        <w:rPr>
          <w:rFonts w:ascii="Arial" w:eastAsia="Yu Mincho" w:hAnsi="Arial" w:cs="Arial"/>
          <w:color w:val="000000"/>
          <w:sz w:val="24"/>
          <w:szCs w:val="24"/>
        </w:rPr>
      </w:pPr>
      <w:r w:rsidRPr="006D620A">
        <w:rPr>
          <w:rFonts w:ascii="Arial" w:eastAsia="Yu Mincho" w:hAnsi="Arial" w:cs="Arial"/>
          <w:color w:val="000000"/>
          <w:sz w:val="24"/>
          <w:szCs w:val="24"/>
        </w:rPr>
        <w:t>Прошу внести изменения в запись о намогильном сооружении в реестре мест захоронений</w:t>
      </w:r>
    </w:p>
    <w:tbl>
      <w:tblPr>
        <w:tblStyle w:val="62"/>
        <w:tblW w:w="0" w:type="auto"/>
        <w:tblInd w:w="-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7804"/>
      </w:tblGrid>
      <w:tr w:rsidR="006D620A" w:rsidRPr="006D620A" w:rsidTr="00F3209E">
        <w:tc>
          <w:tcPr>
            <w:tcW w:w="1820" w:type="dxa"/>
          </w:tcPr>
          <w:p w:rsidR="006D620A" w:rsidRPr="006D620A" w:rsidRDefault="006D620A" w:rsidP="006D62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D620A">
              <w:rPr>
                <w:rFonts w:ascii="Arial" w:hAnsi="Arial" w:cs="Arial"/>
                <w:sz w:val="24"/>
                <w:szCs w:val="24"/>
              </w:rPr>
              <w:t>на кладбище:</w:t>
            </w:r>
          </w:p>
        </w:tc>
        <w:tc>
          <w:tcPr>
            <w:tcW w:w="7804" w:type="dxa"/>
          </w:tcPr>
          <w:p w:rsidR="006D620A" w:rsidRPr="006D620A" w:rsidRDefault="006D620A" w:rsidP="006D62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620A" w:rsidRPr="006D620A" w:rsidTr="00F3209E">
        <w:tc>
          <w:tcPr>
            <w:tcW w:w="1820" w:type="dxa"/>
          </w:tcPr>
          <w:p w:rsidR="006D620A" w:rsidRPr="006D620A" w:rsidRDefault="006D620A" w:rsidP="006D62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4" w:type="dxa"/>
          </w:tcPr>
          <w:p w:rsidR="006D620A" w:rsidRPr="006D620A" w:rsidRDefault="006D620A" w:rsidP="006D620A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D620A">
              <w:rPr>
                <w:rFonts w:ascii="Arial" w:hAnsi="Arial" w:cs="Arial"/>
                <w:i/>
                <w:iCs/>
                <w:sz w:val="18"/>
                <w:szCs w:val="18"/>
              </w:rPr>
              <w:t>(наименование кладбища)</w:t>
            </w:r>
          </w:p>
        </w:tc>
      </w:tr>
      <w:tr w:rsidR="006D620A" w:rsidRPr="006D620A" w:rsidTr="00F3209E">
        <w:tc>
          <w:tcPr>
            <w:tcW w:w="1820" w:type="dxa"/>
          </w:tcPr>
          <w:p w:rsidR="006D620A" w:rsidRPr="006D620A" w:rsidRDefault="006D620A" w:rsidP="006D62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D620A">
              <w:rPr>
                <w:rFonts w:ascii="Arial" w:hAnsi="Arial" w:cs="Arial"/>
                <w:sz w:val="24"/>
                <w:szCs w:val="24"/>
              </w:rPr>
              <w:t>участок №:</w:t>
            </w:r>
          </w:p>
        </w:tc>
        <w:tc>
          <w:tcPr>
            <w:tcW w:w="7804" w:type="dxa"/>
          </w:tcPr>
          <w:p w:rsidR="006D620A" w:rsidRPr="006D620A" w:rsidRDefault="006D620A" w:rsidP="006D62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620A" w:rsidRPr="006D620A" w:rsidTr="00F3209E">
        <w:tc>
          <w:tcPr>
            <w:tcW w:w="1820" w:type="dxa"/>
          </w:tcPr>
          <w:p w:rsidR="006D620A" w:rsidRPr="006D620A" w:rsidRDefault="006D620A" w:rsidP="006D62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4" w:type="dxa"/>
          </w:tcPr>
          <w:p w:rsidR="006D620A" w:rsidRPr="006D620A" w:rsidRDefault="006D620A" w:rsidP="006D620A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D620A">
              <w:rPr>
                <w:rFonts w:ascii="Arial" w:hAnsi="Arial" w:cs="Arial"/>
                <w:i/>
                <w:iCs/>
                <w:sz w:val="18"/>
                <w:szCs w:val="18"/>
              </w:rPr>
              <w:t>(сектор, квартал, ряд, номер)</w:t>
            </w:r>
          </w:p>
        </w:tc>
      </w:tr>
      <w:tr w:rsidR="006D620A" w:rsidRPr="006D620A" w:rsidTr="00F3209E">
        <w:tc>
          <w:tcPr>
            <w:tcW w:w="1820" w:type="dxa"/>
          </w:tcPr>
          <w:p w:rsidR="006D620A" w:rsidRPr="006D620A" w:rsidRDefault="006D620A" w:rsidP="006D62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D620A">
              <w:rPr>
                <w:rFonts w:ascii="Arial" w:hAnsi="Arial" w:cs="Arial"/>
                <w:color w:val="000000"/>
                <w:sz w:val="24"/>
                <w:szCs w:val="24"/>
              </w:rPr>
              <w:t>намогильное сооружение №</w:t>
            </w:r>
          </w:p>
        </w:tc>
        <w:tc>
          <w:tcPr>
            <w:tcW w:w="7804" w:type="dxa"/>
          </w:tcPr>
          <w:p w:rsidR="006D620A" w:rsidRPr="006D620A" w:rsidRDefault="006D620A" w:rsidP="006D620A">
            <w:pPr>
              <w:widowControl w:val="0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6D620A" w:rsidRPr="006D620A" w:rsidTr="00F3209E">
        <w:tc>
          <w:tcPr>
            <w:tcW w:w="1820" w:type="dxa"/>
          </w:tcPr>
          <w:p w:rsidR="006D620A" w:rsidRPr="006D620A" w:rsidRDefault="006D620A" w:rsidP="006D62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4" w:type="dxa"/>
          </w:tcPr>
          <w:p w:rsidR="006D620A" w:rsidRPr="006D620A" w:rsidRDefault="006D620A" w:rsidP="006D620A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D620A">
              <w:rPr>
                <w:rFonts w:ascii="Arial" w:hAnsi="Arial" w:cs="Arial"/>
                <w:i/>
                <w:iCs/>
                <w:sz w:val="18"/>
                <w:szCs w:val="18"/>
              </w:rPr>
              <w:t>(номер намогильного сооружения в реестре)</w:t>
            </w:r>
          </w:p>
        </w:tc>
      </w:tr>
      <w:tr w:rsidR="006D620A" w:rsidRPr="006D620A" w:rsidTr="00F3209E">
        <w:tc>
          <w:tcPr>
            <w:tcW w:w="1820" w:type="dxa"/>
          </w:tcPr>
          <w:p w:rsidR="006D620A" w:rsidRPr="006D620A" w:rsidRDefault="006D620A" w:rsidP="006D62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6D620A">
              <w:rPr>
                <w:rFonts w:ascii="Arial" w:hAnsi="Arial" w:cs="Arial"/>
                <w:sz w:val="24"/>
                <w:szCs w:val="24"/>
              </w:rPr>
              <w:t>причина внесения изменений</w:t>
            </w:r>
          </w:p>
        </w:tc>
        <w:tc>
          <w:tcPr>
            <w:tcW w:w="7804" w:type="dxa"/>
          </w:tcPr>
          <w:p w:rsidR="006D620A" w:rsidRPr="006D620A" w:rsidRDefault="006D620A" w:rsidP="006D620A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6D620A" w:rsidRPr="006D620A" w:rsidTr="00F3209E">
        <w:tc>
          <w:tcPr>
            <w:tcW w:w="1820" w:type="dxa"/>
          </w:tcPr>
          <w:p w:rsidR="006D620A" w:rsidRPr="006D620A" w:rsidRDefault="006D620A" w:rsidP="006D620A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04" w:type="dxa"/>
          </w:tcPr>
          <w:p w:rsidR="006D620A" w:rsidRPr="006D620A" w:rsidRDefault="006D620A" w:rsidP="006D620A">
            <w:pPr>
              <w:widowControl w:val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D620A">
              <w:rPr>
                <w:rFonts w:ascii="Arial" w:hAnsi="Arial" w:cs="Arial"/>
                <w:i/>
                <w:iCs/>
                <w:sz w:val="18"/>
                <w:szCs w:val="18"/>
              </w:rPr>
              <w:t>(исправление ошибок/иное (указать какая именно)</w:t>
            </w:r>
          </w:p>
        </w:tc>
      </w:tr>
    </w:tbl>
    <w:p w:rsidR="006D620A" w:rsidRPr="006D620A" w:rsidRDefault="006D620A" w:rsidP="006D620A">
      <w:pPr>
        <w:widowControl w:val="0"/>
        <w:pBdr>
          <w:bottom w:val="single" w:sz="4" w:space="1" w:color="000000"/>
        </w:pBdr>
        <w:rPr>
          <w:rFonts w:ascii="Arial" w:eastAsia="Yu Mincho" w:hAnsi="Arial" w:cs="Arial"/>
          <w:color w:val="000000"/>
          <w:sz w:val="24"/>
          <w:szCs w:val="24"/>
        </w:rPr>
      </w:pPr>
      <w:r w:rsidRPr="006D620A">
        <w:rPr>
          <w:rFonts w:ascii="Arial" w:eastAsia="Yu Mincho" w:hAnsi="Arial" w:cs="Arial"/>
          <w:color w:val="000000"/>
          <w:sz w:val="24"/>
          <w:szCs w:val="24"/>
        </w:rPr>
        <w:t xml:space="preserve">Необходимые исправления: </w:t>
      </w:r>
    </w:p>
    <w:p w:rsidR="006D620A" w:rsidRPr="006D620A" w:rsidRDefault="006D620A" w:rsidP="006D620A">
      <w:pPr>
        <w:widowControl w:val="0"/>
        <w:pBdr>
          <w:bottom w:val="single" w:sz="4" w:space="1" w:color="000000"/>
        </w:pBdr>
        <w:rPr>
          <w:rFonts w:ascii="Arial" w:eastAsia="Yu Mincho" w:hAnsi="Arial" w:cs="Arial"/>
          <w:color w:val="FF0000"/>
          <w:sz w:val="24"/>
          <w:szCs w:val="24"/>
        </w:rPr>
      </w:pPr>
    </w:p>
    <w:p w:rsidR="006D620A" w:rsidRPr="006D620A" w:rsidRDefault="006D620A" w:rsidP="006D620A">
      <w:pPr>
        <w:widowControl w:val="0"/>
        <w:pBdr>
          <w:bottom w:val="single" w:sz="4" w:space="1" w:color="000000"/>
        </w:pBdr>
        <w:jc w:val="center"/>
        <w:rPr>
          <w:rFonts w:ascii="Arial" w:eastAsia="Yu Mincho" w:hAnsi="Arial" w:cs="Arial"/>
          <w:color w:val="FF0000"/>
          <w:sz w:val="24"/>
          <w:szCs w:val="24"/>
        </w:rPr>
      </w:pPr>
    </w:p>
    <w:p w:rsidR="006D620A" w:rsidRPr="006D620A" w:rsidRDefault="006D620A" w:rsidP="006D620A">
      <w:pPr>
        <w:widowControl w:val="0"/>
        <w:jc w:val="center"/>
        <w:rPr>
          <w:rFonts w:ascii="Arial" w:eastAsia="Yu Mincho" w:hAnsi="Arial" w:cs="Arial"/>
          <w:color w:val="000000"/>
          <w:sz w:val="24"/>
          <w:szCs w:val="24"/>
        </w:rPr>
      </w:pPr>
      <w:r w:rsidRPr="006D620A">
        <w:rPr>
          <w:rFonts w:ascii="Arial" w:eastAsia="Yu Mincho" w:hAnsi="Arial" w:cs="Arial"/>
          <w:i/>
          <w:iCs/>
          <w:sz w:val="18"/>
          <w:szCs w:val="18"/>
        </w:rPr>
        <w:t>(опишите какие ошибки требуется исправить и актуальную информацию для внесения в реестр)</w:t>
      </w:r>
    </w:p>
    <w:p w:rsidR="006D620A" w:rsidRPr="006D620A" w:rsidRDefault="006D620A" w:rsidP="006D620A">
      <w:pPr>
        <w:widowControl w:val="0"/>
        <w:jc w:val="both"/>
        <w:rPr>
          <w:rFonts w:ascii="Arial" w:eastAsia="Yu Mincho" w:hAnsi="Arial" w:cs="Arial"/>
          <w:color w:val="000000"/>
          <w:sz w:val="24"/>
          <w:szCs w:val="24"/>
        </w:rPr>
      </w:pPr>
    </w:p>
    <w:p w:rsidR="006D620A" w:rsidRPr="006D620A" w:rsidRDefault="006D620A" w:rsidP="006D620A">
      <w:pPr>
        <w:spacing w:line="276" w:lineRule="auto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6D620A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Дата: __________________          Подпись: __________/_____________________________/ </w:t>
      </w:r>
    </w:p>
    <w:p w:rsidR="006D620A" w:rsidRPr="006D620A" w:rsidRDefault="006D620A" w:rsidP="006D620A">
      <w:pPr>
        <w:widowControl w:val="0"/>
        <w:ind w:left="4248" w:firstLine="708"/>
        <w:jc w:val="center"/>
        <w:rPr>
          <w:rFonts w:ascii="Arial" w:hAnsi="Arial" w:cs="Arial"/>
          <w:i/>
          <w:iCs/>
          <w:color w:val="000000"/>
          <w:sz w:val="18"/>
          <w:szCs w:val="18"/>
          <w:lang w:eastAsia="zh-CN"/>
        </w:rPr>
      </w:pPr>
      <w:r w:rsidRPr="006D620A">
        <w:rPr>
          <w:rFonts w:ascii="Arial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</w:p>
    <w:p w:rsidR="006D620A" w:rsidRPr="006D620A" w:rsidRDefault="006D620A" w:rsidP="006D620A">
      <w:pPr>
        <w:widowControl w:val="0"/>
        <w:jc w:val="both"/>
        <w:rPr>
          <w:rFonts w:ascii="Arial" w:hAnsi="Arial" w:cs="Arial"/>
          <w:color w:val="000000"/>
          <w:sz w:val="24"/>
          <w:szCs w:val="24"/>
          <w:lang w:eastAsia="zh-CN"/>
        </w:rPr>
      </w:pPr>
      <w:r w:rsidRPr="006D620A">
        <w:rPr>
          <w:rFonts w:ascii="Arial" w:hAnsi="Arial" w:cs="Arial"/>
          <w:color w:val="000000"/>
          <w:sz w:val="24"/>
          <w:szCs w:val="24"/>
          <w:lang w:eastAsia="zh-CN"/>
        </w:rPr>
        <w:t>Резолюция должностного лица *</w:t>
      </w:r>
      <w:r w:rsidRPr="006D620A">
        <w:rPr>
          <w:rFonts w:ascii="Arial" w:hAnsi="Arial" w:cs="Arial"/>
          <w:i/>
          <w:iCs/>
          <w:sz w:val="24"/>
          <w:szCs w:val="24"/>
          <w:lang w:eastAsia="zh-CN"/>
        </w:rPr>
        <w:t>наименование уполномоченного органа*</w:t>
      </w:r>
      <w:r w:rsidRPr="006D620A">
        <w:rPr>
          <w:rFonts w:ascii="Arial" w:hAnsi="Arial" w:cs="Arial"/>
          <w:color w:val="000000"/>
          <w:sz w:val="24"/>
          <w:szCs w:val="24"/>
          <w:lang w:eastAsia="zh-CN"/>
        </w:rPr>
        <w:t xml:space="preserve"> на организацию оказания ритуальных услуг населению и содержание мест захоронений:</w:t>
      </w:r>
    </w:p>
    <w:p w:rsidR="006D620A" w:rsidRPr="006D620A" w:rsidRDefault="006D620A" w:rsidP="006D620A">
      <w:pPr>
        <w:widowControl w:val="0"/>
        <w:spacing w:line="276" w:lineRule="auto"/>
        <w:rPr>
          <w:rFonts w:ascii="Arial" w:hAnsi="Arial" w:cs="Arial"/>
          <w:sz w:val="24"/>
          <w:szCs w:val="24"/>
          <w:lang w:eastAsia="zh-CN"/>
        </w:rPr>
      </w:pPr>
      <w:r w:rsidRPr="006D620A">
        <w:rPr>
          <w:rFonts w:ascii="Arial" w:hAnsi="Arial" w:cs="Arial"/>
          <w:color w:val="000000"/>
          <w:sz w:val="24"/>
          <w:szCs w:val="24"/>
          <w:lang w:eastAsia="zh-CN"/>
        </w:rPr>
        <w:t>___________________________________________________________________________</w:t>
      </w:r>
    </w:p>
    <w:p w:rsidR="006D620A" w:rsidRPr="006D620A" w:rsidRDefault="006D620A" w:rsidP="006D620A">
      <w:pPr>
        <w:widowControl w:val="0"/>
        <w:spacing w:line="276" w:lineRule="auto"/>
        <w:rPr>
          <w:rFonts w:ascii="Arial" w:hAnsi="Arial" w:cs="Arial"/>
          <w:color w:val="000000"/>
          <w:sz w:val="24"/>
          <w:szCs w:val="24"/>
          <w:lang w:eastAsia="zh-CN"/>
        </w:rPr>
      </w:pPr>
    </w:p>
    <w:p w:rsidR="006D620A" w:rsidRPr="006D620A" w:rsidRDefault="006D620A" w:rsidP="006D620A">
      <w:pPr>
        <w:widowControl w:val="0"/>
        <w:spacing w:line="276" w:lineRule="auto"/>
        <w:rPr>
          <w:rFonts w:ascii="Arial" w:hAnsi="Arial" w:cs="Arial"/>
          <w:color w:val="000000"/>
          <w:sz w:val="24"/>
          <w:szCs w:val="24"/>
          <w:lang w:eastAsia="zh-CN"/>
        </w:rPr>
      </w:pPr>
      <w:r w:rsidRPr="006D620A">
        <w:rPr>
          <w:rFonts w:ascii="Arial" w:hAnsi="Arial" w:cs="Arial"/>
          <w:color w:val="000000"/>
          <w:sz w:val="24"/>
          <w:szCs w:val="24"/>
          <w:lang w:eastAsia="zh-CN"/>
        </w:rPr>
        <w:t xml:space="preserve">Дата: __________________          Подпись: __________/_____________________________/ </w:t>
      </w:r>
    </w:p>
    <w:p w:rsidR="006D620A" w:rsidRPr="006D620A" w:rsidRDefault="006D620A" w:rsidP="006D620A">
      <w:pPr>
        <w:widowControl w:val="0"/>
        <w:ind w:left="4248" w:firstLine="708"/>
        <w:jc w:val="center"/>
        <w:rPr>
          <w:rFonts w:ascii="Arial" w:hAnsi="Arial" w:cs="Arial"/>
          <w:i/>
          <w:iCs/>
          <w:color w:val="000000"/>
          <w:sz w:val="18"/>
          <w:szCs w:val="18"/>
          <w:lang w:eastAsia="zh-CN"/>
        </w:rPr>
      </w:pPr>
      <w:r w:rsidRPr="006D620A">
        <w:rPr>
          <w:rFonts w:ascii="Arial" w:hAnsi="Arial" w:cs="Arial"/>
          <w:i/>
          <w:iCs/>
          <w:color w:val="000000"/>
          <w:sz w:val="18"/>
          <w:szCs w:val="18"/>
          <w:lang w:eastAsia="zh-CN"/>
        </w:rPr>
        <w:t>(расшифровка)</w:t>
      </w:r>
      <w:bookmarkEnd w:id="63"/>
    </w:p>
    <w:p w:rsidR="006D620A" w:rsidRPr="006D620A" w:rsidRDefault="006D620A" w:rsidP="006D620A">
      <w:pPr>
        <w:spacing w:after="160" w:line="259" w:lineRule="auto"/>
        <w:rPr>
          <w:rFonts w:ascii="Arial" w:hAnsi="Arial" w:cs="Arial"/>
          <w:sz w:val="28"/>
          <w:szCs w:val="28"/>
          <w:lang w:eastAsia="en-US"/>
        </w:rPr>
      </w:pPr>
      <w:r w:rsidRPr="006D620A">
        <w:rPr>
          <w:rFonts w:ascii="Arial" w:hAnsi="Arial" w:cs="Arial"/>
          <w:sz w:val="28"/>
          <w:szCs w:val="28"/>
          <w:lang w:eastAsia="en-US"/>
        </w:rPr>
        <w:t>КОНЕЦ ФОРМЫ</w:t>
      </w:r>
    </w:p>
    <w:p w:rsidR="006D620A" w:rsidRPr="006D620A" w:rsidRDefault="006D620A" w:rsidP="006D620A">
      <w:pPr>
        <w:spacing w:after="160" w:line="259" w:lineRule="auto"/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  <w:br w:type="page"/>
      </w:r>
    </w:p>
    <w:p w:rsid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  <w:bookmarkStart w:id="64" w:name="_Toc211282427"/>
      <w:bookmarkStart w:id="65" w:name="Приложение5"/>
      <w:bookmarkStart w:id="66" w:name="п4"/>
    </w:p>
    <w:p w:rsid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P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  <w:r w:rsidRPr="006D620A">
        <w:rPr>
          <w:rFonts w:ascii="Arial" w:eastAsia="Arial" w:hAnsi="Arial" w:cs="Arial"/>
          <w:sz w:val="24"/>
          <w:szCs w:val="24"/>
        </w:rPr>
        <w:t>Приложение № 8</w:t>
      </w:r>
      <w:bookmarkEnd w:id="64"/>
      <w:bookmarkEnd w:id="65"/>
      <w:bookmarkEnd w:id="66"/>
    </w:p>
    <w:p w:rsidR="006D620A" w:rsidRPr="006D620A" w:rsidRDefault="006D620A" w:rsidP="006D620A">
      <w:pPr>
        <w:widowControl w:val="0"/>
        <w:ind w:left="5387"/>
        <w:jc w:val="right"/>
        <w:rPr>
          <w:rFonts w:ascii="Arial" w:eastAsia="Arial" w:hAnsi="Arial" w:cs="Arial"/>
          <w:sz w:val="24"/>
          <w:szCs w:val="24"/>
        </w:rPr>
      </w:pPr>
      <w:r w:rsidRPr="006D620A">
        <w:rPr>
          <w:rFonts w:ascii="Arial" w:eastAsia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6D620A" w:rsidRPr="006D620A" w:rsidRDefault="006D620A" w:rsidP="006D620A">
      <w:pPr>
        <w:widowControl w:val="0"/>
        <w:ind w:left="5670"/>
        <w:jc w:val="right"/>
        <w:rPr>
          <w:rFonts w:ascii="Arial" w:eastAsia="Arial" w:hAnsi="Arial" w:cs="Arial"/>
          <w:sz w:val="24"/>
          <w:szCs w:val="24"/>
        </w:rPr>
      </w:pPr>
    </w:p>
    <w:p w:rsidR="006D620A" w:rsidRPr="006D620A" w:rsidRDefault="006D620A" w:rsidP="006D620A">
      <w:pPr>
        <w:widowControl w:val="0"/>
        <w:ind w:left="5670"/>
        <w:jc w:val="right"/>
        <w:rPr>
          <w:rFonts w:ascii="Arial" w:hAnsi="Arial" w:cs="Arial"/>
          <w:sz w:val="24"/>
          <w:szCs w:val="24"/>
        </w:rPr>
      </w:pPr>
    </w:p>
    <w:p w:rsidR="006D620A" w:rsidRPr="006D620A" w:rsidRDefault="006D620A" w:rsidP="006D620A">
      <w:pPr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  <w:r w:rsidRPr="006D620A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6D620A">
        <w:rPr>
          <w:rFonts w:ascii="Arial" w:hAnsi="Arial" w:cs="Arial"/>
          <w:b/>
          <w:bCs/>
          <w:sz w:val="24"/>
          <w:szCs w:val="24"/>
        </w:rPr>
        <w:br/>
        <w:t>«Уведомление о регистрации проведения работ с намогильными сооружениями»</w:t>
      </w:r>
    </w:p>
    <w:p w:rsidR="006D620A" w:rsidRPr="006D620A" w:rsidRDefault="006D620A" w:rsidP="006D620A">
      <w:pPr>
        <w:widowControl w:val="0"/>
        <w:tabs>
          <w:tab w:val="left" w:pos="6789"/>
        </w:tabs>
        <w:rPr>
          <w:rFonts w:ascii="Arial" w:hAnsi="Arial" w:cs="Arial"/>
          <w:sz w:val="24"/>
          <w:szCs w:val="24"/>
        </w:rPr>
      </w:pPr>
      <w:r w:rsidRPr="006D620A">
        <w:rPr>
          <w:rFonts w:ascii="Arial" w:hAnsi="Arial" w:cs="Arial"/>
          <w:sz w:val="24"/>
          <w:szCs w:val="24"/>
        </w:rPr>
        <w:tab/>
      </w:r>
    </w:p>
    <w:p w:rsidR="006D620A" w:rsidRPr="006D620A" w:rsidRDefault="006D620A" w:rsidP="006D620A">
      <w:pPr>
        <w:widowControl w:val="0"/>
        <w:ind w:left="5670"/>
        <w:jc w:val="right"/>
        <w:rPr>
          <w:rFonts w:ascii="Arial" w:hAnsi="Arial" w:cs="Arial"/>
          <w:sz w:val="24"/>
          <w:szCs w:val="24"/>
        </w:rPr>
      </w:pPr>
    </w:p>
    <w:p w:rsidR="006D620A" w:rsidRPr="006D620A" w:rsidRDefault="006D620A" w:rsidP="006D620A">
      <w:pPr>
        <w:widowControl w:val="0"/>
        <w:rPr>
          <w:rFonts w:ascii="Arial" w:hAnsi="Arial" w:cs="Arial"/>
          <w:sz w:val="24"/>
          <w:szCs w:val="24"/>
        </w:rPr>
      </w:pPr>
      <w:r w:rsidRPr="006D620A">
        <w:rPr>
          <w:rFonts w:ascii="Arial" w:hAnsi="Arial" w:cs="Arial"/>
          <w:sz w:val="24"/>
          <w:szCs w:val="24"/>
        </w:rPr>
        <w:t>НАЧАЛО ФОРМЫ</w:t>
      </w:r>
    </w:p>
    <w:p w:rsidR="006D620A" w:rsidRPr="006D620A" w:rsidRDefault="006D620A" w:rsidP="006D620A">
      <w:pPr>
        <w:widowControl w:val="0"/>
        <w:ind w:left="5670"/>
        <w:jc w:val="right"/>
        <w:rPr>
          <w:rFonts w:ascii="Arial" w:hAnsi="Arial" w:cs="Arial"/>
          <w:sz w:val="28"/>
          <w:szCs w:val="28"/>
        </w:rPr>
      </w:pPr>
    </w:p>
    <w:p w:rsidR="006D620A" w:rsidRPr="006D620A" w:rsidRDefault="006D620A" w:rsidP="006D620A">
      <w:pPr>
        <w:pBdr>
          <w:bottom w:val="single" w:sz="4" w:space="1" w:color="000000"/>
        </w:pBdr>
        <w:tabs>
          <w:tab w:val="left" w:pos="1290"/>
        </w:tabs>
        <w:jc w:val="center"/>
        <w:rPr>
          <w:rFonts w:ascii="Arial" w:hAnsi="Arial" w:cs="Arial"/>
          <w:b/>
          <w:bCs/>
          <w:sz w:val="24"/>
          <w:szCs w:val="24"/>
        </w:rPr>
      </w:pPr>
      <w:bookmarkStart w:id="67" w:name="dst100093"/>
      <w:bookmarkStart w:id="68" w:name="dst100094"/>
      <w:bookmarkStart w:id="69" w:name="dst100095"/>
      <w:bookmarkStart w:id="70" w:name="dst100096"/>
      <w:bookmarkStart w:id="71" w:name="dst100097"/>
      <w:bookmarkEnd w:id="67"/>
      <w:bookmarkEnd w:id="68"/>
      <w:bookmarkEnd w:id="69"/>
      <w:bookmarkEnd w:id="70"/>
      <w:bookmarkEnd w:id="71"/>
    </w:p>
    <w:p w:rsidR="006D620A" w:rsidRPr="006D620A" w:rsidRDefault="006D620A" w:rsidP="006D620A">
      <w:pPr>
        <w:tabs>
          <w:tab w:val="left" w:pos="1290"/>
        </w:tabs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 w:rsidRPr="006D620A">
        <w:rPr>
          <w:rFonts w:ascii="Arial" w:hAnsi="Arial" w:cs="Arial"/>
          <w:i/>
          <w:iCs/>
          <w:sz w:val="18"/>
          <w:szCs w:val="18"/>
        </w:rPr>
        <w:t>(наименование органа государственной или муниципальной власти, выдавшего документ)</w:t>
      </w:r>
    </w:p>
    <w:p w:rsidR="006D620A" w:rsidRPr="006D620A" w:rsidRDefault="006D620A" w:rsidP="006D620A">
      <w:pPr>
        <w:shd w:val="clear" w:color="auto" w:fill="FFFFFF"/>
        <w:spacing w:line="315" w:lineRule="atLeast"/>
        <w:jc w:val="both"/>
        <w:rPr>
          <w:rFonts w:ascii="Arial" w:hAnsi="Arial" w:cs="Arial"/>
          <w:color w:val="000000"/>
          <w:sz w:val="26"/>
          <w:szCs w:val="26"/>
        </w:rPr>
      </w:pPr>
    </w:p>
    <w:tbl>
      <w:tblPr>
        <w:tblW w:w="10045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6D620A" w:rsidRPr="006D620A" w:rsidTr="00F3209E">
        <w:tc>
          <w:tcPr>
            <w:tcW w:w="10045" w:type="dxa"/>
            <w:shd w:val="clear" w:color="auto" w:fill="FFFFFF"/>
          </w:tcPr>
          <w:p w:rsidR="006D620A" w:rsidRPr="006D620A" w:rsidRDefault="006D620A" w:rsidP="006D620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D620A">
              <w:rPr>
                <w:rFonts w:ascii="Arial" w:hAnsi="Arial" w:cs="Arial"/>
                <w:b/>
                <w:bCs/>
                <w:sz w:val="22"/>
                <w:szCs w:val="22"/>
              </w:rPr>
              <w:t>Уведомление</w:t>
            </w:r>
          </w:p>
          <w:p w:rsidR="006D620A" w:rsidRPr="006D620A" w:rsidRDefault="006D620A" w:rsidP="006D620A">
            <w:pPr>
              <w:spacing w:after="100"/>
              <w:jc w:val="center"/>
              <w:rPr>
                <w:rFonts w:ascii="Arial" w:eastAsia="Yu Mincho" w:hAnsi="Arial" w:cs="Arial"/>
                <w:b/>
                <w:bCs/>
                <w:color w:val="000000"/>
                <w:sz w:val="22"/>
                <w:szCs w:val="22"/>
              </w:rPr>
            </w:pPr>
            <w:r w:rsidRPr="006D620A">
              <w:rPr>
                <w:rFonts w:ascii="Arial" w:eastAsia="Yu Mincho" w:hAnsi="Arial" w:cs="Arial"/>
                <w:b/>
                <w:bCs/>
                <w:color w:val="000000"/>
                <w:sz w:val="22"/>
                <w:szCs w:val="22"/>
              </w:rPr>
              <w:t>о регистрации проведения работ с намогильными сооружениями</w:t>
            </w:r>
          </w:p>
          <w:p w:rsidR="006D620A" w:rsidRPr="006D620A" w:rsidRDefault="006D620A" w:rsidP="006D620A">
            <w:pPr>
              <w:tabs>
                <w:tab w:val="left" w:pos="1290"/>
              </w:tabs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D620A"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:rsidR="006D620A" w:rsidRPr="006D620A" w:rsidRDefault="006D620A" w:rsidP="006D620A">
            <w:pPr>
              <w:tabs>
                <w:tab w:val="left" w:pos="129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D620A">
              <w:rPr>
                <w:rFonts w:ascii="Arial" w:hAnsi="Arial" w:cs="Arial"/>
                <w:i/>
                <w:iCs/>
                <w:sz w:val="18"/>
                <w:szCs w:val="18"/>
              </w:rPr>
              <w:t>(дата регистрации)</w:t>
            </w:r>
          </w:p>
          <w:p w:rsidR="006D620A" w:rsidRPr="006D620A" w:rsidRDefault="006D620A" w:rsidP="006D620A">
            <w:pPr>
              <w:spacing w:after="10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620A" w:rsidRPr="006D620A" w:rsidTr="00F3209E">
        <w:tc>
          <w:tcPr>
            <w:tcW w:w="10045" w:type="dxa"/>
            <w:shd w:val="clear" w:color="auto" w:fill="FFFFFF"/>
            <w:vAlign w:val="center"/>
          </w:tcPr>
          <w:p w:rsidR="006D620A" w:rsidRPr="006D620A" w:rsidRDefault="006D620A" w:rsidP="006D620A">
            <w:pPr>
              <w:spacing w:after="100" w:line="268" w:lineRule="atLeast"/>
              <w:ind w:firstLine="2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620A">
              <w:rPr>
                <w:rFonts w:ascii="Arial" w:hAnsi="Arial" w:cs="Arial"/>
                <w:sz w:val="22"/>
                <w:szCs w:val="22"/>
              </w:rPr>
              <w:t>1. Статус разрешения:</w:t>
            </w:r>
          </w:p>
        </w:tc>
      </w:tr>
      <w:tr w:rsidR="006D620A" w:rsidRPr="006D620A" w:rsidTr="00F3209E">
        <w:trPr>
          <w:trHeight w:val="76"/>
        </w:trPr>
        <w:tc>
          <w:tcPr>
            <w:tcW w:w="10045" w:type="dxa"/>
            <w:shd w:val="clear" w:color="auto" w:fill="FFFFFF"/>
          </w:tcPr>
          <w:p w:rsidR="006D620A" w:rsidRPr="006D620A" w:rsidRDefault="006D620A" w:rsidP="006D620A">
            <w:pPr>
              <w:spacing w:after="100" w:line="335" w:lineRule="atLeast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D620A" w:rsidRPr="006D620A" w:rsidTr="00F3209E">
        <w:tc>
          <w:tcPr>
            <w:tcW w:w="10045" w:type="dxa"/>
            <w:shd w:val="clear" w:color="auto" w:fill="FFFFFF"/>
          </w:tcPr>
          <w:p w:rsidR="006D620A" w:rsidRPr="006D620A" w:rsidRDefault="006D620A" w:rsidP="006D620A">
            <w:pPr>
              <w:spacing w:after="10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D620A">
              <w:rPr>
                <w:rFonts w:ascii="Arial" w:hAnsi="Arial" w:cs="Arial"/>
                <w:i/>
                <w:sz w:val="16"/>
                <w:szCs w:val="16"/>
              </w:rPr>
              <w:t>(действующее/ изменено/ прекращено)</w:t>
            </w:r>
          </w:p>
        </w:tc>
      </w:tr>
      <w:tr w:rsidR="006D620A" w:rsidRPr="006D620A" w:rsidTr="00F3209E">
        <w:tc>
          <w:tcPr>
            <w:tcW w:w="10045" w:type="dxa"/>
            <w:shd w:val="clear" w:color="auto" w:fill="FFFFFF"/>
            <w:vAlign w:val="center"/>
          </w:tcPr>
          <w:p w:rsidR="006D620A" w:rsidRPr="006D620A" w:rsidRDefault="006D620A" w:rsidP="006D620A">
            <w:pPr>
              <w:spacing w:after="100" w:line="268" w:lineRule="atLeast"/>
              <w:ind w:firstLine="28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D620A">
              <w:rPr>
                <w:rFonts w:ascii="Arial" w:hAnsi="Arial" w:cs="Arial"/>
                <w:color w:val="000000"/>
                <w:sz w:val="22"/>
                <w:szCs w:val="22"/>
              </w:rPr>
              <w:t>2. Регистрационный номер разрешения:</w:t>
            </w:r>
          </w:p>
        </w:tc>
      </w:tr>
      <w:tr w:rsidR="006D620A" w:rsidRPr="006D620A" w:rsidTr="00F3209E">
        <w:tc>
          <w:tcPr>
            <w:tcW w:w="10045" w:type="dxa"/>
            <w:shd w:val="clear" w:color="auto" w:fill="FFFFFF"/>
          </w:tcPr>
          <w:p w:rsidR="006D620A" w:rsidRPr="006D620A" w:rsidRDefault="006D620A" w:rsidP="006D620A">
            <w:pPr>
              <w:spacing w:after="100" w:line="335" w:lineRule="atLeast"/>
              <w:ind w:firstLine="411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6D620A" w:rsidRPr="006D620A" w:rsidTr="00F3209E">
        <w:tc>
          <w:tcPr>
            <w:tcW w:w="10045" w:type="dxa"/>
            <w:shd w:val="clear" w:color="auto" w:fill="FFFFFF"/>
            <w:vAlign w:val="center"/>
          </w:tcPr>
          <w:p w:rsidR="006D620A" w:rsidRPr="006D620A" w:rsidRDefault="006D620A" w:rsidP="006D620A">
            <w:pPr>
              <w:spacing w:after="100" w:line="268" w:lineRule="atLeast"/>
              <w:ind w:firstLine="2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620A">
              <w:rPr>
                <w:rFonts w:ascii="Arial" w:hAnsi="Arial" w:cs="Arial"/>
                <w:sz w:val="22"/>
                <w:szCs w:val="22"/>
              </w:rPr>
              <w:t xml:space="preserve">3. Дата предоставления </w:t>
            </w:r>
            <w:r w:rsidRPr="006D620A">
              <w:rPr>
                <w:rFonts w:ascii="Arial" w:hAnsi="Arial" w:cs="Arial"/>
                <w:color w:val="000000"/>
                <w:sz w:val="22"/>
                <w:szCs w:val="22"/>
              </w:rPr>
              <w:t>разрешения</w:t>
            </w:r>
            <w:r w:rsidRPr="006D620A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6D620A" w:rsidRPr="006D620A" w:rsidTr="00F3209E">
        <w:tc>
          <w:tcPr>
            <w:tcW w:w="10045" w:type="dxa"/>
            <w:shd w:val="clear" w:color="auto" w:fill="FFFFFF"/>
          </w:tcPr>
          <w:p w:rsidR="006D620A" w:rsidRPr="006D620A" w:rsidRDefault="006D620A" w:rsidP="006D620A">
            <w:pPr>
              <w:spacing w:after="100" w:line="335" w:lineRule="atLeast"/>
              <w:ind w:firstLine="269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:rsidR="006D620A" w:rsidRPr="006D620A" w:rsidRDefault="006D620A" w:rsidP="006D620A">
      <w:pPr>
        <w:widowControl w:val="0"/>
        <w:ind w:left="-567"/>
        <w:jc w:val="right"/>
        <w:rPr>
          <w:rFonts w:ascii="Arial" w:eastAsia="Yu Mincho" w:hAnsi="Arial" w:cs="Arial"/>
          <w:color w:val="000000"/>
          <w:sz w:val="16"/>
          <w:szCs w:val="16"/>
        </w:rPr>
      </w:pPr>
    </w:p>
    <w:tbl>
      <w:tblPr>
        <w:tblStyle w:val="712"/>
        <w:tblW w:w="1006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814"/>
        <w:gridCol w:w="394"/>
        <w:gridCol w:w="2756"/>
        <w:gridCol w:w="399"/>
        <w:gridCol w:w="2725"/>
      </w:tblGrid>
      <w:tr w:rsidR="006D620A" w:rsidRPr="006D620A" w:rsidTr="00F3209E">
        <w:tc>
          <w:tcPr>
            <w:tcW w:w="2977" w:type="dxa"/>
            <w:vAlign w:val="center"/>
          </w:tcPr>
          <w:p w:rsidR="006D620A" w:rsidRPr="006D620A" w:rsidRDefault="006D620A" w:rsidP="006D620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6D620A">
              <w:rPr>
                <w:rFonts w:ascii="Arial" w:eastAsia="Yu Mincho" w:hAnsi="Arial" w:cs="Arial"/>
                <w:color w:val="000000"/>
                <w:sz w:val="24"/>
                <w:szCs w:val="24"/>
              </w:rPr>
              <w:t>Ф.И.О. Заявителя</w:t>
            </w:r>
            <w:r w:rsidRPr="006D620A">
              <w:rPr>
                <w:rFonts w:ascii="Arial" w:eastAsia="Yu Mincho" w:hAnsi="Arial" w:cs="Arial"/>
                <w:color w:val="000000"/>
                <w:sz w:val="24"/>
                <w:szCs w:val="24"/>
              </w:rPr>
              <w:br/>
            </w:r>
            <w:r w:rsidRPr="006D620A">
              <w:rPr>
                <w:rFonts w:ascii="Arial" w:eastAsia="Yu Mincho" w:hAnsi="Arial" w:cs="Arial"/>
                <w:i/>
                <w:iCs/>
                <w:color w:val="000000"/>
                <w:sz w:val="18"/>
                <w:szCs w:val="18"/>
              </w:rPr>
              <w:t>(получателя услуги)</w:t>
            </w:r>
          </w:p>
        </w:tc>
        <w:tc>
          <w:tcPr>
            <w:tcW w:w="7088" w:type="dxa"/>
            <w:gridSpan w:val="5"/>
            <w:vAlign w:val="center"/>
          </w:tcPr>
          <w:p w:rsidR="006D620A" w:rsidRPr="006D620A" w:rsidRDefault="006D620A" w:rsidP="006D620A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6D620A" w:rsidRPr="006D620A" w:rsidTr="00F3209E">
        <w:tc>
          <w:tcPr>
            <w:tcW w:w="2977" w:type="dxa"/>
            <w:vAlign w:val="center"/>
          </w:tcPr>
          <w:p w:rsidR="006D620A" w:rsidRPr="006D620A" w:rsidRDefault="006D620A" w:rsidP="006D620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6D620A">
              <w:rPr>
                <w:rFonts w:ascii="Arial" w:eastAsia="Yu Mincho" w:hAnsi="Arial" w:cs="Arial"/>
                <w:color w:val="000000"/>
                <w:sz w:val="24"/>
                <w:szCs w:val="24"/>
              </w:rPr>
              <w:t>№ заявления</w:t>
            </w:r>
          </w:p>
        </w:tc>
        <w:tc>
          <w:tcPr>
            <w:tcW w:w="7088" w:type="dxa"/>
            <w:gridSpan w:val="5"/>
            <w:vAlign w:val="center"/>
          </w:tcPr>
          <w:p w:rsidR="006D620A" w:rsidRPr="006D620A" w:rsidRDefault="006D620A" w:rsidP="006D620A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6D620A" w:rsidRPr="006D620A" w:rsidTr="00F3209E">
        <w:tc>
          <w:tcPr>
            <w:tcW w:w="2977" w:type="dxa"/>
            <w:vAlign w:val="center"/>
          </w:tcPr>
          <w:p w:rsidR="006D620A" w:rsidRPr="006D620A" w:rsidRDefault="006D620A" w:rsidP="006D620A">
            <w:pPr>
              <w:widowControl w:val="0"/>
              <w:rPr>
                <w:rFonts w:ascii="Arial" w:eastAsia="Yu Mincho" w:hAnsi="Arial" w:cs="Arial"/>
                <w:color w:val="000000"/>
                <w:sz w:val="22"/>
                <w:szCs w:val="22"/>
              </w:rPr>
            </w:pPr>
            <w:r w:rsidRPr="006D620A">
              <w:rPr>
                <w:rFonts w:ascii="Arial" w:eastAsia="Yu Mincho" w:hAnsi="Arial" w:cs="Arial"/>
                <w:color w:val="000000"/>
                <w:sz w:val="24"/>
                <w:szCs w:val="24"/>
              </w:rPr>
              <w:t>Цель обращения</w:t>
            </w:r>
          </w:p>
        </w:tc>
        <w:tc>
          <w:tcPr>
            <w:tcW w:w="7088" w:type="dxa"/>
            <w:gridSpan w:val="5"/>
            <w:vAlign w:val="center"/>
          </w:tcPr>
          <w:p w:rsidR="006D620A" w:rsidRPr="006D620A" w:rsidRDefault="006D620A" w:rsidP="006D620A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6D620A" w:rsidRPr="006D620A" w:rsidTr="00F3209E">
        <w:tc>
          <w:tcPr>
            <w:tcW w:w="2977" w:type="dxa"/>
            <w:vAlign w:val="center"/>
          </w:tcPr>
          <w:p w:rsidR="006D620A" w:rsidRPr="006D620A" w:rsidRDefault="006D620A" w:rsidP="006D620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6D620A">
              <w:rPr>
                <w:rFonts w:ascii="Arial" w:eastAsia="Yu Mincho" w:hAnsi="Arial" w:cs="Arial"/>
                <w:color w:val="000000"/>
                <w:sz w:val="24"/>
                <w:szCs w:val="24"/>
              </w:rPr>
              <w:t>Статус заявления</w:t>
            </w:r>
          </w:p>
        </w:tc>
        <w:tc>
          <w:tcPr>
            <w:tcW w:w="7088" w:type="dxa"/>
            <w:gridSpan w:val="5"/>
            <w:vAlign w:val="center"/>
          </w:tcPr>
          <w:p w:rsidR="006D620A" w:rsidRPr="006D620A" w:rsidRDefault="006D620A" w:rsidP="006D620A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8"/>
                <w:szCs w:val="28"/>
                <w:lang w:val="en-US"/>
              </w:rPr>
            </w:pPr>
          </w:p>
        </w:tc>
      </w:tr>
      <w:tr w:rsidR="006D620A" w:rsidRPr="006D620A" w:rsidTr="00F3209E">
        <w:trPr>
          <w:trHeight w:val="95"/>
        </w:trPr>
        <w:tc>
          <w:tcPr>
            <w:tcW w:w="10065" w:type="dxa"/>
            <w:gridSpan w:val="6"/>
            <w:vAlign w:val="center"/>
          </w:tcPr>
          <w:p w:rsidR="006D620A" w:rsidRPr="006D620A" w:rsidRDefault="006D620A" w:rsidP="006D620A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6D620A" w:rsidRPr="006D620A" w:rsidRDefault="006D620A" w:rsidP="006D620A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</w:rPr>
            </w:pPr>
            <w:r w:rsidRPr="006D620A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</w:rPr>
              <w:t>Сведения о работах и месте их проведения:</w:t>
            </w:r>
          </w:p>
        </w:tc>
      </w:tr>
      <w:tr w:rsidR="006D620A" w:rsidRPr="006D620A" w:rsidTr="00F3209E">
        <w:tc>
          <w:tcPr>
            <w:tcW w:w="2977" w:type="dxa"/>
            <w:vAlign w:val="center"/>
          </w:tcPr>
          <w:p w:rsidR="006D620A" w:rsidRPr="006D620A" w:rsidRDefault="006D620A" w:rsidP="006D620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6D620A">
              <w:rPr>
                <w:rFonts w:ascii="Arial" w:eastAsia="Yu Mincho" w:hAnsi="Arial" w:cs="Arial"/>
                <w:color w:val="000000"/>
                <w:sz w:val="24"/>
                <w:szCs w:val="24"/>
              </w:rPr>
              <w:t>Наименование кладбища</w:t>
            </w:r>
          </w:p>
        </w:tc>
        <w:tc>
          <w:tcPr>
            <w:tcW w:w="7088" w:type="dxa"/>
            <w:gridSpan w:val="5"/>
            <w:vAlign w:val="center"/>
          </w:tcPr>
          <w:p w:rsidR="006D620A" w:rsidRPr="006D620A" w:rsidRDefault="006D620A" w:rsidP="006D620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6D620A" w:rsidRPr="006D620A" w:rsidTr="00F3209E">
        <w:tc>
          <w:tcPr>
            <w:tcW w:w="2977" w:type="dxa"/>
            <w:vAlign w:val="center"/>
          </w:tcPr>
          <w:p w:rsidR="006D620A" w:rsidRPr="006D620A" w:rsidRDefault="006D620A" w:rsidP="006D620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bookmarkStart w:id="72" w:name="_Hlk203417276"/>
            <w:r w:rsidRPr="006D620A">
              <w:rPr>
                <w:rFonts w:ascii="Arial" w:eastAsia="Yu Mincho" w:hAnsi="Arial" w:cs="Arial"/>
                <w:color w:val="000000"/>
                <w:sz w:val="24"/>
                <w:szCs w:val="24"/>
              </w:rPr>
              <w:t>Вид места захоронения</w:t>
            </w:r>
            <w:bookmarkEnd w:id="72"/>
          </w:p>
        </w:tc>
        <w:tc>
          <w:tcPr>
            <w:tcW w:w="7088" w:type="dxa"/>
            <w:gridSpan w:val="5"/>
            <w:vAlign w:val="center"/>
          </w:tcPr>
          <w:p w:rsidR="006D620A" w:rsidRPr="006D620A" w:rsidRDefault="006D620A" w:rsidP="006D620A">
            <w:pPr>
              <w:widowControl w:val="0"/>
              <w:spacing w:before="12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6D620A" w:rsidRPr="006D620A" w:rsidTr="00F3209E">
        <w:tc>
          <w:tcPr>
            <w:tcW w:w="2977" w:type="dxa"/>
            <w:vAlign w:val="center"/>
          </w:tcPr>
          <w:p w:rsidR="006D620A" w:rsidRPr="006D620A" w:rsidRDefault="006D620A" w:rsidP="006D620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6D620A">
              <w:rPr>
                <w:rFonts w:ascii="Arial" w:eastAsia="Yu Mincho" w:hAnsi="Arial" w:cs="Arial"/>
                <w:sz w:val="24"/>
                <w:szCs w:val="24"/>
              </w:rPr>
              <w:t>Тип захоронения по специализации</w:t>
            </w:r>
          </w:p>
        </w:tc>
        <w:tc>
          <w:tcPr>
            <w:tcW w:w="7088" w:type="dxa"/>
            <w:gridSpan w:val="5"/>
            <w:vAlign w:val="center"/>
          </w:tcPr>
          <w:p w:rsidR="006D620A" w:rsidRPr="006D620A" w:rsidRDefault="006D620A" w:rsidP="006D620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6D620A" w:rsidRPr="006D620A" w:rsidTr="00F3209E">
        <w:tc>
          <w:tcPr>
            <w:tcW w:w="2977" w:type="dxa"/>
            <w:vAlign w:val="center"/>
          </w:tcPr>
          <w:p w:rsidR="006D620A" w:rsidRPr="006D620A" w:rsidRDefault="006D620A" w:rsidP="006D620A">
            <w:pPr>
              <w:widowControl w:val="0"/>
              <w:rPr>
                <w:rFonts w:ascii="Arial" w:eastAsia="Yu Mincho" w:hAnsi="Arial" w:cs="Arial"/>
                <w:sz w:val="24"/>
                <w:szCs w:val="24"/>
              </w:rPr>
            </w:pPr>
            <w:r w:rsidRPr="006D620A">
              <w:rPr>
                <w:rFonts w:ascii="Arial" w:eastAsia="Yu Mincho" w:hAnsi="Arial" w:cs="Arial"/>
                <w:sz w:val="24"/>
                <w:szCs w:val="24"/>
              </w:rPr>
              <w:t>Тип захоронения по конфессии</w:t>
            </w:r>
          </w:p>
        </w:tc>
        <w:tc>
          <w:tcPr>
            <w:tcW w:w="7088" w:type="dxa"/>
            <w:gridSpan w:val="5"/>
            <w:vAlign w:val="center"/>
          </w:tcPr>
          <w:p w:rsidR="006D620A" w:rsidRPr="006D620A" w:rsidRDefault="006D620A" w:rsidP="006D620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6D620A" w:rsidRPr="006D620A" w:rsidTr="00F3209E">
        <w:tc>
          <w:tcPr>
            <w:tcW w:w="2977" w:type="dxa"/>
            <w:vAlign w:val="center"/>
          </w:tcPr>
          <w:p w:rsidR="006D620A" w:rsidRPr="006D620A" w:rsidRDefault="006D620A" w:rsidP="006D620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6D620A">
              <w:rPr>
                <w:rFonts w:ascii="Arial" w:eastAsia="Yu Mincho" w:hAnsi="Arial" w:cs="Arial"/>
                <w:color w:val="000000"/>
                <w:sz w:val="24"/>
                <w:szCs w:val="24"/>
              </w:rPr>
              <w:t>№ участка</w:t>
            </w:r>
          </w:p>
          <w:p w:rsidR="006D620A" w:rsidRPr="006D620A" w:rsidRDefault="006D620A" w:rsidP="006D620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6D620A">
              <w:rPr>
                <w:rFonts w:ascii="Arial" w:eastAsia="Yu Mincho" w:hAnsi="Arial" w:cs="Arial"/>
                <w:i/>
                <w:iCs/>
                <w:sz w:val="18"/>
                <w:szCs w:val="18"/>
              </w:rPr>
              <w:t>сектор, квартал, ряд, номер</w:t>
            </w:r>
          </w:p>
        </w:tc>
        <w:tc>
          <w:tcPr>
            <w:tcW w:w="7088" w:type="dxa"/>
            <w:gridSpan w:val="5"/>
            <w:vAlign w:val="center"/>
          </w:tcPr>
          <w:p w:rsidR="006D620A" w:rsidRPr="006D620A" w:rsidRDefault="006D620A" w:rsidP="006D620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6D620A" w:rsidRPr="006D620A" w:rsidTr="00F3209E">
        <w:trPr>
          <w:trHeight w:val="58"/>
        </w:trPr>
        <w:tc>
          <w:tcPr>
            <w:tcW w:w="2977" w:type="dxa"/>
            <w:vAlign w:val="center"/>
          </w:tcPr>
          <w:p w:rsidR="006D620A" w:rsidRPr="006D620A" w:rsidRDefault="006D620A" w:rsidP="006D620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6D620A">
              <w:rPr>
                <w:rFonts w:ascii="Arial" w:eastAsia="Yu Mincho" w:hAnsi="Arial" w:cs="Arial"/>
                <w:color w:val="000000"/>
                <w:sz w:val="24"/>
                <w:szCs w:val="24"/>
              </w:rPr>
              <w:t>Размер места захоронения (м</w:t>
            </w:r>
            <w:r w:rsidRPr="006D620A">
              <w:rPr>
                <w:rFonts w:ascii="Arial" w:eastAsia="Yu Mincho" w:hAnsi="Arial" w:cs="Arial"/>
                <w:color w:val="000000"/>
                <w:sz w:val="24"/>
                <w:szCs w:val="24"/>
                <w:vertAlign w:val="superscript"/>
              </w:rPr>
              <w:t>2</w:t>
            </w:r>
            <w:r w:rsidRPr="006D620A">
              <w:rPr>
                <w:rFonts w:ascii="Arial" w:eastAsia="Yu Mincho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88" w:type="dxa"/>
            <w:gridSpan w:val="5"/>
            <w:vAlign w:val="center"/>
          </w:tcPr>
          <w:p w:rsidR="006D620A" w:rsidRPr="006D620A" w:rsidRDefault="006D620A" w:rsidP="006D620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6D620A" w:rsidRPr="006D620A" w:rsidTr="00F3209E">
        <w:tc>
          <w:tcPr>
            <w:tcW w:w="2977" w:type="dxa"/>
            <w:vAlign w:val="center"/>
          </w:tcPr>
          <w:p w:rsidR="006D620A" w:rsidRPr="006D620A" w:rsidRDefault="006D620A" w:rsidP="006D620A">
            <w:pPr>
              <w:widowControl w:val="0"/>
              <w:rPr>
                <w:rFonts w:ascii="Arial" w:eastAsia="Yu Mincho" w:hAnsi="Arial" w:cs="Arial"/>
                <w:sz w:val="24"/>
                <w:szCs w:val="24"/>
              </w:rPr>
            </w:pPr>
            <w:r w:rsidRPr="006D620A">
              <w:rPr>
                <w:rFonts w:ascii="Arial" w:eastAsia="Yu Mincho" w:hAnsi="Arial" w:cs="Arial"/>
                <w:sz w:val="24"/>
                <w:szCs w:val="24"/>
              </w:rPr>
              <w:t>Вид работ</w:t>
            </w:r>
          </w:p>
        </w:tc>
        <w:tc>
          <w:tcPr>
            <w:tcW w:w="7088" w:type="dxa"/>
            <w:gridSpan w:val="5"/>
            <w:vAlign w:val="center"/>
          </w:tcPr>
          <w:p w:rsidR="006D620A" w:rsidRPr="006D620A" w:rsidRDefault="006D620A" w:rsidP="006D620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6D620A" w:rsidRPr="006D620A" w:rsidTr="00F3209E">
        <w:tc>
          <w:tcPr>
            <w:tcW w:w="2977" w:type="dxa"/>
            <w:vAlign w:val="center"/>
          </w:tcPr>
          <w:p w:rsidR="006D620A" w:rsidRPr="006D620A" w:rsidRDefault="006D620A" w:rsidP="006D620A">
            <w:pPr>
              <w:widowControl w:val="0"/>
              <w:rPr>
                <w:rFonts w:ascii="Arial" w:eastAsia="Yu Mincho" w:hAnsi="Arial" w:cs="Arial"/>
                <w:sz w:val="24"/>
                <w:szCs w:val="24"/>
              </w:rPr>
            </w:pPr>
            <w:r w:rsidRPr="006D620A">
              <w:rPr>
                <w:rFonts w:ascii="Arial" w:eastAsia="Yu Mincho" w:hAnsi="Arial" w:cs="Arial"/>
                <w:sz w:val="24"/>
                <w:szCs w:val="24"/>
              </w:rPr>
              <w:t>Период работ</w:t>
            </w:r>
          </w:p>
        </w:tc>
        <w:tc>
          <w:tcPr>
            <w:tcW w:w="7088" w:type="dxa"/>
            <w:gridSpan w:val="5"/>
            <w:vAlign w:val="center"/>
          </w:tcPr>
          <w:p w:rsidR="006D620A" w:rsidRPr="006D620A" w:rsidRDefault="006D620A" w:rsidP="006D620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6D620A" w:rsidRPr="006D620A" w:rsidTr="00F3209E">
        <w:tc>
          <w:tcPr>
            <w:tcW w:w="2977" w:type="dxa"/>
            <w:vAlign w:val="center"/>
          </w:tcPr>
          <w:p w:rsidR="006D620A" w:rsidRPr="006D620A" w:rsidRDefault="006D620A" w:rsidP="006D620A">
            <w:pPr>
              <w:widowControl w:val="0"/>
              <w:rPr>
                <w:rFonts w:ascii="Arial" w:eastAsia="Yu Mincho" w:hAnsi="Arial" w:cs="Arial"/>
                <w:sz w:val="24"/>
                <w:szCs w:val="24"/>
              </w:rPr>
            </w:pPr>
            <w:r w:rsidRPr="006D620A">
              <w:rPr>
                <w:rFonts w:ascii="Arial" w:eastAsia="Yu Mincho" w:hAnsi="Arial" w:cs="Arial"/>
                <w:sz w:val="24"/>
                <w:szCs w:val="24"/>
              </w:rPr>
              <w:t>Исполнитель работ</w:t>
            </w:r>
          </w:p>
        </w:tc>
        <w:tc>
          <w:tcPr>
            <w:tcW w:w="7088" w:type="dxa"/>
            <w:gridSpan w:val="5"/>
            <w:vAlign w:val="center"/>
          </w:tcPr>
          <w:p w:rsidR="006D620A" w:rsidRPr="006D620A" w:rsidRDefault="006D620A" w:rsidP="006D620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6D620A" w:rsidRPr="006D620A" w:rsidTr="00F3209E">
        <w:tc>
          <w:tcPr>
            <w:tcW w:w="2977" w:type="dxa"/>
            <w:vAlign w:val="center"/>
          </w:tcPr>
          <w:p w:rsidR="006D620A" w:rsidRPr="006D620A" w:rsidRDefault="006D620A" w:rsidP="006D620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6D620A">
              <w:rPr>
                <w:rFonts w:ascii="Arial" w:eastAsia="Yu Mincho" w:hAnsi="Arial" w:cs="Arial"/>
                <w:color w:val="000000"/>
                <w:sz w:val="24"/>
                <w:szCs w:val="24"/>
              </w:rPr>
              <w:t>Ф.И.О. лица, ответственного за захоронение</w:t>
            </w:r>
          </w:p>
        </w:tc>
        <w:tc>
          <w:tcPr>
            <w:tcW w:w="7088" w:type="dxa"/>
            <w:gridSpan w:val="5"/>
            <w:vAlign w:val="center"/>
          </w:tcPr>
          <w:p w:rsidR="006D620A" w:rsidRPr="006D620A" w:rsidRDefault="006D620A" w:rsidP="006D620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6D620A" w:rsidRPr="006D620A" w:rsidTr="00F3209E">
        <w:tc>
          <w:tcPr>
            <w:tcW w:w="3791" w:type="dxa"/>
            <w:gridSpan w:val="2"/>
            <w:vAlign w:val="bottom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94" w:type="dxa"/>
            <w:vAlign w:val="bottom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756" w:type="dxa"/>
            <w:vAlign w:val="bottom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99" w:type="dxa"/>
            <w:vAlign w:val="bottom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725" w:type="dxa"/>
            <w:vAlign w:val="bottom"/>
          </w:tcPr>
          <w:p w:rsidR="006D620A" w:rsidRPr="006D620A" w:rsidRDefault="006D620A" w:rsidP="006D620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6D620A" w:rsidRPr="006D620A" w:rsidTr="00F3209E">
        <w:tc>
          <w:tcPr>
            <w:tcW w:w="3791" w:type="dxa"/>
            <w:gridSpan w:val="2"/>
            <w:vAlign w:val="bottom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94" w:type="dxa"/>
            <w:vAlign w:val="bottom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756" w:type="dxa"/>
            <w:vAlign w:val="bottom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99" w:type="dxa"/>
            <w:vAlign w:val="bottom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725" w:type="dxa"/>
            <w:vAlign w:val="bottom"/>
          </w:tcPr>
          <w:p w:rsidR="006D620A" w:rsidRPr="006D620A" w:rsidRDefault="006D620A" w:rsidP="006D620A">
            <w:pPr>
              <w:jc w:val="righ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6D620A" w:rsidRPr="006D620A" w:rsidTr="00F3209E">
        <w:tc>
          <w:tcPr>
            <w:tcW w:w="3791" w:type="dxa"/>
            <w:gridSpan w:val="2"/>
          </w:tcPr>
          <w:p w:rsidR="006D620A" w:rsidRPr="006D620A" w:rsidRDefault="006D620A" w:rsidP="006D620A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 w:rsidRPr="006D620A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394" w:type="dxa"/>
          </w:tcPr>
          <w:p w:rsidR="006D620A" w:rsidRPr="006D620A" w:rsidRDefault="006D620A" w:rsidP="006D620A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val="en-US" w:eastAsia="en-US"/>
              </w:rPr>
            </w:pPr>
          </w:p>
        </w:tc>
        <w:tc>
          <w:tcPr>
            <w:tcW w:w="2756" w:type="dxa"/>
          </w:tcPr>
          <w:p w:rsidR="006D620A" w:rsidRPr="006D620A" w:rsidRDefault="006D620A" w:rsidP="006D620A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 w:rsidRPr="006D620A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подпись</w:t>
            </w:r>
          </w:p>
        </w:tc>
        <w:tc>
          <w:tcPr>
            <w:tcW w:w="399" w:type="dxa"/>
          </w:tcPr>
          <w:p w:rsidR="006D620A" w:rsidRPr="006D620A" w:rsidRDefault="006D620A" w:rsidP="006D620A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val="en-US" w:eastAsia="en-US"/>
              </w:rPr>
            </w:pPr>
          </w:p>
        </w:tc>
        <w:tc>
          <w:tcPr>
            <w:tcW w:w="2725" w:type="dxa"/>
          </w:tcPr>
          <w:p w:rsidR="006D620A" w:rsidRPr="006D620A" w:rsidRDefault="006D620A" w:rsidP="006D620A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 w:rsidRPr="006D620A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ФИО</w:t>
            </w:r>
          </w:p>
        </w:tc>
      </w:tr>
    </w:tbl>
    <w:p w:rsidR="006D620A" w:rsidRPr="006D620A" w:rsidRDefault="006D620A" w:rsidP="006D620A">
      <w:pPr>
        <w:spacing w:after="200" w:line="276" w:lineRule="auto"/>
        <w:rPr>
          <w:rFonts w:ascii="Arial" w:eastAsia="Calibri" w:hAnsi="Arial" w:cs="Arial"/>
          <w:i/>
          <w:iCs/>
          <w:sz w:val="18"/>
          <w:szCs w:val="18"/>
          <w:lang w:val="en-US" w:eastAsia="en-US"/>
        </w:rPr>
      </w:pPr>
    </w:p>
    <w:p w:rsidR="006D620A" w:rsidRPr="006D620A" w:rsidRDefault="006D620A" w:rsidP="006D620A">
      <w:pPr>
        <w:spacing w:after="160" w:line="259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6D620A">
        <w:rPr>
          <w:rFonts w:ascii="Arial" w:eastAsia="Calibri" w:hAnsi="Arial" w:cs="Arial"/>
          <w:sz w:val="28"/>
          <w:szCs w:val="28"/>
          <w:lang w:eastAsia="en-US"/>
        </w:rPr>
        <w:t>КОНЕЦ ФОРМЫ</w:t>
      </w:r>
    </w:p>
    <w:p w:rsidR="006D620A" w:rsidRPr="006D620A" w:rsidRDefault="006D620A" w:rsidP="006D620A">
      <w:pPr>
        <w:widowControl w:val="0"/>
        <w:ind w:left="5670"/>
        <w:jc w:val="right"/>
        <w:rPr>
          <w:rFonts w:ascii="Arial" w:eastAsia="Arial" w:hAnsi="Arial" w:cs="Arial"/>
          <w:sz w:val="24"/>
          <w:szCs w:val="24"/>
        </w:rPr>
      </w:pPr>
    </w:p>
    <w:p w:rsidR="006D620A" w:rsidRDefault="006D620A" w:rsidP="006D620A">
      <w:pPr>
        <w:spacing w:after="160" w:line="259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6D620A" w:rsidRPr="006D620A" w:rsidRDefault="006D620A" w:rsidP="006D620A">
      <w:pPr>
        <w:spacing w:after="160" w:line="259" w:lineRule="auto"/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</w:pPr>
      <w:r w:rsidRPr="006D620A">
        <w:rPr>
          <w:rFonts w:ascii="Arial" w:eastAsia="Arial" w:hAnsi="Arial" w:cs="Arial"/>
          <w:sz w:val="24"/>
          <w:szCs w:val="24"/>
          <w:lang w:eastAsia="en-US"/>
          <w14:ligatures w14:val="standardContextual"/>
        </w:rPr>
        <w:br w:type="page"/>
      </w:r>
    </w:p>
    <w:p w:rsid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  <w:bookmarkStart w:id="73" w:name="_Toc211282428"/>
      <w:bookmarkStart w:id="74" w:name="Приложение6"/>
      <w:bookmarkStart w:id="75" w:name="п5"/>
    </w:p>
    <w:p w:rsid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P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  <w:r w:rsidRPr="006D620A">
        <w:rPr>
          <w:rFonts w:ascii="Arial" w:eastAsia="Arial" w:hAnsi="Arial" w:cs="Arial"/>
          <w:sz w:val="24"/>
          <w:szCs w:val="24"/>
        </w:rPr>
        <w:t>Приложение № 9</w:t>
      </w:r>
      <w:bookmarkEnd w:id="73"/>
      <w:bookmarkEnd w:id="74"/>
      <w:bookmarkEnd w:id="75"/>
    </w:p>
    <w:p w:rsidR="006D620A" w:rsidRPr="006D620A" w:rsidRDefault="006D620A" w:rsidP="006D620A">
      <w:pPr>
        <w:widowControl w:val="0"/>
        <w:ind w:left="5387"/>
        <w:jc w:val="right"/>
        <w:rPr>
          <w:rFonts w:ascii="Arial" w:eastAsia="Arial" w:hAnsi="Arial" w:cs="Arial"/>
          <w:sz w:val="24"/>
          <w:szCs w:val="24"/>
        </w:rPr>
      </w:pPr>
      <w:r w:rsidRPr="006D620A">
        <w:rPr>
          <w:rFonts w:ascii="Arial" w:eastAsia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6D620A" w:rsidRPr="006D620A" w:rsidRDefault="006D620A" w:rsidP="006D620A">
      <w:pPr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</w:p>
    <w:p w:rsidR="006D620A" w:rsidRPr="006D620A" w:rsidRDefault="006D620A" w:rsidP="006D620A">
      <w:pPr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  <w:r w:rsidRPr="006D620A">
        <w:rPr>
          <w:rFonts w:ascii="Arial" w:hAnsi="Arial" w:cs="Arial"/>
          <w:b/>
          <w:bCs/>
          <w:sz w:val="24"/>
          <w:szCs w:val="24"/>
        </w:rPr>
        <w:t xml:space="preserve">Форма документа </w:t>
      </w:r>
      <w:r w:rsidRPr="006D620A">
        <w:rPr>
          <w:rFonts w:ascii="Arial" w:hAnsi="Arial" w:cs="Arial"/>
          <w:b/>
          <w:bCs/>
          <w:sz w:val="24"/>
          <w:szCs w:val="24"/>
        </w:rPr>
        <w:br/>
        <w:t>«Решение (уведомление) об отказе в предоставлении муниципальной услуги»</w:t>
      </w:r>
    </w:p>
    <w:p w:rsidR="006D620A" w:rsidRPr="006D620A" w:rsidRDefault="006D620A" w:rsidP="006D620A">
      <w:pPr>
        <w:widowControl w:val="0"/>
        <w:ind w:left="5670"/>
        <w:jc w:val="right"/>
        <w:rPr>
          <w:rFonts w:ascii="Arial" w:hAnsi="Arial" w:cs="Arial"/>
          <w:sz w:val="24"/>
          <w:szCs w:val="24"/>
        </w:rPr>
      </w:pPr>
    </w:p>
    <w:p w:rsidR="006D620A" w:rsidRPr="006D620A" w:rsidRDefault="006D620A" w:rsidP="006D620A">
      <w:pPr>
        <w:widowControl w:val="0"/>
        <w:rPr>
          <w:rFonts w:ascii="Arial" w:hAnsi="Arial" w:cs="Arial"/>
          <w:sz w:val="24"/>
          <w:szCs w:val="24"/>
        </w:rPr>
      </w:pPr>
      <w:r w:rsidRPr="006D620A">
        <w:rPr>
          <w:rFonts w:ascii="Arial" w:hAnsi="Arial" w:cs="Arial"/>
          <w:sz w:val="24"/>
          <w:szCs w:val="24"/>
        </w:rPr>
        <w:t>НАЧАЛО ФОРМЫ</w:t>
      </w:r>
    </w:p>
    <w:p w:rsidR="006D620A" w:rsidRPr="006D620A" w:rsidRDefault="006D620A" w:rsidP="006D620A">
      <w:pPr>
        <w:widowControl w:val="0"/>
        <w:jc w:val="center"/>
        <w:rPr>
          <w:rFonts w:ascii="Arial" w:eastAsia="Consolas" w:hAnsi="Arial" w:cs="Arial"/>
          <w:b/>
          <w:bCs/>
          <w:sz w:val="24"/>
          <w:szCs w:val="24"/>
        </w:rPr>
      </w:pPr>
      <w:r w:rsidRPr="006D620A">
        <w:rPr>
          <w:rFonts w:ascii="Arial" w:eastAsia="Consolas" w:hAnsi="Arial" w:cs="Arial"/>
          <w:b/>
          <w:bCs/>
          <w:sz w:val="24"/>
          <w:szCs w:val="24"/>
        </w:rPr>
        <w:t xml:space="preserve">Решение </w:t>
      </w:r>
    </w:p>
    <w:p w:rsidR="006D620A" w:rsidRPr="006D620A" w:rsidRDefault="006D620A" w:rsidP="006D620A">
      <w:pPr>
        <w:widowControl w:val="0"/>
        <w:jc w:val="center"/>
        <w:rPr>
          <w:rFonts w:ascii="Arial" w:eastAsia="Consolas" w:hAnsi="Arial" w:cs="Arial"/>
          <w:sz w:val="24"/>
          <w:szCs w:val="24"/>
        </w:rPr>
      </w:pPr>
      <w:r w:rsidRPr="006D620A">
        <w:rPr>
          <w:rFonts w:ascii="Arial" w:eastAsia="Consolas" w:hAnsi="Arial" w:cs="Arial"/>
          <w:sz w:val="24"/>
          <w:szCs w:val="24"/>
        </w:rPr>
        <w:t xml:space="preserve">(уведомление) </w:t>
      </w:r>
    </w:p>
    <w:p w:rsidR="006D620A" w:rsidRPr="006D620A" w:rsidRDefault="006D620A" w:rsidP="006D620A">
      <w:pPr>
        <w:widowControl w:val="0"/>
        <w:jc w:val="center"/>
        <w:rPr>
          <w:rFonts w:ascii="Arial" w:eastAsia="Yu Mincho" w:hAnsi="Arial" w:cs="Arial"/>
          <w:sz w:val="22"/>
          <w:szCs w:val="22"/>
        </w:rPr>
      </w:pPr>
    </w:p>
    <w:p w:rsidR="006D620A" w:rsidRPr="006D620A" w:rsidRDefault="006D620A" w:rsidP="006D620A">
      <w:pPr>
        <w:widowControl w:val="0"/>
        <w:jc w:val="center"/>
        <w:rPr>
          <w:rFonts w:ascii="Arial" w:eastAsia="Yu Mincho" w:hAnsi="Arial" w:cs="Arial"/>
          <w:sz w:val="24"/>
          <w:szCs w:val="24"/>
        </w:rPr>
      </w:pPr>
      <w:r w:rsidRPr="006D620A">
        <w:rPr>
          <w:rFonts w:ascii="Arial" w:eastAsia="Consolas" w:hAnsi="Arial" w:cs="Arial"/>
          <w:b/>
          <w:bCs/>
          <w:sz w:val="24"/>
          <w:szCs w:val="24"/>
        </w:rPr>
        <w:t>об отказе в предоставлении муниципальной услуги</w:t>
      </w:r>
    </w:p>
    <w:p w:rsidR="006D620A" w:rsidRPr="006D620A" w:rsidRDefault="006D620A" w:rsidP="006D620A">
      <w:pPr>
        <w:widowControl w:val="0"/>
        <w:jc w:val="center"/>
        <w:rPr>
          <w:rFonts w:ascii="Arial" w:eastAsia="Yu Mincho" w:hAnsi="Arial" w:cs="Arial"/>
          <w:color w:val="000000"/>
          <w:sz w:val="24"/>
          <w:szCs w:val="24"/>
        </w:rPr>
      </w:pPr>
    </w:p>
    <w:p w:rsidR="006D620A" w:rsidRPr="006D620A" w:rsidRDefault="006D620A" w:rsidP="006D620A">
      <w:pPr>
        <w:widowControl w:val="0"/>
        <w:jc w:val="center"/>
        <w:rPr>
          <w:rFonts w:ascii="Arial" w:eastAsia="Consolas" w:hAnsi="Arial" w:cs="Arial"/>
          <w:i/>
          <w:iCs/>
          <w:sz w:val="18"/>
          <w:szCs w:val="18"/>
        </w:rPr>
      </w:pPr>
      <w:r w:rsidRPr="006D620A">
        <w:rPr>
          <w:rFonts w:ascii="Arial" w:eastAsia="Consolas" w:hAnsi="Arial" w:cs="Arial"/>
          <w:i/>
          <w:iCs/>
          <w:sz w:val="18"/>
          <w:szCs w:val="18"/>
        </w:rPr>
        <w:t>(фамилия, имя, отчество получателя услуги)</w:t>
      </w:r>
    </w:p>
    <w:p w:rsidR="006D620A" w:rsidRPr="006D620A" w:rsidRDefault="006D620A" w:rsidP="006D620A">
      <w:pPr>
        <w:widowControl w:val="0"/>
        <w:rPr>
          <w:rFonts w:ascii="Arial" w:eastAsia="Consolas" w:hAnsi="Arial" w:cs="Arial"/>
          <w:sz w:val="24"/>
          <w:szCs w:val="24"/>
        </w:rPr>
      </w:pPr>
    </w:p>
    <w:p w:rsidR="006D620A" w:rsidRPr="006D620A" w:rsidRDefault="006D620A" w:rsidP="006D620A">
      <w:pPr>
        <w:widowControl w:val="0"/>
        <w:rPr>
          <w:rFonts w:ascii="Arial" w:eastAsia="Consolas" w:hAnsi="Arial" w:cs="Arial"/>
          <w:sz w:val="24"/>
          <w:szCs w:val="24"/>
        </w:rPr>
      </w:pPr>
      <w:r w:rsidRPr="006D620A">
        <w:rPr>
          <w:rFonts w:ascii="Arial" w:eastAsia="Consolas" w:hAnsi="Arial" w:cs="Arial"/>
          <w:sz w:val="24"/>
          <w:szCs w:val="24"/>
        </w:rPr>
        <w:t xml:space="preserve">по ранее поданному Вами заявлению № </w:t>
      </w:r>
    </w:p>
    <w:p w:rsidR="006D620A" w:rsidRPr="006D620A" w:rsidRDefault="006D620A" w:rsidP="006D620A">
      <w:pPr>
        <w:widowControl w:val="0"/>
        <w:pBdr>
          <w:bottom w:val="single" w:sz="4" w:space="1" w:color="000000"/>
        </w:pBdr>
        <w:rPr>
          <w:rFonts w:ascii="Arial" w:eastAsia="Yu Mincho" w:hAnsi="Arial" w:cs="Arial"/>
          <w:i/>
          <w:iCs/>
          <w:sz w:val="24"/>
          <w:szCs w:val="24"/>
        </w:rPr>
      </w:pPr>
    </w:p>
    <w:p w:rsidR="006D620A" w:rsidRPr="006D620A" w:rsidRDefault="006D620A" w:rsidP="006D620A">
      <w:pPr>
        <w:widowControl w:val="0"/>
        <w:jc w:val="center"/>
        <w:rPr>
          <w:rFonts w:ascii="Arial" w:eastAsia="Consolas" w:hAnsi="Arial" w:cs="Arial"/>
          <w:i/>
          <w:iCs/>
          <w:sz w:val="18"/>
          <w:szCs w:val="18"/>
        </w:rPr>
      </w:pPr>
      <w:r w:rsidRPr="006D620A">
        <w:rPr>
          <w:rFonts w:ascii="Arial" w:eastAsia="Consolas" w:hAnsi="Arial" w:cs="Arial"/>
          <w:i/>
          <w:iCs/>
          <w:sz w:val="18"/>
          <w:szCs w:val="18"/>
        </w:rPr>
        <w:t>(номер заявления/обращения)</w:t>
      </w:r>
    </w:p>
    <w:p w:rsidR="006D620A" w:rsidRPr="006D620A" w:rsidRDefault="006D620A" w:rsidP="006D620A">
      <w:pPr>
        <w:widowControl w:val="0"/>
        <w:rPr>
          <w:rFonts w:ascii="Arial" w:eastAsia="Consolas" w:hAnsi="Arial" w:cs="Arial"/>
          <w:sz w:val="24"/>
          <w:szCs w:val="24"/>
        </w:rPr>
      </w:pPr>
    </w:p>
    <w:p w:rsidR="006D620A" w:rsidRPr="006D620A" w:rsidRDefault="006D620A" w:rsidP="006D620A">
      <w:pPr>
        <w:widowControl w:val="0"/>
        <w:rPr>
          <w:rFonts w:ascii="Arial" w:eastAsia="Consolas" w:hAnsi="Arial" w:cs="Arial"/>
          <w:sz w:val="24"/>
          <w:szCs w:val="24"/>
        </w:rPr>
      </w:pPr>
      <w:r w:rsidRPr="006D620A">
        <w:rPr>
          <w:rFonts w:ascii="Arial" w:eastAsia="Consolas" w:hAnsi="Arial" w:cs="Arial"/>
          <w:sz w:val="24"/>
          <w:szCs w:val="24"/>
        </w:rPr>
        <w:t>в целях получения муниципальной услуги:</w:t>
      </w:r>
    </w:p>
    <w:p w:rsidR="006D620A" w:rsidRPr="006D620A" w:rsidRDefault="006D620A" w:rsidP="006D620A">
      <w:pPr>
        <w:widowControl w:val="0"/>
        <w:rPr>
          <w:rFonts w:ascii="Arial" w:eastAsia="Consolas" w:hAnsi="Arial" w:cs="Arial"/>
          <w:sz w:val="24"/>
          <w:szCs w:val="24"/>
        </w:rPr>
      </w:pPr>
    </w:p>
    <w:p w:rsidR="006D620A" w:rsidRPr="006D620A" w:rsidRDefault="006D620A" w:rsidP="006D620A">
      <w:pPr>
        <w:widowControl w:val="0"/>
        <w:pBdr>
          <w:bottom w:val="single" w:sz="4" w:space="1" w:color="000000"/>
        </w:pBdr>
        <w:jc w:val="center"/>
        <w:rPr>
          <w:rFonts w:ascii="Arial" w:eastAsia="Yu Mincho" w:hAnsi="Arial" w:cs="Arial"/>
          <w:i/>
          <w:iCs/>
          <w:sz w:val="24"/>
          <w:szCs w:val="24"/>
        </w:rPr>
      </w:pPr>
    </w:p>
    <w:p w:rsidR="006D620A" w:rsidRPr="006D620A" w:rsidRDefault="006D620A" w:rsidP="006D620A">
      <w:pPr>
        <w:widowControl w:val="0"/>
        <w:jc w:val="center"/>
        <w:rPr>
          <w:rFonts w:ascii="Arial" w:eastAsia="Consolas" w:hAnsi="Arial" w:cs="Arial"/>
          <w:i/>
          <w:iCs/>
          <w:sz w:val="18"/>
          <w:szCs w:val="18"/>
        </w:rPr>
      </w:pPr>
      <w:r w:rsidRPr="006D620A">
        <w:rPr>
          <w:rFonts w:ascii="Arial" w:eastAsia="Consolas" w:hAnsi="Arial" w:cs="Arial"/>
          <w:i/>
          <w:iCs/>
          <w:sz w:val="18"/>
          <w:szCs w:val="18"/>
        </w:rPr>
        <w:t>(наименование муниципальной услуги)</w:t>
      </w:r>
    </w:p>
    <w:p w:rsidR="006D620A" w:rsidRPr="006D620A" w:rsidRDefault="006D620A" w:rsidP="006D620A">
      <w:pPr>
        <w:widowControl w:val="0"/>
        <w:pBdr>
          <w:bottom w:val="single" w:sz="4" w:space="1" w:color="000000"/>
        </w:pBdr>
        <w:jc w:val="center"/>
        <w:rPr>
          <w:rFonts w:ascii="Arial" w:eastAsia="Yu Mincho" w:hAnsi="Arial" w:cs="Arial"/>
          <w:i/>
          <w:iCs/>
          <w:sz w:val="24"/>
          <w:szCs w:val="24"/>
        </w:rPr>
      </w:pPr>
    </w:p>
    <w:p w:rsidR="006D620A" w:rsidRPr="006D620A" w:rsidRDefault="006D620A" w:rsidP="006D620A">
      <w:pPr>
        <w:widowControl w:val="0"/>
        <w:jc w:val="center"/>
        <w:rPr>
          <w:rFonts w:ascii="Arial" w:eastAsia="Consolas" w:hAnsi="Arial" w:cs="Arial"/>
          <w:i/>
          <w:iCs/>
          <w:sz w:val="18"/>
          <w:szCs w:val="18"/>
        </w:rPr>
      </w:pPr>
      <w:r w:rsidRPr="006D620A">
        <w:rPr>
          <w:rFonts w:ascii="Arial" w:eastAsia="Consolas" w:hAnsi="Arial" w:cs="Arial"/>
          <w:i/>
          <w:iCs/>
          <w:sz w:val="18"/>
          <w:szCs w:val="18"/>
        </w:rPr>
        <w:t>(наименование цели обращения)</w:t>
      </w:r>
    </w:p>
    <w:p w:rsidR="006D620A" w:rsidRPr="006D620A" w:rsidRDefault="006D620A" w:rsidP="006D620A">
      <w:pPr>
        <w:tabs>
          <w:tab w:val="left" w:pos="1496"/>
        </w:tabs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D620A" w:rsidRPr="006D620A" w:rsidRDefault="006D620A" w:rsidP="006D620A">
      <w:pPr>
        <w:tabs>
          <w:tab w:val="left" w:pos="1496"/>
        </w:tabs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</w:rPr>
        <w:t>отказано по следующему основанию:</w:t>
      </w:r>
    </w:p>
    <w:p w:rsidR="006D620A" w:rsidRPr="006D620A" w:rsidRDefault="006D620A" w:rsidP="006D620A">
      <w:pPr>
        <w:tabs>
          <w:tab w:val="left" w:pos="1496"/>
        </w:tabs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D620A" w:rsidRPr="006D620A" w:rsidRDefault="006D620A" w:rsidP="006D620A">
      <w:pPr>
        <w:widowControl w:val="0"/>
        <w:pBdr>
          <w:bottom w:val="single" w:sz="4" w:space="1" w:color="000000"/>
        </w:pBdr>
        <w:jc w:val="center"/>
        <w:rPr>
          <w:rFonts w:ascii="Arial" w:eastAsia="Yu Mincho" w:hAnsi="Arial" w:cs="Arial"/>
          <w:i/>
          <w:iCs/>
          <w:sz w:val="24"/>
          <w:szCs w:val="24"/>
        </w:rPr>
      </w:pPr>
    </w:p>
    <w:p w:rsidR="006D620A" w:rsidRPr="006D620A" w:rsidRDefault="006D620A" w:rsidP="006D620A">
      <w:pPr>
        <w:widowControl w:val="0"/>
        <w:jc w:val="center"/>
        <w:rPr>
          <w:rFonts w:ascii="Arial" w:eastAsia="Consolas" w:hAnsi="Arial" w:cs="Arial"/>
          <w:i/>
          <w:iCs/>
          <w:sz w:val="18"/>
          <w:szCs w:val="18"/>
        </w:rPr>
      </w:pPr>
      <w:r w:rsidRPr="006D620A">
        <w:rPr>
          <w:rFonts w:ascii="Arial" w:eastAsia="Consolas" w:hAnsi="Arial" w:cs="Arial"/>
          <w:i/>
          <w:iCs/>
          <w:sz w:val="18"/>
          <w:szCs w:val="18"/>
        </w:rPr>
        <w:t>(основание для отказа)</w:t>
      </w:r>
    </w:p>
    <w:p w:rsidR="006D620A" w:rsidRPr="006D620A" w:rsidRDefault="006D620A" w:rsidP="006D620A">
      <w:pPr>
        <w:widowControl w:val="0"/>
        <w:jc w:val="center"/>
        <w:rPr>
          <w:rFonts w:ascii="Arial" w:eastAsia="Yu Mincho" w:hAnsi="Arial" w:cs="Arial"/>
          <w:color w:val="000000"/>
          <w:sz w:val="24"/>
          <w:szCs w:val="24"/>
        </w:rPr>
      </w:pPr>
    </w:p>
    <w:p w:rsidR="006D620A" w:rsidRPr="006D620A" w:rsidRDefault="006D620A" w:rsidP="006D620A">
      <w:pPr>
        <w:tabs>
          <w:tab w:val="left" w:pos="1496"/>
        </w:tabs>
        <w:spacing w:line="276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6D620A">
        <w:rPr>
          <w:rFonts w:ascii="Arial" w:eastAsia="Calibri" w:hAnsi="Arial" w:cs="Arial"/>
          <w:b/>
          <w:bCs/>
          <w:sz w:val="24"/>
          <w:szCs w:val="24"/>
          <w:lang w:eastAsia="en-US"/>
        </w:rPr>
        <w:t>Разъяснение причины:</w:t>
      </w:r>
    </w:p>
    <w:p w:rsidR="006D620A" w:rsidRPr="006D620A" w:rsidRDefault="006D620A" w:rsidP="006D620A">
      <w:pPr>
        <w:widowControl w:val="0"/>
        <w:pBdr>
          <w:bottom w:val="single" w:sz="4" w:space="1" w:color="000000"/>
        </w:pBdr>
        <w:jc w:val="center"/>
        <w:rPr>
          <w:rFonts w:ascii="Arial" w:eastAsia="Yu Mincho" w:hAnsi="Arial" w:cs="Arial"/>
          <w:i/>
          <w:iCs/>
          <w:sz w:val="24"/>
          <w:szCs w:val="24"/>
        </w:rPr>
      </w:pPr>
    </w:p>
    <w:p w:rsidR="006D620A" w:rsidRPr="006D620A" w:rsidRDefault="006D620A" w:rsidP="006D620A">
      <w:pPr>
        <w:tabs>
          <w:tab w:val="left" w:pos="1496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6D620A" w:rsidRPr="006D620A" w:rsidRDefault="006D620A" w:rsidP="006D620A">
      <w:pPr>
        <w:spacing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6D620A">
        <w:rPr>
          <w:rFonts w:ascii="Arial" w:eastAsia="Calibri" w:hAnsi="Arial" w:cs="Arial"/>
          <w:bCs/>
          <w:sz w:val="24"/>
          <w:szCs w:val="24"/>
        </w:rPr>
        <w:t>Дополнительно информируем:</w:t>
      </w:r>
    </w:p>
    <w:p w:rsidR="006D620A" w:rsidRPr="006D620A" w:rsidRDefault="006D620A" w:rsidP="006D620A">
      <w:pPr>
        <w:spacing w:line="276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6D620A" w:rsidRPr="006D620A" w:rsidRDefault="006D620A" w:rsidP="006D620A">
      <w:pPr>
        <w:widowControl w:val="0"/>
        <w:pBdr>
          <w:bottom w:val="single" w:sz="4" w:space="1" w:color="000000"/>
        </w:pBdr>
        <w:jc w:val="center"/>
        <w:rPr>
          <w:rFonts w:ascii="Arial" w:eastAsia="Yu Mincho" w:hAnsi="Arial" w:cs="Arial"/>
          <w:i/>
          <w:iCs/>
          <w:sz w:val="24"/>
          <w:szCs w:val="24"/>
        </w:rPr>
      </w:pPr>
    </w:p>
    <w:p w:rsidR="006D620A" w:rsidRPr="006D620A" w:rsidRDefault="006D620A" w:rsidP="006D620A">
      <w:pPr>
        <w:widowControl w:val="0"/>
        <w:jc w:val="center"/>
        <w:rPr>
          <w:rFonts w:ascii="Arial" w:eastAsia="Consolas" w:hAnsi="Arial" w:cs="Arial"/>
          <w:i/>
          <w:iCs/>
          <w:sz w:val="18"/>
          <w:szCs w:val="18"/>
        </w:rPr>
      </w:pPr>
      <w:r w:rsidRPr="006D620A">
        <w:rPr>
          <w:rFonts w:ascii="Arial" w:eastAsia="Consolas" w:hAnsi="Arial" w:cs="Arial"/>
          <w:i/>
          <w:iCs/>
          <w:sz w:val="18"/>
          <w:szCs w:val="18"/>
        </w:rPr>
        <w:t>(дополнительные сведения, при необходимости)</w:t>
      </w:r>
    </w:p>
    <w:p w:rsidR="006D620A" w:rsidRPr="006D620A" w:rsidRDefault="006D620A" w:rsidP="006D620A">
      <w:pPr>
        <w:widowControl w:val="0"/>
        <w:rPr>
          <w:rFonts w:ascii="Arial" w:eastAsia="Yu Mincho" w:hAnsi="Arial" w:cs="Arial"/>
          <w:color w:val="000000"/>
          <w:sz w:val="24"/>
          <w:szCs w:val="24"/>
        </w:rPr>
      </w:pPr>
    </w:p>
    <w:tbl>
      <w:tblPr>
        <w:tblStyle w:val="8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268"/>
        <w:gridCol w:w="236"/>
        <w:gridCol w:w="2882"/>
      </w:tblGrid>
      <w:tr w:rsidR="006D620A" w:rsidRPr="006D620A" w:rsidTr="00F3209E">
        <w:tc>
          <w:tcPr>
            <w:tcW w:w="3686" w:type="dxa"/>
          </w:tcPr>
          <w:p w:rsidR="006D620A" w:rsidRPr="006D620A" w:rsidRDefault="006D620A" w:rsidP="006D620A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</w:tcPr>
          <w:p w:rsidR="006D620A" w:rsidRPr="006D620A" w:rsidRDefault="006D620A" w:rsidP="006D620A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6D620A" w:rsidRPr="006D620A" w:rsidRDefault="006D620A" w:rsidP="006D620A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</w:tcPr>
          <w:p w:rsidR="006D620A" w:rsidRPr="006D620A" w:rsidRDefault="006D620A" w:rsidP="006D620A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eastAsia="Calibri" w:hAnsi="Arial" w:cs="Arial"/>
                <w:sz w:val="24"/>
                <w:szCs w:val="24"/>
                <w:lang w:eastAsia="en-US"/>
              </w:rPr>
              <w:t>/</w:t>
            </w:r>
          </w:p>
        </w:tc>
        <w:tc>
          <w:tcPr>
            <w:tcW w:w="2882" w:type="dxa"/>
          </w:tcPr>
          <w:p w:rsidR="006D620A" w:rsidRPr="006D620A" w:rsidRDefault="006D620A" w:rsidP="006D620A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6D620A" w:rsidRPr="006D620A" w:rsidTr="00F3209E">
        <w:tc>
          <w:tcPr>
            <w:tcW w:w="3686" w:type="dxa"/>
          </w:tcPr>
          <w:p w:rsidR="006D620A" w:rsidRPr="006D620A" w:rsidRDefault="006D620A" w:rsidP="006D620A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 w:rsidRPr="006D620A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6D620A" w:rsidRPr="006D620A" w:rsidRDefault="006D620A" w:rsidP="006D620A">
            <w:pPr>
              <w:spacing w:line="276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6D620A" w:rsidRPr="006D620A" w:rsidRDefault="006D620A" w:rsidP="006D620A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36" w:type="dxa"/>
          </w:tcPr>
          <w:p w:rsidR="006D620A" w:rsidRPr="006D620A" w:rsidRDefault="006D620A" w:rsidP="006D620A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82" w:type="dxa"/>
          </w:tcPr>
          <w:p w:rsidR="006D620A" w:rsidRPr="006D620A" w:rsidRDefault="006D620A" w:rsidP="006D620A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(фамилия и инициалы)</w:t>
            </w:r>
          </w:p>
        </w:tc>
      </w:tr>
      <w:tr w:rsidR="006D620A" w:rsidRPr="006D620A" w:rsidTr="00F3209E">
        <w:tc>
          <w:tcPr>
            <w:tcW w:w="3686" w:type="dxa"/>
          </w:tcPr>
          <w:p w:rsidR="006D620A" w:rsidRPr="006D620A" w:rsidRDefault="006D620A" w:rsidP="006D620A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</w:tcPr>
          <w:p w:rsidR="006D620A" w:rsidRPr="006D620A" w:rsidRDefault="006D620A" w:rsidP="006D620A">
            <w:pPr>
              <w:spacing w:line="276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6D620A" w:rsidRPr="006D620A" w:rsidRDefault="006D620A" w:rsidP="006D620A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</w:tcPr>
          <w:p w:rsidR="006D620A" w:rsidRPr="006D620A" w:rsidRDefault="006D620A" w:rsidP="006D620A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82" w:type="dxa"/>
          </w:tcPr>
          <w:p w:rsidR="006D620A" w:rsidRPr="006D620A" w:rsidRDefault="006D620A" w:rsidP="006D620A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</w:p>
        </w:tc>
      </w:tr>
      <w:tr w:rsidR="006D620A" w:rsidRPr="006D620A" w:rsidTr="00F3209E">
        <w:tc>
          <w:tcPr>
            <w:tcW w:w="3686" w:type="dxa"/>
          </w:tcPr>
          <w:p w:rsidR="006D620A" w:rsidRPr="006D620A" w:rsidRDefault="006D620A" w:rsidP="006D620A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</w:tcPr>
          <w:p w:rsidR="006D620A" w:rsidRPr="006D620A" w:rsidRDefault="006D620A" w:rsidP="006D620A">
            <w:pPr>
              <w:spacing w:line="276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6D620A" w:rsidRPr="006D620A" w:rsidRDefault="006D620A" w:rsidP="006D620A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</w:tcPr>
          <w:p w:rsidR="006D620A" w:rsidRPr="006D620A" w:rsidRDefault="006D620A" w:rsidP="006D620A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82" w:type="dxa"/>
          </w:tcPr>
          <w:p w:rsidR="006D620A" w:rsidRPr="006D620A" w:rsidRDefault="006D620A" w:rsidP="006D620A">
            <w:pPr>
              <w:spacing w:line="276" w:lineRule="auto"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  <w:r w:rsidRPr="006D620A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(дата)</w:t>
            </w:r>
          </w:p>
        </w:tc>
      </w:tr>
    </w:tbl>
    <w:p w:rsidR="006D620A" w:rsidRPr="006D620A" w:rsidRDefault="006D620A" w:rsidP="006D620A">
      <w:pPr>
        <w:widowControl w:val="0"/>
        <w:outlineLvl w:val="1"/>
        <w:rPr>
          <w:rFonts w:ascii="Arial" w:hAnsi="Arial" w:cs="Arial"/>
          <w:sz w:val="28"/>
          <w:szCs w:val="28"/>
        </w:rPr>
      </w:pPr>
    </w:p>
    <w:p w:rsidR="006D620A" w:rsidRPr="006D620A" w:rsidRDefault="006D620A" w:rsidP="006D620A">
      <w:pPr>
        <w:widowControl w:val="0"/>
        <w:outlineLvl w:val="1"/>
        <w:rPr>
          <w:rFonts w:ascii="Arial" w:hAnsi="Arial" w:cs="Arial"/>
          <w:sz w:val="24"/>
          <w:szCs w:val="24"/>
        </w:rPr>
      </w:pPr>
      <w:r w:rsidRPr="006D620A">
        <w:rPr>
          <w:rFonts w:ascii="Arial" w:hAnsi="Arial" w:cs="Arial"/>
          <w:sz w:val="24"/>
          <w:szCs w:val="24"/>
        </w:rPr>
        <w:t>КОНЕЦ ФОРМЫ</w:t>
      </w:r>
    </w:p>
    <w:p w:rsidR="006D620A" w:rsidRPr="006D620A" w:rsidRDefault="006D620A" w:rsidP="006D620A">
      <w:pPr>
        <w:widowControl w:val="0"/>
        <w:outlineLvl w:val="1"/>
        <w:rPr>
          <w:rFonts w:ascii="Arial" w:eastAsia="Arial" w:hAnsi="Arial" w:cs="Arial"/>
          <w:sz w:val="24"/>
          <w:szCs w:val="24"/>
        </w:rPr>
      </w:pPr>
    </w:p>
    <w:p w:rsid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  <w:bookmarkStart w:id="76" w:name="_Toc211282429"/>
      <w:bookmarkStart w:id="77" w:name="Приложение7"/>
      <w:bookmarkStart w:id="78" w:name="п6"/>
    </w:p>
    <w:p w:rsid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P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  <w:r w:rsidRPr="006D620A">
        <w:rPr>
          <w:rFonts w:ascii="Arial" w:eastAsia="Arial" w:hAnsi="Arial" w:cs="Arial"/>
          <w:sz w:val="24"/>
          <w:szCs w:val="24"/>
        </w:rPr>
        <w:t>Приложение № 10</w:t>
      </w:r>
      <w:bookmarkEnd w:id="76"/>
      <w:bookmarkEnd w:id="77"/>
      <w:bookmarkEnd w:id="78"/>
    </w:p>
    <w:p w:rsidR="006D620A" w:rsidRPr="006D620A" w:rsidRDefault="006D620A" w:rsidP="006D620A">
      <w:pPr>
        <w:widowControl w:val="0"/>
        <w:ind w:left="5387"/>
        <w:jc w:val="right"/>
        <w:rPr>
          <w:rFonts w:ascii="Arial" w:eastAsia="Arial" w:hAnsi="Arial" w:cs="Arial"/>
          <w:sz w:val="24"/>
          <w:szCs w:val="24"/>
        </w:rPr>
      </w:pPr>
      <w:r w:rsidRPr="006D620A">
        <w:rPr>
          <w:rFonts w:ascii="Arial" w:eastAsia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6D620A" w:rsidRPr="006D620A" w:rsidRDefault="006D620A" w:rsidP="006D620A">
      <w:pPr>
        <w:widowControl w:val="0"/>
        <w:ind w:left="5670"/>
        <w:jc w:val="right"/>
        <w:rPr>
          <w:rFonts w:ascii="Arial" w:eastAsia="Arial" w:hAnsi="Arial" w:cs="Arial"/>
          <w:sz w:val="24"/>
          <w:szCs w:val="24"/>
        </w:rPr>
      </w:pPr>
    </w:p>
    <w:p w:rsidR="006D620A" w:rsidRPr="006D620A" w:rsidRDefault="006D620A" w:rsidP="006D620A">
      <w:pPr>
        <w:spacing w:after="160"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79" w:name="Приложение8"/>
      <w:bookmarkStart w:id="80" w:name="_Toc211282430"/>
      <w:bookmarkStart w:id="81" w:name="п7"/>
      <w:r w:rsidRPr="006D620A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Форма документа </w:t>
      </w:r>
      <w:r w:rsidRPr="006D620A">
        <w:rPr>
          <w:rFonts w:ascii="Arial" w:eastAsia="Calibri" w:hAnsi="Arial" w:cs="Arial"/>
          <w:b/>
          <w:bCs/>
          <w:sz w:val="24"/>
          <w:szCs w:val="24"/>
          <w:lang w:eastAsia="en-US"/>
        </w:rPr>
        <w:br/>
        <w:t>«</w:t>
      </w:r>
      <w:r w:rsidRPr="006D620A">
        <w:rPr>
          <w:rFonts w:ascii="Arial" w:hAnsi="Arial" w:cs="Arial"/>
          <w:b/>
          <w:bCs/>
          <w:sz w:val="24"/>
          <w:szCs w:val="24"/>
        </w:rPr>
        <w:t>Выписка о намогильных сооружениях из реестра мест захоронений</w:t>
      </w:r>
      <w:r w:rsidRPr="006D620A">
        <w:rPr>
          <w:rFonts w:ascii="Arial" w:eastAsia="Calibri" w:hAnsi="Arial" w:cs="Arial"/>
          <w:b/>
          <w:bCs/>
          <w:sz w:val="24"/>
          <w:szCs w:val="24"/>
          <w:lang w:eastAsia="en-US"/>
        </w:rPr>
        <w:t>»</w:t>
      </w:r>
    </w:p>
    <w:p w:rsidR="006D620A" w:rsidRPr="006D620A" w:rsidRDefault="006D620A" w:rsidP="006D620A">
      <w:pPr>
        <w:widowControl w:val="0"/>
        <w:ind w:left="5670"/>
        <w:jc w:val="right"/>
        <w:rPr>
          <w:rFonts w:ascii="Arial" w:hAnsi="Arial" w:cs="Arial"/>
          <w:sz w:val="24"/>
          <w:szCs w:val="24"/>
        </w:rPr>
      </w:pPr>
    </w:p>
    <w:p w:rsidR="006D620A" w:rsidRPr="006D620A" w:rsidRDefault="006D620A" w:rsidP="006D620A">
      <w:pPr>
        <w:widowControl w:val="0"/>
        <w:rPr>
          <w:rFonts w:ascii="Arial" w:hAnsi="Arial" w:cs="Arial"/>
          <w:sz w:val="24"/>
          <w:szCs w:val="24"/>
        </w:rPr>
      </w:pPr>
      <w:r w:rsidRPr="006D620A">
        <w:rPr>
          <w:rFonts w:ascii="Arial" w:hAnsi="Arial" w:cs="Arial"/>
          <w:sz w:val="24"/>
          <w:szCs w:val="24"/>
        </w:rPr>
        <w:t>НАЧАЛО ФОРМЫ</w:t>
      </w:r>
    </w:p>
    <w:p w:rsidR="006D620A" w:rsidRPr="006D620A" w:rsidRDefault="006D620A" w:rsidP="006D620A">
      <w:pPr>
        <w:widowControl w:val="0"/>
        <w:ind w:left="5670"/>
        <w:jc w:val="right"/>
        <w:rPr>
          <w:rFonts w:ascii="Arial" w:hAnsi="Arial" w:cs="Arial"/>
          <w:sz w:val="28"/>
          <w:szCs w:val="28"/>
        </w:rPr>
      </w:pPr>
    </w:p>
    <w:p w:rsidR="006D620A" w:rsidRPr="006D620A" w:rsidRDefault="006D620A" w:rsidP="006D620A">
      <w:pPr>
        <w:pBdr>
          <w:bottom w:val="single" w:sz="4" w:space="1" w:color="000000"/>
        </w:pBdr>
        <w:tabs>
          <w:tab w:val="left" w:pos="1290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:rsidR="006D620A" w:rsidRPr="006D620A" w:rsidRDefault="006D620A" w:rsidP="006D620A">
      <w:pPr>
        <w:tabs>
          <w:tab w:val="left" w:pos="1290"/>
        </w:tabs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 w:rsidRPr="006D620A">
        <w:rPr>
          <w:rFonts w:ascii="Arial" w:hAnsi="Arial" w:cs="Arial"/>
          <w:i/>
          <w:iCs/>
          <w:sz w:val="18"/>
          <w:szCs w:val="18"/>
        </w:rPr>
        <w:t>(наименование органа государственной или муниципальной власти, выдавшего документ)</w:t>
      </w:r>
    </w:p>
    <w:p w:rsidR="006D620A" w:rsidRPr="006D620A" w:rsidRDefault="006D620A" w:rsidP="006D620A">
      <w:pPr>
        <w:shd w:val="clear" w:color="auto" w:fill="FFFFFF"/>
        <w:spacing w:line="315" w:lineRule="atLeast"/>
        <w:jc w:val="both"/>
        <w:rPr>
          <w:rFonts w:ascii="Arial" w:hAnsi="Arial" w:cs="Arial"/>
          <w:color w:val="000000"/>
          <w:sz w:val="26"/>
          <w:szCs w:val="26"/>
        </w:rPr>
      </w:pPr>
    </w:p>
    <w:p w:rsidR="006D620A" w:rsidRPr="006D620A" w:rsidRDefault="006D620A" w:rsidP="006D620A">
      <w:pPr>
        <w:shd w:val="clear" w:color="auto" w:fill="FFFFFF"/>
        <w:spacing w:line="315" w:lineRule="atLeast"/>
        <w:jc w:val="both"/>
        <w:rPr>
          <w:rFonts w:ascii="Arial" w:hAnsi="Arial" w:cs="Arial"/>
          <w:color w:val="000000"/>
          <w:sz w:val="26"/>
          <w:szCs w:val="26"/>
        </w:rPr>
      </w:pPr>
    </w:p>
    <w:tbl>
      <w:tblPr>
        <w:tblW w:w="10045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6D620A" w:rsidRPr="006D620A" w:rsidTr="00F3209E">
        <w:tc>
          <w:tcPr>
            <w:tcW w:w="10045" w:type="dxa"/>
            <w:shd w:val="clear" w:color="auto" w:fill="FFFFFF"/>
          </w:tcPr>
          <w:p w:rsidR="006D620A" w:rsidRPr="006D620A" w:rsidRDefault="006D620A" w:rsidP="006D620A">
            <w:pPr>
              <w:widowControl w:val="0"/>
              <w:jc w:val="center"/>
              <w:rPr>
                <w:rFonts w:ascii="Arial" w:eastAsia="Yu Mincho" w:hAnsi="Arial" w:cs="Arial"/>
                <w:b/>
                <w:sz w:val="22"/>
                <w:szCs w:val="22"/>
              </w:rPr>
            </w:pPr>
            <w:r w:rsidRPr="006D620A">
              <w:rPr>
                <w:rFonts w:ascii="Arial" w:eastAsia="Yu Mincho" w:hAnsi="Arial" w:cs="Arial"/>
                <w:b/>
                <w:sz w:val="22"/>
                <w:szCs w:val="22"/>
              </w:rPr>
              <w:t>Выписка о намогильных сооружениях из реестра мест захоронений</w:t>
            </w:r>
          </w:p>
          <w:p w:rsidR="006D620A" w:rsidRPr="006D620A" w:rsidRDefault="006D620A" w:rsidP="006D620A">
            <w:pPr>
              <w:spacing w:after="10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D620A" w:rsidRPr="006D620A" w:rsidRDefault="006D620A" w:rsidP="006D620A">
            <w:pPr>
              <w:tabs>
                <w:tab w:val="left" w:pos="129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6D620A">
              <w:rPr>
                <w:rFonts w:ascii="Arial" w:hAnsi="Arial" w:cs="Arial"/>
                <w:sz w:val="22"/>
                <w:szCs w:val="22"/>
              </w:rPr>
              <w:t>_____________________</w:t>
            </w:r>
            <w:r w:rsidRPr="006D620A">
              <w:rPr>
                <w:rFonts w:ascii="Arial" w:hAnsi="Arial" w:cs="Arial"/>
                <w:sz w:val="22"/>
                <w:szCs w:val="22"/>
              </w:rPr>
              <w:br/>
            </w:r>
            <w:r w:rsidRPr="006D620A">
              <w:rPr>
                <w:rFonts w:ascii="Arial" w:hAnsi="Arial" w:cs="Arial"/>
                <w:i/>
                <w:iCs/>
                <w:sz w:val="18"/>
                <w:szCs w:val="18"/>
              </w:rPr>
              <w:t>(дата выдачи документа)</w:t>
            </w:r>
          </w:p>
          <w:p w:rsidR="006D620A" w:rsidRPr="006D620A" w:rsidRDefault="006D620A" w:rsidP="006D620A">
            <w:pPr>
              <w:shd w:val="clear" w:color="auto" w:fill="FFFFFF"/>
              <w:spacing w:line="315" w:lineRule="atLeast"/>
              <w:jc w:val="both"/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  <w:p w:rsidR="006D620A" w:rsidRPr="006D620A" w:rsidRDefault="006D620A" w:rsidP="006D620A">
            <w:pPr>
              <w:spacing w:after="10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620A" w:rsidRPr="006D620A" w:rsidTr="00F3209E">
        <w:tc>
          <w:tcPr>
            <w:tcW w:w="10045" w:type="dxa"/>
            <w:shd w:val="clear" w:color="auto" w:fill="FFFFFF"/>
            <w:vAlign w:val="center"/>
          </w:tcPr>
          <w:p w:rsidR="006D620A" w:rsidRPr="006D620A" w:rsidRDefault="006D620A" w:rsidP="006D620A">
            <w:pPr>
              <w:spacing w:after="100" w:line="268" w:lineRule="atLeast"/>
              <w:ind w:firstLine="2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620A">
              <w:rPr>
                <w:rFonts w:ascii="Arial" w:hAnsi="Arial" w:cs="Arial"/>
                <w:sz w:val="22"/>
                <w:szCs w:val="22"/>
              </w:rPr>
              <w:t>1. Статус записи:</w:t>
            </w:r>
          </w:p>
        </w:tc>
      </w:tr>
      <w:tr w:rsidR="006D620A" w:rsidRPr="006D620A" w:rsidTr="00F3209E">
        <w:tc>
          <w:tcPr>
            <w:tcW w:w="10045" w:type="dxa"/>
            <w:shd w:val="clear" w:color="auto" w:fill="FFFFFF"/>
          </w:tcPr>
          <w:p w:rsidR="006D620A" w:rsidRPr="006D620A" w:rsidRDefault="006D620A" w:rsidP="006D620A">
            <w:pPr>
              <w:spacing w:after="100" w:line="335" w:lineRule="atLeast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D620A" w:rsidRPr="006D620A" w:rsidTr="00F3209E">
        <w:tc>
          <w:tcPr>
            <w:tcW w:w="10045" w:type="dxa"/>
            <w:shd w:val="clear" w:color="auto" w:fill="FFFFFF"/>
          </w:tcPr>
          <w:p w:rsidR="006D620A" w:rsidRPr="006D620A" w:rsidRDefault="006D620A" w:rsidP="006D620A">
            <w:pPr>
              <w:spacing w:after="10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6D620A">
              <w:rPr>
                <w:rFonts w:ascii="Arial" w:hAnsi="Arial" w:cs="Arial"/>
                <w:i/>
                <w:sz w:val="16"/>
                <w:szCs w:val="16"/>
              </w:rPr>
              <w:t>(действующая / изменена / прекращена)</w:t>
            </w:r>
          </w:p>
        </w:tc>
      </w:tr>
    </w:tbl>
    <w:p w:rsidR="006D620A" w:rsidRPr="006D620A" w:rsidRDefault="006D620A" w:rsidP="006D620A">
      <w:pPr>
        <w:widowControl w:val="0"/>
        <w:ind w:left="-567"/>
        <w:rPr>
          <w:rFonts w:ascii="Arial" w:eastAsia="Yu Mincho" w:hAnsi="Arial" w:cs="Arial"/>
          <w:i/>
          <w:iCs/>
          <w:color w:val="000000"/>
          <w:sz w:val="18"/>
          <w:szCs w:val="18"/>
        </w:rPr>
      </w:pPr>
    </w:p>
    <w:tbl>
      <w:tblPr>
        <w:tblStyle w:val="920"/>
        <w:tblW w:w="1006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7088"/>
      </w:tblGrid>
      <w:tr w:rsidR="006D620A" w:rsidRPr="006D620A" w:rsidTr="00F3209E">
        <w:tc>
          <w:tcPr>
            <w:tcW w:w="2977" w:type="dxa"/>
            <w:vAlign w:val="center"/>
          </w:tcPr>
          <w:p w:rsidR="006D620A" w:rsidRPr="006D620A" w:rsidRDefault="006D620A" w:rsidP="006D620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6D620A">
              <w:rPr>
                <w:rFonts w:ascii="Arial" w:eastAsia="Yu Mincho" w:hAnsi="Arial" w:cs="Arial"/>
                <w:color w:val="000000"/>
                <w:sz w:val="24"/>
                <w:szCs w:val="24"/>
              </w:rPr>
              <w:t>Ф.И.О. Заявителя</w:t>
            </w:r>
            <w:r w:rsidRPr="006D620A">
              <w:rPr>
                <w:rFonts w:ascii="Arial" w:eastAsia="Yu Mincho" w:hAnsi="Arial" w:cs="Arial"/>
                <w:color w:val="000000"/>
                <w:sz w:val="24"/>
                <w:szCs w:val="24"/>
              </w:rPr>
              <w:br/>
            </w:r>
            <w:r w:rsidRPr="006D620A">
              <w:rPr>
                <w:rFonts w:ascii="Arial" w:eastAsia="Yu Mincho" w:hAnsi="Arial" w:cs="Arial"/>
                <w:i/>
                <w:iCs/>
                <w:color w:val="000000"/>
                <w:sz w:val="18"/>
                <w:szCs w:val="18"/>
              </w:rPr>
              <w:t>(получателя услуги)</w:t>
            </w:r>
          </w:p>
        </w:tc>
        <w:tc>
          <w:tcPr>
            <w:tcW w:w="7088" w:type="dxa"/>
            <w:vAlign w:val="center"/>
          </w:tcPr>
          <w:p w:rsidR="006D620A" w:rsidRPr="006D620A" w:rsidRDefault="006D620A" w:rsidP="006D620A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6D620A" w:rsidRPr="006D620A" w:rsidTr="00F3209E">
        <w:tc>
          <w:tcPr>
            <w:tcW w:w="2977" w:type="dxa"/>
            <w:vAlign w:val="center"/>
          </w:tcPr>
          <w:p w:rsidR="006D620A" w:rsidRPr="006D620A" w:rsidRDefault="006D620A" w:rsidP="006D620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6D620A">
              <w:rPr>
                <w:rFonts w:ascii="Arial" w:eastAsia="Yu Mincho" w:hAnsi="Arial" w:cs="Arial"/>
                <w:color w:val="000000"/>
                <w:sz w:val="24"/>
                <w:szCs w:val="24"/>
              </w:rPr>
              <w:t>№ заявления</w:t>
            </w:r>
          </w:p>
        </w:tc>
        <w:tc>
          <w:tcPr>
            <w:tcW w:w="7088" w:type="dxa"/>
            <w:vAlign w:val="center"/>
          </w:tcPr>
          <w:p w:rsidR="006D620A" w:rsidRPr="006D620A" w:rsidRDefault="006D620A" w:rsidP="006D620A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6D620A" w:rsidRPr="006D620A" w:rsidTr="00F3209E">
        <w:tc>
          <w:tcPr>
            <w:tcW w:w="2977" w:type="dxa"/>
            <w:vAlign w:val="center"/>
          </w:tcPr>
          <w:p w:rsidR="006D620A" w:rsidRPr="006D620A" w:rsidRDefault="006D620A" w:rsidP="006D620A">
            <w:pPr>
              <w:widowControl w:val="0"/>
              <w:rPr>
                <w:rFonts w:ascii="Arial" w:eastAsia="Yu Mincho" w:hAnsi="Arial" w:cs="Arial"/>
                <w:color w:val="000000"/>
                <w:sz w:val="22"/>
                <w:szCs w:val="22"/>
              </w:rPr>
            </w:pPr>
            <w:r w:rsidRPr="006D620A">
              <w:rPr>
                <w:rFonts w:ascii="Arial" w:eastAsia="Yu Mincho" w:hAnsi="Arial" w:cs="Arial"/>
                <w:color w:val="000000"/>
                <w:sz w:val="24"/>
                <w:szCs w:val="24"/>
              </w:rPr>
              <w:t>Цель обращения</w:t>
            </w:r>
          </w:p>
        </w:tc>
        <w:tc>
          <w:tcPr>
            <w:tcW w:w="7088" w:type="dxa"/>
            <w:vAlign w:val="center"/>
          </w:tcPr>
          <w:p w:rsidR="006D620A" w:rsidRPr="006D620A" w:rsidRDefault="006D620A" w:rsidP="006D620A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6D620A" w:rsidRPr="006D620A" w:rsidTr="00F3209E">
        <w:tc>
          <w:tcPr>
            <w:tcW w:w="2977" w:type="dxa"/>
            <w:vAlign w:val="center"/>
          </w:tcPr>
          <w:p w:rsidR="006D620A" w:rsidRPr="006D620A" w:rsidRDefault="006D620A" w:rsidP="006D620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6D620A">
              <w:rPr>
                <w:rFonts w:ascii="Arial" w:eastAsia="Yu Mincho" w:hAnsi="Arial" w:cs="Arial"/>
                <w:color w:val="000000"/>
                <w:sz w:val="24"/>
                <w:szCs w:val="24"/>
              </w:rPr>
              <w:t>Статус заявления</w:t>
            </w:r>
          </w:p>
        </w:tc>
        <w:tc>
          <w:tcPr>
            <w:tcW w:w="7088" w:type="dxa"/>
            <w:vAlign w:val="center"/>
          </w:tcPr>
          <w:p w:rsidR="006D620A" w:rsidRPr="006D620A" w:rsidRDefault="006D620A" w:rsidP="006D620A">
            <w:pPr>
              <w:widowControl w:val="0"/>
              <w:jc w:val="both"/>
              <w:rPr>
                <w:rFonts w:ascii="Arial" w:eastAsia="Yu Mincho" w:hAnsi="Arial" w:cs="Arial"/>
                <w:color w:val="000000"/>
                <w:sz w:val="28"/>
                <w:szCs w:val="28"/>
                <w:lang w:val="en-US"/>
              </w:rPr>
            </w:pPr>
          </w:p>
        </w:tc>
      </w:tr>
      <w:tr w:rsidR="006D620A" w:rsidRPr="006D620A" w:rsidTr="00F3209E">
        <w:trPr>
          <w:trHeight w:val="95"/>
        </w:trPr>
        <w:tc>
          <w:tcPr>
            <w:tcW w:w="10065" w:type="dxa"/>
            <w:gridSpan w:val="2"/>
            <w:vAlign w:val="center"/>
          </w:tcPr>
          <w:p w:rsidR="006D620A" w:rsidRPr="006D620A" w:rsidRDefault="006D620A" w:rsidP="006D620A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6D620A" w:rsidRPr="006D620A" w:rsidRDefault="006D620A" w:rsidP="006D620A">
            <w:pPr>
              <w:widowControl w:val="0"/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</w:rPr>
            </w:pPr>
            <w:r w:rsidRPr="006D620A">
              <w:rPr>
                <w:rFonts w:ascii="Arial" w:eastAsia="Yu Mincho" w:hAnsi="Arial" w:cs="Arial"/>
                <w:b/>
                <w:bCs/>
                <w:color w:val="000000"/>
                <w:sz w:val="24"/>
                <w:szCs w:val="24"/>
              </w:rPr>
              <w:t>Сведения о месте захоронения:</w:t>
            </w:r>
          </w:p>
        </w:tc>
      </w:tr>
      <w:tr w:rsidR="006D620A" w:rsidRPr="006D620A" w:rsidTr="00F3209E">
        <w:tc>
          <w:tcPr>
            <w:tcW w:w="2977" w:type="dxa"/>
            <w:vAlign w:val="center"/>
          </w:tcPr>
          <w:p w:rsidR="006D620A" w:rsidRPr="006D620A" w:rsidRDefault="006D620A" w:rsidP="006D620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6D620A">
              <w:rPr>
                <w:rFonts w:ascii="Arial" w:eastAsia="Yu Mincho" w:hAnsi="Arial" w:cs="Arial"/>
                <w:color w:val="000000"/>
                <w:sz w:val="24"/>
                <w:szCs w:val="24"/>
              </w:rPr>
              <w:t>Наименование кладбища</w:t>
            </w:r>
          </w:p>
        </w:tc>
        <w:tc>
          <w:tcPr>
            <w:tcW w:w="7088" w:type="dxa"/>
            <w:vAlign w:val="center"/>
          </w:tcPr>
          <w:p w:rsidR="006D620A" w:rsidRPr="006D620A" w:rsidRDefault="006D620A" w:rsidP="006D620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6D620A" w:rsidRPr="006D620A" w:rsidTr="00F3209E">
        <w:tc>
          <w:tcPr>
            <w:tcW w:w="2977" w:type="dxa"/>
            <w:vAlign w:val="center"/>
          </w:tcPr>
          <w:p w:rsidR="006D620A" w:rsidRPr="006D620A" w:rsidRDefault="006D620A" w:rsidP="006D620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6D620A">
              <w:rPr>
                <w:rFonts w:ascii="Arial" w:eastAsia="Yu Mincho" w:hAnsi="Arial" w:cs="Arial"/>
                <w:color w:val="000000"/>
                <w:sz w:val="24"/>
                <w:szCs w:val="24"/>
              </w:rPr>
              <w:t>Вид места захоронения</w:t>
            </w:r>
          </w:p>
        </w:tc>
        <w:tc>
          <w:tcPr>
            <w:tcW w:w="7088" w:type="dxa"/>
            <w:vAlign w:val="center"/>
          </w:tcPr>
          <w:p w:rsidR="006D620A" w:rsidRPr="006D620A" w:rsidRDefault="006D620A" w:rsidP="006D620A">
            <w:pPr>
              <w:widowControl w:val="0"/>
              <w:spacing w:before="12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6D620A" w:rsidRPr="006D620A" w:rsidTr="00F3209E">
        <w:tc>
          <w:tcPr>
            <w:tcW w:w="2977" w:type="dxa"/>
            <w:vAlign w:val="center"/>
          </w:tcPr>
          <w:p w:rsidR="006D620A" w:rsidRPr="006D620A" w:rsidRDefault="006D620A" w:rsidP="006D620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6D620A">
              <w:rPr>
                <w:rFonts w:ascii="Arial" w:eastAsia="Yu Mincho" w:hAnsi="Arial" w:cs="Arial"/>
                <w:sz w:val="24"/>
                <w:szCs w:val="24"/>
              </w:rPr>
              <w:t>Тип захоронения по специализации</w:t>
            </w:r>
          </w:p>
        </w:tc>
        <w:tc>
          <w:tcPr>
            <w:tcW w:w="7088" w:type="dxa"/>
            <w:vAlign w:val="center"/>
          </w:tcPr>
          <w:p w:rsidR="006D620A" w:rsidRPr="006D620A" w:rsidRDefault="006D620A" w:rsidP="006D620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6D620A" w:rsidRPr="006D620A" w:rsidTr="00F3209E">
        <w:tc>
          <w:tcPr>
            <w:tcW w:w="2977" w:type="dxa"/>
            <w:vAlign w:val="center"/>
          </w:tcPr>
          <w:p w:rsidR="006D620A" w:rsidRPr="006D620A" w:rsidRDefault="006D620A" w:rsidP="006D620A">
            <w:pPr>
              <w:widowControl w:val="0"/>
              <w:rPr>
                <w:rFonts w:ascii="Arial" w:eastAsia="Yu Mincho" w:hAnsi="Arial" w:cs="Arial"/>
                <w:sz w:val="24"/>
                <w:szCs w:val="24"/>
              </w:rPr>
            </w:pPr>
            <w:r w:rsidRPr="006D620A">
              <w:rPr>
                <w:rFonts w:ascii="Arial" w:eastAsia="Yu Mincho" w:hAnsi="Arial" w:cs="Arial"/>
                <w:sz w:val="24"/>
                <w:szCs w:val="24"/>
              </w:rPr>
              <w:t>Тип захоронения по конфессии</w:t>
            </w:r>
          </w:p>
        </w:tc>
        <w:tc>
          <w:tcPr>
            <w:tcW w:w="7088" w:type="dxa"/>
            <w:vAlign w:val="center"/>
          </w:tcPr>
          <w:p w:rsidR="006D620A" w:rsidRPr="006D620A" w:rsidRDefault="006D620A" w:rsidP="006D620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6D620A" w:rsidRPr="006D620A" w:rsidTr="00F3209E">
        <w:tc>
          <w:tcPr>
            <w:tcW w:w="2977" w:type="dxa"/>
            <w:vAlign w:val="center"/>
          </w:tcPr>
          <w:p w:rsidR="006D620A" w:rsidRPr="006D620A" w:rsidRDefault="006D620A" w:rsidP="006D620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6D620A">
              <w:rPr>
                <w:rFonts w:ascii="Arial" w:eastAsia="Yu Mincho" w:hAnsi="Arial" w:cs="Arial"/>
                <w:color w:val="000000"/>
                <w:sz w:val="24"/>
                <w:szCs w:val="24"/>
              </w:rPr>
              <w:t>№ участка</w:t>
            </w:r>
          </w:p>
          <w:p w:rsidR="006D620A" w:rsidRPr="006D620A" w:rsidRDefault="006D620A" w:rsidP="006D620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6D620A">
              <w:rPr>
                <w:rFonts w:ascii="Arial" w:eastAsia="Yu Mincho" w:hAnsi="Arial" w:cs="Arial"/>
                <w:i/>
                <w:iCs/>
                <w:sz w:val="18"/>
                <w:szCs w:val="18"/>
              </w:rPr>
              <w:t>сектор, квартал, ряд, номер</w:t>
            </w:r>
          </w:p>
        </w:tc>
        <w:tc>
          <w:tcPr>
            <w:tcW w:w="7088" w:type="dxa"/>
            <w:vAlign w:val="center"/>
          </w:tcPr>
          <w:p w:rsidR="006D620A" w:rsidRPr="006D620A" w:rsidRDefault="006D620A" w:rsidP="006D620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6D620A" w:rsidRPr="006D620A" w:rsidTr="00F3209E">
        <w:trPr>
          <w:trHeight w:val="58"/>
        </w:trPr>
        <w:tc>
          <w:tcPr>
            <w:tcW w:w="2977" w:type="dxa"/>
            <w:vAlign w:val="center"/>
          </w:tcPr>
          <w:p w:rsidR="006D620A" w:rsidRPr="006D620A" w:rsidRDefault="006D620A" w:rsidP="006D620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6D620A">
              <w:rPr>
                <w:rFonts w:ascii="Arial" w:eastAsia="Yu Mincho" w:hAnsi="Arial" w:cs="Arial"/>
                <w:color w:val="000000"/>
                <w:sz w:val="24"/>
                <w:szCs w:val="24"/>
              </w:rPr>
              <w:t>Размер места захоронения (м</w:t>
            </w:r>
            <w:r w:rsidRPr="006D620A">
              <w:rPr>
                <w:rFonts w:ascii="Arial" w:eastAsia="Yu Mincho" w:hAnsi="Arial" w:cs="Arial"/>
                <w:color w:val="000000"/>
                <w:sz w:val="24"/>
                <w:szCs w:val="24"/>
                <w:vertAlign w:val="superscript"/>
              </w:rPr>
              <w:t>2</w:t>
            </w:r>
            <w:r w:rsidRPr="006D620A">
              <w:rPr>
                <w:rFonts w:ascii="Arial" w:eastAsia="Yu Mincho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88" w:type="dxa"/>
            <w:vAlign w:val="center"/>
          </w:tcPr>
          <w:p w:rsidR="006D620A" w:rsidRPr="006D620A" w:rsidRDefault="006D620A" w:rsidP="006D620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  <w:tr w:rsidR="006D620A" w:rsidRPr="006D620A" w:rsidTr="00F3209E">
        <w:tc>
          <w:tcPr>
            <w:tcW w:w="2977" w:type="dxa"/>
            <w:vAlign w:val="center"/>
          </w:tcPr>
          <w:p w:rsidR="006D620A" w:rsidRPr="006D620A" w:rsidRDefault="006D620A" w:rsidP="006D620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  <w:r w:rsidRPr="006D620A">
              <w:rPr>
                <w:rFonts w:ascii="Arial" w:eastAsia="Yu Mincho" w:hAnsi="Arial" w:cs="Arial"/>
                <w:color w:val="000000"/>
                <w:sz w:val="24"/>
                <w:szCs w:val="24"/>
              </w:rPr>
              <w:t>Ф.И.О. лица, ответственного за захоронение</w:t>
            </w:r>
          </w:p>
        </w:tc>
        <w:tc>
          <w:tcPr>
            <w:tcW w:w="7088" w:type="dxa"/>
            <w:vAlign w:val="center"/>
          </w:tcPr>
          <w:p w:rsidR="006D620A" w:rsidRPr="006D620A" w:rsidRDefault="006D620A" w:rsidP="006D620A">
            <w:pPr>
              <w:widowControl w:val="0"/>
              <w:rPr>
                <w:rFonts w:ascii="Arial" w:eastAsia="Yu Mincho" w:hAnsi="Arial" w:cs="Arial"/>
                <w:color w:val="000000"/>
                <w:sz w:val="24"/>
                <w:szCs w:val="24"/>
              </w:rPr>
            </w:pPr>
          </w:p>
        </w:tc>
      </w:tr>
    </w:tbl>
    <w:p w:rsidR="006D620A" w:rsidRPr="006D620A" w:rsidRDefault="006D620A" w:rsidP="006D620A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6D620A" w:rsidRPr="006D620A" w:rsidRDefault="006D620A" w:rsidP="006D620A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  <w:sectPr w:rsidR="006D620A" w:rsidRPr="006D620A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6D620A" w:rsidRPr="006D620A" w:rsidRDefault="006D620A" w:rsidP="006D620A">
      <w:pPr>
        <w:spacing w:after="200"/>
        <w:rPr>
          <w:rFonts w:ascii="Arial" w:eastAsia="Calibri" w:hAnsi="Arial" w:cs="Arial"/>
          <w:sz w:val="22"/>
          <w:szCs w:val="22"/>
          <w:lang w:eastAsia="en-US"/>
        </w:rPr>
      </w:pPr>
      <w:r w:rsidRPr="006D620A"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  <w:t>Сведения о намогильных сооружениях на участке:</w:t>
      </w:r>
      <w:r w:rsidRPr="006D620A">
        <w:rPr>
          <w:rFonts w:ascii="Arial" w:eastAsia="Calibri" w:hAnsi="Arial" w:cs="Arial"/>
          <w:i/>
          <w:iCs/>
          <w:color w:val="000000"/>
          <w:sz w:val="22"/>
          <w:szCs w:val="22"/>
          <w:lang w:eastAsia="en-US"/>
        </w:rPr>
        <w:br/>
        <w:t>при наличии</w:t>
      </w:r>
    </w:p>
    <w:tbl>
      <w:tblPr>
        <w:tblStyle w:val="1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"/>
        <w:gridCol w:w="2954"/>
        <w:gridCol w:w="248"/>
        <w:gridCol w:w="2384"/>
        <w:gridCol w:w="238"/>
        <w:gridCol w:w="1826"/>
        <w:gridCol w:w="228"/>
        <w:gridCol w:w="3492"/>
        <w:gridCol w:w="235"/>
        <w:gridCol w:w="3268"/>
      </w:tblGrid>
      <w:tr w:rsidR="006D620A" w:rsidRPr="006D620A" w:rsidTr="00F3209E">
        <w:tc>
          <w:tcPr>
            <w:tcW w:w="257" w:type="dxa"/>
          </w:tcPr>
          <w:p w:rsidR="006D620A" w:rsidRPr="006D620A" w:rsidRDefault="006D620A" w:rsidP="006D620A">
            <w:pPr>
              <w:ind w:left="36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1" w:type="dxa"/>
          </w:tcPr>
          <w:p w:rsidR="006D620A" w:rsidRPr="006D620A" w:rsidRDefault="006D620A" w:rsidP="006D620A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6D620A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 xml:space="preserve">Номер </w:t>
            </w:r>
          </w:p>
        </w:tc>
        <w:tc>
          <w:tcPr>
            <w:tcW w:w="251" w:type="dxa"/>
          </w:tcPr>
          <w:p w:rsidR="006D620A" w:rsidRPr="006D620A" w:rsidRDefault="006D620A" w:rsidP="006D620A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47" w:type="dxa"/>
          </w:tcPr>
          <w:p w:rsidR="006D620A" w:rsidRPr="006D620A" w:rsidRDefault="006D620A" w:rsidP="006D620A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6D620A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Вид/Наименование</w:t>
            </w:r>
          </w:p>
        </w:tc>
        <w:tc>
          <w:tcPr>
            <w:tcW w:w="240" w:type="dxa"/>
          </w:tcPr>
          <w:p w:rsidR="006D620A" w:rsidRPr="006D620A" w:rsidRDefault="006D620A" w:rsidP="006D620A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82" w:type="dxa"/>
          </w:tcPr>
          <w:p w:rsidR="006D620A" w:rsidRPr="006D620A" w:rsidRDefault="006D620A" w:rsidP="006D620A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6D620A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Дата установки</w:t>
            </w:r>
          </w:p>
        </w:tc>
        <w:tc>
          <w:tcPr>
            <w:tcW w:w="229" w:type="dxa"/>
          </w:tcPr>
          <w:p w:rsidR="006D620A" w:rsidRPr="006D620A" w:rsidRDefault="006D620A" w:rsidP="006D620A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74" w:type="dxa"/>
          </w:tcPr>
          <w:p w:rsidR="006D620A" w:rsidRPr="006D620A" w:rsidRDefault="006D620A" w:rsidP="006D620A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6D620A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Длина/Ширина/Высота</w:t>
            </w:r>
          </w:p>
        </w:tc>
        <w:tc>
          <w:tcPr>
            <w:tcW w:w="236" w:type="dxa"/>
          </w:tcPr>
          <w:p w:rsidR="006D620A" w:rsidRPr="006D620A" w:rsidRDefault="006D620A" w:rsidP="006D620A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87" w:type="dxa"/>
          </w:tcPr>
          <w:p w:rsidR="006D620A" w:rsidRPr="006D620A" w:rsidRDefault="006D620A" w:rsidP="006D620A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  <w:r w:rsidRPr="006D620A"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  <w:t>Материал</w:t>
            </w:r>
          </w:p>
        </w:tc>
      </w:tr>
      <w:tr w:rsidR="006D620A" w:rsidRPr="006D620A" w:rsidTr="00F3209E">
        <w:tc>
          <w:tcPr>
            <w:tcW w:w="257" w:type="dxa"/>
          </w:tcPr>
          <w:p w:rsidR="006D620A" w:rsidRPr="006D620A" w:rsidRDefault="006D620A" w:rsidP="006D620A">
            <w:pPr>
              <w:ind w:left="360"/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1" w:type="dxa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1" w:type="dxa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47" w:type="dxa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" w:type="dxa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82" w:type="dxa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9" w:type="dxa"/>
          </w:tcPr>
          <w:p w:rsidR="006D620A" w:rsidRPr="006D620A" w:rsidRDefault="006D620A" w:rsidP="006D620A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574" w:type="dxa"/>
          </w:tcPr>
          <w:p w:rsidR="006D620A" w:rsidRPr="006D620A" w:rsidRDefault="006D620A" w:rsidP="006D620A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zh-CN"/>
              </w:rPr>
            </w:pPr>
            <w:r w:rsidRPr="006D620A"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zh-CN"/>
              </w:rPr>
              <w:t>в метрах</w:t>
            </w:r>
          </w:p>
        </w:tc>
        <w:tc>
          <w:tcPr>
            <w:tcW w:w="236" w:type="dxa"/>
          </w:tcPr>
          <w:p w:rsidR="006D620A" w:rsidRPr="006D620A" w:rsidRDefault="006D620A" w:rsidP="006D620A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487" w:type="dxa"/>
          </w:tcPr>
          <w:p w:rsidR="006D620A" w:rsidRPr="006D620A" w:rsidRDefault="006D620A" w:rsidP="006D620A">
            <w:pPr>
              <w:jc w:val="center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  <w:lang w:eastAsia="zh-CN"/>
              </w:rPr>
            </w:pPr>
          </w:p>
        </w:tc>
      </w:tr>
      <w:tr w:rsidR="006D620A" w:rsidRPr="006D620A" w:rsidTr="00F3209E">
        <w:tc>
          <w:tcPr>
            <w:tcW w:w="257" w:type="dxa"/>
          </w:tcPr>
          <w:p w:rsidR="006D620A" w:rsidRPr="006D620A" w:rsidRDefault="006D620A" w:rsidP="006D620A">
            <w:pPr>
              <w:numPr>
                <w:ilvl w:val="0"/>
                <w:numId w:val="49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1" w:type="dxa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1" w:type="dxa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47" w:type="dxa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" w:type="dxa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82" w:type="dxa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9" w:type="dxa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74" w:type="dxa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87" w:type="dxa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6D620A" w:rsidRPr="006D620A" w:rsidTr="00F3209E">
        <w:tc>
          <w:tcPr>
            <w:tcW w:w="257" w:type="dxa"/>
          </w:tcPr>
          <w:p w:rsidR="006D620A" w:rsidRPr="006D620A" w:rsidRDefault="006D620A" w:rsidP="006D620A">
            <w:pPr>
              <w:numPr>
                <w:ilvl w:val="0"/>
                <w:numId w:val="49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1" w:type="dxa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1" w:type="dxa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47" w:type="dxa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" w:type="dxa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82" w:type="dxa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9" w:type="dxa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74" w:type="dxa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87" w:type="dxa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  <w:tr w:rsidR="006D620A" w:rsidRPr="006D620A" w:rsidTr="00F3209E">
        <w:tc>
          <w:tcPr>
            <w:tcW w:w="257" w:type="dxa"/>
          </w:tcPr>
          <w:p w:rsidR="006D620A" w:rsidRPr="006D620A" w:rsidRDefault="006D620A" w:rsidP="006D620A">
            <w:pPr>
              <w:numPr>
                <w:ilvl w:val="0"/>
                <w:numId w:val="49"/>
              </w:num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181" w:type="dxa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1" w:type="dxa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47" w:type="dxa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40" w:type="dxa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82" w:type="dxa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9" w:type="dxa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574" w:type="dxa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487" w:type="dxa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6D620A" w:rsidRPr="006D620A" w:rsidRDefault="006D620A" w:rsidP="006D620A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p w:rsidR="006D620A" w:rsidRPr="006D620A" w:rsidRDefault="006D620A" w:rsidP="006D620A">
      <w:pPr>
        <w:spacing w:after="200" w:line="276" w:lineRule="auto"/>
        <w:rPr>
          <w:rFonts w:ascii="Arial" w:eastAsia="Calibri" w:hAnsi="Arial" w:cs="Arial"/>
          <w:sz w:val="22"/>
          <w:szCs w:val="22"/>
          <w:lang w:eastAsia="en-US"/>
        </w:rPr>
      </w:pPr>
    </w:p>
    <w:tbl>
      <w:tblPr>
        <w:tblStyle w:val="920"/>
        <w:tblW w:w="14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4"/>
        <w:gridCol w:w="257"/>
        <w:gridCol w:w="3095"/>
        <w:gridCol w:w="258"/>
        <w:gridCol w:w="3330"/>
      </w:tblGrid>
      <w:tr w:rsidR="006D620A" w:rsidRPr="006D620A" w:rsidTr="00F3209E">
        <w:trPr>
          <w:trHeight w:val="115"/>
        </w:trPr>
        <w:tc>
          <w:tcPr>
            <w:tcW w:w="7094" w:type="dxa"/>
            <w:vAlign w:val="bottom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57" w:type="dxa"/>
            <w:vAlign w:val="bottom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095" w:type="dxa"/>
            <w:vAlign w:val="bottom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58" w:type="dxa"/>
            <w:vAlign w:val="bottom"/>
          </w:tcPr>
          <w:p w:rsidR="006D620A" w:rsidRPr="006D620A" w:rsidRDefault="006D620A" w:rsidP="006D620A">
            <w:pPr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330" w:type="dxa"/>
            <w:vAlign w:val="bottom"/>
          </w:tcPr>
          <w:p w:rsidR="006D620A" w:rsidRPr="006D620A" w:rsidRDefault="006D620A" w:rsidP="006D620A">
            <w:pPr>
              <w:jc w:val="right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</w:p>
        </w:tc>
      </w:tr>
      <w:tr w:rsidR="006D620A" w:rsidRPr="006D620A" w:rsidTr="00F3209E">
        <w:trPr>
          <w:trHeight w:val="235"/>
        </w:trPr>
        <w:tc>
          <w:tcPr>
            <w:tcW w:w="7094" w:type="dxa"/>
          </w:tcPr>
          <w:p w:rsidR="006D620A" w:rsidRPr="006D620A" w:rsidRDefault="006D620A" w:rsidP="006D620A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 w:rsidRPr="006D620A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257" w:type="dxa"/>
          </w:tcPr>
          <w:p w:rsidR="006D620A" w:rsidRPr="006D620A" w:rsidRDefault="006D620A" w:rsidP="006D620A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val="en-US" w:eastAsia="en-US"/>
              </w:rPr>
            </w:pPr>
          </w:p>
        </w:tc>
        <w:tc>
          <w:tcPr>
            <w:tcW w:w="3095" w:type="dxa"/>
          </w:tcPr>
          <w:p w:rsidR="006D620A" w:rsidRPr="006D620A" w:rsidRDefault="006D620A" w:rsidP="006D620A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 w:rsidRPr="006D620A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подпись</w:t>
            </w:r>
          </w:p>
        </w:tc>
        <w:tc>
          <w:tcPr>
            <w:tcW w:w="258" w:type="dxa"/>
          </w:tcPr>
          <w:p w:rsidR="006D620A" w:rsidRPr="006D620A" w:rsidRDefault="006D620A" w:rsidP="006D620A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val="en-US" w:eastAsia="en-US"/>
              </w:rPr>
            </w:pPr>
          </w:p>
        </w:tc>
        <w:tc>
          <w:tcPr>
            <w:tcW w:w="3330" w:type="dxa"/>
          </w:tcPr>
          <w:p w:rsidR="006D620A" w:rsidRPr="006D620A" w:rsidRDefault="006D620A" w:rsidP="006D620A">
            <w:pPr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 w:rsidRPr="006D620A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ФИО</w:t>
            </w:r>
          </w:p>
        </w:tc>
      </w:tr>
    </w:tbl>
    <w:p w:rsidR="006D620A" w:rsidRPr="006D620A" w:rsidRDefault="006D620A" w:rsidP="006D620A">
      <w:pPr>
        <w:spacing w:after="200" w:line="276" w:lineRule="auto"/>
        <w:rPr>
          <w:rFonts w:ascii="Arial" w:eastAsia="Calibri" w:hAnsi="Arial" w:cs="Arial"/>
          <w:i/>
          <w:iCs/>
          <w:sz w:val="18"/>
          <w:szCs w:val="18"/>
          <w:lang w:eastAsia="en-US"/>
        </w:rPr>
      </w:pPr>
    </w:p>
    <w:p w:rsidR="006D620A" w:rsidRDefault="006D620A" w:rsidP="006D620A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</w:rPr>
        <w:t>КОНЕЦ ФОРМЫ</w:t>
      </w:r>
    </w:p>
    <w:p w:rsidR="006D620A" w:rsidRDefault="006D620A" w:rsidP="006D620A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6D620A" w:rsidRDefault="006D620A" w:rsidP="006D620A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6D620A" w:rsidRDefault="006D620A" w:rsidP="006D620A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6D620A" w:rsidRDefault="006D620A" w:rsidP="006D620A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6D620A" w:rsidRDefault="006D620A" w:rsidP="006D620A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6D620A" w:rsidRPr="006D620A" w:rsidRDefault="006D620A" w:rsidP="006D620A">
      <w:pPr>
        <w:spacing w:after="200" w:line="276" w:lineRule="auto"/>
        <w:rPr>
          <w:rFonts w:ascii="Arial" w:eastAsia="Calibri" w:hAnsi="Arial" w:cs="Arial"/>
          <w:sz w:val="24"/>
          <w:szCs w:val="24"/>
          <w:lang w:eastAsia="en-US"/>
        </w:rPr>
        <w:sectPr w:rsidR="006D620A" w:rsidRPr="006D620A">
          <w:headerReference w:type="default" r:id="rId15"/>
          <w:headerReference w:type="first" r:id="rId16"/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</w:p>
    <w:p w:rsidR="006D620A" w:rsidRPr="006D620A" w:rsidRDefault="006D620A" w:rsidP="006D620A">
      <w:pPr>
        <w:widowControl w:val="0"/>
        <w:ind w:left="5670"/>
        <w:jc w:val="right"/>
        <w:outlineLvl w:val="1"/>
        <w:rPr>
          <w:rFonts w:ascii="Arial" w:eastAsia="Arial" w:hAnsi="Arial" w:cs="Arial"/>
          <w:sz w:val="24"/>
          <w:szCs w:val="24"/>
        </w:rPr>
      </w:pPr>
      <w:r w:rsidRPr="006D620A">
        <w:rPr>
          <w:rFonts w:ascii="Arial" w:eastAsia="Arial" w:hAnsi="Arial" w:cs="Arial"/>
          <w:sz w:val="24"/>
          <w:szCs w:val="24"/>
        </w:rPr>
        <w:t>Приложение № 11</w:t>
      </w:r>
      <w:bookmarkEnd w:id="79"/>
      <w:bookmarkEnd w:id="80"/>
      <w:bookmarkEnd w:id="81"/>
    </w:p>
    <w:p w:rsidR="006D620A" w:rsidRPr="006D620A" w:rsidRDefault="006D620A" w:rsidP="006D620A">
      <w:pPr>
        <w:widowControl w:val="0"/>
        <w:ind w:left="5387"/>
        <w:jc w:val="right"/>
        <w:rPr>
          <w:rFonts w:ascii="Arial" w:eastAsia="Arial" w:hAnsi="Arial" w:cs="Arial"/>
          <w:sz w:val="24"/>
          <w:szCs w:val="24"/>
        </w:rPr>
      </w:pPr>
      <w:r w:rsidRPr="006D620A">
        <w:rPr>
          <w:rFonts w:ascii="Arial" w:eastAsia="Arial" w:hAnsi="Arial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6D620A" w:rsidRPr="006D620A" w:rsidRDefault="006D620A" w:rsidP="006D620A">
      <w:pPr>
        <w:spacing w:line="259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D620A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Форма документа </w:t>
      </w:r>
      <w:r w:rsidRPr="006D620A">
        <w:rPr>
          <w:rFonts w:ascii="Arial" w:eastAsia="Calibri" w:hAnsi="Arial" w:cs="Arial"/>
          <w:b/>
          <w:bCs/>
          <w:sz w:val="24"/>
          <w:szCs w:val="24"/>
          <w:lang w:eastAsia="en-US"/>
        </w:rPr>
        <w:br/>
        <w:t>«</w:t>
      </w:r>
      <w:r w:rsidRPr="006D620A">
        <w:rPr>
          <w:rFonts w:ascii="Arial" w:hAnsi="Arial" w:cs="Arial"/>
          <w:b/>
          <w:bCs/>
          <w:sz w:val="24"/>
          <w:szCs w:val="24"/>
        </w:rPr>
        <w:t>Решение (уведомление) об отказе в приёме документов, необходимых для предоставления муниципальной услуги</w:t>
      </w:r>
      <w:r w:rsidRPr="006D620A">
        <w:rPr>
          <w:rFonts w:ascii="Arial" w:eastAsia="Calibri" w:hAnsi="Arial" w:cs="Arial"/>
          <w:b/>
          <w:bCs/>
          <w:sz w:val="24"/>
          <w:szCs w:val="24"/>
          <w:lang w:eastAsia="en-US"/>
        </w:rPr>
        <w:t>»</w:t>
      </w:r>
    </w:p>
    <w:p w:rsidR="006D620A" w:rsidRPr="006D620A" w:rsidRDefault="006D620A" w:rsidP="006D620A">
      <w:pPr>
        <w:widowControl w:val="0"/>
        <w:ind w:left="5670"/>
        <w:jc w:val="right"/>
        <w:rPr>
          <w:rFonts w:ascii="Arial" w:hAnsi="Arial" w:cs="Arial"/>
          <w:sz w:val="24"/>
          <w:szCs w:val="24"/>
        </w:rPr>
      </w:pPr>
    </w:p>
    <w:p w:rsidR="006D620A" w:rsidRPr="006D620A" w:rsidRDefault="006D620A" w:rsidP="006D620A">
      <w:pPr>
        <w:widowControl w:val="0"/>
        <w:rPr>
          <w:rFonts w:ascii="Arial" w:hAnsi="Arial" w:cs="Arial"/>
          <w:sz w:val="24"/>
          <w:szCs w:val="24"/>
        </w:rPr>
      </w:pPr>
      <w:r w:rsidRPr="006D620A">
        <w:rPr>
          <w:rFonts w:ascii="Arial" w:hAnsi="Arial" w:cs="Arial"/>
          <w:sz w:val="24"/>
          <w:szCs w:val="24"/>
        </w:rPr>
        <w:t>НАЧАЛО ФОРМЫ</w:t>
      </w:r>
    </w:p>
    <w:p w:rsidR="006D620A" w:rsidRPr="006D620A" w:rsidRDefault="006D620A" w:rsidP="006D620A">
      <w:pPr>
        <w:spacing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6D620A" w:rsidRPr="006D620A" w:rsidRDefault="006D620A" w:rsidP="006D620A">
      <w:pPr>
        <w:widowControl w:val="0"/>
        <w:jc w:val="center"/>
        <w:rPr>
          <w:rFonts w:ascii="Arial" w:eastAsia="Consolas" w:hAnsi="Arial" w:cs="Arial"/>
          <w:b/>
          <w:bCs/>
          <w:sz w:val="24"/>
          <w:szCs w:val="24"/>
        </w:rPr>
      </w:pPr>
      <w:r w:rsidRPr="006D620A">
        <w:rPr>
          <w:rFonts w:ascii="Arial" w:eastAsia="Consolas" w:hAnsi="Arial" w:cs="Arial"/>
          <w:b/>
          <w:bCs/>
          <w:sz w:val="24"/>
          <w:szCs w:val="24"/>
        </w:rPr>
        <w:t xml:space="preserve">Решение </w:t>
      </w:r>
    </w:p>
    <w:p w:rsidR="006D620A" w:rsidRPr="006D620A" w:rsidRDefault="006D620A" w:rsidP="006D620A">
      <w:pPr>
        <w:widowControl w:val="0"/>
        <w:jc w:val="center"/>
        <w:rPr>
          <w:rFonts w:ascii="Arial" w:eastAsia="Consolas" w:hAnsi="Arial" w:cs="Arial"/>
          <w:i/>
          <w:iCs/>
          <w:sz w:val="24"/>
          <w:szCs w:val="24"/>
        </w:rPr>
      </w:pPr>
      <w:r w:rsidRPr="006D620A">
        <w:rPr>
          <w:rFonts w:ascii="Arial" w:eastAsia="Consolas" w:hAnsi="Arial" w:cs="Arial"/>
          <w:i/>
          <w:iCs/>
          <w:sz w:val="24"/>
          <w:szCs w:val="24"/>
        </w:rPr>
        <w:t xml:space="preserve">(уведомление) </w:t>
      </w:r>
    </w:p>
    <w:p w:rsidR="006D620A" w:rsidRPr="006D620A" w:rsidRDefault="006D620A" w:rsidP="006D620A">
      <w:pPr>
        <w:widowControl w:val="0"/>
        <w:jc w:val="center"/>
        <w:rPr>
          <w:rFonts w:ascii="Arial" w:eastAsia="Yu Mincho" w:hAnsi="Arial" w:cs="Arial"/>
          <w:i/>
          <w:iCs/>
          <w:sz w:val="22"/>
          <w:szCs w:val="22"/>
        </w:rPr>
      </w:pPr>
    </w:p>
    <w:p w:rsidR="006D620A" w:rsidRPr="006D620A" w:rsidRDefault="006D620A" w:rsidP="006D620A">
      <w:pPr>
        <w:widowControl w:val="0"/>
        <w:jc w:val="center"/>
        <w:rPr>
          <w:rFonts w:ascii="Arial" w:eastAsia="Consolas" w:hAnsi="Arial" w:cs="Arial"/>
          <w:b/>
          <w:bCs/>
          <w:sz w:val="24"/>
          <w:szCs w:val="24"/>
        </w:rPr>
      </w:pPr>
      <w:r w:rsidRPr="006D620A">
        <w:rPr>
          <w:rFonts w:ascii="Arial" w:eastAsia="Consolas" w:hAnsi="Arial" w:cs="Arial"/>
          <w:b/>
          <w:bCs/>
          <w:sz w:val="24"/>
          <w:szCs w:val="24"/>
        </w:rPr>
        <w:t xml:space="preserve">об отказе в приёме документов, </w:t>
      </w:r>
    </w:p>
    <w:p w:rsidR="006D620A" w:rsidRPr="006D620A" w:rsidRDefault="006D620A" w:rsidP="006D620A">
      <w:pPr>
        <w:widowControl w:val="0"/>
        <w:jc w:val="center"/>
        <w:rPr>
          <w:rFonts w:ascii="Arial" w:eastAsia="Yu Mincho" w:hAnsi="Arial" w:cs="Arial"/>
          <w:sz w:val="24"/>
          <w:szCs w:val="24"/>
        </w:rPr>
      </w:pPr>
      <w:r w:rsidRPr="006D620A">
        <w:rPr>
          <w:rFonts w:ascii="Arial" w:eastAsia="Consolas" w:hAnsi="Arial" w:cs="Arial"/>
          <w:b/>
          <w:bCs/>
          <w:sz w:val="24"/>
          <w:szCs w:val="24"/>
        </w:rPr>
        <w:t>необходимых для предоставления муниципальной услуги</w:t>
      </w:r>
    </w:p>
    <w:p w:rsidR="006D620A" w:rsidRPr="006D620A" w:rsidRDefault="006D620A" w:rsidP="006D620A">
      <w:pPr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6D620A" w:rsidRPr="006D620A" w:rsidRDefault="006D620A" w:rsidP="006D620A">
      <w:pPr>
        <w:widowControl w:val="0"/>
        <w:pBdr>
          <w:bottom w:val="single" w:sz="4" w:space="1" w:color="000000"/>
        </w:pBdr>
        <w:jc w:val="center"/>
        <w:rPr>
          <w:rFonts w:ascii="Arial" w:eastAsia="Yu Mincho" w:hAnsi="Arial" w:cs="Arial"/>
          <w:i/>
          <w:iCs/>
          <w:sz w:val="24"/>
          <w:szCs w:val="24"/>
        </w:rPr>
      </w:pPr>
    </w:p>
    <w:p w:rsidR="006D620A" w:rsidRPr="006D620A" w:rsidRDefault="006D620A" w:rsidP="006D620A">
      <w:pPr>
        <w:widowControl w:val="0"/>
        <w:jc w:val="center"/>
        <w:rPr>
          <w:rFonts w:ascii="Arial" w:eastAsia="Consolas" w:hAnsi="Arial" w:cs="Arial"/>
          <w:i/>
          <w:iCs/>
          <w:sz w:val="18"/>
          <w:szCs w:val="18"/>
        </w:rPr>
      </w:pPr>
      <w:r w:rsidRPr="006D620A">
        <w:rPr>
          <w:rFonts w:ascii="Arial" w:eastAsia="Consolas" w:hAnsi="Arial" w:cs="Arial"/>
          <w:i/>
          <w:iCs/>
          <w:sz w:val="18"/>
          <w:szCs w:val="18"/>
        </w:rPr>
        <w:t>(фамилия, имя, отчество получателя услуги)</w:t>
      </w:r>
    </w:p>
    <w:p w:rsidR="006D620A" w:rsidRPr="006D620A" w:rsidRDefault="006D620A" w:rsidP="006D620A">
      <w:pPr>
        <w:widowControl w:val="0"/>
        <w:rPr>
          <w:rFonts w:ascii="Arial" w:eastAsia="Consolas" w:hAnsi="Arial" w:cs="Arial"/>
          <w:sz w:val="24"/>
          <w:szCs w:val="24"/>
        </w:rPr>
      </w:pPr>
    </w:p>
    <w:p w:rsidR="006D620A" w:rsidRPr="006D620A" w:rsidRDefault="006D620A" w:rsidP="006D620A">
      <w:pPr>
        <w:widowControl w:val="0"/>
        <w:rPr>
          <w:rFonts w:ascii="Arial" w:eastAsia="Consolas" w:hAnsi="Arial" w:cs="Arial"/>
          <w:sz w:val="24"/>
          <w:szCs w:val="24"/>
        </w:rPr>
      </w:pPr>
      <w:r w:rsidRPr="006D620A">
        <w:rPr>
          <w:rFonts w:ascii="Arial" w:eastAsia="Consolas" w:hAnsi="Arial" w:cs="Arial"/>
          <w:sz w:val="24"/>
          <w:szCs w:val="24"/>
        </w:rPr>
        <w:t xml:space="preserve">по ранее поданному Вами заявлению № </w:t>
      </w:r>
    </w:p>
    <w:p w:rsidR="006D620A" w:rsidRPr="006D620A" w:rsidRDefault="006D620A" w:rsidP="006D620A">
      <w:pPr>
        <w:widowControl w:val="0"/>
        <w:rPr>
          <w:rFonts w:ascii="Arial" w:eastAsia="Consolas" w:hAnsi="Arial" w:cs="Arial"/>
          <w:sz w:val="24"/>
          <w:szCs w:val="24"/>
        </w:rPr>
      </w:pPr>
    </w:p>
    <w:p w:rsidR="006D620A" w:rsidRPr="006D620A" w:rsidRDefault="006D620A" w:rsidP="006D620A">
      <w:pPr>
        <w:widowControl w:val="0"/>
        <w:pBdr>
          <w:bottom w:val="single" w:sz="4" w:space="1" w:color="000000"/>
        </w:pBdr>
        <w:jc w:val="center"/>
        <w:rPr>
          <w:rFonts w:ascii="Arial" w:eastAsia="Yu Mincho" w:hAnsi="Arial" w:cs="Arial"/>
          <w:i/>
          <w:iCs/>
          <w:sz w:val="24"/>
          <w:szCs w:val="24"/>
        </w:rPr>
      </w:pPr>
    </w:p>
    <w:p w:rsidR="006D620A" w:rsidRPr="006D620A" w:rsidRDefault="006D620A" w:rsidP="006D620A">
      <w:pPr>
        <w:widowControl w:val="0"/>
        <w:jc w:val="center"/>
        <w:rPr>
          <w:rFonts w:ascii="Arial" w:eastAsia="Consolas" w:hAnsi="Arial" w:cs="Arial"/>
          <w:i/>
          <w:iCs/>
          <w:sz w:val="18"/>
          <w:szCs w:val="18"/>
        </w:rPr>
      </w:pPr>
      <w:r w:rsidRPr="006D620A">
        <w:rPr>
          <w:rFonts w:ascii="Arial" w:eastAsia="Consolas" w:hAnsi="Arial" w:cs="Arial"/>
          <w:i/>
          <w:iCs/>
          <w:sz w:val="18"/>
          <w:szCs w:val="18"/>
        </w:rPr>
        <w:t>(номер заявления/обращения)</w:t>
      </w:r>
    </w:p>
    <w:p w:rsidR="006D620A" w:rsidRPr="006D620A" w:rsidRDefault="006D620A" w:rsidP="006D620A">
      <w:pPr>
        <w:widowControl w:val="0"/>
        <w:rPr>
          <w:rFonts w:ascii="Arial" w:eastAsia="Consolas" w:hAnsi="Arial" w:cs="Arial"/>
          <w:sz w:val="24"/>
          <w:szCs w:val="24"/>
        </w:rPr>
      </w:pPr>
    </w:p>
    <w:p w:rsidR="006D620A" w:rsidRPr="006D620A" w:rsidRDefault="006D620A" w:rsidP="006D620A">
      <w:pPr>
        <w:widowControl w:val="0"/>
        <w:rPr>
          <w:rFonts w:ascii="Arial" w:eastAsia="Consolas" w:hAnsi="Arial" w:cs="Arial"/>
          <w:sz w:val="24"/>
          <w:szCs w:val="24"/>
        </w:rPr>
      </w:pPr>
      <w:r w:rsidRPr="006D620A">
        <w:rPr>
          <w:rFonts w:ascii="Arial" w:eastAsia="Consolas" w:hAnsi="Arial" w:cs="Arial"/>
          <w:sz w:val="24"/>
          <w:szCs w:val="24"/>
        </w:rPr>
        <w:t>в целях получения муниципальной услуги:</w:t>
      </w:r>
    </w:p>
    <w:p w:rsidR="006D620A" w:rsidRPr="006D620A" w:rsidRDefault="006D620A" w:rsidP="006D620A">
      <w:pPr>
        <w:widowControl w:val="0"/>
        <w:rPr>
          <w:rFonts w:ascii="Arial" w:eastAsia="Consolas" w:hAnsi="Arial" w:cs="Arial"/>
          <w:sz w:val="24"/>
          <w:szCs w:val="24"/>
        </w:rPr>
      </w:pPr>
    </w:p>
    <w:p w:rsidR="006D620A" w:rsidRPr="006D620A" w:rsidRDefault="006D620A" w:rsidP="006D620A">
      <w:pPr>
        <w:widowControl w:val="0"/>
        <w:pBdr>
          <w:bottom w:val="single" w:sz="4" w:space="1" w:color="000000"/>
        </w:pBdr>
        <w:jc w:val="center"/>
        <w:rPr>
          <w:rFonts w:ascii="Arial" w:eastAsia="Yu Mincho" w:hAnsi="Arial" w:cs="Arial"/>
          <w:i/>
          <w:iCs/>
          <w:sz w:val="24"/>
          <w:szCs w:val="24"/>
        </w:rPr>
      </w:pPr>
    </w:p>
    <w:p w:rsidR="006D620A" w:rsidRPr="006D620A" w:rsidRDefault="006D620A" w:rsidP="006D620A">
      <w:pPr>
        <w:widowControl w:val="0"/>
        <w:jc w:val="center"/>
        <w:rPr>
          <w:rFonts w:ascii="Arial" w:eastAsia="Consolas" w:hAnsi="Arial" w:cs="Arial"/>
          <w:i/>
          <w:iCs/>
          <w:sz w:val="18"/>
          <w:szCs w:val="18"/>
        </w:rPr>
      </w:pPr>
      <w:r w:rsidRPr="006D620A">
        <w:rPr>
          <w:rFonts w:ascii="Arial" w:eastAsia="Consolas" w:hAnsi="Arial" w:cs="Arial"/>
          <w:i/>
          <w:iCs/>
          <w:sz w:val="18"/>
          <w:szCs w:val="18"/>
        </w:rPr>
        <w:t>(наименование муниципальной услуги)</w:t>
      </w:r>
    </w:p>
    <w:p w:rsidR="006D620A" w:rsidRPr="006D620A" w:rsidRDefault="006D620A" w:rsidP="006D620A">
      <w:pPr>
        <w:widowControl w:val="0"/>
        <w:pBdr>
          <w:bottom w:val="single" w:sz="4" w:space="1" w:color="000000"/>
        </w:pBdr>
        <w:jc w:val="center"/>
        <w:rPr>
          <w:rFonts w:ascii="Arial" w:eastAsia="Yu Mincho" w:hAnsi="Arial" w:cs="Arial"/>
          <w:i/>
          <w:iCs/>
          <w:sz w:val="24"/>
          <w:szCs w:val="24"/>
        </w:rPr>
      </w:pPr>
    </w:p>
    <w:p w:rsidR="006D620A" w:rsidRPr="006D620A" w:rsidRDefault="006D620A" w:rsidP="006D620A">
      <w:pPr>
        <w:widowControl w:val="0"/>
        <w:jc w:val="center"/>
        <w:rPr>
          <w:rFonts w:ascii="Arial" w:eastAsia="Consolas" w:hAnsi="Arial" w:cs="Arial"/>
          <w:i/>
          <w:iCs/>
          <w:sz w:val="18"/>
          <w:szCs w:val="18"/>
        </w:rPr>
      </w:pPr>
      <w:r w:rsidRPr="006D620A">
        <w:rPr>
          <w:rFonts w:ascii="Arial" w:eastAsia="Consolas" w:hAnsi="Arial" w:cs="Arial"/>
          <w:i/>
          <w:iCs/>
          <w:sz w:val="18"/>
          <w:szCs w:val="18"/>
        </w:rPr>
        <w:t>(наименование цели обращения</w:t>
      </w:r>
    </w:p>
    <w:p w:rsidR="006D620A" w:rsidRPr="006D620A" w:rsidRDefault="006D620A" w:rsidP="006D620A">
      <w:pPr>
        <w:tabs>
          <w:tab w:val="left" w:pos="1496"/>
        </w:tabs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D620A" w:rsidRPr="006D620A" w:rsidRDefault="006D620A" w:rsidP="006D620A">
      <w:pPr>
        <w:tabs>
          <w:tab w:val="left" w:pos="1496"/>
        </w:tabs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D620A">
        <w:rPr>
          <w:rFonts w:ascii="Arial" w:eastAsia="Calibri" w:hAnsi="Arial" w:cs="Arial"/>
          <w:sz w:val="24"/>
          <w:szCs w:val="24"/>
          <w:lang w:eastAsia="en-US"/>
        </w:rPr>
        <w:t>отказано по следующему основанию:</w:t>
      </w:r>
    </w:p>
    <w:p w:rsidR="006D620A" w:rsidRPr="006D620A" w:rsidRDefault="006D620A" w:rsidP="006D620A">
      <w:pPr>
        <w:tabs>
          <w:tab w:val="left" w:pos="1496"/>
        </w:tabs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6D620A" w:rsidRPr="006D620A" w:rsidRDefault="006D620A" w:rsidP="006D620A">
      <w:pPr>
        <w:widowControl w:val="0"/>
        <w:pBdr>
          <w:bottom w:val="single" w:sz="4" w:space="1" w:color="000000"/>
        </w:pBdr>
        <w:jc w:val="center"/>
        <w:rPr>
          <w:rFonts w:ascii="Arial" w:eastAsia="Yu Mincho" w:hAnsi="Arial" w:cs="Arial"/>
          <w:i/>
          <w:iCs/>
          <w:sz w:val="24"/>
          <w:szCs w:val="24"/>
        </w:rPr>
      </w:pPr>
    </w:p>
    <w:p w:rsidR="006D620A" w:rsidRPr="006D620A" w:rsidRDefault="006D620A" w:rsidP="006D620A">
      <w:pPr>
        <w:widowControl w:val="0"/>
        <w:jc w:val="center"/>
        <w:rPr>
          <w:rFonts w:ascii="Arial" w:eastAsia="Consolas" w:hAnsi="Arial" w:cs="Arial"/>
          <w:i/>
          <w:iCs/>
          <w:sz w:val="18"/>
          <w:szCs w:val="18"/>
        </w:rPr>
      </w:pPr>
      <w:r w:rsidRPr="006D620A">
        <w:rPr>
          <w:rFonts w:ascii="Arial" w:eastAsia="Consolas" w:hAnsi="Arial" w:cs="Arial"/>
          <w:i/>
          <w:iCs/>
          <w:sz w:val="18"/>
          <w:szCs w:val="18"/>
        </w:rPr>
        <w:t>(основание для отказа)</w:t>
      </w:r>
    </w:p>
    <w:p w:rsidR="006D620A" w:rsidRPr="006D620A" w:rsidRDefault="006D620A" w:rsidP="006D620A">
      <w:pPr>
        <w:tabs>
          <w:tab w:val="left" w:pos="1496"/>
        </w:tabs>
        <w:spacing w:line="276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6D620A">
        <w:rPr>
          <w:rFonts w:ascii="Arial" w:eastAsia="Calibri" w:hAnsi="Arial" w:cs="Arial"/>
          <w:b/>
          <w:bCs/>
          <w:sz w:val="24"/>
          <w:szCs w:val="24"/>
          <w:lang w:eastAsia="en-US"/>
        </w:rPr>
        <w:t>Разъяснение причины:</w:t>
      </w:r>
    </w:p>
    <w:p w:rsidR="006D620A" w:rsidRPr="006D620A" w:rsidRDefault="006D620A" w:rsidP="006D620A">
      <w:pPr>
        <w:widowControl w:val="0"/>
        <w:pBdr>
          <w:bottom w:val="single" w:sz="4" w:space="1" w:color="000000"/>
        </w:pBdr>
        <w:jc w:val="center"/>
        <w:rPr>
          <w:rFonts w:ascii="Arial" w:eastAsia="Yu Mincho" w:hAnsi="Arial" w:cs="Arial"/>
          <w:i/>
          <w:iCs/>
          <w:sz w:val="24"/>
          <w:szCs w:val="24"/>
        </w:rPr>
      </w:pPr>
    </w:p>
    <w:p w:rsidR="006D620A" w:rsidRPr="006D620A" w:rsidRDefault="006D620A" w:rsidP="006D620A">
      <w:pPr>
        <w:tabs>
          <w:tab w:val="left" w:pos="1496"/>
        </w:tabs>
        <w:spacing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:rsidR="006D620A" w:rsidRPr="006D620A" w:rsidRDefault="006D620A" w:rsidP="006D620A">
      <w:pPr>
        <w:spacing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6D620A">
        <w:rPr>
          <w:rFonts w:ascii="Arial" w:eastAsia="Calibri" w:hAnsi="Arial" w:cs="Arial"/>
          <w:bCs/>
          <w:sz w:val="24"/>
          <w:szCs w:val="24"/>
        </w:rPr>
        <w:t>Дополнительно информируем:</w:t>
      </w:r>
    </w:p>
    <w:p w:rsidR="006D620A" w:rsidRPr="006D620A" w:rsidRDefault="006D620A" w:rsidP="006D620A">
      <w:pPr>
        <w:widowControl w:val="0"/>
        <w:pBdr>
          <w:bottom w:val="single" w:sz="4" w:space="1" w:color="000000"/>
        </w:pBdr>
        <w:jc w:val="center"/>
        <w:rPr>
          <w:rFonts w:ascii="Arial" w:eastAsia="Yu Mincho" w:hAnsi="Arial" w:cs="Arial"/>
          <w:i/>
          <w:iCs/>
          <w:sz w:val="24"/>
          <w:szCs w:val="24"/>
        </w:rPr>
      </w:pPr>
    </w:p>
    <w:p w:rsidR="006D620A" w:rsidRPr="006D620A" w:rsidRDefault="006D620A" w:rsidP="006D620A">
      <w:pPr>
        <w:widowControl w:val="0"/>
        <w:jc w:val="center"/>
        <w:rPr>
          <w:rFonts w:ascii="Arial" w:eastAsia="Consolas" w:hAnsi="Arial" w:cs="Arial"/>
          <w:i/>
          <w:iCs/>
          <w:sz w:val="18"/>
          <w:szCs w:val="18"/>
        </w:rPr>
      </w:pPr>
      <w:r w:rsidRPr="006D620A">
        <w:rPr>
          <w:rFonts w:ascii="Arial" w:eastAsia="Consolas" w:hAnsi="Arial" w:cs="Arial"/>
          <w:i/>
          <w:iCs/>
          <w:sz w:val="18"/>
          <w:szCs w:val="18"/>
        </w:rPr>
        <w:t>(дополнительные сведения, при необходимости)</w:t>
      </w:r>
    </w:p>
    <w:p w:rsidR="006D620A" w:rsidRPr="006D620A" w:rsidRDefault="006D620A" w:rsidP="006D620A">
      <w:pPr>
        <w:spacing w:line="276" w:lineRule="auto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Style w:val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3"/>
        <w:gridCol w:w="2268"/>
        <w:gridCol w:w="236"/>
        <w:gridCol w:w="2882"/>
      </w:tblGrid>
      <w:tr w:rsidR="006D620A" w:rsidRPr="006D620A" w:rsidTr="00F3209E">
        <w:tc>
          <w:tcPr>
            <w:tcW w:w="3686" w:type="dxa"/>
          </w:tcPr>
          <w:p w:rsidR="006D620A" w:rsidRPr="006D620A" w:rsidRDefault="006D620A" w:rsidP="006D620A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</w:tcPr>
          <w:p w:rsidR="006D620A" w:rsidRPr="006D620A" w:rsidRDefault="006D620A" w:rsidP="006D620A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6D620A" w:rsidRPr="006D620A" w:rsidRDefault="006D620A" w:rsidP="006D620A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</w:tcPr>
          <w:p w:rsidR="006D620A" w:rsidRPr="006D620A" w:rsidRDefault="006D620A" w:rsidP="006D620A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eastAsia="Calibri" w:hAnsi="Arial" w:cs="Arial"/>
                <w:sz w:val="24"/>
                <w:szCs w:val="24"/>
                <w:lang w:eastAsia="en-US"/>
              </w:rPr>
              <w:t>/</w:t>
            </w:r>
          </w:p>
        </w:tc>
        <w:tc>
          <w:tcPr>
            <w:tcW w:w="2882" w:type="dxa"/>
          </w:tcPr>
          <w:p w:rsidR="006D620A" w:rsidRPr="006D620A" w:rsidRDefault="006D620A" w:rsidP="006D620A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6D620A" w:rsidRPr="006D620A" w:rsidTr="00F3209E">
        <w:tc>
          <w:tcPr>
            <w:tcW w:w="3686" w:type="dxa"/>
          </w:tcPr>
          <w:p w:rsidR="006D620A" w:rsidRPr="006D620A" w:rsidRDefault="006D620A" w:rsidP="006D620A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 w:rsidRPr="006D620A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(должностное лицо уполномоченного органа)</w:t>
            </w:r>
          </w:p>
        </w:tc>
        <w:tc>
          <w:tcPr>
            <w:tcW w:w="283" w:type="dxa"/>
          </w:tcPr>
          <w:p w:rsidR="006D620A" w:rsidRPr="006D620A" w:rsidRDefault="006D620A" w:rsidP="006D620A">
            <w:pPr>
              <w:spacing w:line="276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6D620A" w:rsidRPr="006D620A" w:rsidRDefault="006D620A" w:rsidP="006D620A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(подпись)</w:t>
            </w:r>
          </w:p>
        </w:tc>
        <w:tc>
          <w:tcPr>
            <w:tcW w:w="236" w:type="dxa"/>
          </w:tcPr>
          <w:p w:rsidR="006D620A" w:rsidRPr="006D620A" w:rsidRDefault="006D620A" w:rsidP="006D620A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82" w:type="dxa"/>
          </w:tcPr>
          <w:p w:rsidR="006D620A" w:rsidRPr="006D620A" w:rsidRDefault="006D620A" w:rsidP="006D620A">
            <w:pPr>
              <w:spacing w:line="276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6D620A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(фамилия и инициалы)</w:t>
            </w:r>
          </w:p>
        </w:tc>
      </w:tr>
      <w:tr w:rsidR="006D620A" w:rsidRPr="006D620A" w:rsidTr="00F3209E">
        <w:tc>
          <w:tcPr>
            <w:tcW w:w="3686" w:type="dxa"/>
          </w:tcPr>
          <w:p w:rsidR="006D620A" w:rsidRPr="006D620A" w:rsidRDefault="006D620A" w:rsidP="006D620A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</w:tcPr>
          <w:p w:rsidR="006D620A" w:rsidRPr="006D620A" w:rsidRDefault="006D620A" w:rsidP="006D620A">
            <w:pPr>
              <w:spacing w:line="276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6D620A" w:rsidRPr="006D620A" w:rsidRDefault="006D620A" w:rsidP="006D620A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</w:tcPr>
          <w:p w:rsidR="006D620A" w:rsidRPr="006D620A" w:rsidRDefault="006D620A" w:rsidP="006D620A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82" w:type="dxa"/>
          </w:tcPr>
          <w:p w:rsidR="006D620A" w:rsidRPr="006D620A" w:rsidRDefault="006D620A" w:rsidP="006D620A">
            <w:pPr>
              <w:spacing w:line="276" w:lineRule="auto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</w:p>
        </w:tc>
      </w:tr>
      <w:tr w:rsidR="006D620A" w:rsidRPr="006D620A" w:rsidTr="00F3209E">
        <w:tc>
          <w:tcPr>
            <w:tcW w:w="3686" w:type="dxa"/>
          </w:tcPr>
          <w:p w:rsidR="006D620A" w:rsidRPr="006D620A" w:rsidRDefault="006D620A" w:rsidP="006D620A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83" w:type="dxa"/>
          </w:tcPr>
          <w:p w:rsidR="006D620A" w:rsidRPr="006D620A" w:rsidRDefault="006D620A" w:rsidP="006D620A">
            <w:pPr>
              <w:spacing w:line="276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6D620A" w:rsidRPr="006D620A" w:rsidRDefault="006D620A" w:rsidP="006D620A">
            <w:pPr>
              <w:spacing w:line="276" w:lineRule="auto"/>
              <w:jc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</w:tcPr>
          <w:p w:rsidR="006D620A" w:rsidRPr="006D620A" w:rsidRDefault="006D620A" w:rsidP="006D620A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82" w:type="dxa"/>
          </w:tcPr>
          <w:p w:rsidR="006D620A" w:rsidRPr="006D620A" w:rsidRDefault="006D620A" w:rsidP="006D620A">
            <w:pPr>
              <w:spacing w:line="276" w:lineRule="auto"/>
              <w:jc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  <w:r w:rsidRPr="006D620A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(дата)</w:t>
            </w:r>
          </w:p>
        </w:tc>
      </w:tr>
    </w:tbl>
    <w:p w:rsidR="006D620A" w:rsidRPr="006D620A" w:rsidRDefault="006D620A" w:rsidP="006D620A">
      <w:pPr>
        <w:spacing w:line="276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E331DF" w:rsidRPr="006D620A" w:rsidRDefault="006D620A" w:rsidP="006D620A">
      <w:pPr>
        <w:widowControl w:val="0"/>
        <w:rPr>
          <w:rFonts w:ascii="Arial" w:hAnsi="Arial" w:cs="Arial"/>
          <w:sz w:val="24"/>
          <w:szCs w:val="24"/>
        </w:rPr>
      </w:pPr>
      <w:r w:rsidRPr="006D620A">
        <w:rPr>
          <w:rFonts w:ascii="Arial" w:hAnsi="Arial" w:cs="Arial"/>
          <w:sz w:val="24"/>
          <w:szCs w:val="24"/>
        </w:rPr>
        <w:t>КОНЕЦ ФОРМЫ</w:t>
      </w:r>
    </w:p>
    <w:sectPr w:rsidR="00E331DF" w:rsidRPr="006D620A" w:rsidSect="007F4469">
      <w:headerReference w:type="default" r:id="rId17"/>
      <w:headerReference w:type="first" r:id="rId1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ADA" w:rsidRDefault="009B6ADA">
      <w:r>
        <w:separator/>
      </w:r>
    </w:p>
  </w:endnote>
  <w:endnote w:type="continuationSeparator" w:id="0">
    <w:p w:rsidR="009B6ADA" w:rsidRDefault="009B6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charset w:val="00"/>
    <w:family w:val="auto"/>
    <w:pitch w:val="default"/>
  </w:font>
  <w:font w:name="Yu Mincho">
    <w:charset w:val="00"/>
    <w:family w:val="auto"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1115324"/>
      <w:docPartObj>
        <w:docPartGallery w:val="Page Numbers (Bottom of Page)"/>
        <w:docPartUnique/>
      </w:docPartObj>
    </w:sdtPr>
    <w:sdtEndPr/>
    <w:sdtContent>
      <w:p w:rsidR="00F3209E" w:rsidRDefault="00F3209E">
        <w:pPr>
          <w:pStyle w:val="af0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:rsidR="00F3209E" w:rsidRDefault="00F3209E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92488"/>
      <w:docPartObj>
        <w:docPartGallery w:val="Page Numbers (Bottom of Page)"/>
        <w:docPartUnique/>
      </w:docPartObj>
    </w:sdtPr>
    <w:sdtEndPr/>
    <w:sdtContent>
      <w:p w:rsidR="00F3209E" w:rsidRDefault="00F3209E">
        <w:pPr>
          <w:pStyle w:val="af0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 w:rsidR="00473C2B">
          <w:rPr>
            <w:rStyle w:val="af2"/>
            <w:noProof/>
          </w:rPr>
          <w:t>2</w:t>
        </w:r>
        <w:r>
          <w:rPr>
            <w:rStyle w:val="af2"/>
          </w:rPr>
          <w:fldChar w:fldCharType="end"/>
        </w:r>
      </w:p>
    </w:sdtContent>
  </w:sdt>
  <w:p w:rsidR="00F3209E" w:rsidRDefault="00F3209E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7805818"/>
      <w:docPartObj>
        <w:docPartGallery w:val="Page Numbers (Bottom of Page)"/>
        <w:docPartUnique/>
      </w:docPartObj>
    </w:sdtPr>
    <w:sdtEndPr/>
    <w:sdtContent>
      <w:p w:rsidR="00F3209E" w:rsidRDefault="00F3209E">
        <w:pPr>
          <w:pStyle w:val="af0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 w:rsidR="009B6ADA">
          <w:rPr>
            <w:rStyle w:val="af2"/>
            <w:noProof/>
          </w:rPr>
          <w:t>1</w:t>
        </w:r>
        <w:r>
          <w:rPr>
            <w:rStyle w:val="af2"/>
          </w:rPr>
          <w:fldChar w:fldCharType="end"/>
        </w:r>
      </w:p>
    </w:sdtContent>
  </w:sdt>
  <w:p w:rsidR="00F3209E" w:rsidRDefault="00F3209E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ADA" w:rsidRDefault="009B6ADA">
      <w:r>
        <w:separator/>
      </w:r>
    </w:p>
  </w:footnote>
  <w:footnote w:type="continuationSeparator" w:id="0">
    <w:p w:rsidR="009B6ADA" w:rsidRDefault="009B6A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09E" w:rsidRDefault="00F3209E">
    <w:pPr>
      <w:suppressLineNumbers/>
      <w:tabs>
        <w:tab w:val="center" w:pos="4677"/>
        <w:tab w:val="right" w:pos="9355"/>
      </w:tabs>
      <w:jc w:val="right"/>
      <w:rPr>
        <w:sz w:val="24"/>
        <w:szCs w:val="24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09E" w:rsidRDefault="00F3209E">
    <w:pPr>
      <w:suppressLineNumbers/>
      <w:tabs>
        <w:tab w:val="center" w:pos="4677"/>
        <w:tab w:val="right" w:pos="9355"/>
      </w:tabs>
      <w:jc w:val="right"/>
      <w:rPr>
        <w:sz w:val="24"/>
        <w:szCs w:val="24"/>
        <w:lang w:eastAsia="zh-C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09E" w:rsidRDefault="00F3209E">
    <w:pPr>
      <w:pStyle w:val="a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09E" w:rsidRDefault="00F3209E">
    <w:pPr>
      <w:pStyle w:val="ae"/>
      <w:jc w:val="right"/>
      <w:rPr>
        <w:color w:val="FF0000"/>
        <w:sz w:val="28"/>
        <w:szCs w:val="2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09E" w:rsidRDefault="00F3209E">
    <w:pPr>
      <w:pStyle w:val="ae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09E" w:rsidRDefault="00F3209E">
    <w:pPr>
      <w:pStyle w:val="ae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" w15:restartNumberingAfterBreak="0">
    <w:nsid w:val="16724B5D"/>
    <w:multiLevelType w:val="multilevel"/>
    <w:tmpl w:val="04A8F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5" w15:restartNumberingAfterBreak="0">
    <w:nsid w:val="1AE04CB9"/>
    <w:multiLevelType w:val="hybridMultilevel"/>
    <w:tmpl w:val="90B4B74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55A5B"/>
    <w:multiLevelType w:val="hybridMultilevel"/>
    <w:tmpl w:val="22A0B3EA"/>
    <w:lvl w:ilvl="0" w:tplc="A1B65E92">
      <w:start w:val="1"/>
      <w:numFmt w:val="decimal"/>
      <w:lvlText w:val="%1)"/>
      <w:lvlJc w:val="left"/>
      <w:pPr>
        <w:ind w:left="1418" w:hanging="360"/>
      </w:pPr>
      <w:rPr>
        <w:rFonts w:ascii="Times New Roman" w:eastAsia="Times New Roman" w:hAnsi="Times New Roman" w:cs="Times New Roman"/>
        <w:sz w:val="28"/>
      </w:rPr>
    </w:lvl>
    <w:lvl w:ilvl="1" w:tplc="69CAC876">
      <w:start w:val="1"/>
      <w:numFmt w:val="lowerLetter"/>
      <w:lvlText w:val="%2."/>
      <w:lvlJc w:val="left"/>
      <w:pPr>
        <w:ind w:left="2138" w:hanging="360"/>
      </w:pPr>
    </w:lvl>
    <w:lvl w:ilvl="2" w:tplc="01FC5B70">
      <w:start w:val="1"/>
      <w:numFmt w:val="lowerRoman"/>
      <w:lvlText w:val="%3."/>
      <w:lvlJc w:val="right"/>
      <w:pPr>
        <w:ind w:left="2858" w:hanging="180"/>
      </w:pPr>
    </w:lvl>
    <w:lvl w:ilvl="3" w:tplc="67B64B52">
      <w:start w:val="1"/>
      <w:numFmt w:val="decimal"/>
      <w:lvlText w:val="%4."/>
      <w:lvlJc w:val="left"/>
      <w:pPr>
        <w:ind w:left="3578" w:hanging="360"/>
      </w:pPr>
    </w:lvl>
    <w:lvl w:ilvl="4" w:tplc="EAFC5BF4">
      <w:start w:val="1"/>
      <w:numFmt w:val="lowerLetter"/>
      <w:lvlText w:val="%5."/>
      <w:lvlJc w:val="left"/>
      <w:pPr>
        <w:ind w:left="4298" w:hanging="360"/>
      </w:pPr>
    </w:lvl>
    <w:lvl w:ilvl="5" w:tplc="2B62A3B8">
      <w:start w:val="1"/>
      <w:numFmt w:val="lowerRoman"/>
      <w:lvlText w:val="%6."/>
      <w:lvlJc w:val="right"/>
      <w:pPr>
        <w:ind w:left="5018" w:hanging="180"/>
      </w:pPr>
    </w:lvl>
    <w:lvl w:ilvl="6" w:tplc="77300A6A">
      <w:start w:val="1"/>
      <w:numFmt w:val="decimal"/>
      <w:lvlText w:val="%7."/>
      <w:lvlJc w:val="left"/>
      <w:pPr>
        <w:ind w:left="5738" w:hanging="360"/>
      </w:pPr>
    </w:lvl>
    <w:lvl w:ilvl="7" w:tplc="C6DA12B4">
      <w:start w:val="1"/>
      <w:numFmt w:val="lowerLetter"/>
      <w:lvlText w:val="%8."/>
      <w:lvlJc w:val="left"/>
      <w:pPr>
        <w:ind w:left="6458" w:hanging="360"/>
      </w:pPr>
    </w:lvl>
    <w:lvl w:ilvl="8" w:tplc="034825DC">
      <w:start w:val="1"/>
      <w:numFmt w:val="lowerRoman"/>
      <w:lvlText w:val="%9."/>
      <w:lvlJc w:val="right"/>
      <w:pPr>
        <w:ind w:left="7178" w:hanging="180"/>
      </w:pPr>
    </w:lvl>
  </w:abstractNum>
  <w:abstractNum w:abstractNumId="7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4355AF"/>
    <w:multiLevelType w:val="hybridMultilevel"/>
    <w:tmpl w:val="E2DCB5F8"/>
    <w:lvl w:ilvl="0" w:tplc="9646A83A">
      <w:start w:val="1"/>
      <w:numFmt w:val="decimal"/>
      <w:lvlText w:val="%1)"/>
      <w:lvlJc w:val="left"/>
      <w:pPr>
        <w:ind w:left="1429" w:hanging="360"/>
      </w:pPr>
    </w:lvl>
    <w:lvl w:ilvl="1" w:tplc="4974763C">
      <w:start w:val="1"/>
      <w:numFmt w:val="lowerLetter"/>
      <w:lvlText w:val="%2."/>
      <w:lvlJc w:val="left"/>
      <w:pPr>
        <w:ind w:left="2149" w:hanging="360"/>
      </w:pPr>
    </w:lvl>
    <w:lvl w:ilvl="2" w:tplc="4C20E01A">
      <w:start w:val="1"/>
      <w:numFmt w:val="lowerRoman"/>
      <w:lvlText w:val="%3."/>
      <w:lvlJc w:val="right"/>
      <w:pPr>
        <w:ind w:left="2869" w:hanging="180"/>
      </w:pPr>
    </w:lvl>
    <w:lvl w:ilvl="3" w:tplc="03D68E14">
      <w:start w:val="1"/>
      <w:numFmt w:val="decimal"/>
      <w:lvlText w:val="%4."/>
      <w:lvlJc w:val="left"/>
      <w:pPr>
        <w:ind w:left="3589" w:hanging="360"/>
      </w:pPr>
    </w:lvl>
    <w:lvl w:ilvl="4" w:tplc="09AEBBD4">
      <w:start w:val="1"/>
      <w:numFmt w:val="lowerLetter"/>
      <w:lvlText w:val="%5."/>
      <w:lvlJc w:val="left"/>
      <w:pPr>
        <w:ind w:left="4309" w:hanging="360"/>
      </w:pPr>
    </w:lvl>
    <w:lvl w:ilvl="5" w:tplc="5E5AFD2E">
      <w:start w:val="1"/>
      <w:numFmt w:val="lowerRoman"/>
      <w:lvlText w:val="%6."/>
      <w:lvlJc w:val="right"/>
      <w:pPr>
        <w:ind w:left="5029" w:hanging="180"/>
      </w:pPr>
    </w:lvl>
    <w:lvl w:ilvl="6" w:tplc="8528B50A">
      <w:start w:val="1"/>
      <w:numFmt w:val="decimal"/>
      <w:lvlText w:val="%7."/>
      <w:lvlJc w:val="left"/>
      <w:pPr>
        <w:ind w:left="5749" w:hanging="360"/>
      </w:pPr>
    </w:lvl>
    <w:lvl w:ilvl="7" w:tplc="C102F464">
      <w:start w:val="1"/>
      <w:numFmt w:val="lowerLetter"/>
      <w:lvlText w:val="%8."/>
      <w:lvlJc w:val="left"/>
      <w:pPr>
        <w:ind w:left="6469" w:hanging="360"/>
      </w:pPr>
    </w:lvl>
    <w:lvl w:ilvl="8" w:tplc="605E593E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8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7672D1C"/>
    <w:multiLevelType w:val="hybridMultilevel"/>
    <w:tmpl w:val="6476577C"/>
    <w:lvl w:ilvl="0" w:tplc="B5A27E2A">
      <w:start w:val="1"/>
      <w:numFmt w:val="decimal"/>
      <w:lvlText w:val="%1)"/>
      <w:lvlJc w:val="left"/>
      <w:pPr>
        <w:ind w:left="1429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2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119B3"/>
    <w:multiLevelType w:val="hybridMultilevel"/>
    <w:tmpl w:val="D034FEF8"/>
    <w:lvl w:ilvl="0" w:tplc="942A910A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6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D63B18"/>
    <w:multiLevelType w:val="hybridMultilevel"/>
    <w:tmpl w:val="AEF6B0B6"/>
    <w:lvl w:ilvl="0" w:tplc="A2A63BFE">
      <w:start w:val="1"/>
      <w:numFmt w:val="decimal"/>
      <w:lvlText w:val="%1."/>
      <w:lvlJc w:val="left"/>
      <w:pPr>
        <w:ind w:left="360" w:hanging="360"/>
      </w:pPr>
    </w:lvl>
    <w:lvl w:ilvl="1" w:tplc="E778AB18">
      <w:start w:val="1"/>
      <w:numFmt w:val="lowerLetter"/>
      <w:lvlText w:val="%2."/>
      <w:lvlJc w:val="left"/>
      <w:pPr>
        <w:ind w:left="1080" w:hanging="360"/>
      </w:pPr>
    </w:lvl>
    <w:lvl w:ilvl="2" w:tplc="2D4E6CEE">
      <w:start w:val="1"/>
      <w:numFmt w:val="lowerRoman"/>
      <w:lvlText w:val="%3."/>
      <w:lvlJc w:val="right"/>
      <w:pPr>
        <w:ind w:left="1800" w:hanging="180"/>
      </w:pPr>
    </w:lvl>
    <w:lvl w:ilvl="3" w:tplc="8814CB46">
      <w:start w:val="1"/>
      <w:numFmt w:val="decimal"/>
      <w:lvlText w:val="%4."/>
      <w:lvlJc w:val="left"/>
      <w:pPr>
        <w:ind w:left="2520" w:hanging="360"/>
      </w:pPr>
    </w:lvl>
    <w:lvl w:ilvl="4" w:tplc="E06C50C0">
      <w:start w:val="1"/>
      <w:numFmt w:val="lowerLetter"/>
      <w:lvlText w:val="%5."/>
      <w:lvlJc w:val="left"/>
      <w:pPr>
        <w:ind w:left="3240" w:hanging="360"/>
      </w:pPr>
    </w:lvl>
    <w:lvl w:ilvl="5" w:tplc="28BC3368">
      <w:start w:val="1"/>
      <w:numFmt w:val="lowerRoman"/>
      <w:lvlText w:val="%6."/>
      <w:lvlJc w:val="right"/>
      <w:pPr>
        <w:ind w:left="3960" w:hanging="180"/>
      </w:pPr>
    </w:lvl>
    <w:lvl w:ilvl="6" w:tplc="769EE872">
      <w:start w:val="1"/>
      <w:numFmt w:val="decimal"/>
      <w:lvlText w:val="%7."/>
      <w:lvlJc w:val="left"/>
      <w:pPr>
        <w:ind w:left="4680" w:hanging="360"/>
      </w:pPr>
    </w:lvl>
    <w:lvl w:ilvl="7" w:tplc="F606D532">
      <w:start w:val="1"/>
      <w:numFmt w:val="lowerLetter"/>
      <w:lvlText w:val="%8."/>
      <w:lvlJc w:val="left"/>
      <w:pPr>
        <w:ind w:left="5400" w:hanging="360"/>
      </w:pPr>
    </w:lvl>
    <w:lvl w:ilvl="8" w:tplc="87CC29D6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9" w15:restartNumberingAfterBreak="0">
    <w:nsid w:val="530E0054"/>
    <w:multiLevelType w:val="hybridMultilevel"/>
    <w:tmpl w:val="8A5EBA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1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3" w15:restartNumberingAfterBreak="0">
    <w:nsid w:val="5A3F5AB3"/>
    <w:multiLevelType w:val="hybridMultilevel"/>
    <w:tmpl w:val="B6928744"/>
    <w:lvl w:ilvl="0" w:tplc="A02A03B8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B082C8">
      <w:start w:val="1"/>
      <w:numFmt w:val="decimal"/>
      <w:lvlText w:val="%2."/>
      <w:lvlJc w:val="left"/>
      <w:pPr>
        <w:ind w:left="212" w:hanging="32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726CA4E">
      <w:numFmt w:val="bullet"/>
      <w:lvlText w:val="•"/>
      <w:lvlJc w:val="left"/>
      <w:pPr>
        <w:ind w:left="1680" w:hanging="329"/>
      </w:pPr>
      <w:rPr>
        <w:rFonts w:hint="default"/>
        <w:lang w:val="ru-RU" w:eastAsia="en-US" w:bidi="ar-SA"/>
      </w:rPr>
    </w:lvl>
    <w:lvl w:ilvl="3" w:tplc="A3F45F46">
      <w:numFmt w:val="bullet"/>
      <w:lvlText w:val="•"/>
      <w:lvlJc w:val="left"/>
      <w:pPr>
        <w:ind w:left="2772" w:hanging="329"/>
      </w:pPr>
      <w:rPr>
        <w:rFonts w:hint="default"/>
        <w:lang w:val="ru-RU" w:eastAsia="en-US" w:bidi="ar-SA"/>
      </w:rPr>
    </w:lvl>
    <w:lvl w:ilvl="4" w:tplc="5BB6D42A">
      <w:numFmt w:val="bullet"/>
      <w:lvlText w:val="•"/>
      <w:lvlJc w:val="left"/>
      <w:pPr>
        <w:ind w:left="3864" w:hanging="329"/>
      </w:pPr>
      <w:rPr>
        <w:rFonts w:hint="default"/>
        <w:lang w:val="ru-RU" w:eastAsia="en-US" w:bidi="ar-SA"/>
      </w:rPr>
    </w:lvl>
    <w:lvl w:ilvl="5" w:tplc="D89A2B4C">
      <w:numFmt w:val="bullet"/>
      <w:lvlText w:val="•"/>
      <w:lvlJc w:val="left"/>
      <w:pPr>
        <w:ind w:left="4957" w:hanging="329"/>
      </w:pPr>
      <w:rPr>
        <w:rFonts w:hint="default"/>
        <w:lang w:val="ru-RU" w:eastAsia="en-US" w:bidi="ar-SA"/>
      </w:rPr>
    </w:lvl>
    <w:lvl w:ilvl="6" w:tplc="69D0CBAC">
      <w:numFmt w:val="bullet"/>
      <w:lvlText w:val="•"/>
      <w:lvlJc w:val="left"/>
      <w:pPr>
        <w:ind w:left="6049" w:hanging="329"/>
      </w:pPr>
      <w:rPr>
        <w:rFonts w:hint="default"/>
        <w:lang w:val="ru-RU" w:eastAsia="en-US" w:bidi="ar-SA"/>
      </w:rPr>
    </w:lvl>
    <w:lvl w:ilvl="7" w:tplc="3C74BA54">
      <w:numFmt w:val="bullet"/>
      <w:lvlText w:val="•"/>
      <w:lvlJc w:val="left"/>
      <w:pPr>
        <w:ind w:left="7142" w:hanging="329"/>
      </w:pPr>
      <w:rPr>
        <w:rFonts w:hint="default"/>
        <w:lang w:val="ru-RU" w:eastAsia="en-US" w:bidi="ar-SA"/>
      </w:rPr>
    </w:lvl>
    <w:lvl w:ilvl="8" w:tplc="DBEEB6A2">
      <w:numFmt w:val="bullet"/>
      <w:lvlText w:val="•"/>
      <w:lvlJc w:val="left"/>
      <w:pPr>
        <w:ind w:left="8234" w:hanging="329"/>
      </w:pPr>
      <w:rPr>
        <w:rFonts w:hint="default"/>
        <w:lang w:val="ru-RU" w:eastAsia="en-US" w:bidi="ar-SA"/>
      </w:rPr>
    </w:lvl>
  </w:abstractNum>
  <w:abstractNum w:abstractNumId="34" w15:restartNumberingAfterBreak="0">
    <w:nsid w:val="63046DAB"/>
    <w:multiLevelType w:val="hybridMultilevel"/>
    <w:tmpl w:val="3162DD96"/>
    <w:lvl w:ilvl="0" w:tplc="56C43564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9E7A461A">
      <w:start w:val="1"/>
      <w:numFmt w:val="lowerLetter"/>
      <w:lvlText w:val="%2."/>
      <w:lvlJc w:val="left"/>
      <w:pPr>
        <w:ind w:left="2138" w:hanging="360"/>
      </w:pPr>
    </w:lvl>
    <w:lvl w:ilvl="2" w:tplc="A10A8FEE">
      <w:start w:val="1"/>
      <w:numFmt w:val="lowerRoman"/>
      <w:lvlText w:val="%3."/>
      <w:lvlJc w:val="right"/>
      <w:pPr>
        <w:ind w:left="2858" w:hanging="180"/>
      </w:pPr>
    </w:lvl>
    <w:lvl w:ilvl="3" w:tplc="39167E80">
      <w:start w:val="1"/>
      <w:numFmt w:val="decimal"/>
      <w:lvlText w:val="%4."/>
      <w:lvlJc w:val="left"/>
      <w:pPr>
        <w:ind w:left="3578" w:hanging="360"/>
      </w:pPr>
    </w:lvl>
    <w:lvl w:ilvl="4" w:tplc="900A778E">
      <w:start w:val="1"/>
      <w:numFmt w:val="lowerLetter"/>
      <w:lvlText w:val="%5."/>
      <w:lvlJc w:val="left"/>
      <w:pPr>
        <w:ind w:left="4298" w:hanging="360"/>
      </w:pPr>
    </w:lvl>
    <w:lvl w:ilvl="5" w:tplc="0D664614">
      <w:start w:val="1"/>
      <w:numFmt w:val="lowerRoman"/>
      <w:lvlText w:val="%6."/>
      <w:lvlJc w:val="right"/>
      <w:pPr>
        <w:ind w:left="5018" w:hanging="180"/>
      </w:pPr>
    </w:lvl>
    <w:lvl w:ilvl="6" w:tplc="C674EDCA">
      <w:start w:val="1"/>
      <w:numFmt w:val="decimal"/>
      <w:lvlText w:val="%7."/>
      <w:lvlJc w:val="left"/>
      <w:pPr>
        <w:ind w:left="5738" w:hanging="360"/>
      </w:pPr>
    </w:lvl>
    <w:lvl w:ilvl="7" w:tplc="17F0A05C">
      <w:start w:val="1"/>
      <w:numFmt w:val="lowerLetter"/>
      <w:lvlText w:val="%8."/>
      <w:lvlJc w:val="left"/>
      <w:pPr>
        <w:ind w:left="6458" w:hanging="360"/>
      </w:pPr>
    </w:lvl>
    <w:lvl w:ilvl="8" w:tplc="73D88F4E">
      <w:start w:val="1"/>
      <w:numFmt w:val="lowerRoman"/>
      <w:lvlText w:val="%9."/>
      <w:lvlJc w:val="right"/>
      <w:pPr>
        <w:ind w:left="7178" w:hanging="180"/>
      </w:pPr>
    </w:lvl>
  </w:abstractNum>
  <w:abstractNum w:abstractNumId="35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36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4A14CF"/>
    <w:multiLevelType w:val="hybridMultilevel"/>
    <w:tmpl w:val="05ACFB4C"/>
    <w:lvl w:ilvl="0" w:tplc="2BC457AA">
      <w:numFmt w:val="bullet"/>
      <w:lvlText w:val="-"/>
      <w:lvlJc w:val="left"/>
      <w:pPr>
        <w:ind w:left="33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8A7CF0">
      <w:numFmt w:val="bullet"/>
      <w:lvlText w:val="-"/>
      <w:lvlJc w:val="left"/>
      <w:pPr>
        <w:ind w:left="33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222026A">
      <w:numFmt w:val="bullet"/>
      <w:lvlText w:val="•"/>
      <w:lvlJc w:val="left"/>
      <w:pPr>
        <w:ind w:left="2493" w:hanging="274"/>
      </w:pPr>
      <w:rPr>
        <w:rFonts w:hint="default"/>
        <w:lang w:val="ru-RU" w:eastAsia="en-US" w:bidi="ar-SA"/>
      </w:rPr>
    </w:lvl>
    <w:lvl w:ilvl="3" w:tplc="E46A369C">
      <w:numFmt w:val="bullet"/>
      <w:lvlText w:val="•"/>
      <w:lvlJc w:val="left"/>
      <w:pPr>
        <w:ind w:left="3569" w:hanging="274"/>
      </w:pPr>
      <w:rPr>
        <w:rFonts w:hint="default"/>
        <w:lang w:val="ru-RU" w:eastAsia="en-US" w:bidi="ar-SA"/>
      </w:rPr>
    </w:lvl>
    <w:lvl w:ilvl="4" w:tplc="7098082C">
      <w:numFmt w:val="bullet"/>
      <w:lvlText w:val="•"/>
      <w:lvlJc w:val="left"/>
      <w:pPr>
        <w:ind w:left="4646" w:hanging="274"/>
      </w:pPr>
      <w:rPr>
        <w:rFonts w:hint="default"/>
        <w:lang w:val="ru-RU" w:eastAsia="en-US" w:bidi="ar-SA"/>
      </w:rPr>
    </w:lvl>
    <w:lvl w:ilvl="5" w:tplc="E5DE23B0">
      <w:numFmt w:val="bullet"/>
      <w:lvlText w:val="•"/>
      <w:lvlJc w:val="left"/>
      <w:pPr>
        <w:ind w:left="5723" w:hanging="274"/>
      </w:pPr>
      <w:rPr>
        <w:rFonts w:hint="default"/>
        <w:lang w:val="ru-RU" w:eastAsia="en-US" w:bidi="ar-SA"/>
      </w:rPr>
    </w:lvl>
    <w:lvl w:ilvl="6" w:tplc="71AAF150">
      <w:numFmt w:val="bullet"/>
      <w:lvlText w:val="•"/>
      <w:lvlJc w:val="left"/>
      <w:pPr>
        <w:ind w:left="6799" w:hanging="274"/>
      </w:pPr>
      <w:rPr>
        <w:rFonts w:hint="default"/>
        <w:lang w:val="ru-RU" w:eastAsia="en-US" w:bidi="ar-SA"/>
      </w:rPr>
    </w:lvl>
    <w:lvl w:ilvl="7" w:tplc="30B04916">
      <w:numFmt w:val="bullet"/>
      <w:lvlText w:val="•"/>
      <w:lvlJc w:val="left"/>
      <w:pPr>
        <w:ind w:left="7876" w:hanging="274"/>
      </w:pPr>
      <w:rPr>
        <w:rFonts w:hint="default"/>
        <w:lang w:val="ru-RU" w:eastAsia="en-US" w:bidi="ar-SA"/>
      </w:rPr>
    </w:lvl>
    <w:lvl w:ilvl="8" w:tplc="47DE6580">
      <w:numFmt w:val="bullet"/>
      <w:lvlText w:val="•"/>
      <w:lvlJc w:val="left"/>
      <w:pPr>
        <w:ind w:left="8953" w:hanging="274"/>
      </w:pPr>
      <w:rPr>
        <w:rFonts w:hint="default"/>
        <w:lang w:val="ru-RU" w:eastAsia="en-US" w:bidi="ar-SA"/>
      </w:rPr>
    </w:lvl>
  </w:abstractNum>
  <w:abstractNum w:abstractNumId="40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9C723F"/>
    <w:multiLevelType w:val="hybridMultilevel"/>
    <w:tmpl w:val="5AFCF7EA"/>
    <w:lvl w:ilvl="0" w:tplc="653AF584">
      <w:start w:val="1"/>
      <w:numFmt w:val="decimal"/>
      <w:lvlText w:val="%1."/>
      <w:lvlJc w:val="left"/>
      <w:pPr>
        <w:ind w:left="360" w:hanging="360"/>
      </w:pPr>
    </w:lvl>
    <w:lvl w:ilvl="1" w:tplc="6D385566">
      <w:start w:val="1"/>
      <w:numFmt w:val="lowerLetter"/>
      <w:lvlText w:val="%2."/>
      <w:lvlJc w:val="left"/>
      <w:pPr>
        <w:ind w:left="1080" w:hanging="360"/>
      </w:pPr>
    </w:lvl>
    <w:lvl w:ilvl="2" w:tplc="96FA8748">
      <w:start w:val="1"/>
      <w:numFmt w:val="lowerRoman"/>
      <w:lvlText w:val="%3."/>
      <w:lvlJc w:val="right"/>
      <w:pPr>
        <w:ind w:left="1800" w:hanging="180"/>
      </w:pPr>
    </w:lvl>
    <w:lvl w:ilvl="3" w:tplc="4C8ADA92">
      <w:start w:val="1"/>
      <w:numFmt w:val="decimal"/>
      <w:lvlText w:val="%4."/>
      <w:lvlJc w:val="left"/>
      <w:pPr>
        <w:ind w:left="2520" w:hanging="360"/>
      </w:pPr>
    </w:lvl>
    <w:lvl w:ilvl="4" w:tplc="BF3005E0">
      <w:start w:val="1"/>
      <w:numFmt w:val="lowerLetter"/>
      <w:lvlText w:val="%5."/>
      <w:lvlJc w:val="left"/>
      <w:pPr>
        <w:ind w:left="3240" w:hanging="360"/>
      </w:pPr>
    </w:lvl>
    <w:lvl w:ilvl="5" w:tplc="C79A1132">
      <w:start w:val="1"/>
      <w:numFmt w:val="lowerRoman"/>
      <w:lvlText w:val="%6."/>
      <w:lvlJc w:val="right"/>
      <w:pPr>
        <w:ind w:left="3960" w:hanging="180"/>
      </w:pPr>
    </w:lvl>
    <w:lvl w:ilvl="6" w:tplc="F3C68886">
      <w:start w:val="1"/>
      <w:numFmt w:val="decimal"/>
      <w:lvlText w:val="%7."/>
      <w:lvlJc w:val="left"/>
      <w:pPr>
        <w:ind w:left="4680" w:hanging="360"/>
      </w:pPr>
    </w:lvl>
    <w:lvl w:ilvl="7" w:tplc="DF6839CE">
      <w:start w:val="1"/>
      <w:numFmt w:val="lowerLetter"/>
      <w:lvlText w:val="%8."/>
      <w:lvlJc w:val="left"/>
      <w:pPr>
        <w:ind w:left="5400" w:hanging="360"/>
      </w:pPr>
    </w:lvl>
    <w:lvl w:ilvl="8" w:tplc="09067BEE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E972DD"/>
    <w:multiLevelType w:val="hybridMultilevel"/>
    <w:tmpl w:val="9CC6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934C2C"/>
    <w:multiLevelType w:val="hybridMultilevel"/>
    <w:tmpl w:val="0C26644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982073"/>
    <w:multiLevelType w:val="multilevel"/>
    <w:tmpl w:val="06262696"/>
    <w:numStyleLink w:val="Style1"/>
  </w:abstractNum>
  <w:abstractNum w:abstractNumId="46" w15:restartNumberingAfterBreak="0">
    <w:nsid w:val="75D40951"/>
    <w:multiLevelType w:val="hybridMultilevel"/>
    <w:tmpl w:val="12382A7A"/>
    <w:lvl w:ilvl="0" w:tplc="1430C914">
      <w:start w:val="1"/>
      <w:numFmt w:val="decimal"/>
      <w:lvlText w:val="%1."/>
      <w:lvlJc w:val="left"/>
      <w:pPr>
        <w:ind w:left="1418" w:hanging="360"/>
      </w:pPr>
      <w:rPr>
        <w:i w:val="0"/>
      </w:rPr>
    </w:lvl>
    <w:lvl w:ilvl="1" w:tplc="8CF4D3F8">
      <w:start w:val="1"/>
      <w:numFmt w:val="lowerLetter"/>
      <w:lvlText w:val="%2."/>
      <w:lvlJc w:val="left"/>
      <w:pPr>
        <w:ind w:left="2138" w:hanging="360"/>
      </w:pPr>
    </w:lvl>
    <w:lvl w:ilvl="2" w:tplc="5498CE0C">
      <w:start w:val="1"/>
      <w:numFmt w:val="lowerRoman"/>
      <w:lvlText w:val="%3."/>
      <w:lvlJc w:val="right"/>
      <w:pPr>
        <w:ind w:left="2858" w:hanging="180"/>
      </w:pPr>
    </w:lvl>
    <w:lvl w:ilvl="3" w:tplc="349CC0F4">
      <w:start w:val="1"/>
      <w:numFmt w:val="decimal"/>
      <w:lvlText w:val="%4."/>
      <w:lvlJc w:val="left"/>
      <w:pPr>
        <w:ind w:left="3578" w:hanging="360"/>
      </w:pPr>
    </w:lvl>
    <w:lvl w:ilvl="4" w:tplc="F39EAAD0">
      <w:start w:val="1"/>
      <w:numFmt w:val="lowerLetter"/>
      <w:lvlText w:val="%5."/>
      <w:lvlJc w:val="left"/>
      <w:pPr>
        <w:ind w:left="4298" w:hanging="360"/>
      </w:pPr>
    </w:lvl>
    <w:lvl w:ilvl="5" w:tplc="972AB400">
      <w:start w:val="1"/>
      <w:numFmt w:val="lowerRoman"/>
      <w:lvlText w:val="%6."/>
      <w:lvlJc w:val="right"/>
      <w:pPr>
        <w:ind w:left="5018" w:hanging="180"/>
      </w:pPr>
    </w:lvl>
    <w:lvl w:ilvl="6" w:tplc="0F36DE7A">
      <w:start w:val="1"/>
      <w:numFmt w:val="decimal"/>
      <w:lvlText w:val="%7."/>
      <w:lvlJc w:val="left"/>
      <w:pPr>
        <w:ind w:left="5738" w:hanging="360"/>
      </w:pPr>
    </w:lvl>
    <w:lvl w:ilvl="7" w:tplc="72F22976">
      <w:start w:val="1"/>
      <w:numFmt w:val="lowerLetter"/>
      <w:lvlText w:val="%8."/>
      <w:lvlJc w:val="left"/>
      <w:pPr>
        <w:ind w:left="6458" w:hanging="360"/>
      </w:pPr>
    </w:lvl>
    <w:lvl w:ilvl="8" w:tplc="F5D8F5B8">
      <w:start w:val="1"/>
      <w:numFmt w:val="lowerRoman"/>
      <w:lvlText w:val="%9."/>
      <w:lvlJc w:val="right"/>
      <w:pPr>
        <w:ind w:left="7178" w:hanging="180"/>
      </w:pPr>
    </w:lvl>
  </w:abstractNum>
  <w:abstractNum w:abstractNumId="47" w15:restartNumberingAfterBreak="0">
    <w:nsid w:val="776D5949"/>
    <w:multiLevelType w:val="hybridMultilevel"/>
    <w:tmpl w:val="70E8F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F925D2"/>
    <w:multiLevelType w:val="hybridMultilevel"/>
    <w:tmpl w:val="5E987AD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8"/>
  </w:num>
  <w:num w:numId="3">
    <w:abstractNumId w:val="36"/>
  </w:num>
  <w:num w:numId="4">
    <w:abstractNumId w:val="23"/>
  </w:num>
  <w:num w:numId="5">
    <w:abstractNumId w:val="30"/>
  </w:num>
  <w:num w:numId="6">
    <w:abstractNumId w:val="17"/>
  </w:num>
  <w:num w:numId="7">
    <w:abstractNumId w:val="2"/>
  </w:num>
  <w:num w:numId="8">
    <w:abstractNumId w:val="7"/>
  </w:num>
  <w:num w:numId="9">
    <w:abstractNumId w:val="16"/>
  </w:num>
  <w:num w:numId="10">
    <w:abstractNumId w:val="13"/>
  </w:num>
  <w:num w:numId="11">
    <w:abstractNumId w:val="42"/>
  </w:num>
  <w:num w:numId="12">
    <w:abstractNumId w:val="32"/>
  </w:num>
  <w:num w:numId="13">
    <w:abstractNumId w:val="4"/>
  </w:num>
  <w:num w:numId="14">
    <w:abstractNumId w:val="11"/>
  </w:num>
  <w:num w:numId="15">
    <w:abstractNumId w:val="37"/>
  </w:num>
  <w:num w:numId="16">
    <w:abstractNumId w:val="26"/>
  </w:num>
  <w:num w:numId="17">
    <w:abstractNumId w:val="22"/>
  </w:num>
  <w:num w:numId="18">
    <w:abstractNumId w:val="0"/>
  </w:num>
  <w:num w:numId="19">
    <w:abstractNumId w:val="8"/>
  </w:num>
  <w:num w:numId="20">
    <w:abstractNumId w:val="20"/>
  </w:num>
  <w:num w:numId="21">
    <w:abstractNumId w:val="18"/>
  </w:num>
  <w:num w:numId="22">
    <w:abstractNumId w:val="12"/>
  </w:num>
  <w:num w:numId="23">
    <w:abstractNumId w:val="1"/>
  </w:num>
  <w:num w:numId="24">
    <w:abstractNumId w:val="15"/>
  </w:num>
  <w:num w:numId="25">
    <w:abstractNumId w:val="9"/>
  </w:num>
  <w:num w:numId="26">
    <w:abstractNumId w:val="10"/>
  </w:num>
  <w:num w:numId="27">
    <w:abstractNumId w:val="19"/>
  </w:num>
  <w:num w:numId="28">
    <w:abstractNumId w:val="28"/>
  </w:num>
  <w:num w:numId="29">
    <w:abstractNumId w:val="45"/>
  </w:num>
  <w:num w:numId="30">
    <w:abstractNumId w:val="31"/>
  </w:num>
  <w:num w:numId="31">
    <w:abstractNumId w:val="35"/>
  </w:num>
  <w:num w:numId="32">
    <w:abstractNumId w:val="40"/>
  </w:num>
  <w:num w:numId="33">
    <w:abstractNumId w:val="47"/>
  </w:num>
  <w:num w:numId="34">
    <w:abstractNumId w:val="44"/>
  </w:num>
  <w:num w:numId="35">
    <w:abstractNumId w:val="24"/>
  </w:num>
  <w:num w:numId="36">
    <w:abstractNumId w:val="48"/>
  </w:num>
  <w:num w:numId="37">
    <w:abstractNumId w:val="5"/>
  </w:num>
  <w:num w:numId="38">
    <w:abstractNumId w:val="25"/>
  </w:num>
  <w:num w:numId="39">
    <w:abstractNumId w:val="39"/>
  </w:num>
  <w:num w:numId="40">
    <w:abstractNumId w:val="33"/>
  </w:num>
  <w:num w:numId="41">
    <w:abstractNumId w:val="29"/>
  </w:num>
  <w:num w:numId="42">
    <w:abstractNumId w:val="3"/>
  </w:num>
  <w:num w:numId="43">
    <w:abstractNumId w:val="43"/>
  </w:num>
  <w:num w:numId="44">
    <w:abstractNumId w:val="27"/>
  </w:num>
  <w:num w:numId="45">
    <w:abstractNumId w:val="14"/>
  </w:num>
  <w:num w:numId="46">
    <w:abstractNumId w:val="6"/>
  </w:num>
  <w:num w:numId="47">
    <w:abstractNumId w:val="34"/>
  </w:num>
  <w:num w:numId="48">
    <w:abstractNumId w:val="46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4739"/>
    <w:rsid w:val="0007768D"/>
    <w:rsid w:val="00080784"/>
    <w:rsid w:val="00081016"/>
    <w:rsid w:val="000A1B69"/>
    <w:rsid w:val="000A6141"/>
    <w:rsid w:val="000B12C7"/>
    <w:rsid w:val="000C65F4"/>
    <w:rsid w:val="000D00B5"/>
    <w:rsid w:val="000D48B5"/>
    <w:rsid w:val="000E493E"/>
    <w:rsid w:val="000F634E"/>
    <w:rsid w:val="00161CB2"/>
    <w:rsid w:val="001647C3"/>
    <w:rsid w:val="00165ADD"/>
    <w:rsid w:val="00166F1A"/>
    <w:rsid w:val="001868BE"/>
    <w:rsid w:val="00187C24"/>
    <w:rsid w:val="001976A3"/>
    <w:rsid w:val="001A242D"/>
    <w:rsid w:val="001A62D1"/>
    <w:rsid w:val="001B3C02"/>
    <w:rsid w:val="001B431F"/>
    <w:rsid w:val="001D75A7"/>
    <w:rsid w:val="001E4D60"/>
    <w:rsid w:val="00212E43"/>
    <w:rsid w:val="00221275"/>
    <w:rsid w:val="0023586C"/>
    <w:rsid w:val="00246751"/>
    <w:rsid w:val="0025164F"/>
    <w:rsid w:val="00254527"/>
    <w:rsid w:val="002834BE"/>
    <w:rsid w:val="00285EDF"/>
    <w:rsid w:val="002C1430"/>
    <w:rsid w:val="002D4135"/>
    <w:rsid w:val="002D5427"/>
    <w:rsid w:val="002E3599"/>
    <w:rsid w:val="002E506A"/>
    <w:rsid w:val="002F4CEC"/>
    <w:rsid w:val="003057A4"/>
    <w:rsid w:val="003103AC"/>
    <w:rsid w:val="003110C9"/>
    <w:rsid w:val="0031214D"/>
    <w:rsid w:val="00315353"/>
    <w:rsid w:val="00317A94"/>
    <w:rsid w:val="00332110"/>
    <w:rsid w:val="00340DE1"/>
    <w:rsid w:val="00351736"/>
    <w:rsid w:val="00360A3E"/>
    <w:rsid w:val="0036247F"/>
    <w:rsid w:val="00372B9D"/>
    <w:rsid w:val="00387761"/>
    <w:rsid w:val="003B0432"/>
    <w:rsid w:val="003B12D5"/>
    <w:rsid w:val="003C529A"/>
    <w:rsid w:val="003C794A"/>
    <w:rsid w:val="003E6C23"/>
    <w:rsid w:val="0041623B"/>
    <w:rsid w:val="004252A7"/>
    <w:rsid w:val="00433E38"/>
    <w:rsid w:val="00452DE1"/>
    <w:rsid w:val="00453BD1"/>
    <w:rsid w:val="00464373"/>
    <w:rsid w:val="004702CB"/>
    <w:rsid w:val="004710FC"/>
    <w:rsid w:val="00473C2B"/>
    <w:rsid w:val="00474975"/>
    <w:rsid w:val="004772A5"/>
    <w:rsid w:val="00492DFE"/>
    <w:rsid w:val="0049644D"/>
    <w:rsid w:val="004A5A5E"/>
    <w:rsid w:val="004B5971"/>
    <w:rsid w:val="004D072B"/>
    <w:rsid w:val="004E0074"/>
    <w:rsid w:val="00503B0C"/>
    <w:rsid w:val="00505547"/>
    <w:rsid w:val="0051572B"/>
    <w:rsid w:val="00517E6D"/>
    <w:rsid w:val="005211B0"/>
    <w:rsid w:val="00522278"/>
    <w:rsid w:val="00530977"/>
    <w:rsid w:val="00533DE2"/>
    <w:rsid w:val="00540867"/>
    <w:rsid w:val="00541091"/>
    <w:rsid w:val="0054294D"/>
    <w:rsid w:val="00546344"/>
    <w:rsid w:val="005530BF"/>
    <w:rsid w:val="00563452"/>
    <w:rsid w:val="00593E04"/>
    <w:rsid w:val="00597BBF"/>
    <w:rsid w:val="00597DA7"/>
    <w:rsid w:val="005D214E"/>
    <w:rsid w:val="005D4C3D"/>
    <w:rsid w:val="005E518B"/>
    <w:rsid w:val="005F712C"/>
    <w:rsid w:val="005F7ACE"/>
    <w:rsid w:val="006023BB"/>
    <w:rsid w:val="00602BF6"/>
    <w:rsid w:val="00607092"/>
    <w:rsid w:val="0065648C"/>
    <w:rsid w:val="00673F7C"/>
    <w:rsid w:val="00687531"/>
    <w:rsid w:val="00687D37"/>
    <w:rsid w:val="006A7066"/>
    <w:rsid w:val="006B55EC"/>
    <w:rsid w:val="006C0A83"/>
    <w:rsid w:val="006D2F93"/>
    <w:rsid w:val="006D620A"/>
    <w:rsid w:val="006D73BC"/>
    <w:rsid w:val="006E23D9"/>
    <w:rsid w:val="006E28F3"/>
    <w:rsid w:val="006E6D3B"/>
    <w:rsid w:val="006F3CC7"/>
    <w:rsid w:val="0070383D"/>
    <w:rsid w:val="00712846"/>
    <w:rsid w:val="00720383"/>
    <w:rsid w:val="0074308F"/>
    <w:rsid w:val="00747D03"/>
    <w:rsid w:val="007569DD"/>
    <w:rsid w:val="00756EC3"/>
    <w:rsid w:val="00765BB4"/>
    <w:rsid w:val="007744BC"/>
    <w:rsid w:val="00785B97"/>
    <w:rsid w:val="00786CD9"/>
    <w:rsid w:val="00791821"/>
    <w:rsid w:val="007B3C10"/>
    <w:rsid w:val="007C1EB6"/>
    <w:rsid w:val="007D2ABF"/>
    <w:rsid w:val="007E1BFF"/>
    <w:rsid w:val="007E34BA"/>
    <w:rsid w:val="007E5B05"/>
    <w:rsid w:val="007F4469"/>
    <w:rsid w:val="007F4D96"/>
    <w:rsid w:val="008063A7"/>
    <w:rsid w:val="00807E3A"/>
    <w:rsid w:val="00813B00"/>
    <w:rsid w:val="00822A48"/>
    <w:rsid w:val="008247E7"/>
    <w:rsid w:val="00866046"/>
    <w:rsid w:val="00880E62"/>
    <w:rsid w:val="0089205C"/>
    <w:rsid w:val="008937F2"/>
    <w:rsid w:val="008946D3"/>
    <w:rsid w:val="008A305A"/>
    <w:rsid w:val="008D18ED"/>
    <w:rsid w:val="008D6208"/>
    <w:rsid w:val="008D6C2D"/>
    <w:rsid w:val="008D79C5"/>
    <w:rsid w:val="008E0885"/>
    <w:rsid w:val="008F0125"/>
    <w:rsid w:val="008F5D58"/>
    <w:rsid w:val="00906152"/>
    <w:rsid w:val="0092592D"/>
    <w:rsid w:val="00942B0F"/>
    <w:rsid w:val="009500F6"/>
    <w:rsid w:val="00950C38"/>
    <w:rsid w:val="0096529C"/>
    <w:rsid w:val="009719D4"/>
    <w:rsid w:val="00975716"/>
    <w:rsid w:val="009773BE"/>
    <w:rsid w:val="00980031"/>
    <w:rsid w:val="00983746"/>
    <w:rsid w:val="009949AB"/>
    <w:rsid w:val="009974A9"/>
    <w:rsid w:val="009A671F"/>
    <w:rsid w:val="009B6ADA"/>
    <w:rsid w:val="009C0C33"/>
    <w:rsid w:val="009C323D"/>
    <w:rsid w:val="009C5B9B"/>
    <w:rsid w:val="009D2005"/>
    <w:rsid w:val="009D32B1"/>
    <w:rsid w:val="009E0EF1"/>
    <w:rsid w:val="009E7C59"/>
    <w:rsid w:val="00A041FD"/>
    <w:rsid w:val="00A154F8"/>
    <w:rsid w:val="00A325F7"/>
    <w:rsid w:val="00A356D3"/>
    <w:rsid w:val="00A372F4"/>
    <w:rsid w:val="00A43BED"/>
    <w:rsid w:val="00A524C4"/>
    <w:rsid w:val="00A5356D"/>
    <w:rsid w:val="00A53F89"/>
    <w:rsid w:val="00A54FFF"/>
    <w:rsid w:val="00A56DDC"/>
    <w:rsid w:val="00A700C4"/>
    <w:rsid w:val="00A7242D"/>
    <w:rsid w:val="00A9224D"/>
    <w:rsid w:val="00A96282"/>
    <w:rsid w:val="00AB15B5"/>
    <w:rsid w:val="00AB6C23"/>
    <w:rsid w:val="00AD5D36"/>
    <w:rsid w:val="00AF0699"/>
    <w:rsid w:val="00AF3159"/>
    <w:rsid w:val="00AF654E"/>
    <w:rsid w:val="00B05A07"/>
    <w:rsid w:val="00B05E30"/>
    <w:rsid w:val="00B11E4B"/>
    <w:rsid w:val="00B62712"/>
    <w:rsid w:val="00B66A78"/>
    <w:rsid w:val="00B91DC1"/>
    <w:rsid w:val="00B9201D"/>
    <w:rsid w:val="00BA0283"/>
    <w:rsid w:val="00BB0252"/>
    <w:rsid w:val="00BC3502"/>
    <w:rsid w:val="00BD4193"/>
    <w:rsid w:val="00BF3539"/>
    <w:rsid w:val="00C2549A"/>
    <w:rsid w:val="00C25C53"/>
    <w:rsid w:val="00C47514"/>
    <w:rsid w:val="00C50870"/>
    <w:rsid w:val="00C63EF3"/>
    <w:rsid w:val="00C75BC4"/>
    <w:rsid w:val="00C76A1D"/>
    <w:rsid w:val="00C960FC"/>
    <w:rsid w:val="00CB4744"/>
    <w:rsid w:val="00CC15D1"/>
    <w:rsid w:val="00CC41AE"/>
    <w:rsid w:val="00CD360F"/>
    <w:rsid w:val="00CE2C60"/>
    <w:rsid w:val="00CF66C4"/>
    <w:rsid w:val="00D004D4"/>
    <w:rsid w:val="00D03208"/>
    <w:rsid w:val="00D035AD"/>
    <w:rsid w:val="00D10FF2"/>
    <w:rsid w:val="00D323E9"/>
    <w:rsid w:val="00D40097"/>
    <w:rsid w:val="00D41A77"/>
    <w:rsid w:val="00D56F76"/>
    <w:rsid w:val="00D60873"/>
    <w:rsid w:val="00D6332D"/>
    <w:rsid w:val="00D679CF"/>
    <w:rsid w:val="00D713E5"/>
    <w:rsid w:val="00D964CE"/>
    <w:rsid w:val="00DA6C88"/>
    <w:rsid w:val="00DB6F42"/>
    <w:rsid w:val="00DC157D"/>
    <w:rsid w:val="00DC38B5"/>
    <w:rsid w:val="00DF12AC"/>
    <w:rsid w:val="00E017D9"/>
    <w:rsid w:val="00E061FB"/>
    <w:rsid w:val="00E32780"/>
    <w:rsid w:val="00E331DF"/>
    <w:rsid w:val="00E52A5B"/>
    <w:rsid w:val="00E70FC1"/>
    <w:rsid w:val="00E83462"/>
    <w:rsid w:val="00EA4AD7"/>
    <w:rsid w:val="00EE3F91"/>
    <w:rsid w:val="00EF5671"/>
    <w:rsid w:val="00EF6A13"/>
    <w:rsid w:val="00EF7C12"/>
    <w:rsid w:val="00F10A5F"/>
    <w:rsid w:val="00F133F4"/>
    <w:rsid w:val="00F3209E"/>
    <w:rsid w:val="00F334FF"/>
    <w:rsid w:val="00F3610B"/>
    <w:rsid w:val="00F50EF8"/>
    <w:rsid w:val="00F60575"/>
    <w:rsid w:val="00F725CB"/>
    <w:rsid w:val="00F74E42"/>
    <w:rsid w:val="00F823D1"/>
    <w:rsid w:val="00F8307C"/>
    <w:rsid w:val="00F90568"/>
    <w:rsid w:val="00F9315E"/>
    <w:rsid w:val="00FE1F83"/>
    <w:rsid w:val="00FE252F"/>
    <w:rsid w:val="00FE79A1"/>
    <w:rsid w:val="00FF4980"/>
    <w:rsid w:val="00FF5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20A"/>
    <w:pPr>
      <w:keepNext/>
      <w:keepLines/>
      <w:spacing w:before="40"/>
      <w:outlineLvl w:val="1"/>
    </w:pPr>
    <w:rPr>
      <w:rFonts w:eastAsia="Arial"/>
      <w:sz w:val="28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6D62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20A"/>
    <w:pPr>
      <w:keepNext/>
      <w:keepLines/>
      <w:spacing w:before="40"/>
      <w:outlineLvl w:val="3"/>
    </w:pPr>
    <w:rPr>
      <w:rFonts w:eastAsia="Arial"/>
      <w:iCs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20A"/>
    <w:pPr>
      <w:keepNext/>
      <w:keepLines/>
      <w:spacing w:before="40"/>
      <w:outlineLvl w:val="4"/>
    </w:pPr>
    <w:rPr>
      <w:rFonts w:asciiTheme="minorHAnsi" w:eastAsia="Arial" w:hAnsiTheme="minorHAnsi"/>
      <w:color w:val="2F5496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20A"/>
    <w:pPr>
      <w:keepNext/>
      <w:keepLines/>
      <w:spacing w:before="40"/>
      <w:outlineLvl w:val="5"/>
    </w:pPr>
    <w:rPr>
      <w:rFonts w:asciiTheme="minorHAnsi" w:eastAsia="Arial" w:hAnsiTheme="minorHAnsi"/>
      <w:i/>
      <w:iCs/>
      <w:color w:val="595959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20A"/>
    <w:pPr>
      <w:keepNext/>
      <w:keepLines/>
      <w:spacing w:before="40"/>
      <w:outlineLvl w:val="6"/>
    </w:pPr>
    <w:rPr>
      <w:rFonts w:asciiTheme="minorHAnsi" w:eastAsia="Arial" w:hAnsiTheme="minorHAnsi"/>
      <w:color w:val="595959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20A"/>
    <w:pPr>
      <w:keepNext/>
      <w:keepLines/>
      <w:spacing w:before="40"/>
      <w:outlineLvl w:val="7"/>
    </w:pPr>
    <w:rPr>
      <w:rFonts w:asciiTheme="minorHAnsi" w:eastAsia="Arial" w:hAnsiTheme="minorHAnsi"/>
      <w:i/>
      <w:iCs/>
      <w:color w:val="272727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20A"/>
    <w:pPr>
      <w:keepNext/>
      <w:keepLines/>
      <w:spacing w:before="40"/>
      <w:outlineLvl w:val="8"/>
    </w:pPr>
    <w:rPr>
      <w:rFonts w:asciiTheme="minorHAnsi" w:eastAsia="Arial" w:hAnsiTheme="minorHAnsi"/>
      <w:color w:val="272727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uiPriority w:val="99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qFormat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9644D"/>
  </w:style>
  <w:style w:type="paragraph" w:customStyle="1" w:styleId="14">
    <w:name w:val="Без интервала1"/>
    <w:next w:val="a8"/>
    <w:qFormat/>
    <w:rsid w:val="0049644D"/>
    <w:pPr>
      <w:spacing w:after="0" w:line="240" w:lineRule="auto"/>
    </w:pPr>
  </w:style>
  <w:style w:type="paragraph" w:customStyle="1" w:styleId="Default">
    <w:name w:val="Default"/>
    <w:rsid w:val="00496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5">
    <w:name w:val="Сетка таблицы1"/>
    <w:basedOn w:val="a1"/>
    <w:next w:val="a9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Strong"/>
    <w:uiPriority w:val="22"/>
    <w:qFormat/>
    <w:rsid w:val="0049644D"/>
    <w:rPr>
      <w:b/>
      <w:bCs/>
    </w:rPr>
  </w:style>
  <w:style w:type="paragraph" w:styleId="ab">
    <w:name w:val="footnote text"/>
    <w:basedOn w:val="a"/>
    <w:link w:val="ac"/>
    <w:uiPriority w:val="99"/>
    <w:semiHidden/>
    <w:rsid w:val="0049644D"/>
  </w:style>
  <w:style w:type="character" w:customStyle="1" w:styleId="ac">
    <w:name w:val="Текст сноски Знак"/>
    <w:basedOn w:val="a0"/>
    <w:link w:val="ab"/>
    <w:uiPriority w:val="99"/>
    <w:semiHidden/>
    <w:rsid w:val="00496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49644D"/>
    <w:rPr>
      <w:vertAlign w:val="superscript"/>
    </w:rPr>
  </w:style>
  <w:style w:type="paragraph" w:styleId="ae">
    <w:name w:val="header"/>
    <w:basedOn w:val="a"/>
    <w:link w:val="af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3">
    <w:name w:val="rvps3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1"/>
    <w:basedOn w:val="a"/>
    <w:rsid w:val="004964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uiPriority w:val="99"/>
    <w:rsid w:val="0049644D"/>
  </w:style>
  <w:style w:type="paragraph" w:styleId="21">
    <w:name w:val="Body Text Indent 2"/>
    <w:basedOn w:val="a"/>
    <w:link w:val="22"/>
    <w:rsid w:val="0049644D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nhideWhenUsed/>
    <w:rsid w:val="0049644D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rsid w:val="0049644D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49644D"/>
    <w:rPr>
      <w:sz w:val="28"/>
    </w:rPr>
  </w:style>
  <w:style w:type="paragraph" w:customStyle="1" w:styleId="af5">
    <w:name w:val="Знак Знак Знак Знак Знак Знак Знак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1">
    <w:name w:val="Знак Знак4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">
    <w:name w:val="Style1"/>
    <w:uiPriority w:val="99"/>
    <w:rsid w:val="0049644D"/>
    <w:pPr>
      <w:numPr>
        <w:numId w:val="28"/>
      </w:numPr>
    </w:pPr>
  </w:style>
  <w:style w:type="paragraph" w:customStyle="1" w:styleId="ConsPlusDocList">
    <w:name w:val="ConsPlusDocList"/>
    <w:rsid w:val="0049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64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uiPriority w:val="10"/>
    <w:qFormat/>
    <w:rsid w:val="0049644D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uiPriority w:val="10"/>
    <w:rsid w:val="004964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uiPriority w:val="1"/>
    <w:qFormat/>
    <w:rsid w:val="00496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9"/>
    <w:uiPriority w:val="59"/>
    <w:rsid w:val="006B55E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basedOn w:val="a0"/>
    <w:link w:val="3"/>
    <w:uiPriority w:val="9"/>
    <w:rsid w:val="006D62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6D620A"/>
    <w:pPr>
      <w:keepNext/>
      <w:keepLines/>
      <w:outlineLvl w:val="1"/>
    </w:pPr>
    <w:rPr>
      <w:rFonts w:eastAsia="Arial"/>
      <w:sz w:val="28"/>
      <w:szCs w:val="32"/>
      <w:lang w:eastAsia="en-US"/>
      <w14:ligatures w14:val="standardContextual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6D620A"/>
    <w:pPr>
      <w:keepNext/>
      <w:keepLines/>
      <w:outlineLvl w:val="3"/>
    </w:pPr>
    <w:rPr>
      <w:rFonts w:eastAsia="Arial"/>
      <w:iCs/>
      <w:sz w:val="28"/>
      <w:szCs w:val="22"/>
      <w:lang w:eastAsia="en-US"/>
      <w14:ligatures w14:val="standardContextual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6D620A"/>
    <w:pPr>
      <w:keepNext/>
      <w:keepLines/>
      <w:spacing w:before="80" w:after="40" w:line="259" w:lineRule="auto"/>
      <w:outlineLvl w:val="4"/>
    </w:pPr>
    <w:rPr>
      <w:rFonts w:ascii="Calibri" w:eastAsia="Arial" w:hAnsi="Calibri"/>
      <w:color w:val="2F5496"/>
      <w:sz w:val="22"/>
      <w:szCs w:val="22"/>
      <w:lang w:eastAsia="en-US"/>
      <w14:ligatures w14:val="standardContextual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6D620A"/>
    <w:pPr>
      <w:keepNext/>
      <w:keepLines/>
      <w:spacing w:before="40" w:line="259" w:lineRule="auto"/>
      <w:outlineLvl w:val="5"/>
    </w:pPr>
    <w:rPr>
      <w:rFonts w:ascii="Calibri" w:eastAsia="Arial" w:hAnsi="Calibri"/>
      <w:i/>
      <w:iCs/>
      <w:color w:val="595959"/>
      <w:sz w:val="22"/>
      <w:szCs w:val="22"/>
      <w:lang w:eastAsia="en-US"/>
      <w14:ligatures w14:val="standardContextual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6D620A"/>
    <w:pPr>
      <w:keepNext/>
      <w:keepLines/>
      <w:spacing w:before="40" w:line="259" w:lineRule="auto"/>
      <w:outlineLvl w:val="6"/>
    </w:pPr>
    <w:rPr>
      <w:rFonts w:ascii="Calibri" w:eastAsia="Arial" w:hAnsi="Calibri"/>
      <w:color w:val="595959"/>
      <w:sz w:val="22"/>
      <w:szCs w:val="22"/>
      <w:lang w:eastAsia="en-US"/>
      <w14:ligatures w14:val="standardContextual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6D620A"/>
    <w:pPr>
      <w:keepNext/>
      <w:keepLines/>
      <w:spacing w:line="259" w:lineRule="auto"/>
      <w:outlineLvl w:val="7"/>
    </w:pPr>
    <w:rPr>
      <w:rFonts w:ascii="Calibri" w:eastAsia="Arial" w:hAnsi="Calibri"/>
      <w:i/>
      <w:iCs/>
      <w:color w:val="272727"/>
      <w:sz w:val="22"/>
      <w:szCs w:val="22"/>
      <w:lang w:eastAsia="en-US"/>
      <w14:ligatures w14:val="standardContextual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6D620A"/>
    <w:pPr>
      <w:keepNext/>
      <w:keepLines/>
      <w:spacing w:line="259" w:lineRule="auto"/>
      <w:outlineLvl w:val="8"/>
    </w:pPr>
    <w:rPr>
      <w:rFonts w:ascii="Calibri" w:eastAsia="Arial" w:hAnsi="Calibri"/>
      <w:color w:val="272727"/>
      <w:sz w:val="22"/>
      <w:szCs w:val="22"/>
      <w:lang w:eastAsia="en-US"/>
      <w14:ligatures w14:val="standardContextual"/>
    </w:rPr>
  </w:style>
  <w:style w:type="numbering" w:customStyle="1" w:styleId="24">
    <w:name w:val="Нет списка2"/>
    <w:next w:val="a2"/>
    <w:uiPriority w:val="99"/>
    <w:semiHidden/>
    <w:unhideWhenUsed/>
    <w:rsid w:val="006D620A"/>
  </w:style>
  <w:style w:type="character" w:customStyle="1" w:styleId="20">
    <w:name w:val="Заголовок 2 Знак"/>
    <w:basedOn w:val="a0"/>
    <w:link w:val="2"/>
    <w:uiPriority w:val="9"/>
    <w:rsid w:val="006D620A"/>
    <w:rPr>
      <w:rFonts w:ascii="Times New Roman" w:eastAsia="Arial" w:hAnsi="Times New Roman" w:cs="Times New Roman"/>
      <w:sz w:val="28"/>
      <w:szCs w:val="32"/>
    </w:rPr>
  </w:style>
  <w:style w:type="character" w:customStyle="1" w:styleId="40">
    <w:name w:val="Заголовок 4 Знак"/>
    <w:basedOn w:val="a0"/>
    <w:link w:val="4"/>
    <w:uiPriority w:val="9"/>
    <w:rsid w:val="006D620A"/>
    <w:rPr>
      <w:rFonts w:ascii="Times New Roman" w:eastAsia="Arial" w:hAnsi="Times New Roman" w:cs="Times New Roman"/>
      <w:iCs/>
      <w:sz w:val="28"/>
    </w:rPr>
  </w:style>
  <w:style w:type="character" w:customStyle="1" w:styleId="50">
    <w:name w:val="Заголовок 5 Знак"/>
    <w:basedOn w:val="a0"/>
    <w:link w:val="5"/>
    <w:uiPriority w:val="9"/>
    <w:rsid w:val="006D620A"/>
    <w:rPr>
      <w:rFonts w:eastAsia="Arial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semiHidden/>
    <w:rsid w:val="006D620A"/>
    <w:rPr>
      <w:rFonts w:eastAsia="Arial" w:cs="Times New Roman"/>
      <w:i/>
      <w:iCs/>
      <w:color w:val="595959"/>
    </w:rPr>
  </w:style>
  <w:style w:type="character" w:customStyle="1" w:styleId="70">
    <w:name w:val="Заголовок 7 Знак"/>
    <w:basedOn w:val="a0"/>
    <w:link w:val="7"/>
    <w:uiPriority w:val="9"/>
    <w:semiHidden/>
    <w:rsid w:val="006D620A"/>
    <w:rPr>
      <w:rFonts w:eastAsia="Arial" w:cs="Times New Roman"/>
      <w:color w:val="595959"/>
    </w:rPr>
  </w:style>
  <w:style w:type="character" w:customStyle="1" w:styleId="80">
    <w:name w:val="Заголовок 8 Знак"/>
    <w:basedOn w:val="a0"/>
    <w:link w:val="8"/>
    <w:uiPriority w:val="9"/>
    <w:semiHidden/>
    <w:rsid w:val="006D620A"/>
    <w:rPr>
      <w:rFonts w:eastAsia="Arial" w:cs="Times New Roman"/>
      <w:i/>
      <w:iCs/>
      <w:color w:val="272727"/>
    </w:rPr>
  </w:style>
  <w:style w:type="character" w:customStyle="1" w:styleId="90">
    <w:name w:val="Заголовок 9 Знак"/>
    <w:basedOn w:val="a0"/>
    <w:link w:val="9"/>
    <w:uiPriority w:val="9"/>
    <w:semiHidden/>
    <w:rsid w:val="006D620A"/>
    <w:rPr>
      <w:rFonts w:eastAsia="Arial" w:cs="Times New Roman"/>
      <w:color w:val="272727"/>
    </w:rPr>
  </w:style>
  <w:style w:type="character" w:customStyle="1" w:styleId="Heading1Char">
    <w:name w:val="Heading 1 Char"/>
    <w:basedOn w:val="a0"/>
    <w:uiPriority w:val="9"/>
    <w:rsid w:val="006D620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D620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D620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D620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D620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D620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D620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D620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D620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D620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D620A"/>
    <w:rPr>
      <w:sz w:val="24"/>
      <w:szCs w:val="24"/>
    </w:rPr>
  </w:style>
  <w:style w:type="character" w:customStyle="1" w:styleId="QuoteChar">
    <w:name w:val="Quote Char"/>
    <w:uiPriority w:val="29"/>
    <w:rsid w:val="006D620A"/>
    <w:rPr>
      <w:i/>
    </w:rPr>
  </w:style>
  <w:style w:type="character" w:customStyle="1" w:styleId="IntenseQuoteChar">
    <w:name w:val="Intense Quote Char"/>
    <w:uiPriority w:val="30"/>
    <w:rsid w:val="006D620A"/>
    <w:rPr>
      <w:i/>
    </w:rPr>
  </w:style>
  <w:style w:type="character" w:customStyle="1" w:styleId="HeaderChar">
    <w:name w:val="Header Char"/>
    <w:basedOn w:val="a0"/>
    <w:uiPriority w:val="99"/>
    <w:rsid w:val="006D620A"/>
  </w:style>
  <w:style w:type="character" w:customStyle="1" w:styleId="FooterChar">
    <w:name w:val="Footer Char"/>
    <w:basedOn w:val="a0"/>
    <w:uiPriority w:val="99"/>
    <w:rsid w:val="006D620A"/>
  </w:style>
  <w:style w:type="paragraph" w:customStyle="1" w:styleId="17">
    <w:name w:val="Название объекта1"/>
    <w:basedOn w:val="a"/>
    <w:next w:val="a"/>
    <w:uiPriority w:val="35"/>
    <w:semiHidden/>
    <w:unhideWhenUsed/>
    <w:qFormat/>
    <w:rsid w:val="006D620A"/>
    <w:pPr>
      <w:spacing w:after="160" w:line="276" w:lineRule="auto"/>
    </w:pPr>
    <w:rPr>
      <w:rFonts w:ascii="Calibri" w:eastAsia="Calibri" w:hAnsi="Calibri"/>
      <w:b/>
      <w:bCs/>
      <w:color w:val="4472C4"/>
      <w:sz w:val="18"/>
      <w:szCs w:val="18"/>
      <w:lang w:eastAsia="en-US"/>
      <w14:ligatures w14:val="standardContextual"/>
    </w:rPr>
  </w:style>
  <w:style w:type="character" w:customStyle="1" w:styleId="CaptionChar">
    <w:name w:val="Caption Char"/>
    <w:uiPriority w:val="99"/>
    <w:rsid w:val="006D620A"/>
  </w:style>
  <w:style w:type="table" w:customStyle="1" w:styleId="TableGridLight">
    <w:name w:val="Table Grid Light"/>
    <w:basedOn w:val="a1"/>
    <w:uiPriority w:val="59"/>
    <w:rsid w:val="006D620A"/>
    <w:pPr>
      <w:spacing w:after="0" w:line="240" w:lineRule="auto"/>
    </w:pPr>
    <w:rPr>
      <w14:ligatures w14:val="standardContextual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rsid w:val="006D620A"/>
    <w:pPr>
      <w:spacing w:after="0" w:line="240" w:lineRule="auto"/>
    </w:pPr>
    <w:rPr>
      <w14:ligatures w14:val="standardContextual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">
    <w:name w:val="Таблица простая 21"/>
    <w:basedOn w:val="a1"/>
    <w:uiPriority w:val="59"/>
    <w:rsid w:val="006D620A"/>
    <w:pPr>
      <w:spacing w:after="0" w:line="240" w:lineRule="auto"/>
    </w:pPr>
    <w:rPr>
      <w14:ligatures w14:val="standardContextual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1">
    <w:name w:val="Таблица простая 41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2">
    <w:name w:val="Grid Table 2 - Accent 2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6">
    <w:name w:val="Grid Table 2 - Accent 6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2">
    <w:name w:val="Grid Table 3 - Accent 2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6">
    <w:name w:val="Grid Table 3 - Accent 6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1"/>
    <w:uiPriority w:val="5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clear" w:color="537DC8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/>
      </w:tcPr>
    </w:tblStylePr>
  </w:style>
  <w:style w:type="table" w:customStyle="1" w:styleId="GridTable4-Accent2">
    <w:name w:val="Grid Table 4 - Accent 2"/>
    <w:basedOn w:val="a1"/>
    <w:uiPriority w:val="5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a1"/>
    <w:uiPriority w:val="5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a1"/>
    <w:uiPriority w:val="5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a1"/>
    <w:uiPriority w:val="5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5B9BD5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4-Accent6">
    <w:name w:val="Grid Table 4 - Accent 6"/>
    <w:basedOn w:val="a1"/>
    <w:uiPriority w:val="5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2">
    <w:name w:val="Grid Table 5 Dark - Accent 2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6">
    <w:name w:val="Grid Table 5 Dark - Accent 6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rFonts w:ascii="Arial" w:hAnsi="Arial"/>
        <w:b/>
        <w:color w:val="A0B7E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0B7E1"/>
        <w:sz w:val="22"/>
      </w:rPr>
      <w:tblPr/>
      <w:tcPr>
        <w:tcBorders>
          <w:top w:val="single" w:sz="4" w:space="0" w:color="A0B7E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0B7E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/>
        </w:tcBorders>
        <w:shd w:val="clear" w:color="FFFFFF" w:fill="auto"/>
      </w:tcPr>
    </w:tblStylePr>
    <w:tblStylePr w:type="lastCol">
      <w:rPr>
        <w:rFonts w:ascii="Arial" w:hAnsi="Arial"/>
        <w:i/>
        <w:color w:val="A0B7E1"/>
        <w:sz w:val="22"/>
      </w:rPr>
      <w:tblPr/>
      <w:tcPr>
        <w:tcBorders>
          <w:top w:val="none" w:sz="4" w:space="0" w:color="000000"/>
          <w:left w:val="single" w:sz="4" w:space="0" w:color="A0B7E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45A8D"/>
        <w:sz w:val="22"/>
      </w:rPr>
      <w:tblPr/>
      <w:tcPr>
        <w:tcBorders>
          <w:top w:val="single" w:sz="4" w:space="0" w:color="A2C6E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A2C6E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2">
    <w:name w:val="List Table 1 Light - Accent 2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6">
    <w:name w:val="List Table 1 Light - Accent 6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2">
    <w:name w:val="List Table 2 - Accent 2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6">
    <w:name w:val="List Table 2 - Accent 6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2">
    <w:name w:val="List Table 3 - Accent 2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</w:style>
  <w:style w:type="table" w:customStyle="1" w:styleId="ListTable3-Accent6">
    <w:name w:val="List Table 3 - Accent 6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2">
    <w:name w:val="List Table 4 - Accent 2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6">
    <w:name w:val="List Table 4 - Accent 6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  <w:shd w:val="clear" w:color="4472C4" w:fill="4472C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472C4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</w:style>
  <w:style w:type="table" w:customStyle="1" w:styleId="ListTable5Dark-Accent2">
    <w:name w:val="List Table 5 Dark - Accent 2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  <w:shd w:val="clear" w:color="9BC2E5" w:fill="9BC2E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BC2E5"/>
          <w:bottom w:val="single" w:sz="12" w:space="0" w:color="FFFFFF"/>
        </w:tcBorders>
        <w:shd w:val="clear" w:color="9BC2E5" w:fill="9BC2E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BC2E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C2E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BC2E5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</w:style>
  <w:style w:type="table" w:customStyle="1" w:styleId="ListTable5Dark-Accent6">
    <w:name w:val="List Table 5 Dark - Accent 6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9BC2E5"/>
        <w:bottom w:val="single" w:sz="4" w:space="0" w:color="9BC2E5"/>
      </w:tblBorders>
    </w:tblPr>
    <w:tblStylePr w:type="firstRow"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right w:val="single" w:sz="4" w:space="0" w:color="4472C4"/>
      </w:tblBorders>
    </w:tblPr>
    <w:tblStylePr w:type="firstRow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54175"/>
        <w:sz w:val="22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4472C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right w:val="single" w:sz="4" w:space="0" w:color="9BC2E5"/>
      </w:tblBorders>
    </w:tblPr>
    <w:tblStylePr w:type="firstRow"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BC2E5"/>
        <w:sz w:val="22"/>
      </w:rPr>
      <w:tblPr/>
      <w:tcPr>
        <w:tcBorders>
          <w:top w:val="single" w:sz="4" w:space="0" w:color="9BC2E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/>
        </w:tcBorders>
        <w:shd w:val="clear" w:color="FFFFFF" w:fill="auto"/>
      </w:tcPr>
    </w:tblStylePr>
    <w:tblStylePr w:type="lastCol">
      <w:rPr>
        <w:rFonts w:ascii="Arial" w:hAnsi="Arial"/>
        <w:i/>
        <w:color w:val="9BC2E5"/>
        <w:sz w:val="22"/>
      </w:rPr>
      <w:tblPr/>
      <w:tcPr>
        <w:tcBorders>
          <w:top w:val="none" w:sz="4" w:space="0" w:color="000000"/>
          <w:left w:val="single" w:sz="4" w:space="0" w:color="9BC2E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1"/>
    <w:uiPriority w:val="99"/>
    <w:rsid w:val="006D62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6D62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Lined-Accent2">
    <w:name w:val="Lined - Accent 2"/>
    <w:basedOn w:val="a1"/>
    <w:uiPriority w:val="99"/>
    <w:rsid w:val="006D62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1"/>
    <w:uiPriority w:val="99"/>
    <w:rsid w:val="006D62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1"/>
    <w:uiPriority w:val="99"/>
    <w:rsid w:val="006D62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1"/>
    <w:uiPriority w:val="99"/>
    <w:rsid w:val="006D62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Lined-Accent6">
    <w:name w:val="Lined - Accent 6"/>
    <w:basedOn w:val="a1"/>
    <w:uiPriority w:val="99"/>
    <w:rsid w:val="006D62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1"/>
    <w:uiPriority w:val="99"/>
    <w:rsid w:val="006D62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6D62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BorderedLined-Accent2">
    <w:name w:val="Bordered &amp; Lined - Accent 2"/>
    <w:basedOn w:val="a1"/>
    <w:uiPriority w:val="99"/>
    <w:rsid w:val="006D62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1"/>
    <w:uiPriority w:val="99"/>
    <w:rsid w:val="006D62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1"/>
    <w:uiPriority w:val="99"/>
    <w:rsid w:val="006D62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1"/>
    <w:uiPriority w:val="99"/>
    <w:rsid w:val="006D62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BorderedLined-Accent6">
    <w:name w:val="Bordered &amp; Lined - Accent 6"/>
    <w:basedOn w:val="a1"/>
    <w:uiPriority w:val="99"/>
    <w:rsid w:val="006D620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2">
    <w:name w:val="Bordered - Accent 2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6">
    <w:name w:val="Bordered - Accent 6"/>
    <w:basedOn w:val="a1"/>
    <w:uiPriority w:val="99"/>
    <w:rsid w:val="006D620A"/>
    <w:pPr>
      <w:spacing w:after="0" w:line="240" w:lineRule="auto"/>
    </w:pPr>
    <w:rPr>
      <w14:ligatures w14:val="standardContextual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paragraph" w:customStyle="1" w:styleId="18">
    <w:name w:val="Текст концевой сноски1"/>
    <w:basedOn w:val="a"/>
    <w:next w:val="af8"/>
    <w:link w:val="af9"/>
    <w:uiPriority w:val="99"/>
    <w:semiHidden/>
    <w:unhideWhenUsed/>
    <w:rsid w:val="006D620A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f9">
    <w:name w:val="Текст концевой сноски Знак"/>
    <w:basedOn w:val="a0"/>
    <w:link w:val="18"/>
    <w:uiPriority w:val="99"/>
    <w:semiHidden/>
    <w:rsid w:val="006D620A"/>
    <w:rPr>
      <w:sz w:val="20"/>
    </w:rPr>
  </w:style>
  <w:style w:type="character" w:styleId="afa">
    <w:name w:val="endnote reference"/>
    <w:basedOn w:val="a0"/>
    <w:uiPriority w:val="99"/>
    <w:semiHidden/>
    <w:unhideWhenUsed/>
    <w:rsid w:val="006D620A"/>
    <w:rPr>
      <w:vertAlign w:val="superscript"/>
    </w:rPr>
  </w:style>
  <w:style w:type="paragraph" w:customStyle="1" w:styleId="19">
    <w:name w:val="Перечень рисунков1"/>
    <w:basedOn w:val="a"/>
    <w:next w:val="a"/>
    <w:uiPriority w:val="99"/>
    <w:unhideWhenUsed/>
    <w:rsid w:val="006D620A"/>
    <w:pPr>
      <w:spacing w:line="259" w:lineRule="auto"/>
    </w:pPr>
    <w:rPr>
      <w:rFonts w:ascii="Calibri" w:eastAsia="Calibri" w:hAnsi="Calibri"/>
      <w:sz w:val="22"/>
      <w:szCs w:val="22"/>
      <w:lang w:eastAsia="en-US"/>
      <w14:ligatures w14:val="standardContextual"/>
    </w:rPr>
  </w:style>
  <w:style w:type="paragraph" w:customStyle="1" w:styleId="1a">
    <w:name w:val="Подзаголовок1"/>
    <w:basedOn w:val="a"/>
    <w:next w:val="a"/>
    <w:uiPriority w:val="11"/>
    <w:qFormat/>
    <w:rsid w:val="006D620A"/>
    <w:pPr>
      <w:numPr>
        <w:ilvl w:val="1"/>
      </w:numPr>
      <w:spacing w:after="160" w:line="259" w:lineRule="auto"/>
    </w:pPr>
    <w:rPr>
      <w:rFonts w:ascii="Calibri" w:eastAsia="Arial" w:hAnsi="Calibri"/>
      <w:color w:val="595959"/>
      <w:spacing w:val="15"/>
      <w:sz w:val="28"/>
      <w:szCs w:val="28"/>
      <w:lang w:eastAsia="en-US"/>
      <w14:ligatures w14:val="standardContextual"/>
    </w:rPr>
  </w:style>
  <w:style w:type="character" w:customStyle="1" w:styleId="afb">
    <w:name w:val="Подзаголовок Знак"/>
    <w:basedOn w:val="a0"/>
    <w:link w:val="afc"/>
    <w:uiPriority w:val="11"/>
    <w:rsid w:val="006D620A"/>
    <w:rPr>
      <w:rFonts w:eastAsia="Arial" w:cs="Times New Roman"/>
      <w:color w:val="595959"/>
      <w:spacing w:val="15"/>
      <w:sz w:val="28"/>
      <w:szCs w:val="28"/>
    </w:rPr>
  </w:style>
  <w:style w:type="paragraph" w:customStyle="1" w:styleId="212">
    <w:name w:val="Цитата 21"/>
    <w:basedOn w:val="a"/>
    <w:next w:val="a"/>
    <w:uiPriority w:val="29"/>
    <w:qFormat/>
    <w:rsid w:val="006D620A"/>
    <w:pPr>
      <w:spacing w:before="160" w:after="160" w:line="259" w:lineRule="auto"/>
      <w:jc w:val="center"/>
    </w:pPr>
    <w:rPr>
      <w:rFonts w:ascii="Calibri" w:eastAsia="Calibri" w:hAnsi="Calibri"/>
      <w:i/>
      <w:iCs/>
      <w:color w:val="404040"/>
      <w:sz w:val="22"/>
      <w:szCs w:val="22"/>
      <w:lang w:eastAsia="en-US"/>
      <w14:ligatures w14:val="standardContextual"/>
    </w:rPr>
  </w:style>
  <w:style w:type="character" w:customStyle="1" w:styleId="25">
    <w:name w:val="Цитата 2 Знак"/>
    <w:basedOn w:val="a0"/>
    <w:link w:val="26"/>
    <w:uiPriority w:val="29"/>
    <w:rsid w:val="006D620A"/>
    <w:rPr>
      <w:i/>
      <w:iCs/>
      <w:color w:val="404040"/>
    </w:rPr>
  </w:style>
  <w:style w:type="character" w:customStyle="1" w:styleId="1b">
    <w:name w:val="Сильное выделение1"/>
    <w:basedOn w:val="a0"/>
    <w:uiPriority w:val="21"/>
    <w:qFormat/>
    <w:rsid w:val="006D620A"/>
    <w:rPr>
      <w:i/>
      <w:iCs/>
      <w:color w:val="2F5496"/>
    </w:rPr>
  </w:style>
  <w:style w:type="paragraph" w:customStyle="1" w:styleId="1c">
    <w:name w:val="Выделенная цитата1"/>
    <w:basedOn w:val="a"/>
    <w:next w:val="a"/>
    <w:uiPriority w:val="30"/>
    <w:qFormat/>
    <w:rsid w:val="006D620A"/>
    <w:pPr>
      <w:pBdr>
        <w:top w:val="single" w:sz="4" w:space="10" w:color="2F5496"/>
        <w:bottom w:val="single" w:sz="4" w:space="10" w:color="2F5496"/>
      </w:pBdr>
      <w:spacing w:before="360" w:after="360" w:line="259" w:lineRule="auto"/>
      <w:ind w:left="864" w:right="864"/>
      <w:jc w:val="center"/>
    </w:pPr>
    <w:rPr>
      <w:rFonts w:ascii="Calibri" w:eastAsia="Calibri" w:hAnsi="Calibri"/>
      <w:i/>
      <w:iCs/>
      <w:color w:val="2F5496"/>
      <w:sz w:val="22"/>
      <w:szCs w:val="22"/>
      <w:lang w:eastAsia="en-US"/>
      <w14:ligatures w14:val="standardContextual"/>
    </w:rPr>
  </w:style>
  <w:style w:type="character" w:customStyle="1" w:styleId="afd">
    <w:name w:val="Выделенная цитата Знак"/>
    <w:basedOn w:val="a0"/>
    <w:link w:val="afe"/>
    <w:uiPriority w:val="30"/>
    <w:rsid w:val="006D620A"/>
    <w:rPr>
      <w:i/>
      <w:iCs/>
      <w:color w:val="2F5496"/>
    </w:rPr>
  </w:style>
  <w:style w:type="character" w:customStyle="1" w:styleId="1d">
    <w:name w:val="Сильная ссылка1"/>
    <w:basedOn w:val="a0"/>
    <w:uiPriority w:val="32"/>
    <w:qFormat/>
    <w:rsid w:val="006D620A"/>
    <w:rPr>
      <w:b/>
      <w:bCs/>
      <w:smallCaps/>
      <w:color w:val="2F5496"/>
      <w:spacing w:val="5"/>
    </w:rPr>
  </w:style>
  <w:style w:type="character" w:customStyle="1" w:styleId="fontstyle01">
    <w:name w:val="fontstyle01"/>
    <w:basedOn w:val="a0"/>
    <w:rsid w:val="006D620A"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customStyle="1" w:styleId="1e">
    <w:name w:val="Неразрешенное упоминание1"/>
    <w:basedOn w:val="a0"/>
    <w:uiPriority w:val="99"/>
    <w:semiHidden/>
    <w:unhideWhenUsed/>
    <w:rsid w:val="006D620A"/>
    <w:rPr>
      <w:color w:val="605E5C"/>
      <w:shd w:val="clear" w:color="auto" w:fill="E1DFDD"/>
    </w:rPr>
  </w:style>
  <w:style w:type="paragraph" w:customStyle="1" w:styleId="1f">
    <w:name w:val="Текст примечания1"/>
    <w:basedOn w:val="a"/>
    <w:next w:val="aff"/>
    <w:link w:val="aff0"/>
    <w:uiPriority w:val="99"/>
    <w:unhideWhenUsed/>
    <w:rsid w:val="006D620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aff0">
    <w:name w:val="Текст примечания Знак"/>
    <w:basedOn w:val="a0"/>
    <w:link w:val="1f"/>
    <w:uiPriority w:val="99"/>
    <w:rsid w:val="006D620A"/>
    <w:rPr>
      <w:sz w:val="20"/>
      <w:szCs w:val="20"/>
    </w:rPr>
  </w:style>
  <w:style w:type="character" w:styleId="aff1">
    <w:name w:val="annotation reference"/>
    <w:basedOn w:val="a0"/>
    <w:uiPriority w:val="99"/>
    <w:semiHidden/>
    <w:unhideWhenUsed/>
    <w:rsid w:val="006D620A"/>
    <w:rPr>
      <w:sz w:val="16"/>
      <w:szCs w:val="16"/>
    </w:rPr>
  </w:style>
  <w:style w:type="table" w:customStyle="1" w:styleId="32">
    <w:name w:val="Сетка таблицы3"/>
    <w:basedOn w:val="a1"/>
    <w:next w:val="a9"/>
    <w:uiPriority w:val="59"/>
    <w:rsid w:val="006D620A"/>
    <w:pPr>
      <w:spacing w:after="0" w:line="240" w:lineRule="auto"/>
    </w:pPr>
    <w:rPr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0">
    <w:name w:val="Рецензия1"/>
    <w:next w:val="aff2"/>
    <w:hidden/>
    <w:uiPriority w:val="99"/>
    <w:semiHidden/>
    <w:rsid w:val="006D620A"/>
    <w:pPr>
      <w:spacing w:after="0" w:line="240" w:lineRule="auto"/>
    </w:pPr>
    <w:rPr>
      <w14:ligatures w14:val="standardContextual"/>
    </w:rPr>
  </w:style>
  <w:style w:type="paragraph" w:customStyle="1" w:styleId="1f1">
    <w:name w:val="Заголовок оглавления1"/>
    <w:basedOn w:val="1"/>
    <w:next w:val="a"/>
    <w:uiPriority w:val="39"/>
    <w:unhideWhenUsed/>
    <w:qFormat/>
    <w:rsid w:val="006D620A"/>
    <w:pPr>
      <w:jc w:val="center"/>
      <w:outlineLvl w:val="9"/>
    </w:pPr>
    <w:rPr>
      <w:rFonts w:ascii="Times New Roman" w:hAnsi="Times New Roman"/>
      <w:color w:val="auto"/>
    </w:rPr>
  </w:style>
  <w:style w:type="paragraph" w:customStyle="1" w:styleId="213">
    <w:name w:val="Оглавление 21"/>
    <w:basedOn w:val="a"/>
    <w:next w:val="a"/>
    <w:uiPriority w:val="39"/>
    <w:unhideWhenUsed/>
    <w:rsid w:val="006D620A"/>
    <w:pPr>
      <w:tabs>
        <w:tab w:val="right" w:leader="dot" w:pos="9060"/>
      </w:tabs>
      <w:spacing w:line="259" w:lineRule="auto"/>
      <w:jc w:val="both"/>
    </w:pPr>
    <w:rPr>
      <w:rFonts w:ascii="Calibri" w:eastAsia="Calibri" w:hAnsi="Calibri" w:cs="Calibri"/>
      <w:smallCaps/>
      <w:lang w:eastAsia="en-US"/>
      <w14:ligatures w14:val="standardContextual"/>
    </w:rPr>
  </w:style>
  <w:style w:type="paragraph" w:customStyle="1" w:styleId="111">
    <w:name w:val="Оглавление 11"/>
    <w:basedOn w:val="a"/>
    <w:next w:val="a"/>
    <w:uiPriority w:val="39"/>
    <w:unhideWhenUsed/>
    <w:rsid w:val="006D620A"/>
    <w:pPr>
      <w:tabs>
        <w:tab w:val="right" w:leader="dot" w:pos="9060"/>
      </w:tabs>
      <w:spacing w:line="259" w:lineRule="auto"/>
      <w:jc w:val="both"/>
    </w:pPr>
    <w:rPr>
      <w:rFonts w:ascii="Calibri" w:eastAsia="Calibri" w:hAnsi="Calibri" w:cs="Calibri"/>
      <w:b/>
      <w:bCs/>
      <w:caps/>
      <w:lang w:eastAsia="en-US"/>
      <w14:ligatures w14:val="standardContextual"/>
    </w:rPr>
  </w:style>
  <w:style w:type="paragraph" w:customStyle="1" w:styleId="310">
    <w:name w:val="Оглавление 31"/>
    <w:basedOn w:val="a"/>
    <w:next w:val="a"/>
    <w:uiPriority w:val="39"/>
    <w:unhideWhenUsed/>
    <w:rsid w:val="006D620A"/>
    <w:pPr>
      <w:spacing w:line="259" w:lineRule="auto"/>
      <w:ind w:left="440"/>
    </w:pPr>
    <w:rPr>
      <w:rFonts w:ascii="Calibri" w:eastAsia="Calibri" w:hAnsi="Calibri" w:cs="Calibri"/>
      <w:i/>
      <w:iCs/>
      <w:lang w:eastAsia="en-US"/>
      <w14:ligatures w14:val="standardContextual"/>
    </w:rPr>
  </w:style>
  <w:style w:type="paragraph" w:customStyle="1" w:styleId="412">
    <w:name w:val="Оглавление 41"/>
    <w:basedOn w:val="a"/>
    <w:next w:val="a"/>
    <w:uiPriority w:val="39"/>
    <w:unhideWhenUsed/>
    <w:rsid w:val="006D620A"/>
    <w:pPr>
      <w:spacing w:line="259" w:lineRule="auto"/>
      <w:ind w:left="660"/>
    </w:pPr>
    <w:rPr>
      <w:rFonts w:ascii="Calibri" w:eastAsia="Calibri" w:hAnsi="Calibri" w:cs="Calibri"/>
      <w:sz w:val="18"/>
      <w:szCs w:val="18"/>
      <w:lang w:eastAsia="en-US"/>
      <w14:ligatures w14:val="standardContextual"/>
    </w:rPr>
  </w:style>
  <w:style w:type="paragraph" w:customStyle="1" w:styleId="511">
    <w:name w:val="Оглавление 51"/>
    <w:basedOn w:val="a"/>
    <w:next w:val="a"/>
    <w:uiPriority w:val="39"/>
    <w:unhideWhenUsed/>
    <w:rsid w:val="006D620A"/>
    <w:pPr>
      <w:spacing w:line="259" w:lineRule="auto"/>
      <w:ind w:left="880"/>
    </w:pPr>
    <w:rPr>
      <w:rFonts w:ascii="Calibri" w:eastAsia="Calibri" w:hAnsi="Calibri" w:cs="Calibri"/>
      <w:sz w:val="18"/>
      <w:szCs w:val="18"/>
      <w:lang w:eastAsia="en-US"/>
      <w14:ligatures w14:val="standardContextual"/>
    </w:rPr>
  </w:style>
  <w:style w:type="paragraph" w:customStyle="1" w:styleId="610">
    <w:name w:val="Оглавление 61"/>
    <w:basedOn w:val="a"/>
    <w:next w:val="a"/>
    <w:uiPriority w:val="39"/>
    <w:unhideWhenUsed/>
    <w:rsid w:val="006D620A"/>
    <w:pPr>
      <w:spacing w:line="259" w:lineRule="auto"/>
      <w:ind w:left="1100"/>
    </w:pPr>
    <w:rPr>
      <w:rFonts w:ascii="Calibri" w:eastAsia="Calibri" w:hAnsi="Calibri" w:cs="Calibri"/>
      <w:sz w:val="18"/>
      <w:szCs w:val="18"/>
      <w:lang w:eastAsia="en-US"/>
      <w14:ligatures w14:val="standardContextual"/>
    </w:rPr>
  </w:style>
  <w:style w:type="paragraph" w:customStyle="1" w:styleId="710">
    <w:name w:val="Оглавление 71"/>
    <w:basedOn w:val="a"/>
    <w:next w:val="a"/>
    <w:uiPriority w:val="39"/>
    <w:unhideWhenUsed/>
    <w:rsid w:val="006D620A"/>
    <w:pPr>
      <w:spacing w:line="259" w:lineRule="auto"/>
      <w:ind w:left="1320"/>
    </w:pPr>
    <w:rPr>
      <w:rFonts w:ascii="Calibri" w:eastAsia="Calibri" w:hAnsi="Calibri" w:cs="Calibri"/>
      <w:sz w:val="18"/>
      <w:szCs w:val="18"/>
      <w:lang w:eastAsia="en-US"/>
      <w14:ligatures w14:val="standardContextual"/>
    </w:rPr>
  </w:style>
  <w:style w:type="paragraph" w:customStyle="1" w:styleId="810">
    <w:name w:val="Оглавление 81"/>
    <w:basedOn w:val="a"/>
    <w:next w:val="a"/>
    <w:uiPriority w:val="39"/>
    <w:unhideWhenUsed/>
    <w:rsid w:val="006D620A"/>
    <w:pPr>
      <w:spacing w:line="259" w:lineRule="auto"/>
      <w:ind w:left="1540"/>
    </w:pPr>
    <w:rPr>
      <w:rFonts w:ascii="Calibri" w:eastAsia="Calibri" w:hAnsi="Calibri" w:cs="Calibri"/>
      <w:sz w:val="18"/>
      <w:szCs w:val="18"/>
      <w:lang w:eastAsia="en-US"/>
      <w14:ligatures w14:val="standardContextual"/>
    </w:rPr>
  </w:style>
  <w:style w:type="paragraph" w:customStyle="1" w:styleId="910">
    <w:name w:val="Оглавление 91"/>
    <w:basedOn w:val="a"/>
    <w:next w:val="a"/>
    <w:uiPriority w:val="39"/>
    <w:unhideWhenUsed/>
    <w:rsid w:val="006D620A"/>
    <w:pPr>
      <w:spacing w:line="259" w:lineRule="auto"/>
      <w:ind w:left="1760"/>
    </w:pPr>
    <w:rPr>
      <w:rFonts w:ascii="Calibri" w:eastAsia="Calibri" w:hAnsi="Calibri" w:cs="Calibri"/>
      <w:sz w:val="18"/>
      <w:szCs w:val="18"/>
      <w:lang w:eastAsia="en-US"/>
      <w14:ligatures w14:val="standardContextual"/>
    </w:rPr>
  </w:style>
  <w:style w:type="character" w:customStyle="1" w:styleId="1f2">
    <w:name w:val="Просмотренная гиперссылка1"/>
    <w:basedOn w:val="a0"/>
    <w:uiPriority w:val="99"/>
    <w:semiHidden/>
    <w:unhideWhenUsed/>
    <w:rsid w:val="006D620A"/>
    <w:rPr>
      <w:color w:val="954F72"/>
      <w:u w:val="single"/>
    </w:rPr>
  </w:style>
  <w:style w:type="paragraph" w:customStyle="1" w:styleId="1f3">
    <w:name w:val="Обычный (веб)1"/>
    <w:basedOn w:val="a"/>
    <w:uiPriority w:val="99"/>
    <w:unhideWhenUsed/>
    <w:rsid w:val="006D620A"/>
    <w:pPr>
      <w:spacing w:before="100" w:beforeAutospacing="1" w:after="119"/>
    </w:pPr>
    <w:rPr>
      <w:sz w:val="24"/>
      <w:szCs w:val="24"/>
    </w:rPr>
  </w:style>
  <w:style w:type="paragraph" w:customStyle="1" w:styleId="aff3">
    <w:name w:val="обычный приложения"/>
    <w:basedOn w:val="a"/>
    <w:link w:val="aff4"/>
    <w:qFormat/>
    <w:rsid w:val="006D620A"/>
    <w:pPr>
      <w:spacing w:after="200" w:line="276" w:lineRule="auto"/>
      <w:jc w:val="center"/>
    </w:pPr>
    <w:rPr>
      <w:rFonts w:eastAsia="Calibri"/>
      <w:b/>
      <w:sz w:val="24"/>
      <w:szCs w:val="22"/>
      <w:lang w:eastAsia="en-US"/>
    </w:rPr>
  </w:style>
  <w:style w:type="character" w:customStyle="1" w:styleId="aff4">
    <w:name w:val="обычный приложения Знак"/>
    <w:basedOn w:val="a0"/>
    <w:link w:val="aff3"/>
    <w:rsid w:val="006D620A"/>
    <w:rPr>
      <w:rFonts w:ascii="Times New Roman" w:eastAsia="Calibri" w:hAnsi="Times New Roman" w:cs="Times New Roman"/>
      <w:b/>
      <w:sz w:val="24"/>
    </w:rPr>
  </w:style>
  <w:style w:type="paragraph" w:customStyle="1" w:styleId="27">
    <w:name w:val="АР Прил 2"/>
    <w:basedOn w:val="aff3"/>
    <w:link w:val="28"/>
    <w:qFormat/>
    <w:rsid w:val="006D620A"/>
  </w:style>
  <w:style w:type="character" w:customStyle="1" w:styleId="28">
    <w:name w:val="АР Прил 2 Знак"/>
    <w:basedOn w:val="aff4"/>
    <w:link w:val="27"/>
    <w:rsid w:val="006D620A"/>
    <w:rPr>
      <w:rFonts w:ascii="Times New Roman" w:eastAsia="Calibri" w:hAnsi="Times New Roman" w:cs="Times New Roman"/>
      <w:b/>
      <w:sz w:val="24"/>
    </w:rPr>
  </w:style>
  <w:style w:type="table" w:customStyle="1" w:styleId="112">
    <w:name w:val="Сетка таблицы11"/>
    <w:basedOn w:val="a1"/>
    <w:next w:val="a9"/>
    <w:uiPriority w:val="59"/>
    <w:rsid w:val="006D6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4">
    <w:name w:val="Тема примечания1"/>
    <w:basedOn w:val="aff"/>
    <w:next w:val="aff"/>
    <w:uiPriority w:val="99"/>
    <w:semiHidden/>
    <w:unhideWhenUsed/>
    <w:rsid w:val="006D620A"/>
    <w:pPr>
      <w:spacing w:after="160"/>
    </w:pPr>
    <w:rPr>
      <w:rFonts w:ascii="Calibri" w:eastAsia="Calibri" w:hAnsi="Calibri"/>
      <w:b/>
      <w:bCs/>
      <w:lang w:eastAsia="en-US"/>
      <w14:ligatures w14:val="standardContextual"/>
    </w:rPr>
  </w:style>
  <w:style w:type="character" w:customStyle="1" w:styleId="aff5">
    <w:name w:val="Тема примечания Знак"/>
    <w:basedOn w:val="aff0"/>
    <w:link w:val="aff6"/>
    <w:uiPriority w:val="99"/>
    <w:semiHidden/>
    <w:rsid w:val="006D620A"/>
    <w:rPr>
      <w:b/>
      <w:bCs/>
      <w:sz w:val="20"/>
      <w:szCs w:val="20"/>
    </w:rPr>
  </w:style>
  <w:style w:type="table" w:customStyle="1" w:styleId="214">
    <w:name w:val="Сетка таблицы21"/>
    <w:basedOn w:val="a1"/>
    <w:next w:val="a9"/>
    <w:uiPriority w:val="59"/>
    <w:rsid w:val="006D6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">
    <w:name w:val="Сетка таблицы31"/>
    <w:basedOn w:val="a1"/>
    <w:next w:val="a9"/>
    <w:uiPriority w:val="59"/>
    <w:rsid w:val="006D620A"/>
    <w:pPr>
      <w:spacing w:after="0" w:line="240" w:lineRule="auto"/>
    </w:pPr>
    <w:rPr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9"/>
    <w:uiPriority w:val="59"/>
    <w:rsid w:val="006D6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">
    <w:name w:val="Сетка таблицы5"/>
    <w:basedOn w:val="a1"/>
    <w:next w:val="a9"/>
    <w:uiPriority w:val="59"/>
    <w:rsid w:val="006D6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1"/>
    <w:next w:val="a9"/>
    <w:uiPriority w:val="59"/>
    <w:rsid w:val="006D6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"/>
    <w:basedOn w:val="a1"/>
    <w:next w:val="a9"/>
    <w:uiPriority w:val="59"/>
    <w:rsid w:val="006D620A"/>
    <w:pPr>
      <w:spacing w:after="0" w:line="240" w:lineRule="auto"/>
    </w:pPr>
    <w:rPr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2">
    <w:name w:val="Сетка таблицы8"/>
    <w:basedOn w:val="a1"/>
    <w:next w:val="a9"/>
    <w:uiPriority w:val="59"/>
    <w:rsid w:val="006D620A"/>
    <w:pPr>
      <w:spacing w:after="0" w:line="240" w:lineRule="auto"/>
    </w:pPr>
    <w:rPr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"/>
    <w:basedOn w:val="a1"/>
    <w:next w:val="a9"/>
    <w:uiPriority w:val="59"/>
    <w:rsid w:val="006D620A"/>
    <w:pPr>
      <w:spacing w:after="0" w:line="240" w:lineRule="auto"/>
    </w:pPr>
    <w:rPr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9"/>
    <w:uiPriority w:val="59"/>
    <w:rsid w:val="006D620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15">
    <w:name w:val="Заголовок 2 Знак1"/>
    <w:basedOn w:val="a0"/>
    <w:uiPriority w:val="9"/>
    <w:semiHidden/>
    <w:rsid w:val="006D620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413">
    <w:name w:val="Заголовок 4 Знак1"/>
    <w:basedOn w:val="a0"/>
    <w:uiPriority w:val="9"/>
    <w:semiHidden/>
    <w:rsid w:val="006D620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512">
    <w:name w:val="Заголовок 5 Знак1"/>
    <w:basedOn w:val="a0"/>
    <w:uiPriority w:val="9"/>
    <w:semiHidden/>
    <w:rsid w:val="006D620A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ru-RU"/>
    </w:rPr>
  </w:style>
  <w:style w:type="character" w:customStyle="1" w:styleId="611">
    <w:name w:val="Заголовок 6 Знак1"/>
    <w:basedOn w:val="a0"/>
    <w:uiPriority w:val="9"/>
    <w:semiHidden/>
    <w:rsid w:val="006D620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711">
    <w:name w:val="Заголовок 7 Знак1"/>
    <w:basedOn w:val="a0"/>
    <w:uiPriority w:val="9"/>
    <w:semiHidden/>
    <w:rsid w:val="006D620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811">
    <w:name w:val="Заголовок 8 Знак1"/>
    <w:basedOn w:val="a0"/>
    <w:uiPriority w:val="9"/>
    <w:semiHidden/>
    <w:rsid w:val="006D620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11">
    <w:name w:val="Заголовок 9 Знак1"/>
    <w:basedOn w:val="a0"/>
    <w:uiPriority w:val="9"/>
    <w:semiHidden/>
    <w:rsid w:val="006D62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f8">
    <w:name w:val="endnote text"/>
    <w:basedOn w:val="a"/>
    <w:link w:val="1f5"/>
    <w:uiPriority w:val="99"/>
    <w:semiHidden/>
    <w:unhideWhenUsed/>
    <w:rsid w:val="006D620A"/>
  </w:style>
  <w:style w:type="character" w:customStyle="1" w:styleId="1f5">
    <w:name w:val="Текст концевой сноски Знак1"/>
    <w:basedOn w:val="a0"/>
    <w:link w:val="af8"/>
    <w:uiPriority w:val="99"/>
    <w:semiHidden/>
    <w:rsid w:val="006D62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Subtitle"/>
    <w:basedOn w:val="a"/>
    <w:next w:val="a"/>
    <w:link w:val="afb"/>
    <w:uiPriority w:val="11"/>
    <w:qFormat/>
    <w:rsid w:val="006D620A"/>
    <w:pPr>
      <w:numPr>
        <w:ilvl w:val="1"/>
      </w:numPr>
      <w:spacing w:after="160"/>
    </w:pPr>
    <w:rPr>
      <w:rFonts w:asciiTheme="minorHAnsi" w:eastAsia="Arial" w:hAnsiTheme="minorHAnsi"/>
      <w:color w:val="595959"/>
      <w:spacing w:val="15"/>
      <w:sz w:val="28"/>
      <w:szCs w:val="28"/>
      <w:lang w:eastAsia="en-US"/>
    </w:rPr>
  </w:style>
  <w:style w:type="character" w:customStyle="1" w:styleId="1f6">
    <w:name w:val="Подзаголовок Знак1"/>
    <w:basedOn w:val="a0"/>
    <w:uiPriority w:val="11"/>
    <w:rsid w:val="006D620A"/>
    <w:rPr>
      <w:rFonts w:eastAsiaTheme="minorEastAsia"/>
      <w:color w:val="5A5A5A" w:themeColor="text1" w:themeTint="A5"/>
      <w:spacing w:val="15"/>
      <w:lang w:eastAsia="ru-RU"/>
    </w:rPr>
  </w:style>
  <w:style w:type="paragraph" w:styleId="26">
    <w:name w:val="Quote"/>
    <w:basedOn w:val="a"/>
    <w:next w:val="a"/>
    <w:link w:val="25"/>
    <w:uiPriority w:val="29"/>
    <w:qFormat/>
    <w:rsid w:val="006D620A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404040"/>
      <w:sz w:val="22"/>
      <w:szCs w:val="22"/>
      <w:lang w:eastAsia="en-US"/>
    </w:rPr>
  </w:style>
  <w:style w:type="character" w:customStyle="1" w:styleId="216">
    <w:name w:val="Цитата 2 Знак1"/>
    <w:basedOn w:val="a0"/>
    <w:uiPriority w:val="29"/>
    <w:rsid w:val="006D620A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ru-RU"/>
    </w:rPr>
  </w:style>
  <w:style w:type="character" w:styleId="aff7">
    <w:name w:val="Intense Emphasis"/>
    <w:basedOn w:val="a0"/>
    <w:uiPriority w:val="21"/>
    <w:qFormat/>
    <w:rsid w:val="006D620A"/>
    <w:rPr>
      <w:i/>
      <w:iCs/>
      <w:color w:val="4F81BD" w:themeColor="accent1"/>
    </w:rPr>
  </w:style>
  <w:style w:type="paragraph" w:styleId="afe">
    <w:name w:val="Intense Quote"/>
    <w:basedOn w:val="a"/>
    <w:next w:val="a"/>
    <w:link w:val="afd"/>
    <w:uiPriority w:val="30"/>
    <w:qFormat/>
    <w:rsid w:val="006D620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/>
      <w:sz w:val="22"/>
      <w:szCs w:val="22"/>
      <w:lang w:eastAsia="en-US"/>
    </w:rPr>
  </w:style>
  <w:style w:type="character" w:customStyle="1" w:styleId="1f7">
    <w:name w:val="Выделенная цитата Знак1"/>
    <w:basedOn w:val="a0"/>
    <w:uiPriority w:val="30"/>
    <w:rsid w:val="006D620A"/>
    <w:rPr>
      <w:rFonts w:ascii="Times New Roman" w:eastAsia="Times New Roman" w:hAnsi="Times New Roman" w:cs="Times New Roman"/>
      <w:i/>
      <w:iCs/>
      <w:color w:val="4F81BD" w:themeColor="accent1"/>
      <w:sz w:val="20"/>
      <w:szCs w:val="20"/>
      <w:lang w:eastAsia="ru-RU"/>
    </w:rPr>
  </w:style>
  <w:style w:type="character" w:styleId="aff8">
    <w:name w:val="Intense Reference"/>
    <w:basedOn w:val="a0"/>
    <w:uiPriority w:val="32"/>
    <w:qFormat/>
    <w:rsid w:val="006D620A"/>
    <w:rPr>
      <w:b/>
      <w:bCs/>
      <w:smallCaps/>
      <w:color w:val="4F81BD" w:themeColor="accent1"/>
      <w:spacing w:val="5"/>
    </w:rPr>
  </w:style>
  <w:style w:type="paragraph" w:styleId="aff">
    <w:name w:val="annotation text"/>
    <w:basedOn w:val="a"/>
    <w:link w:val="1f8"/>
    <w:uiPriority w:val="99"/>
    <w:semiHidden/>
    <w:unhideWhenUsed/>
    <w:rsid w:val="006D620A"/>
  </w:style>
  <w:style w:type="character" w:customStyle="1" w:styleId="1f8">
    <w:name w:val="Текст примечания Знак1"/>
    <w:basedOn w:val="a0"/>
    <w:link w:val="aff"/>
    <w:uiPriority w:val="99"/>
    <w:semiHidden/>
    <w:rsid w:val="006D62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2">
    <w:name w:val="Revision"/>
    <w:hidden/>
    <w:uiPriority w:val="99"/>
    <w:semiHidden/>
    <w:rsid w:val="006D6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9">
    <w:name w:val="FollowedHyperlink"/>
    <w:basedOn w:val="a0"/>
    <w:uiPriority w:val="99"/>
    <w:semiHidden/>
    <w:unhideWhenUsed/>
    <w:rsid w:val="006D620A"/>
    <w:rPr>
      <w:color w:val="800080" w:themeColor="followedHyperlink"/>
      <w:u w:val="single"/>
    </w:rPr>
  </w:style>
  <w:style w:type="paragraph" w:styleId="aff6">
    <w:name w:val="annotation subject"/>
    <w:basedOn w:val="aff"/>
    <w:next w:val="aff"/>
    <w:link w:val="aff5"/>
    <w:uiPriority w:val="99"/>
    <w:semiHidden/>
    <w:unhideWhenUsed/>
    <w:rsid w:val="006D620A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f9">
    <w:name w:val="Тема примечания Знак1"/>
    <w:basedOn w:val="1f8"/>
    <w:uiPriority w:val="99"/>
    <w:semiHidden/>
    <w:rsid w:val="006D620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220">
    <w:name w:val="Сетка таблицы22"/>
    <w:basedOn w:val="a1"/>
    <w:next w:val="a9"/>
    <w:uiPriority w:val="59"/>
    <w:rsid w:val="006D6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2">
    <w:name w:val="Сетка таблицы71"/>
    <w:basedOn w:val="a1"/>
    <w:next w:val="a9"/>
    <w:uiPriority w:val="59"/>
    <w:rsid w:val="006D620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2">
    <w:name w:val="Сетка таблицы81"/>
    <w:basedOn w:val="a1"/>
    <w:next w:val="a9"/>
    <w:uiPriority w:val="59"/>
    <w:rsid w:val="006D620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2">
    <w:name w:val="Сетка таблицы91"/>
    <w:basedOn w:val="a1"/>
    <w:next w:val="a9"/>
    <w:uiPriority w:val="59"/>
    <w:rsid w:val="006D620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next w:val="a9"/>
    <w:uiPriority w:val="59"/>
    <w:rsid w:val="006D6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0">
    <w:name w:val="Сетка таблицы92"/>
    <w:basedOn w:val="a1"/>
    <w:next w:val="a9"/>
    <w:uiPriority w:val="59"/>
    <w:rsid w:val="006D620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73203-39B1-4364-9A0F-F35CBC996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7905</Words>
  <Characters>45063</Characters>
  <Application>Microsoft Office Word</Application>
  <DocSecurity>0</DocSecurity>
  <Lines>375</Lines>
  <Paragraphs>105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100</vt:i4>
      </vt:variant>
    </vt:vector>
  </HeadingPairs>
  <TitlesOfParts>
    <vt:vector size="101" baseType="lpstr">
      <vt:lpstr/>
      <vt:lpstr>I. Общие положения</vt:lpstr>
      <vt:lpstr>    Срок предоставления муниципальной услуги</vt:lpstr>
      <vt:lpstr>    Максимальный срок ожидания в очереди при подаче запроса о предоставлении муницип</vt:lpstr>
      <vt:lpstr>    Приложение № 1</vt:lpstr>
      <vt:lpstr>    Приложение № 2</vt:lpstr>
      <vt:lpstr>    Приложение № 3</vt:lpstr>
      <vt:lpstr>    </vt:lpstr>
      <vt:lpstr>    *1) при обращении за подуслугой «Регистрация установки, демонтажа, замены намоги</vt:lpstr>
      <vt:lpstr>    2) при обращении за подуслугой «Получение сведений о намогильных сооружениях и</vt:lpstr>
      <vt:lpstr>    3) при обращении за подуслугой «Внесение изменений в сведения о намогильных со</vt:lpstr>
      <vt:lpstr>    Заявление должно содержать :</vt:lpstr>
      <vt:lpstr>    а) фамилию, имя, отчество (при наличии) Заявителя;</vt:lpstr>
      <vt:lpstr>    б) сведения о документе, удостоверяющем личность;</vt:lpstr>
      <vt:lpstr>    в) адрес регистрации (места жительства) Заявителя;</vt:lpstr>
      <vt:lpstr>    г) контактные данные (номер телефона, адрес электронной почты);</vt:lpstr>
      <vt:lpstr>    д) сведения о лице, в отношении которого осуществляется обращение (при необходим</vt:lpstr>
      <vt:lpstr>    е) сведения о представителе (в случае подачи заявления представителем);</vt:lpstr>
      <vt:lpstr>    ж) информацию о цели обращения за муниципальной услуги;</vt:lpstr>
      <vt:lpstr>    з) информацию о месте захоронения;</vt:lpstr>
      <vt:lpstr>    и) информацию об исполнителе работ;</vt:lpstr>
      <vt:lpstr>    к) информацию о планируемых работах;</vt:lpstr>
      <vt:lpstr>    л) информацию о демонтируемом намогильного сооружения (в случае демонтажа или за</vt:lpstr>
      <vt:lpstr>    м) информацию об устанавливаемом намогильном сооружении (в случае установки или </vt:lpstr>
      <vt:lpstr>    н) информацию об изменениях для внесения в реестр;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№ 4</vt:lpstr>
      <vt:lpstr>    Приложение № 5</vt:lpstr>
      <vt:lpstr>    </vt:lpstr>
      <vt:lpstr>    </vt:lpstr>
      <vt:lpstr>    Приложение № 6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№ 7</vt:lpstr>
      <vt:lpstr>    </vt:lpstr>
      <vt:lpstr>    </vt:lpstr>
      <vt:lpstr>    Приложение № 8</vt:lpstr>
      <vt:lpstr>    </vt:lpstr>
      <vt:lpstr>    </vt:lpstr>
      <vt:lpstr>    Приложение № 9</vt:lpstr>
      <vt:lpstr>    </vt:lpstr>
      <vt:lpstr>    КОНЕЦ ФОРМЫ</vt:lpstr>
      <vt:lpstr>    </vt:lpstr>
    </vt:vector>
  </TitlesOfParts>
  <Company/>
  <LinksUpToDate>false</LinksUpToDate>
  <CharactersWithSpaces>52863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Stadam</cp:lastModifiedBy>
  <cp:revision>2</cp:revision>
  <cp:lastPrinted>2026-03-13T10:37:00Z</cp:lastPrinted>
  <dcterms:created xsi:type="dcterms:W3CDTF">2026-03-13T11:14:00Z</dcterms:created>
  <dcterms:modified xsi:type="dcterms:W3CDTF">2026-03-13T11:14:00Z</dcterms:modified>
</cp:coreProperties>
</file>