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159"/>
        <w:gridCol w:w="426"/>
        <w:gridCol w:w="567"/>
        <w:gridCol w:w="1333"/>
        <w:gridCol w:w="3486"/>
      </w:tblGrid>
      <w:tr w:rsidR="00955917" w:rsidRPr="00F75D89" w:rsidTr="004C253D">
        <w:tc>
          <w:tcPr>
            <w:tcW w:w="4644" w:type="dxa"/>
            <w:gridSpan w:val="2"/>
            <w:tcBorders>
              <w:bottom w:val="nil"/>
            </w:tcBorders>
          </w:tcPr>
          <w:p w:rsidR="00955917" w:rsidRPr="00464664" w:rsidRDefault="00955917" w:rsidP="00FC4C64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955917" w:rsidRPr="00FB716C" w:rsidRDefault="00955917" w:rsidP="00FC4C6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9ECA8BC" wp14:editId="67121960">
                  <wp:simplePos x="0" y="0"/>
                  <wp:positionH relativeFrom="margin">
                    <wp:posOffset>-58420</wp:posOffset>
                  </wp:positionH>
                  <wp:positionV relativeFrom="paragraph">
                    <wp:posOffset>-5715</wp:posOffset>
                  </wp:positionV>
                  <wp:extent cx="733425" cy="91440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gridSpan w:val="2"/>
            <w:tcBorders>
              <w:bottom w:val="nil"/>
            </w:tcBorders>
            <w:vAlign w:val="center"/>
          </w:tcPr>
          <w:p w:rsidR="00955917" w:rsidRDefault="00955917" w:rsidP="00FC4C64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955917" w:rsidRPr="002A23CD" w:rsidRDefault="00955917" w:rsidP="00FC4C64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55917" w:rsidRPr="00ED6307" w:rsidTr="004C253D">
        <w:trPr>
          <w:trHeight w:val="431"/>
        </w:trPr>
        <w:tc>
          <w:tcPr>
            <w:tcW w:w="5070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955917" w:rsidRPr="00F75D89" w:rsidTr="004C253D">
        <w:trPr>
          <w:trHeight w:hRule="exact" w:val="857"/>
        </w:trPr>
        <w:tc>
          <w:tcPr>
            <w:tcW w:w="50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5917" w:rsidRPr="00F831E5" w:rsidRDefault="0020623D" w:rsidP="00FC4C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955917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955917" w:rsidRPr="00F831E5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955917" w:rsidRPr="00F75D89" w:rsidTr="004C253D">
        <w:trPr>
          <w:trHeight w:val="275"/>
        </w:trPr>
        <w:tc>
          <w:tcPr>
            <w:tcW w:w="3485" w:type="dxa"/>
            <w:tcBorders>
              <w:top w:val="nil"/>
              <w:bottom w:val="nil"/>
            </w:tcBorders>
          </w:tcPr>
          <w:p w:rsidR="00955917" w:rsidRPr="00713A0C" w:rsidRDefault="00955917" w:rsidP="00544BC6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 w:rsidRPr="00713A0C">
              <w:rPr>
                <w:b/>
                <w:sz w:val="28"/>
                <w:szCs w:val="28"/>
                <w:u w:val="single"/>
              </w:rPr>
              <w:t>г</w:t>
            </w:r>
            <w:proofErr w:type="gramEnd"/>
            <w:r w:rsidRPr="00713A0C">
              <w:rPr>
                <w:b/>
                <w:sz w:val="28"/>
                <w:szCs w:val="28"/>
                <w:u w:val="single"/>
              </w:rPr>
              <w:t xml:space="preserve">.      </w:t>
            </w:r>
          </w:p>
        </w:tc>
        <w:tc>
          <w:tcPr>
            <w:tcW w:w="3485" w:type="dxa"/>
            <w:gridSpan w:val="4"/>
            <w:tcBorders>
              <w:top w:val="nil"/>
              <w:bottom w:val="nil"/>
            </w:tcBorders>
          </w:tcPr>
          <w:p w:rsidR="00955917" w:rsidRPr="00F831E5" w:rsidRDefault="00955917" w:rsidP="00FC4C64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r w:rsidRPr="00AD526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Старая Киреметь</w:t>
            </w:r>
            <w:r w:rsidRPr="00AD5267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955917" w:rsidRPr="00713A0C" w:rsidRDefault="00955917" w:rsidP="00FC4C64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№ </w:t>
            </w:r>
            <w:bookmarkStart w:id="0" w:name="_GoBack"/>
            <w:bookmarkEnd w:id="0"/>
          </w:p>
        </w:tc>
      </w:tr>
    </w:tbl>
    <w:p w:rsidR="00334DD1" w:rsidRPr="00334DD1" w:rsidRDefault="00334DD1" w:rsidP="00334DD1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34DD1">
        <w:rPr>
          <w:rFonts w:ascii="Arial" w:hAnsi="Arial" w:cs="Arial"/>
          <w:b/>
          <w:sz w:val="24"/>
          <w:szCs w:val="24"/>
        </w:rPr>
        <w:t xml:space="preserve">О признании утратившим силу решение Совета </w:t>
      </w:r>
      <w:r>
        <w:rPr>
          <w:rFonts w:ascii="Arial" w:hAnsi="Arial" w:cs="Arial"/>
          <w:b/>
          <w:sz w:val="24"/>
          <w:szCs w:val="24"/>
        </w:rPr>
        <w:t>Старокиреметского</w:t>
      </w:r>
      <w:r w:rsidRPr="00334DD1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</w:t>
      </w:r>
      <w:r w:rsidR="004A06C1">
        <w:rPr>
          <w:rFonts w:ascii="Arial" w:hAnsi="Arial" w:cs="Arial"/>
          <w:b/>
          <w:sz w:val="24"/>
          <w:szCs w:val="24"/>
        </w:rPr>
        <w:t>и Татарстан от 20.09.2017 г. № 41</w:t>
      </w:r>
      <w:r w:rsidRPr="00334DD1">
        <w:rPr>
          <w:rFonts w:ascii="Arial" w:hAnsi="Arial" w:cs="Arial"/>
          <w:b/>
          <w:sz w:val="24"/>
          <w:szCs w:val="24"/>
        </w:rPr>
        <w:t xml:space="preserve"> «Об утверждении Порядка размещения на официальном сайте муниципального образования «</w:t>
      </w:r>
      <w:r>
        <w:rPr>
          <w:rFonts w:ascii="Arial" w:hAnsi="Arial" w:cs="Arial"/>
          <w:b/>
          <w:sz w:val="24"/>
          <w:szCs w:val="24"/>
        </w:rPr>
        <w:t>Старокиреметское</w:t>
      </w:r>
      <w:r w:rsidRPr="00334DD1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</w:t>
      </w:r>
      <w:proofErr w:type="gramEnd"/>
      <w:r w:rsidRPr="00334DD1">
        <w:rPr>
          <w:rFonts w:ascii="Arial" w:hAnsi="Arial" w:cs="Arial"/>
          <w:b/>
          <w:sz w:val="24"/>
          <w:szCs w:val="24"/>
        </w:rPr>
        <w:t xml:space="preserve"> муниципальном </w:t>
      </w:r>
      <w:proofErr w:type="gramStart"/>
      <w:r w:rsidRPr="00334DD1">
        <w:rPr>
          <w:rFonts w:ascii="Arial" w:hAnsi="Arial" w:cs="Arial"/>
          <w:b/>
          <w:sz w:val="24"/>
          <w:szCs w:val="24"/>
        </w:rPr>
        <w:t>образовании</w:t>
      </w:r>
      <w:proofErr w:type="gramEnd"/>
      <w:r w:rsidRPr="00334DD1">
        <w:rPr>
          <w:rFonts w:ascii="Arial" w:hAnsi="Arial" w:cs="Arial"/>
          <w:b/>
          <w:sz w:val="24"/>
          <w:szCs w:val="24"/>
        </w:rPr>
        <w:t xml:space="preserve"> «</w:t>
      </w:r>
      <w:r>
        <w:rPr>
          <w:rFonts w:ascii="Arial" w:hAnsi="Arial" w:cs="Arial"/>
          <w:b/>
          <w:sz w:val="24"/>
          <w:szCs w:val="24"/>
        </w:rPr>
        <w:t>Старокиреметское</w:t>
      </w:r>
      <w:r w:rsidRPr="00334DD1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муниципальные должности»</w:t>
      </w:r>
    </w:p>
    <w:p w:rsidR="00334DD1" w:rsidRPr="00334DD1" w:rsidRDefault="00334DD1" w:rsidP="00334DD1">
      <w:pPr>
        <w:pStyle w:val="a3"/>
        <w:ind w:firstLine="567"/>
        <w:rPr>
          <w:rFonts w:ascii="Arial" w:hAnsi="Arial" w:cs="Arial"/>
          <w:sz w:val="24"/>
          <w:szCs w:val="24"/>
        </w:rPr>
      </w:pPr>
    </w:p>
    <w:p w:rsidR="00F52F12" w:rsidRPr="00334DD1" w:rsidRDefault="00F52F12" w:rsidP="00F52F12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334DD1">
        <w:rPr>
          <w:rFonts w:ascii="Arial" w:hAnsi="Arial" w:cs="Arial"/>
          <w:sz w:val="24"/>
          <w:szCs w:val="24"/>
        </w:rPr>
        <w:t>В соответствии с Федеральными законами от 28 декабря 2025 года № 505-ФЗ «О внесении изменений в отдельные законодательные акты Российской Федерации»,</w:t>
      </w:r>
      <w:r>
        <w:rPr>
          <w:rFonts w:ascii="Arial" w:hAnsi="Arial" w:cs="Arial"/>
          <w:sz w:val="24"/>
          <w:szCs w:val="24"/>
        </w:rPr>
        <w:t xml:space="preserve"> </w:t>
      </w:r>
      <w:r w:rsidRPr="00334DD1">
        <w:rPr>
          <w:rFonts w:ascii="Arial" w:hAnsi="Arial" w:cs="Arial"/>
          <w:sz w:val="24"/>
          <w:szCs w:val="24"/>
        </w:rPr>
        <w:t xml:space="preserve">и в целях приведения в соответствии муниципальных правовых актов с действующим законодательством Совет </w:t>
      </w:r>
      <w:r>
        <w:rPr>
          <w:rFonts w:ascii="Arial" w:hAnsi="Arial" w:cs="Arial"/>
          <w:sz w:val="24"/>
          <w:szCs w:val="24"/>
        </w:rPr>
        <w:t xml:space="preserve">Старокиреметского сельского поселения </w:t>
      </w:r>
      <w:r w:rsidRPr="00334DD1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334DD1" w:rsidRPr="00334DD1" w:rsidRDefault="00334DD1" w:rsidP="00F52F12">
      <w:pPr>
        <w:pStyle w:val="a3"/>
        <w:spacing w:before="120"/>
        <w:ind w:firstLine="567"/>
        <w:rPr>
          <w:rFonts w:ascii="Arial" w:hAnsi="Arial" w:cs="Arial"/>
          <w:sz w:val="24"/>
          <w:szCs w:val="24"/>
        </w:rPr>
      </w:pPr>
      <w:r w:rsidRPr="00334DD1">
        <w:rPr>
          <w:rFonts w:ascii="Arial" w:hAnsi="Arial" w:cs="Arial"/>
          <w:sz w:val="24"/>
          <w:szCs w:val="24"/>
        </w:rPr>
        <w:t>РЕШИЛ:</w:t>
      </w:r>
    </w:p>
    <w:p w:rsidR="00334DD1" w:rsidRPr="00334DD1" w:rsidRDefault="00334DD1" w:rsidP="00334DD1">
      <w:pPr>
        <w:pStyle w:val="a3"/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334DD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34DD1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r>
        <w:rPr>
          <w:rFonts w:ascii="Arial" w:hAnsi="Arial" w:cs="Arial"/>
          <w:sz w:val="24"/>
          <w:szCs w:val="24"/>
        </w:rPr>
        <w:t>Старокиреметского</w:t>
      </w:r>
      <w:r w:rsidRPr="00334DD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</w:t>
      </w:r>
      <w:r w:rsidR="004A06C1">
        <w:rPr>
          <w:rFonts w:ascii="Arial" w:hAnsi="Arial" w:cs="Arial"/>
          <w:sz w:val="24"/>
          <w:szCs w:val="24"/>
        </w:rPr>
        <w:t>и Татарстан от 20.09.2017 г. № 41</w:t>
      </w:r>
      <w:r w:rsidRPr="00334DD1">
        <w:rPr>
          <w:rFonts w:ascii="Arial" w:hAnsi="Arial" w:cs="Arial"/>
          <w:sz w:val="24"/>
          <w:szCs w:val="24"/>
        </w:rPr>
        <w:t xml:space="preserve"> «Об утверждении Порядка размещения на официальном сайте муниципального образования «</w:t>
      </w:r>
      <w:r>
        <w:rPr>
          <w:rFonts w:ascii="Arial" w:hAnsi="Arial" w:cs="Arial"/>
          <w:sz w:val="24"/>
          <w:szCs w:val="24"/>
        </w:rPr>
        <w:t>Старокиреметское</w:t>
      </w:r>
      <w:r w:rsidRPr="00334DD1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</w:t>
      </w:r>
      <w:proofErr w:type="gramEnd"/>
      <w:r w:rsidRPr="00334D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4DD1">
        <w:rPr>
          <w:rFonts w:ascii="Arial" w:hAnsi="Arial" w:cs="Arial"/>
          <w:sz w:val="24"/>
          <w:szCs w:val="24"/>
        </w:rPr>
        <w:t>образовании</w:t>
      </w:r>
      <w:proofErr w:type="gramEnd"/>
      <w:r w:rsidRPr="00334DD1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Старокиреметское</w:t>
      </w:r>
      <w:r w:rsidRPr="00334DD1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муниципальные должности»</w:t>
      </w:r>
    </w:p>
    <w:p w:rsidR="004C253D" w:rsidRPr="004C253D" w:rsidRDefault="004C253D" w:rsidP="0020623D">
      <w:pPr>
        <w:tabs>
          <w:tab w:val="left" w:pos="142"/>
        </w:tabs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4C253D" w:rsidRPr="004C253D" w:rsidRDefault="004C253D" w:rsidP="0020623D">
      <w:pPr>
        <w:pStyle w:val="2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C253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4C253D">
        <w:rPr>
          <w:rFonts w:ascii="Arial" w:hAnsi="Arial" w:cs="Arial"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Pr="004C253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настоящее решение на официальном сайте Аксубаевского муниципального района </w:t>
      </w:r>
      <w:hyperlink r:id="rId10" w:history="1">
        <w:r w:rsidRPr="004C253D">
          <w:rPr>
            <w:rStyle w:val="af6"/>
            <w:rFonts w:ascii="Arial" w:hAnsi="Arial" w:cs="Arial"/>
            <w:color w:val="000000" w:themeColor="text1"/>
            <w:sz w:val="24"/>
            <w:szCs w:val="24"/>
            <w:lang w:eastAsia="ru-RU"/>
          </w:rPr>
          <w:t>http://aksubayevo.tatarstan.ru</w:t>
        </w:r>
      </w:hyperlink>
      <w:r w:rsidRPr="004C253D">
        <w:rPr>
          <w:rFonts w:ascii="Arial" w:hAnsi="Arial" w:cs="Arial"/>
          <w:color w:val="000000" w:themeColor="text1"/>
          <w:sz w:val="24"/>
          <w:szCs w:val="24"/>
          <w:lang w:eastAsia="ru-RU"/>
        </w:rPr>
        <w:t>.  и опубликовать на официальном портале правовой информации Республики Татарстан (http:pravo.tatarstan.ru.)</w:t>
      </w:r>
    </w:p>
    <w:p w:rsidR="004C253D" w:rsidRDefault="004C253D" w:rsidP="0020623D">
      <w:pPr>
        <w:tabs>
          <w:tab w:val="left" w:pos="142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253D" w:rsidRPr="00381BF6" w:rsidRDefault="004C253D" w:rsidP="0020623D">
      <w:pPr>
        <w:tabs>
          <w:tab w:val="left" w:pos="142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381BF6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C253D" w:rsidRPr="00381BF6" w:rsidRDefault="004C253D" w:rsidP="004C25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4C253D" w:rsidRPr="00381BF6" w:rsidRDefault="004C253D" w:rsidP="004C253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20623D">
        <w:rPr>
          <w:rFonts w:ascii="Arial" w:eastAsia="Times New Roman" w:hAnsi="Arial" w:cs="Arial"/>
          <w:sz w:val="24"/>
          <w:szCs w:val="24"/>
          <w:lang w:eastAsia="ru-RU"/>
        </w:rPr>
        <w:t>Старокиреметского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4C253D" w:rsidRPr="00381BF6" w:rsidRDefault="004C253D" w:rsidP="004C253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района,</w:t>
      </w:r>
    </w:p>
    <w:p w:rsidR="00935B62" w:rsidRPr="004C253D" w:rsidRDefault="004C253D" w:rsidP="004C253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</w:t>
      </w:r>
      <w:r w:rsidR="002062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 w:rsidR="0020623D">
        <w:rPr>
          <w:rFonts w:ascii="Arial" w:eastAsia="Times New Roman" w:hAnsi="Arial" w:cs="Arial"/>
          <w:sz w:val="24"/>
          <w:szCs w:val="24"/>
          <w:lang w:eastAsia="ru-RU"/>
        </w:rPr>
        <w:t>А.В.Парфенов</w:t>
      </w:r>
      <w:proofErr w:type="spellEnd"/>
    </w:p>
    <w:sectPr w:rsidR="00935B62" w:rsidRPr="004C253D" w:rsidSect="007372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67" w:rsidRDefault="00613567">
      <w:pPr>
        <w:spacing w:after="0" w:line="240" w:lineRule="auto"/>
      </w:pPr>
      <w:r>
        <w:separator/>
      </w:r>
    </w:p>
  </w:endnote>
  <w:endnote w:type="continuationSeparator" w:id="0">
    <w:p w:rsidR="00613567" w:rsidRDefault="0061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872910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459617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  <w:rFonts w:ascii="Times New Roman" w:hAnsi="Times New Roman" w:cs="Times New Roman"/>
            <w:sz w:val="24"/>
            <w:szCs w:val="24"/>
          </w:rPr>
        </w:pP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begin"/>
        </w:r>
        <w:r w:rsidR="00331EB4">
          <w:rPr>
            <w:rStyle w:val="afc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separate"/>
        </w:r>
        <w:r w:rsidR="00F52F12">
          <w:rPr>
            <w:rStyle w:val="afc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67" w:rsidRDefault="00613567">
      <w:pPr>
        <w:spacing w:after="0" w:line="240" w:lineRule="auto"/>
      </w:pPr>
      <w:r>
        <w:separator/>
      </w:r>
    </w:p>
  </w:footnote>
  <w:footnote w:type="continuationSeparator" w:id="0">
    <w:p w:rsidR="00613567" w:rsidRDefault="0061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419185"/>
      <w:docPartObj>
        <w:docPartGallery w:val="Page Numbers (Top of Page)"/>
        <w:docPartUnique/>
      </w:docPartObj>
    </w:sdtPr>
    <w:sdtEndPr/>
    <w:sdtContent>
      <w:p w:rsidR="00331EB4" w:rsidRDefault="00BA6C13">
        <w:pPr>
          <w:pStyle w:val="af8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331EB4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695BD5" w:rsidP="00695BD5">
    <w:pPr>
      <w:pStyle w:val="af8"/>
      <w:tabs>
        <w:tab w:val="clear" w:pos="4677"/>
        <w:tab w:val="clear" w:pos="9355"/>
        <w:tab w:val="left" w:pos="8222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507A8"/>
    <w:multiLevelType w:val="multilevel"/>
    <w:tmpl w:val="A68A7EA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3053F"/>
    <w:multiLevelType w:val="hybridMultilevel"/>
    <w:tmpl w:val="C8A4C4D4"/>
    <w:lvl w:ilvl="0" w:tplc="8DF2232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1F1E3396">
      <w:start w:val="1"/>
      <w:numFmt w:val="lowerLetter"/>
      <w:lvlText w:val="%2."/>
      <w:lvlJc w:val="left"/>
      <w:pPr>
        <w:ind w:left="2138" w:hanging="360"/>
      </w:pPr>
    </w:lvl>
    <w:lvl w:ilvl="2" w:tplc="5E2AE6F0">
      <w:start w:val="1"/>
      <w:numFmt w:val="lowerRoman"/>
      <w:lvlText w:val="%3."/>
      <w:lvlJc w:val="right"/>
      <w:pPr>
        <w:ind w:left="2858" w:hanging="180"/>
      </w:pPr>
    </w:lvl>
    <w:lvl w:ilvl="3" w:tplc="46D0E88A">
      <w:start w:val="1"/>
      <w:numFmt w:val="decimal"/>
      <w:lvlText w:val="%4."/>
      <w:lvlJc w:val="left"/>
      <w:pPr>
        <w:ind w:left="3578" w:hanging="360"/>
      </w:pPr>
    </w:lvl>
    <w:lvl w:ilvl="4" w:tplc="82CE7CAE">
      <w:start w:val="1"/>
      <w:numFmt w:val="lowerLetter"/>
      <w:lvlText w:val="%5."/>
      <w:lvlJc w:val="left"/>
      <w:pPr>
        <w:ind w:left="4298" w:hanging="360"/>
      </w:pPr>
    </w:lvl>
    <w:lvl w:ilvl="5" w:tplc="9E98C41C">
      <w:start w:val="1"/>
      <w:numFmt w:val="lowerRoman"/>
      <w:lvlText w:val="%6."/>
      <w:lvlJc w:val="right"/>
      <w:pPr>
        <w:ind w:left="5018" w:hanging="180"/>
      </w:pPr>
    </w:lvl>
    <w:lvl w:ilvl="6" w:tplc="FA321790">
      <w:start w:val="1"/>
      <w:numFmt w:val="decimal"/>
      <w:lvlText w:val="%7."/>
      <w:lvlJc w:val="left"/>
      <w:pPr>
        <w:ind w:left="5738" w:hanging="360"/>
      </w:pPr>
    </w:lvl>
    <w:lvl w:ilvl="7" w:tplc="6310C5F4">
      <w:start w:val="1"/>
      <w:numFmt w:val="lowerLetter"/>
      <w:lvlText w:val="%8."/>
      <w:lvlJc w:val="left"/>
      <w:pPr>
        <w:ind w:left="6458" w:hanging="360"/>
      </w:pPr>
    </w:lvl>
    <w:lvl w:ilvl="8" w:tplc="D53620D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157"/>
    <w:multiLevelType w:val="hybridMultilevel"/>
    <w:tmpl w:val="790E9E18"/>
    <w:lvl w:ilvl="0" w:tplc="84BC9E3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3B4C650">
      <w:start w:val="1"/>
      <w:numFmt w:val="lowerLetter"/>
      <w:lvlText w:val="%2."/>
      <w:lvlJc w:val="left"/>
      <w:pPr>
        <w:ind w:left="2138" w:hanging="360"/>
      </w:pPr>
    </w:lvl>
    <w:lvl w:ilvl="2" w:tplc="940E6554">
      <w:start w:val="1"/>
      <w:numFmt w:val="lowerRoman"/>
      <w:lvlText w:val="%3."/>
      <w:lvlJc w:val="right"/>
      <w:pPr>
        <w:ind w:left="2858" w:hanging="180"/>
      </w:pPr>
    </w:lvl>
    <w:lvl w:ilvl="3" w:tplc="B94AE43A">
      <w:start w:val="1"/>
      <w:numFmt w:val="decimal"/>
      <w:lvlText w:val="%4."/>
      <w:lvlJc w:val="left"/>
      <w:pPr>
        <w:ind w:left="3578" w:hanging="360"/>
      </w:pPr>
    </w:lvl>
    <w:lvl w:ilvl="4" w:tplc="2E4A29E4">
      <w:start w:val="1"/>
      <w:numFmt w:val="lowerLetter"/>
      <w:lvlText w:val="%5."/>
      <w:lvlJc w:val="left"/>
      <w:pPr>
        <w:ind w:left="4298" w:hanging="360"/>
      </w:pPr>
    </w:lvl>
    <w:lvl w:ilvl="5" w:tplc="5508AEFE">
      <w:start w:val="1"/>
      <w:numFmt w:val="lowerRoman"/>
      <w:lvlText w:val="%6."/>
      <w:lvlJc w:val="right"/>
      <w:pPr>
        <w:ind w:left="5018" w:hanging="180"/>
      </w:pPr>
    </w:lvl>
    <w:lvl w:ilvl="6" w:tplc="D212B68E">
      <w:start w:val="1"/>
      <w:numFmt w:val="decimal"/>
      <w:lvlText w:val="%7."/>
      <w:lvlJc w:val="left"/>
      <w:pPr>
        <w:ind w:left="5738" w:hanging="360"/>
      </w:pPr>
    </w:lvl>
    <w:lvl w:ilvl="7" w:tplc="EE5CDAF2">
      <w:start w:val="1"/>
      <w:numFmt w:val="lowerLetter"/>
      <w:lvlText w:val="%8."/>
      <w:lvlJc w:val="left"/>
      <w:pPr>
        <w:ind w:left="6458" w:hanging="360"/>
      </w:pPr>
    </w:lvl>
    <w:lvl w:ilvl="8" w:tplc="1D140722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954696C"/>
    <w:multiLevelType w:val="multilevel"/>
    <w:tmpl w:val="BD6EC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89A26DA"/>
    <w:multiLevelType w:val="hybridMultilevel"/>
    <w:tmpl w:val="85464A40"/>
    <w:lvl w:ilvl="0" w:tplc="0596A928">
      <w:start w:val="1"/>
      <w:numFmt w:val="decimal"/>
      <w:lvlText w:val="%1)"/>
      <w:lvlJc w:val="left"/>
      <w:pPr>
        <w:ind w:left="1429" w:hanging="360"/>
      </w:pPr>
    </w:lvl>
    <w:lvl w:ilvl="1" w:tplc="E17A82DE">
      <w:start w:val="1"/>
      <w:numFmt w:val="lowerLetter"/>
      <w:lvlText w:val="%2."/>
      <w:lvlJc w:val="left"/>
      <w:pPr>
        <w:ind w:left="2149" w:hanging="360"/>
      </w:pPr>
    </w:lvl>
    <w:lvl w:ilvl="2" w:tplc="1BBEBCF4">
      <w:start w:val="1"/>
      <w:numFmt w:val="lowerRoman"/>
      <w:lvlText w:val="%3."/>
      <w:lvlJc w:val="right"/>
      <w:pPr>
        <w:ind w:left="2869" w:hanging="180"/>
      </w:pPr>
    </w:lvl>
    <w:lvl w:ilvl="3" w:tplc="9190D1FA">
      <w:start w:val="1"/>
      <w:numFmt w:val="decimal"/>
      <w:lvlText w:val="%4."/>
      <w:lvlJc w:val="left"/>
      <w:pPr>
        <w:ind w:left="3589" w:hanging="360"/>
      </w:pPr>
    </w:lvl>
    <w:lvl w:ilvl="4" w:tplc="0C800762">
      <w:start w:val="1"/>
      <w:numFmt w:val="lowerLetter"/>
      <w:lvlText w:val="%5."/>
      <w:lvlJc w:val="left"/>
      <w:pPr>
        <w:ind w:left="4309" w:hanging="360"/>
      </w:pPr>
    </w:lvl>
    <w:lvl w:ilvl="5" w:tplc="89806F98">
      <w:start w:val="1"/>
      <w:numFmt w:val="lowerRoman"/>
      <w:lvlText w:val="%6."/>
      <w:lvlJc w:val="right"/>
      <w:pPr>
        <w:ind w:left="5029" w:hanging="180"/>
      </w:pPr>
    </w:lvl>
    <w:lvl w:ilvl="6" w:tplc="AE9C3A12">
      <w:start w:val="1"/>
      <w:numFmt w:val="decimal"/>
      <w:lvlText w:val="%7."/>
      <w:lvlJc w:val="left"/>
      <w:pPr>
        <w:ind w:left="5749" w:hanging="360"/>
      </w:pPr>
    </w:lvl>
    <w:lvl w:ilvl="7" w:tplc="16C6EDE0">
      <w:start w:val="1"/>
      <w:numFmt w:val="lowerLetter"/>
      <w:lvlText w:val="%8."/>
      <w:lvlJc w:val="left"/>
      <w:pPr>
        <w:ind w:left="6469" w:hanging="360"/>
      </w:pPr>
    </w:lvl>
    <w:lvl w:ilvl="8" w:tplc="2C984AC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15"/>
  </w:num>
  <w:num w:numId="13">
    <w:abstractNumId w:val="11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37"/>
    <w:rsid w:val="00035553"/>
    <w:rsid w:val="000A01F1"/>
    <w:rsid w:val="00152082"/>
    <w:rsid w:val="00187745"/>
    <w:rsid w:val="0020623D"/>
    <w:rsid w:val="00255877"/>
    <w:rsid w:val="00322FF6"/>
    <w:rsid w:val="00331EB4"/>
    <w:rsid w:val="00334DD1"/>
    <w:rsid w:val="00383464"/>
    <w:rsid w:val="003E5A3E"/>
    <w:rsid w:val="00416BED"/>
    <w:rsid w:val="004A06C1"/>
    <w:rsid w:val="004A2F99"/>
    <w:rsid w:val="004A780F"/>
    <w:rsid w:val="004C253D"/>
    <w:rsid w:val="004E776B"/>
    <w:rsid w:val="004F45D6"/>
    <w:rsid w:val="00507706"/>
    <w:rsid w:val="00544BC6"/>
    <w:rsid w:val="005A3A45"/>
    <w:rsid w:val="005A6B37"/>
    <w:rsid w:val="005F351A"/>
    <w:rsid w:val="006070CF"/>
    <w:rsid w:val="00613567"/>
    <w:rsid w:val="00695BD5"/>
    <w:rsid w:val="006D0EAB"/>
    <w:rsid w:val="007372B5"/>
    <w:rsid w:val="007C150B"/>
    <w:rsid w:val="007C2143"/>
    <w:rsid w:val="00800F93"/>
    <w:rsid w:val="008B70EC"/>
    <w:rsid w:val="00935B62"/>
    <w:rsid w:val="00955917"/>
    <w:rsid w:val="00983305"/>
    <w:rsid w:val="00A5273D"/>
    <w:rsid w:val="00B6727D"/>
    <w:rsid w:val="00BA6C13"/>
    <w:rsid w:val="00C6579B"/>
    <w:rsid w:val="00C92D91"/>
    <w:rsid w:val="00D6794D"/>
    <w:rsid w:val="00E36A28"/>
    <w:rsid w:val="00E4008D"/>
    <w:rsid w:val="00E84371"/>
    <w:rsid w:val="00EB7919"/>
    <w:rsid w:val="00F52F12"/>
    <w:rsid w:val="00FB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aksubaye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E33E-9481-4F58-9006-067C6E95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 Windows</cp:lastModifiedBy>
  <cp:revision>2</cp:revision>
  <dcterms:created xsi:type="dcterms:W3CDTF">2026-04-01T12:14:00Z</dcterms:created>
  <dcterms:modified xsi:type="dcterms:W3CDTF">2026-04-01T12:14:00Z</dcterms:modified>
</cp:coreProperties>
</file>