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Borders>
          <w:insideH w:val="single" w:sz="12" w:space="0" w:color="auto"/>
        </w:tblBorders>
        <w:tblLayout w:type="fixed"/>
        <w:tblLook w:val="01E0" w:firstRow="1" w:lastRow="1" w:firstColumn="1" w:lastColumn="1" w:noHBand="0" w:noVBand="0"/>
      </w:tblPr>
      <w:tblGrid>
        <w:gridCol w:w="3485"/>
        <w:gridCol w:w="1159"/>
        <w:gridCol w:w="426"/>
        <w:gridCol w:w="567"/>
        <w:gridCol w:w="1333"/>
        <w:gridCol w:w="3486"/>
      </w:tblGrid>
      <w:tr w:rsidR="00955917" w:rsidRPr="00F75D89" w:rsidTr="004C253D">
        <w:tc>
          <w:tcPr>
            <w:tcW w:w="4644" w:type="dxa"/>
            <w:gridSpan w:val="2"/>
            <w:tcBorders>
              <w:bottom w:val="nil"/>
            </w:tcBorders>
          </w:tcPr>
          <w:p w:rsidR="00955917" w:rsidRPr="00464664" w:rsidRDefault="00955917" w:rsidP="00FC4C64">
            <w:pPr>
              <w:spacing w:line="300" w:lineRule="exact"/>
              <w:ind w:right="209"/>
              <w:jc w:val="center"/>
              <w:rPr>
                <w:b/>
                <w:sz w:val="28"/>
                <w:szCs w:val="28"/>
              </w:rPr>
            </w:pPr>
            <w:r w:rsidRPr="007856CE">
              <w:rPr>
                <w:sz w:val="28"/>
                <w:szCs w:val="28"/>
              </w:rPr>
              <w:t xml:space="preserve">ИСПОЛНИТЕЛЬНЫЙ КОМИТЕТ </w:t>
            </w:r>
            <w:r>
              <w:rPr>
                <w:sz w:val="28"/>
                <w:szCs w:val="28"/>
              </w:rPr>
              <w:t>СТАРОКИРЕМЕТСКОГО</w:t>
            </w:r>
            <w:r w:rsidRPr="007856CE">
              <w:rPr>
                <w:sz w:val="28"/>
                <w:szCs w:val="28"/>
              </w:rPr>
              <w:t xml:space="preserve"> СЕЛЬСКОГО ПОСЕЛЕНИЯ АКСУБАЕВСКОГО МУНИЦИПАЛЬНОГО РАЙОНА РЕСПУБЛИКИ ТАТАРСТАН</w:t>
            </w:r>
          </w:p>
        </w:tc>
        <w:tc>
          <w:tcPr>
            <w:tcW w:w="993" w:type="dxa"/>
            <w:gridSpan w:val="2"/>
            <w:tcBorders>
              <w:bottom w:val="nil"/>
            </w:tcBorders>
            <w:vAlign w:val="center"/>
          </w:tcPr>
          <w:p w:rsidR="00955917" w:rsidRPr="00FB716C" w:rsidRDefault="00955917" w:rsidP="00FC4C64">
            <w:pPr>
              <w:ind w:left="-108" w:right="-108"/>
              <w:jc w:val="center"/>
              <w:rPr>
                <w:sz w:val="28"/>
                <w:szCs w:val="28"/>
              </w:rPr>
            </w:pPr>
            <w:r>
              <w:rPr>
                <w:noProof/>
                <w:lang w:eastAsia="ru-RU"/>
              </w:rPr>
              <w:drawing>
                <wp:anchor distT="0" distB="0" distL="114300" distR="114300" simplePos="0" relativeHeight="251659264" behindDoc="0" locked="0" layoutInCell="1" allowOverlap="1" wp14:anchorId="6D5A5AB4" wp14:editId="3E56AC45">
                  <wp:simplePos x="0" y="0"/>
                  <wp:positionH relativeFrom="margin">
                    <wp:posOffset>-58420</wp:posOffset>
                  </wp:positionH>
                  <wp:positionV relativeFrom="paragraph">
                    <wp:posOffset>-5715</wp:posOffset>
                  </wp:positionV>
                  <wp:extent cx="733425" cy="9144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9" w:type="dxa"/>
            <w:gridSpan w:val="2"/>
            <w:tcBorders>
              <w:bottom w:val="nil"/>
            </w:tcBorders>
            <w:vAlign w:val="center"/>
          </w:tcPr>
          <w:p w:rsidR="00955917" w:rsidRDefault="00955917" w:rsidP="00FC4C64">
            <w:pPr>
              <w:spacing w:line="300" w:lineRule="exact"/>
              <w:ind w:left="317" w:right="33"/>
              <w:jc w:val="center"/>
              <w:rPr>
                <w:spacing w:val="-6"/>
                <w:sz w:val="28"/>
                <w:szCs w:val="28"/>
              </w:rPr>
            </w:pPr>
            <w:r>
              <w:rPr>
                <w:spacing w:val="-6"/>
                <w:sz w:val="28"/>
                <w:szCs w:val="28"/>
              </w:rPr>
              <w:t xml:space="preserve">ТАТАРСТАН РЕСПУБЛИКАСЫ АКСУБАЙ МУНИЦИПАЛЬ    РАЙОНЫ </w:t>
            </w:r>
            <w:proofErr w:type="gramStart"/>
            <w:r w:rsidRPr="009F7FC4">
              <w:rPr>
                <w:spacing w:val="-6"/>
                <w:sz w:val="28"/>
                <w:szCs w:val="28"/>
                <w:lang w:val="tt-RU"/>
              </w:rPr>
              <w:t>ИСКЕ</w:t>
            </w:r>
            <w:proofErr w:type="gramEnd"/>
            <w:r w:rsidRPr="009F7FC4">
              <w:rPr>
                <w:spacing w:val="-6"/>
                <w:sz w:val="28"/>
                <w:szCs w:val="28"/>
                <w:lang w:val="tt-RU"/>
              </w:rPr>
              <w:t xml:space="preserve"> </w:t>
            </w:r>
            <w:r w:rsidRPr="00A90828">
              <w:rPr>
                <w:spacing w:val="-6"/>
                <w:sz w:val="28"/>
                <w:szCs w:val="28"/>
                <w:lang w:val="tt-RU"/>
              </w:rPr>
              <w:t xml:space="preserve">КАРМӘТ </w:t>
            </w:r>
            <w:r>
              <w:rPr>
                <w:spacing w:val="-6"/>
                <w:sz w:val="28"/>
                <w:szCs w:val="28"/>
                <w:lang w:val="tt-RU"/>
              </w:rPr>
              <w:t xml:space="preserve">АВЫЛ ҖИРЛЕГЕ </w:t>
            </w:r>
            <w:r>
              <w:rPr>
                <w:spacing w:val="-6"/>
                <w:sz w:val="28"/>
                <w:szCs w:val="28"/>
              </w:rPr>
              <w:t>БАШКАРМА КОМИТЕТЫ</w:t>
            </w:r>
          </w:p>
          <w:p w:rsidR="00955917" w:rsidRPr="002A23CD" w:rsidRDefault="00955917" w:rsidP="00FC4C64">
            <w:pPr>
              <w:spacing w:line="300" w:lineRule="exact"/>
              <w:ind w:left="317" w:right="-174"/>
              <w:jc w:val="center"/>
              <w:rPr>
                <w:spacing w:val="-6"/>
                <w:sz w:val="28"/>
                <w:szCs w:val="28"/>
              </w:rPr>
            </w:pPr>
          </w:p>
        </w:tc>
      </w:tr>
      <w:tr w:rsidR="00955917" w:rsidRPr="00ED6307" w:rsidTr="004C253D">
        <w:trPr>
          <w:trHeight w:val="431"/>
        </w:trPr>
        <w:tc>
          <w:tcPr>
            <w:tcW w:w="5070" w:type="dxa"/>
            <w:gridSpan w:val="3"/>
            <w:tcBorders>
              <w:top w:val="nil"/>
              <w:bottom w:val="single" w:sz="12" w:space="0" w:color="auto"/>
            </w:tcBorders>
          </w:tcPr>
          <w:p w:rsidR="00955917" w:rsidRPr="00ED6307" w:rsidRDefault="00955917" w:rsidP="00FC4C64">
            <w:pPr>
              <w:spacing w:line="220" w:lineRule="exact"/>
              <w:ind w:left="-103" w:right="187"/>
              <w:jc w:val="center"/>
              <w:rPr>
                <w:spacing w:val="-6"/>
                <w:sz w:val="16"/>
                <w:szCs w:val="20"/>
              </w:rPr>
            </w:pPr>
          </w:p>
        </w:tc>
        <w:tc>
          <w:tcPr>
            <w:tcW w:w="5386" w:type="dxa"/>
            <w:gridSpan w:val="3"/>
            <w:tcBorders>
              <w:top w:val="nil"/>
              <w:bottom w:val="single" w:sz="12" w:space="0" w:color="auto"/>
            </w:tcBorders>
          </w:tcPr>
          <w:p w:rsidR="00955917" w:rsidRPr="00ED6307" w:rsidRDefault="00955917" w:rsidP="00FC4C64">
            <w:pPr>
              <w:spacing w:line="220" w:lineRule="exact"/>
              <w:ind w:left="-141" w:right="-110"/>
              <w:jc w:val="center"/>
              <w:rPr>
                <w:spacing w:val="-6"/>
                <w:sz w:val="16"/>
                <w:szCs w:val="20"/>
                <w:lang w:val="tt-RU"/>
              </w:rPr>
            </w:pPr>
          </w:p>
        </w:tc>
      </w:tr>
      <w:tr w:rsidR="00955917" w:rsidRPr="00F75D89" w:rsidTr="004C253D">
        <w:trPr>
          <w:trHeight w:hRule="exact" w:val="857"/>
        </w:trPr>
        <w:tc>
          <w:tcPr>
            <w:tcW w:w="5070" w:type="dxa"/>
            <w:gridSpan w:val="3"/>
            <w:tcBorders>
              <w:top w:val="single" w:sz="12" w:space="0" w:color="auto"/>
              <w:left w:val="nil"/>
              <w:bottom w:val="nil"/>
              <w:right w:val="nil"/>
            </w:tcBorders>
            <w:vAlign w:val="center"/>
          </w:tcPr>
          <w:p w:rsidR="00955917" w:rsidRPr="00E67C2A" w:rsidRDefault="0020623D" w:rsidP="00FC4C64">
            <w:pPr>
              <w:spacing w:line="360" w:lineRule="auto"/>
              <w:jc w:val="center"/>
              <w:rPr>
                <w:b/>
                <w:sz w:val="28"/>
                <w:szCs w:val="28"/>
              </w:rPr>
            </w:pPr>
            <w:r w:rsidRPr="00E67C2A">
              <w:rPr>
                <w:b/>
                <w:sz w:val="28"/>
                <w:szCs w:val="28"/>
              </w:rPr>
              <w:t>РЕШЕНИЕ</w:t>
            </w:r>
          </w:p>
        </w:tc>
        <w:tc>
          <w:tcPr>
            <w:tcW w:w="5386" w:type="dxa"/>
            <w:gridSpan w:val="3"/>
            <w:tcBorders>
              <w:top w:val="single" w:sz="12" w:space="0" w:color="auto"/>
              <w:left w:val="nil"/>
              <w:bottom w:val="nil"/>
              <w:right w:val="nil"/>
            </w:tcBorders>
            <w:vAlign w:val="bottom"/>
          </w:tcPr>
          <w:p w:rsidR="00955917" w:rsidRPr="00457EDD" w:rsidRDefault="00955917" w:rsidP="00FC4C64">
            <w:pPr>
              <w:ind w:right="-110"/>
              <w:jc w:val="center"/>
              <w:rPr>
                <w:b/>
                <w:sz w:val="28"/>
                <w:szCs w:val="28"/>
              </w:rPr>
            </w:pPr>
            <w:r w:rsidRPr="00E67C2A">
              <w:rPr>
                <w:b/>
                <w:sz w:val="28"/>
                <w:szCs w:val="28"/>
              </w:rPr>
              <w:t>КАРАР</w:t>
            </w:r>
          </w:p>
          <w:p w:rsidR="00955917" w:rsidRPr="00E67C2A" w:rsidRDefault="00955917" w:rsidP="00FC4C64">
            <w:pPr>
              <w:ind w:right="-110"/>
              <w:jc w:val="center"/>
              <w:rPr>
                <w:b/>
                <w:sz w:val="28"/>
                <w:szCs w:val="28"/>
              </w:rPr>
            </w:pPr>
          </w:p>
        </w:tc>
      </w:tr>
      <w:tr w:rsidR="00955917" w:rsidRPr="00F75D89" w:rsidTr="004C253D">
        <w:trPr>
          <w:trHeight w:val="275"/>
        </w:trPr>
        <w:tc>
          <w:tcPr>
            <w:tcW w:w="3485" w:type="dxa"/>
            <w:tcBorders>
              <w:top w:val="nil"/>
              <w:bottom w:val="nil"/>
            </w:tcBorders>
          </w:tcPr>
          <w:p w:rsidR="00955917" w:rsidRPr="00E67C2A" w:rsidRDefault="00955917" w:rsidP="00544BC6">
            <w:pPr>
              <w:ind w:left="-8" w:right="-110"/>
              <w:jc w:val="center"/>
              <w:rPr>
                <w:b/>
                <w:sz w:val="28"/>
                <w:szCs w:val="28"/>
              </w:rPr>
            </w:pPr>
            <w:r w:rsidRPr="00E67C2A">
              <w:rPr>
                <w:b/>
                <w:sz w:val="28"/>
                <w:szCs w:val="28"/>
              </w:rPr>
              <w:t xml:space="preserve">г.      </w:t>
            </w:r>
          </w:p>
        </w:tc>
        <w:tc>
          <w:tcPr>
            <w:tcW w:w="3485" w:type="dxa"/>
            <w:gridSpan w:val="4"/>
            <w:tcBorders>
              <w:top w:val="nil"/>
              <w:bottom w:val="nil"/>
            </w:tcBorders>
          </w:tcPr>
          <w:p w:rsidR="00955917" w:rsidRPr="00E67C2A" w:rsidRDefault="00955917" w:rsidP="00FC4C64">
            <w:pPr>
              <w:ind w:left="-8" w:right="-110"/>
              <w:jc w:val="center"/>
              <w:rPr>
                <w:b/>
                <w:sz w:val="28"/>
                <w:szCs w:val="28"/>
              </w:rPr>
            </w:pPr>
            <w:proofErr w:type="gramStart"/>
            <w:r w:rsidRPr="00E67C2A">
              <w:rPr>
                <w:b/>
                <w:sz w:val="28"/>
                <w:szCs w:val="28"/>
              </w:rPr>
              <w:t>с</w:t>
            </w:r>
            <w:proofErr w:type="gramEnd"/>
            <w:r w:rsidRPr="00E67C2A">
              <w:rPr>
                <w:b/>
                <w:sz w:val="28"/>
                <w:szCs w:val="28"/>
              </w:rPr>
              <w:t xml:space="preserve">. Старая Киреметь    </w:t>
            </w:r>
          </w:p>
        </w:tc>
        <w:tc>
          <w:tcPr>
            <w:tcW w:w="3486" w:type="dxa"/>
            <w:tcBorders>
              <w:top w:val="nil"/>
              <w:bottom w:val="nil"/>
            </w:tcBorders>
          </w:tcPr>
          <w:p w:rsidR="00955917" w:rsidRPr="00E67C2A" w:rsidRDefault="00955917" w:rsidP="00FC4C64">
            <w:pPr>
              <w:ind w:left="-8" w:right="-110"/>
              <w:jc w:val="center"/>
              <w:rPr>
                <w:b/>
                <w:sz w:val="28"/>
                <w:szCs w:val="28"/>
                <w:lang w:val="tt-RU"/>
              </w:rPr>
            </w:pPr>
            <w:r w:rsidRPr="00E67C2A">
              <w:rPr>
                <w:b/>
                <w:sz w:val="28"/>
                <w:szCs w:val="28"/>
              </w:rPr>
              <w:t xml:space="preserve">№ </w:t>
            </w:r>
          </w:p>
          <w:p w:rsidR="0067472B" w:rsidRPr="00E67C2A" w:rsidRDefault="0067472B" w:rsidP="00FC4C64">
            <w:pPr>
              <w:ind w:left="-8" w:right="-110"/>
              <w:jc w:val="center"/>
              <w:rPr>
                <w:b/>
                <w:sz w:val="28"/>
                <w:szCs w:val="28"/>
              </w:rPr>
            </w:pPr>
          </w:p>
        </w:tc>
      </w:tr>
    </w:tbl>
    <w:p w:rsidR="0067472B" w:rsidRPr="000B2318" w:rsidRDefault="0067472B" w:rsidP="0067472B">
      <w:pPr>
        <w:spacing w:after="0" w:line="240" w:lineRule="auto"/>
        <w:jc w:val="center"/>
        <w:rPr>
          <w:rFonts w:ascii="Arial" w:hAnsi="Arial" w:cs="Arial"/>
          <w:b/>
          <w:sz w:val="24"/>
          <w:szCs w:val="24"/>
          <w:lang w:bidi="ru-RU"/>
        </w:rPr>
      </w:pPr>
      <w:r w:rsidRPr="000B2318">
        <w:rPr>
          <w:rFonts w:ascii="Arial" w:hAnsi="Arial" w:cs="Arial"/>
          <w:b/>
          <w:sz w:val="24"/>
          <w:szCs w:val="24"/>
          <w:lang w:bidi="ru-RU"/>
        </w:rPr>
        <w:t xml:space="preserve">О </w:t>
      </w:r>
      <w:proofErr w:type="gramStart"/>
      <w:r w:rsidRPr="000B2318">
        <w:rPr>
          <w:rFonts w:ascii="Arial" w:hAnsi="Arial" w:cs="Arial"/>
          <w:b/>
          <w:sz w:val="24"/>
          <w:szCs w:val="24"/>
          <w:lang w:bidi="ru-RU"/>
        </w:rPr>
        <w:t>Положении</w:t>
      </w:r>
      <w:proofErr w:type="gramEnd"/>
      <w:r w:rsidRPr="000B2318">
        <w:rPr>
          <w:rFonts w:ascii="Arial" w:hAnsi="Arial" w:cs="Arial"/>
          <w:b/>
          <w:sz w:val="24"/>
          <w:szCs w:val="24"/>
          <w:lang w:bidi="ru-RU"/>
        </w:rPr>
        <w:t xml:space="preserve"> о бюджетном процессе в </w:t>
      </w:r>
      <w:r>
        <w:rPr>
          <w:rFonts w:ascii="Arial" w:hAnsi="Arial" w:cs="Arial"/>
          <w:b/>
          <w:sz w:val="24"/>
          <w:szCs w:val="24"/>
          <w:lang w:bidi="ru-RU"/>
        </w:rPr>
        <w:t>Старокиреметском</w:t>
      </w:r>
      <w:r w:rsidRPr="000B2318">
        <w:rPr>
          <w:rFonts w:ascii="Arial" w:hAnsi="Arial" w:cs="Arial"/>
          <w:b/>
          <w:sz w:val="24"/>
          <w:szCs w:val="24"/>
          <w:lang w:bidi="ru-RU"/>
        </w:rPr>
        <w:t xml:space="preserve"> сельском поселении</w:t>
      </w:r>
    </w:p>
    <w:p w:rsidR="0067472B" w:rsidRPr="000B2318" w:rsidRDefault="0067472B" w:rsidP="0067472B">
      <w:pPr>
        <w:spacing w:after="0" w:line="240" w:lineRule="auto"/>
        <w:jc w:val="center"/>
        <w:rPr>
          <w:rFonts w:ascii="Arial" w:hAnsi="Arial" w:cs="Arial"/>
          <w:b/>
          <w:sz w:val="24"/>
          <w:szCs w:val="24"/>
          <w:lang w:bidi="ru-RU"/>
        </w:rPr>
      </w:pPr>
      <w:r w:rsidRPr="000B2318">
        <w:rPr>
          <w:rFonts w:ascii="Arial" w:hAnsi="Arial" w:cs="Arial"/>
          <w:b/>
          <w:sz w:val="24"/>
          <w:szCs w:val="24"/>
          <w:lang w:bidi="ru-RU"/>
        </w:rPr>
        <w:t>Аксубаевского муниципального района Республики Татарстан</w:t>
      </w:r>
    </w:p>
    <w:p w:rsidR="0067472B" w:rsidRPr="00A840D4" w:rsidRDefault="0067472B" w:rsidP="0067472B">
      <w:pPr>
        <w:spacing w:after="0" w:line="240" w:lineRule="auto"/>
        <w:jc w:val="both"/>
        <w:rPr>
          <w:rFonts w:ascii="Arial" w:hAnsi="Arial" w:cs="Arial"/>
          <w:sz w:val="24"/>
          <w:szCs w:val="24"/>
          <w:lang w:bidi="ru-RU"/>
        </w:rPr>
      </w:pPr>
    </w:p>
    <w:p w:rsidR="0067472B" w:rsidRPr="00A840D4" w:rsidRDefault="0067472B" w:rsidP="0067472B">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w:t>
      </w:r>
      <w:r>
        <w:rPr>
          <w:rFonts w:ascii="Arial" w:hAnsi="Arial" w:cs="Arial"/>
          <w:sz w:val="24"/>
          <w:szCs w:val="24"/>
          <w:lang w:bidi="ru-RU"/>
        </w:rPr>
        <w:t>Старокиреметского</w:t>
      </w:r>
      <w:r w:rsidRPr="00A840D4">
        <w:rPr>
          <w:rFonts w:ascii="Arial" w:hAnsi="Arial" w:cs="Arial"/>
          <w:sz w:val="24"/>
          <w:szCs w:val="24"/>
          <w:lang w:bidi="ru-RU"/>
        </w:rPr>
        <w:t xml:space="preserve"> сельского поселения Аксубаевского муниципального района Республики Татарстан, рассмотрев Протест Прокуратуры Аксубаевского района от 11 февраля 2026 года № 02-08</w:t>
      </w:r>
      <w:r>
        <w:rPr>
          <w:rFonts w:ascii="Arial" w:hAnsi="Arial" w:cs="Arial"/>
          <w:sz w:val="24"/>
          <w:szCs w:val="24"/>
          <w:lang w:bidi="ru-RU"/>
        </w:rPr>
        <w:t>-02-2026/</w:t>
      </w:r>
      <w:proofErr w:type="spellStart"/>
      <w:r>
        <w:rPr>
          <w:rFonts w:ascii="Arial" w:hAnsi="Arial" w:cs="Arial"/>
          <w:sz w:val="24"/>
          <w:szCs w:val="24"/>
          <w:lang w:bidi="ru-RU"/>
        </w:rPr>
        <w:t>Прдп</w:t>
      </w:r>
      <w:proofErr w:type="spellEnd"/>
      <w:r>
        <w:rPr>
          <w:rFonts w:ascii="Arial" w:hAnsi="Arial" w:cs="Arial"/>
          <w:sz w:val="24"/>
          <w:szCs w:val="24"/>
          <w:lang w:val="tt-RU" w:bidi="ru-RU"/>
        </w:rPr>
        <w:t>20</w:t>
      </w:r>
      <w:r w:rsidRPr="00A840D4">
        <w:rPr>
          <w:rFonts w:ascii="Arial" w:hAnsi="Arial" w:cs="Arial"/>
          <w:sz w:val="24"/>
          <w:szCs w:val="24"/>
          <w:lang w:bidi="ru-RU"/>
        </w:rPr>
        <w:t>-26-20920004</w:t>
      </w:r>
    </w:p>
    <w:p w:rsidR="0067472B" w:rsidRPr="00A840D4" w:rsidRDefault="0067472B" w:rsidP="0067472B">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Совет </w:t>
      </w:r>
      <w:r>
        <w:rPr>
          <w:rFonts w:ascii="Arial" w:hAnsi="Arial" w:cs="Arial"/>
          <w:sz w:val="24"/>
          <w:szCs w:val="24"/>
          <w:lang w:bidi="ru-RU"/>
        </w:rPr>
        <w:t>Старокиреметского</w:t>
      </w:r>
      <w:r w:rsidRPr="00A840D4">
        <w:rPr>
          <w:rFonts w:ascii="Arial" w:hAnsi="Arial" w:cs="Arial"/>
          <w:sz w:val="24"/>
          <w:szCs w:val="24"/>
          <w:lang w:bidi="ru-RU"/>
        </w:rPr>
        <w:t xml:space="preserve"> сельского поселения РЕШИЛ:</w:t>
      </w:r>
    </w:p>
    <w:p w:rsidR="0067472B" w:rsidRPr="00A840D4" w:rsidRDefault="0067472B" w:rsidP="0067472B">
      <w:pPr>
        <w:numPr>
          <w:ilvl w:val="0"/>
          <w:numId w:val="18"/>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Утвердить Положение о бюджетном процессе в </w:t>
      </w:r>
      <w:r>
        <w:rPr>
          <w:rFonts w:ascii="Arial" w:hAnsi="Arial" w:cs="Arial"/>
          <w:sz w:val="24"/>
          <w:szCs w:val="24"/>
          <w:lang w:bidi="ru-RU"/>
        </w:rPr>
        <w:t>Старокиреметском</w:t>
      </w:r>
      <w:r w:rsidRPr="00A840D4">
        <w:rPr>
          <w:rFonts w:ascii="Arial" w:hAnsi="Arial" w:cs="Arial"/>
          <w:sz w:val="24"/>
          <w:szCs w:val="24"/>
          <w:lang w:bidi="ru-RU"/>
        </w:rPr>
        <w:t xml:space="preserve"> сельском поселении Аксубаевского муниципального района Республики Татарстан в новой редакции (Приложение № 1).</w:t>
      </w:r>
    </w:p>
    <w:p w:rsidR="0067472B" w:rsidRPr="00A840D4" w:rsidRDefault="0067472B" w:rsidP="0067472B">
      <w:pPr>
        <w:numPr>
          <w:ilvl w:val="0"/>
          <w:numId w:val="18"/>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Признать утратившим силу Решение Совета </w:t>
      </w:r>
      <w:r>
        <w:rPr>
          <w:rFonts w:ascii="Arial" w:hAnsi="Arial" w:cs="Arial"/>
          <w:sz w:val="24"/>
          <w:szCs w:val="24"/>
          <w:lang w:bidi="ru-RU"/>
        </w:rPr>
        <w:t>Старокиреметского</w:t>
      </w:r>
      <w:r w:rsidRPr="00A840D4">
        <w:rPr>
          <w:rFonts w:ascii="Arial" w:hAnsi="Arial" w:cs="Arial"/>
          <w:sz w:val="24"/>
          <w:szCs w:val="24"/>
          <w:lang w:bidi="ru-RU"/>
        </w:rPr>
        <w:t xml:space="preserve"> сельского поселения Аксубаевского муниципального р</w:t>
      </w:r>
      <w:r>
        <w:rPr>
          <w:rFonts w:ascii="Arial" w:hAnsi="Arial" w:cs="Arial"/>
          <w:sz w:val="24"/>
          <w:szCs w:val="24"/>
          <w:lang w:bidi="ru-RU"/>
        </w:rPr>
        <w:t xml:space="preserve">айона Республики Татарстан от </w:t>
      </w:r>
      <w:r>
        <w:rPr>
          <w:rFonts w:ascii="Arial" w:hAnsi="Arial" w:cs="Arial"/>
          <w:sz w:val="24"/>
          <w:szCs w:val="24"/>
          <w:lang w:val="tt-RU" w:bidi="ru-RU"/>
        </w:rPr>
        <w:t>23</w:t>
      </w:r>
      <w:r>
        <w:rPr>
          <w:rFonts w:ascii="Arial" w:hAnsi="Arial" w:cs="Arial"/>
          <w:sz w:val="24"/>
          <w:szCs w:val="24"/>
          <w:lang w:bidi="ru-RU"/>
        </w:rPr>
        <w:t xml:space="preserve"> декабря 2011 года № 1</w:t>
      </w:r>
      <w:r>
        <w:rPr>
          <w:rFonts w:ascii="Arial" w:hAnsi="Arial" w:cs="Arial"/>
          <w:sz w:val="24"/>
          <w:szCs w:val="24"/>
          <w:lang w:val="tt-RU" w:bidi="ru-RU"/>
        </w:rPr>
        <w:t>5</w:t>
      </w:r>
      <w:r w:rsidRPr="00A840D4">
        <w:rPr>
          <w:rFonts w:ascii="Arial" w:hAnsi="Arial" w:cs="Arial"/>
          <w:sz w:val="24"/>
          <w:szCs w:val="24"/>
          <w:lang w:bidi="ru-RU"/>
        </w:rPr>
        <w:t xml:space="preserve"> «Об утверждении Положения «О бюджетном процессе в </w:t>
      </w:r>
      <w:r>
        <w:rPr>
          <w:rFonts w:ascii="Arial" w:hAnsi="Arial" w:cs="Arial"/>
          <w:sz w:val="24"/>
          <w:szCs w:val="24"/>
          <w:lang w:bidi="ru-RU"/>
        </w:rPr>
        <w:t>Старокиреметском</w:t>
      </w:r>
      <w:r w:rsidRPr="00A840D4">
        <w:rPr>
          <w:rFonts w:ascii="Arial" w:hAnsi="Arial" w:cs="Arial"/>
          <w:sz w:val="24"/>
          <w:szCs w:val="24"/>
          <w:lang w:bidi="ru-RU"/>
        </w:rPr>
        <w:t xml:space="preserve"> сельском поселении Аксубаевского муниципального района» (в редакции Решения Совета </w:t>
      </w:r>
      <w:r>
        <w:rPr>
          <w:rFonts w:ascii="Arial" w:hAnsi="Arial" w:cs="Arial"/>
          <w:sz w:val="24"/>
          <w:szCs w:val="24"/>
          <w:lang w:bidi="ru-RU"/>
        </w:rPr>
        <w:t>Старокиреметского</w:t>
      </w:r>
      <w:r w:rsidRPr="00A840D4">
        <w:rPr>
          <w:rFonts w:ascii="Arial" w:hAnsi="Arial" w:cs="Arial"/>
          <w:sz w:val="24"/>
          <w:szCs w:val="24"/>
          <w:lang w:bidi="ru-RU"/>
        </w:rPr>
        <w:t xml:space="preserve"> сельского</w:t>
      </w:r>
      <w:r>
        <w:rPr>
          <w:rFonts w:ascii="Arial" w:hAnsi="Arial" w:cs="Arial"/>
          <w:sz w:val="24"/>
          <w:szCs w:val="24"/>
          <w:lang w:bidi="ru-RU"/>
        </w:rPr>
        <w:t xml:space="preserve"> поселения № </w:t>
      </w:r>
      <w:r>
        <w:rPr>
          <w:rFonts w:ascii="Arial" w:hAnsi="Arial" w:cs="Arial"/>
          <w:sz w:val="24"/>
          <w:szCs w:val="24"/>
          <w:lang w:val="tt-RU" w:bidi="ru-RU"/>
        </w:rPr>
        <w:t>7</w:t>
      </w:r>
      <w:r w:rsidRPr="00A840D4">
        <w:rPr>
          <w:rFonts w:ascii="Arial" w:hAnsi="Arial" w:cs="Arial"/>
          <w:sz w:val="24"/>
          <w:szCs w:val="24"/>
          <w:lang w:bidi="ru-RU"/>
        </w:rPr>
        <w:t xml:space="preserve"> от 2</w:t>
      </w:r>
      <w:r>
        <w:rPr>
          <w:rFonts w:ascii="Arial" w:hAnsi="Arial" w:cs="Arial"/>
          <w:sz w:val="24"/>
          <w:szCs w:val="24"/>
          <w:lang w:val="tt-RU" w:bidi="ru-RU"/>
        </w:rPr>
        <w:t>3</w:t>
      </w:r>
      <w:r w:rsidRPr="00A840D4">
        <w:rPr>
          <w:rFonts w:ascii="Arial" w:hAnsi="Arial" w:cs="Arial"/>
          <w:sz w:val="24"/>
          <w:szCs w:val="24"/>
          <w:lang w:bidi="ru-RU"/>
        </w:rPr>
        <w:t>.05.2014г.,</w:t>
      </w:r>
      <w:r>
        <w:rPr>
          <w:rFonts w:ascii="Arial" w:hAnsi="Arial" w:cs="Arial"/>
          <w:sz w:val="24"/>
          <w:szCs w:val="24"/>
          <w:lang w:bidi="ru-RU"/>
        </w:rPr>
        <w:t xml:space="preserve">  № </w:t>
      </w:r>
      <w:r>
        <w:rPr>
          <w:rFonts w:ascii="Arial" w:hAnsi="Arial" w:cs="Arial"/>
          <w:sz w:val="24"/>
          <w:szCs w:val="24"/>
          <w:lang w:val="tt-RU" w:bidi="ru-RU"/>
        </w:rPr>
        <w:t>8</w:t>
      </w:r>
      <w:r>
        <w:rPr>
          <w:rFonts w:ascii="Arial" w:hAnsi="Arial" w:cs="Arial"/>
          <w:sz w:val="24"/>
          <w:szCs w:val="24"/>
          <w:lang w:bidi="ru-RU"/>
        </w:rPr>
        <w:t xml:space="preserve"> от </w:t>
      </w:r>
      <w:r>
        <w:rPr>
          <w:rFonts w:ascii="Arial" w:hAnsi="Arial" w:cs="Arial"/>
          <w:sz w:val="24"/>
          <w:szCs w:val="24"/>
          <w:lang w:val="tt-RU" w:bidi="ru-RU"/>
        </w:rPr>
        <w:t>20</w:t>
      </w:r>
      <w:r w:rsidRPr="00A840D4">
        <w:rPr>
          <w:rFonts w:ascii="Arial" w:hAnsi="Arial" w:cs="Arial"/>
          <w:sz w:val="24"/>
          <w:szCs w:val="24"/>
          <w:lang w:bidi="ru-RU"/>
        </w:rPr>
        <w:t>.10.2015г.</w:t>
      </w:r>
      <w:r>
        <w:rPr>
          <w:rFonts w:ascii="Arial" w:hAnsi="Arial" w:cs="Arial"/>
          <w:sz w:val="24"/>
          <w:szCs w:val="24"/>
          <w:lang w:val="tt-RU" w:bidi="ru-RU"/>
        </w:rPr>
        <w:t>, № 117 от 22.05.2020 г.</w:t>
      </w:r>
      <w:r w:rsidRPr="00A840D4">
        <w:rPr>
          <w:rFonts w:ascii="Arial" w:hAnsi="Arial" w:cs="Arial"/>
          <w:sz w:val="24"/>
          <w:szCs w:val="24"/>
          <w:lang w:bidi="ru-RU"/>
        </w:rPr>
        <w:t>)</w:t>
      </w:r>
    </w:p>
    <w:p w:rsidR="0067472B" w:rsidRPr="00A840D4" w:rsidRDefault="0067472B" w:rsidP="0067472B">
      <w:pPr>
        <w:numPr>
          <w:ilvl w:val="0"/>
          <w:numId w:val="18"/>
        </w:numPr>
        <w:spacing w:after="0" w:line="240" w:lineRule="auto"/>
        <w:ind w:firstLine="567"/>
        <w:jc w:val="both"/>
        <w:rPr>
          <w:rFonts w:ascii="Arial" w:hAnsi="Arial" w:cs="Arial"/>
          <w:sz w:val="24"/>
          <w:szCs w:val="24"/>
          <w:lang w:bidi="ru-RU"/>
        </w:rPr>
      </w:pPr>
      <w:proofErr w:type="gramStart"/>
      <w:r w:rsidRPr="00A840D4">
        <w:rPr>
          <w:rFonts w:ascii="Arial" w:hAnsi="Arial" w:cs="Arial"/>
          <w:sz w:val="24"/>
          <w:szCs w:val="24"/>
          <w:lang w:bidi="ru-RU"/>
        </w:rPr>
        <w:t>Разместить</w:t>
      </w:r>
      <w:proofErr w:type="gramEnd"/>
      <w:r w:rsidRPr="00A840D4">
        <w:rPr>
          <w:rFonts w:ascii="Arial" w:hAnsi="Arial" w:cs="Arial"/>
          <w:sz w:val="24"/>
          <w:szCs w:val="24"/>
          <w:lang w:bidi="ru-RU"/>
        </w:rPr>
        <w:t xml:space="preserve"> настоящее решение на официальном сайте Аксубаевского муниципального района </w:t>
      </w:r>
      <w:hyperlink r:id="rId10" w:history="1">
        <w:r w:rsidRPr="00A840D4">
          <w:rPr>
            <w:rStyle w:val="af6"/>
            <w:sz w:val="24"/>
            <w:szCs w:val="24"/>
            <w:lang w:val="en-US"/>
          </w:rPr>
          <w:t>http</w:t>
        </w:r>
        <w:r w:rsidRPr="00A840D4">
          <w:rPr>
            <w:rStyle w:val="af6"/>
            <w:sz w:val="24"/>
            <w:szCs w:val="24"/>
            <w:lang w:bidi="ru-RU"/>
          </w:rPr>
          <w:t>://</w:t>
        </w:r>
        <w:r w:rsidRPr="00A840D4">
          <w:rPr>
            <w:rStyle w:val="af6"/>
            <w:sz w:val="24"/>
            <w:szCs w:val="24"/>
            <w:lang w:val="en-US"/>
          </w:rPr>
          <w:t>Aksubaevo</w:t>
        </w:r>
        <w:r w:rsidRPr="00A840D4">
          <w:rPr>
            <w:rStyle w:val="af6"/>
            <w:sz w:val="24"/>
            <w:szCs w:val="24"/>
            <w:lang w:bidi="ru-RU"/>
          </w:rPr>
          <w:t>.</w:t>
        </w:r>
        <w:r w:rsidRPr="00A840D4">
          <w:rPr>
            <w:rStyle w:val="af6"/>
            <w:sz w:val="24"/>
            <w:szCs w:val="24"/>
            <w:lang w:val="en-US"/>
          </w:rPr>
          <w:t>tatarstan</w:t>
        </w:r>
        <w:r w:rsidRPr="00A840D4">
          <w:rPr>
            <w:rStyle w:val="af6"/>
            <w:sz w:val="24"/>
            <w:szCs w:val="24"/>
            <w:lang w:bidi="ru-RU"/>
          </w:rPr>
          <w:t>/</w:t>
        </w:r>
        <w:r w:rsidRPr="00A840D4">
          <w:rPr>
            <w:rStyle w:val="af6"/>
            <w:sz w:val="24"/>
            <w:szCs w:val="24"/>
            <w:lang w:val="en-US"/>
          </w:rPr>
          <w:t>ru</w:t>
        </w:r>
      </w:hyperlink>
      <w:r w:rsidRPr="00A840D4">
        <w:rPr>
          <w:rFonts w:ascii="Arial" w:hAnsi="Arial" w:cs="Arial"/>
          <w:sz w:val="24"/>
          <w:szCs w:val="24"/>
          <w:lang w:bidi="ru-RU"/>
        </w:rPr>
        <w:t xml:space="preserve"> и опубликовать на портале правовой информации: </w:t>
      </w:r>
      <w:r w:rsidRPr="00A840D4">
        <w:rPr>
          <w:rFonts w:ascii="Arial" w:hAnsi="Arial" w:cs="Arial"/>
          <w:sz w:val="24"/>
          <w:szCs w:val="24"/>
          <w:lang w:val="en-US"/>
        </w:rPr>
        <w:t>http</w:t>
      </w:r>
      <w:r w:rsidRPr="00A840D4">
        <w:rPr>
          <w:rFonts w:ascii="Arial" w:hAnsi="Arial" w:cs="Arial"/>
          <w:sz w:val="24"/>
          <w:szCs w:val="24"/>
          <w:lang w:bidi="ru-RU"/>
        </w:rPr>
        <w:t>://pravo.</w:t>
      </w:r>
      <w:r w:rsidRPr="00A840D4">
        <w:rPr>
          <w:rFonts w:ascii="Arial" w:hAnsi="Arial" w:cs="Arial"/>
          <w:sz w:val="24"/>
          <w:szCs w:val="24"/>
          <w:lang w:val="en-US"/>
        </w:rPr>
        <w:t>tatarstan</w:t>
      </w:r>
      <w:r w:rsidRPr="00A840D4">
        <w:rPr>
          <w:rFonts w:ascii="Arial" w:hAnsi="Arial" w:cs="Arial"/>
          <w:sz w:val="24"/>
          <w:szCs w:val="24"/>
          <w:lang w:bidi="ru-RU"/>
        </w:rPr>
        <w:t>.</w:t>
      </w:r>
      <w:r w:rsidRPr="00A840D4">
        <w:rPr>
          <w:rFonts w:ascii="Arial" w:hAnsi="Arial" w:cs="Arial"/>
          <w:sz w:val="24"/>
          <w:szCs w:val="24"/>
          <w:lang w:val="en-US"/>
        </w:rPr>
        <w:t>ru</w:t>
      </w:r>
    </w:p>
    <w:p w:rsidR="0067472B" w:rsidRPr="00A840D4" w:rsidRDefault="0067472B" w:rsidP="0067472B">
      <w:pPr>
        <w:numPr>
          <w:ilvl w:val="0"/>
          <w:numId w:val="18"/>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Настоящее решение вступает в силу после его официального опубликования (обнародования).</w:t>
      </w:r>
    </w:p>
    <w:p w:rsidR="0067472B" w:rsidRPr="00A840D4" w:rsidRDefault="0067472B" w:rsidP="0067472B">
      <w:pPr>
        <w:numPr>
          <w:ilvl w:val="0"/>
          <w:numId w:val="18"/>
        </w:numPr>
        <w:spacing w:line="240" w:lineRule="auto"/>
        <w:ind w:firstLine="567"/>
        <w:jc w:val="both"/>
        <w:rPr>
          <w:rFonts w:ascii="Arial" w:hAnsi="Arial" w:cs="Arial"/>
          <w:sz w:val="24"/>
          <w:szCs w:val="24"/>
          <w:lang w:bidi="ru-RU"/>
        </w:rPr>
      </w:pPr>
      <w:proofErr w:type="gramStart"/>
      <w:r w:rsidRPr="00A840D4">
        <w:rPr>
          <w:rFonts w:ascii="Arial" w:hAnsi="Arial" w:cs="Arial"/>
          <w:sz w:val="24"/>
          <w:szCs w:val="24"/>
          <w:lang w:bidi="ru-RU"/>
        </w:rPr>
        <w:t>Контроль за</w:t>
      </w:r>
      <w:proofErr w:type="gramEnd"/>
      <w:r w:rsidRPr="00A840D4">
        <w:rPr>
          <w:rFonts w:ascii="Arial" w:hAnsi="Arial" w:cs="Arial"/>
          <w:sz w:val="24"/>
          <w:szCs w:val="24"/>
          <w:lang w:bidi="ru-RU"/>
        </w:rPr>
        <w:t xml:space="preserve"> исполнением настоящего решения оставляю за собой.</w:t>
      </w:r>
    </w:p>
    <w:p w:rsidR="0067472B" w:rsidRDefault="0067472B" w:rsidP="0067472B">
      <w:pPr>
        <w:spacing w:after="0" w:line="240" w:lineRule="auto"/>
        <w:jc w:val="both"/>
        <w:rPr>
          <w:rFonts w:ascii="Arial" w:hAnsi="Arial" w:cs="Arial"/>
          <w:sz w:val="24"/>
          <w:szCs w:val="24"/>
          <w:lang w:bidi="ru-RU"/>
        </w:rPr>
      </w:pPr>
    </w:p>
    <w:p w:rsidR="0067472B" w:rsidRDefault="0067472B" w:rsidP="0067472B">
      <w:pPr>
        <w:spacing w:after="0" w:line="240" w:lineRule="auto"/>
        <w:jc w:val="both"/>
        <w:rPr>
          <w:rFonts w:ascii="Arial" w:hAnsi="Arial" w:cs="Arial"/>
          <w:sz w:val="24"/>
          <w:szCs w:val="24"/>
          <w:lang w:bidi="ru-RU"/>
        </w:rPr>
      </w:pPr>
    </w:p>
    <w:p w:rsidR="0067472B" w:rsidRDefault="0067472B" w:rsidP="0067472B">
      <w:pPr>
        <w:spacing w:after="0" w:line="240" w:lineRule="auto"/>
        <w:jc w:val="both"/>
        <w:rPr>
          <w:rFonts w:ascii="Arial" w:hAnsi="Arial" w:cs="Arial"/>
          <w:sz w:val="24"/>
          <w:szCs w:val="24"/>
          <w:lang w:bidi="ru-RU"/>
        </w:rPr>
      </w:pPr>
    </w:p>
    <w:p w:rsidR="0067472B" w:rsidRPr="00A840D4" w:rsidRDefault="0067472B" w:rsidP="0067472B">
      <w:pPr>
        <w:spacing w:after="0" w:line="240" w:lineRule="auto"/>
        <w:jc w:val="both"/>
        <w:rPr>
          <w:rFonts w:ascii="Arial" w:hAnsi="Arial" w:cs="Arial"/>
          <w:sz w:val="24"/>
          <w:szCs w:val="24"/>
          <w:lang w:bidi="ru-RU"/>
        </w:rPr>
      </w:pPr>
      <w:r w:rsidRPr="00A840D4">
        <w:rPr>
          <w:rFonts w:ascii="Arial" w:hAnsi="Arial" w:cs="Arial"/>
          <w:sz w:val="24"/>
          <w:szCs w:val="24"/>
          <w:lang w:bidi="ru-RU"/>
        </w:rPr>
        <w:t xml:space="preserve">Глава </w:t>
      </w:r>
      <w:r>
        <w:rPr>
          <w:rFonts w:ascii="Arial" w:hAnsi="Arial" w:cs="Arial"/>
          <w:sz w:val="24"/>
          <w:szCs w:val="24"/>
          <w:lang w:bidi="ru-RU"/>
        </w:rPr>
        <w:t>Старокиреметского</w:t>
      </w:r>
      <w:r w:rsidRPr="00A840D4">
        <w:rPr>
          <w:rFonts w:ascii="Arial" w:hAnsi="Arial" w:cs="Arial"/>
          <w:sz w:val="24"/>
          <w:szCs w:val="24"/>
          <w:lang w:bidi="ru-RU"/>
        </w:rPr>
        <w:t xml:space="preserve"> сельского поселения </w:t>
      </w:r>
    </w:p>
    <w:p w:rsidR="0067472B" w:rsidRPr="002A2EC7" w:rsidRDefault="0067472B" w:rsidP="0067472B">
      <w:pPr>
        <w:spacing w:after="0" w:line="240" w:lineRule="auto"/>
        <w:jc w:val="both"/>
        <w:rPr>
          <w:rFonts w:ascii="Arial" w:hAnsi="Arial" w:cs="Arial"/>
          <w:sz w:val="24"/>
          <w:szCs w:val="24"/>
          <w:lang w:bidi="ru-RU"/>
        </w:rPr>
      </w:pPr>
      <w:r w:rsidRPr="00A840D4">
        <w:rPr>
          <w:rFonts w:ascii="Arial" w:hAnsi="Arial" w:cs="Arial"/>
          <w:sz w:val="24"/>
          <w:szCs w:val="24"/>
          <w:lang w:bidi="ru-RU"/>
        </w:rPr>
        <w:t>Аксубаевского муниципального района</w:t>
      </w:r>
      <w:r>
        <w:rPr>
          <w:rFonts w:ascii="Arial" w:hAnsi="Arial" w:cs="Arial"/>
          <w:sz w:val="24"/>
          <w:szCs w:val="24"/>
          <w:lang w:bidi="ru-RU"/>
        </w:rPr>
        <w:t xml:space="preserve">                                                 </w:t>
      </w:r>
      <w:proofErr w:type="spellStart"/>
      <w:r>
        <w:rPr>
          <w:rFonts w:ascii="Arial" w:hAnsi="Arial" w:cs="Arial"/>
          <w:sz w:val="24"/>
          <w:szCs w:val="24"/>
          <w:lang w:bidi="ru-RU"/>
        </w:rPr>
        <w:t>А.В.Парфенов</w:t>
      </w:r>
      <w:proofErr w:type="spellEnd"/>
      <w:r w:rsidRPr="002A2EC7">
        <w:rPr>
          <w:rFonts w:ascii="Arial" w:hAnsi="Arial" w:cs="Arial"/>
          <w:sz w:val="24"/>
          <w:szCs w:val="24"/>
          <w:lang w:bidi="ru-RU"/>
        </w:rPr>
        <w:br w:type="page"/>
      </w:r>
    </w:p>
    <w:p w:rsidR="0067472B" w:rsidRPr="0067472B" w:rsidRDefault="0067472B" w:rsidP="0067472B">
      <w:pPr>
        <w:tabs>
          <w:tab w:val="left" w:pos="567"/>
        </w:tabs>
        <w:spacing w:after="0" w:line="240" w:lineRule="auto"/>
        <w:ind w:left="5670"/>
        <w:jc w:val="right"/>
        <w:rPr>
          <w:rFonts w:ascii="Arial" w:hAnsi="Arial" w:cs="Arial"/>
          <w:sz w:val="20"/>
          <w:szCs w:val="24"/>
          <w:lang w:bidi="ru-RU"/>
        </w:rPr>
      </w:pPr>
      <w:r w:rsidRPr="0067472B">
        <w:rPr>
          <w:rFonts w:ascii="Arial" w:hAnsi="Arial" w:cs="Arial"/>
          <w:sz w:val="20"/>
          <w:szCs w:val="24"/>
          <w:lang w:bidi="ru-RU"/>
        </w:rPr>
        <w:lastRenderedPageBreak/>
        <w:t>Приложение № 1</w:t>
      </w:r>
    </w:p>
    <w:p w:rsidR="0067472B" w:rsidRDefault="0067472B" w:rsidP="0067472B">
      <w:pPr>
        <w:tabs>
          <w:tab w:val="left" w:pos="567"/>
        </w:tabs>
        <w:spacing w:after="0" w:line="240" w:lineRule="auto"/>
        <w:ind w:left="5670"/>
        <w:jc w:val="right"/>
        <w:rPr>
          <w:rFonts w:ascii="Arial" w:hAnsi="Arial" w:cs="Arial"/>
          <w:sz w:val="20"/>
          <w:szCs w:val="24"/>
          <w:lang w:val="tt-RU" w:bidi="ru-RU"/>
        </w:rPr>
      </w:pPr>
      <w:r w:rsidRPr="0067472B">
        <w:rPr>
          <w:rFonts w:ascii="Arial" w:hAnsi="Arial" w:cs="Arial"/>
          <w:sz w:val="20"/>
          <w:szCs w:val="24"/>
          <w:lang w:bidi="ru-RU"/>
        </w:rPr>
        <w:t xml:space="preserve">к решению Совета Старокиреметского сельского поселения Аксубаевского муниципального района </w:t>
      </w:r>
    </w:p>
    <w:p w:rsidR="0067472B" w:rsidRPr="0067472B" w:rsidRDefault="0067472B" w:rsidP="0067472B">
      <w:pPr>
        <w:tabs>
          <w:tab w:val="left" w:pos="567"/>
        </w:tabs>
        <w:spacing w:after="0" w:line="240" w:lineRule="auto"/>
        <w:ind w:left="5670"/>
        <w:jc w:val="right"/>
        <w:rPr>
          <w:rFonts w:ascii="Arial" w:hAnsi="Arial" w:cs="Arial"/>
          <w:sz w:val="20"/>
          <w:szCs w:val="24"/>
          <w:lang w:bidi="ru-RU"/>
        </w:rPr>
      </w:pPr>
      <w:r w:rsidRPr="0067472B">
        <w:rPr>
          <w:rFonts w:ascii="Arial" w:hAnsi="Arial" w:cs="Arial"/>
          <w:sz w:val="20"/>
          <w:szCs w:val="24"/>
          <w:lang w:bidi="ru-RU"/>
        </w:rPr>
        <w:t xml:space="preserve">Республики Татарстан </w:t>
      </w:r>
    </w:p>
    <w:p w:rsidR="0067472B" w:rsidRPr="0067472B" w:rsidRDefault="0067472B" w:rsidP="0067472B">
      <w:pPr>
        <w:tabs>
          <w:tab w:val="left" w:pos="567"/>
        </w:tabs>
        <w:spacing w:after="0" w:line="240" w:lineRule="auto"/>
        <w:ind w:left="5670"/>
        <w:jc w:val="right"/>
        <w:rPr>
          <w:rFonts w:ascii="Arial" w:hAnsi="Arial" w:cs="Arial"/>
          <w:sz w:val="20"/>
          <w:szCs w:val="24"/>
          <w:lang w:bidi="ru-RU"/>
        </w:rPr>
      </w:pPr>
      <w:r w:rsidRPr="0067472B">
        <w:rPr>
          <w:rFonts w:ascii="Arial" w:hAnsi="Arial" w:cs="Arial"/>
          <w:sz w:val="20"/>
          <w:szCs w:val="24"/>
          <w:lang w:bidi="ru-RU"/>
        </w:rPr>
        <w:t>от</w:t>
      </w:r>
      <w:r w:rsidRPr="0067472B">
        <w:rPr>
          <w:rFonts w:ascii="Arial" w:hAnsi="Arial" w:cs="Arial"/>
          <w:sz w:val="20"/>
          <w:szCs w:val="24"/>
          <w:lang w:val="tt-RU" w:bidi="ru-RU"/>
        </w:rPr>
        <w:t xml:space="preserve"> </w:t>
      </w:r>
      <w:r w:rsidRPr="0067472B">
        <w:rPr>
          <w:rFonts w:ascii="Arial" w:hAnsi="Arial" w:cs="Arial"/>
          <w:sz w:val="20"/>
          <w:szCs w:val="24"/>
          <w:lang w:bidi="ru-RU"/>
        </w:rPr>
        <w:t>г. №</w:t>
      </w:r>
      <w:r>
        <w:rPr>
          <w:rFonts w:ascii="Arial" w:hAnsi="Arial" w:cs="Arial"/>
          <w:sz w:val="20"/>
          <w:szCs w:val="24"/>
          <w:lang w:val="tt-RU" w:bidi="ru-RU"/>
        </w:rPr>
        <w:t xml:space="preserve"> </w:t>
      </w:r>
      <w:bookmarkStart w:id="0" w:name="_GoBack"/>
      <w:bookmarkEnd w:id="0"/>
      <w:r w:rsidRPr="0067472B">
        <w:rPr>
          <w:rFonts w:ascii="Arial" w:hAnsi="Arial" w:cs="Arial"/>
          <w:sz w:val="20"/>
          <w:szCs w:val="24"/>
          <w:lang w:bidi="ru-RU"/>
        </w:rPr>
        <w:t xml:space="preserve"> </w:t>
      </w:r>
    </w:p>
    <w:p w:rsidR="0067472B" w:rsidRDefault="0067472B" w:rsidP="0067472B">
      <w:pPr>
        <w:tabs>
          <w:tab w:val="left" w:pos="567"/>
        </w:tabs>
        <w:spacing w:after="0" w:line="240" w:lineRule="auto"/>
        <w:jc w:val="center"/>
        <w:rPr>
          <w:rFonts w:ascii="Arial" w:hAnsi="Arial" w:cs="Arial"/>
          <w:b/>
          <w:sz w:val="24"/>
          <w:szCs w:val="24"/>
          <w:lang w:bidi="ru-RU"/>
        </w:rPr>
      </w:pPr>
    </w:p>
    <w:p w:rsidR="0067472B" w:rsidRDefault="0067472B" w:rsidP="0067472B">
      <w:pPr>
        <w:tabs>
          <w:tab w:val="left" w:pos="567"/>
        </w:tabs>
        <w:spacing w:after="0" w:line="240" w:lineRule="auto"/>
        <w:ind w:firstLine="567"/>
        <w:jc w:val="center"/>
        <w:rPr>
          <w:rFonts w:ascii="Arial" w:hAnsi="Arial" w:cs="Arial"/>
          <w:b/>
          <w:sz w:val="24"/>
          <w:szCs w:val="24"/>
          <w:lang w:val="tt-RU" w:bidi="ru-RU"/>
        </w:rPr>
      </w:pPr>
    </w:p>
    <w:p w:rsidR="0067472B" w:rsidRDefault="0067472B" w:rsidP="0067472B">
      <w:pPr>
        <w:tabs>
          <w:tab w:val="left" w:pos="567"/>
        </w:tabs>
        <w:spacing w:after="0" w:line="240" w:lineRule="auto"/>
        <w:ind w:firstLine="567"/>
        <w:jc w:val="center"/>
        <w:rPr>
          <w:rFonts w:ascii="Arial" w:hAnsi="Arial" w:cs="Arial"/>
          <w:b/>
          <w:sz w:val="24"/>
          <w:szCs w:val="24"/>
          <w:lang w:val="tt-RU" w:bidi="ru-RU"/>
        </w:rPr>
      </w:pPr>
    </w:p>
    <w:p w:rsidR="0067472B" w:rsidRDefault="0067472B" w:rsidP="0067472B">
      <w:pPr>
        <w:tabs>
          <w:tab w:val="left" w:pos="567"/>
        </w:tabs>
        <w:spacing w:after="0" w:line="240" w:lineRule="auto"/>
        <w:ind w:firstLine="567"/>
        <w:jc w:val="center"/>
        <w:rPr>
          <w:rFonts w:ascii="Arial" w:hAnsi="Arial" w:cs="Arial"/>
          <w:b/>
          <w:sz w:val="24"/>
          <w:szCs w:val="24"/>
          <w:lang w:val="tt-RU" w:bidi="ru-RU"/>
        </w:rPr>
      </w:pPr>
    </w:p>
    <w:p w:rsidR="0067472B" w:rsidRPr="00A8510B" w:rsidRDefault="0067472B" w:rsidP="0067472B">
      <w:pPr>
        <w:tabs>
          <w:tab w:val="left" w:pos="567"/>
        </w:tabs>
        <w:spacing w:after="0" w:line="240" w:lineRule="auto"/>
        <w:ind w:firstLine="567"/>
        <w:jc w:val="center"/>
        <w:rPr>
          <w:rFonts w:ascii="Arial" w:hAnsi="Arial" w:cs="Arial"/>
          <w:b/>
          <w:sz w:val="24"/>
          <w:szCs w:val="24"/>
          <w:lang w:bidi="ru-RU"/>
        </w:rPr>
      </w:pPr>
      <w:r w:rsidRPr="00A8510B">
        <w:rPr>
          <w:rFonts w:ascii="Arial" w:hAnsi="Arial" w:cs="Arial"/>
          <w:b/>
          <w:sz w:val="24"/>
          <w:szCs w:val="24"/>
          <w:lang w:bidi="ru-RU"/>
        </w:rPr>
        <w:t>ПОЛОЖЕНИЕ</w:t>
      </w:r>
    </w:p>
    <w:p w:rsidR="0067472B" w:rsidRPr="00A8510B" w:rsidRDefault="0067472B" w:rsidP="0067472B">
      <w:pPr>
        <w:tabs>
          <w:tab w:val="left" w:pos="567"/>
        </w:tabs>
        <w:spacing w:after="0" w:line="240" w:lineRule="auto"/>
        <w:ind w:firstLine="567"/>
        <w:jc w:val="center"/>
        <w:rPr>
          <w:rFonts w:ascii="Arial" w:hAnsi="Arial" w:cs="Arial"/>
          <w:b/>
          <w:sz w:val="24"/>
          <w:szCs w:val="24"/>
          <w:lang w:bidi="ru-RU"/>
        </w:rPr>
      </w:pPr>
      <w:r w:rsidRPr="00A8510B">
        <w:rPr>
          <w:rFonts w:ascii="Arial" w:hAnsi="Arial" w:cs="Arial"/>
          <w:b/>
          <w:sz w:val="24"/>
          <w:szCs w:val="24"/>
          <w:lang w:bidi="ru-RU"/>
        </w:rPr>
        <w:t xml:space="preserve">о бюджетном процессе в </w:t>
      </w:r>
      <w:r>
        <w:rPr>
          <w:rFonts w:ascii="Arial" w:hAnsi="Arial" w:cs="Arial"/>
          <w:b/>
          <w:sz w:val="24"/>
          <w:szCs w:val="24"/>
          <w:lang w:bidi="ru-RU"/>
        </w:rPr>
        <w:t>Старокиреметском</w:t>
      </w:r>
      <w:r w:rsidRPr="00A8510B">
        <w:rPr>
          <w:rFonts w:ascii="Arial" w:hAnsi="Arial" w:cs="Arial"/>
          <w:b/>
          <w:sz w:val="24"/>
          <w:szCs w:val="24"/>
          <w:lang w:bidi="ru-RU"/>
        </w:rPr>
        <w:t xml:space="preserve"> сельском поселении Аксубаевского</w:t>
      </w:r>
      <w:r w:rsidRPr="00A8510B">
        <w:rPr>
          <w:rFonts w:ascii="Arial" w:hAnsi="Arial" w:cs="Arial"/>
          <w:b/>
          <w:sz w:val="24"/>
          <w:szCs w:val="24"/>
          <w:lang w:bidi="ru-RU"/>
        </w:rPr>
        <w:br/>
        <w:t>муниципального района Республики Татарстан</w:t>
      </w:r>
    </w:p>
    <w:p w:rsidR="0067472B" w:rsidRPr="002A2EC7" w:rsidRDefault="0067472B" w:rsidP="0067472B">
      <w:pPr>
        <w:tabs>
          <w:tab w:val="left" w:pos="567"/>
        </w:tabs>
        <w:spacing w:after="0" w:line="240" w:lineRule="auto"/>
        <w:ind w:firstLine="567"/>
        <w:jc w:val="center"/>
        <w:rPr>
          <w:rFonts w:ascii="Arial" w:hAnsi="Arial" w:cs="Arial"/>
          <w:sz w:val="24"/>
          <w:szCs w:val="24"/>
          <w:lang w:bidi="ru-RU"/>
        </w:rPr>
      </w:pP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Pr>
          <w:rFonts w:ascii="Arial" w:hAnsi="Arial" w:cs="Arial"/>
          <w:sz w:val="24"/>
          <w:szCs w:val="24"/>
          <w:lang w:bidi="ru-RU"/>
        </w:rPr>
        <w:t>Старокиреметского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w:t>
      </w:r>
      <w:proofErr w:type="gramStart"/>
      <w:r w:rsidRPr="002A2EC7">
        <w:rPr>
          <w:rFonts w:ascii="Arial" w:hAnsi="Arial" w:cs="Arial"/>
          <w:sz w:val="24"/>
          <w:szCs w:val="24"/>
          <w:lang w:bidi="ru-RU"/>
        </w:rPr>
        <w:t>контроля за</w:t>
      </w:r>
      <w:proofErr w:type="gramEnd"/>
      <w:r w:rsidRPr="002A2EC7">
        <w:rPr>
          <w:rFonts w:ascii="Arial" w:hAnsi="Arial" w:cs="Arial"/>
          <w:sz w:val="24"/>
          <w:szCs w:val="24"/>
          <w:lang w:bidi="ru-RU"/>
        </w:rPr>
        <w:t xml:space="preserve"> его исполнением, осуществления бюджетного учета, составления, рассмотрения и утверждения бюджетной отчетности.</w:t>
      </w:r>
    </w:p>
    <w:p w:rsidR="0067472B" w:rsidRDefault="0067472B" w:rsidP="0067472B">
      <w:pPr>
        <w:tabs>
          <w:tab w:val="left" w:pos="567"/>
        </w:tabs>
        <w:spacing w:line="240" w:lineRule="auto"/>
        <w:ind w:firstLine="567"/>
        <w:jc w:val="center"/>
        <w:rPr>
          <w:rFonts w:ascii="Arial" w:hAnsi="Arial" w:cs="Arial"/>
          <w:b/>
          <w:sz w:val="24"/>
          <w:szCs w:val="24"/>
          <w:lang w:bidi="ru-RU"/>
        </w:rPr>
      </w:pPr>
    </w:p>
    <w:p w:rsidR="0067472B" w:rsidRPr="006D3D5E" w:rsidRDefault="0067472B" w:rsidP="0067472B">
      <w:pPr>
        <w:tabs>
          <w:tab w:val="left" w:pos="567"/>
        </w:tabs>
        <w:spacing w:after="0" w:line="240" w:lineRule="auto"/>
        <w:ind w:firstLine="567"/>
        <w:jc w:val="center"/>
        <w:rPr>
          <w:rFonts w:ascii="Arial" w:hAnsi="Arial" w:cs="Arial"/>
          <w:b/>
          <w:sz w:val="24"/>
          <w:szCs w:val="24"/>
          <w:lang w:bidi="ru-RU"/>
        </w:rPr>
      </w:pPr>
      <w:r w:rsidRPr="006D3D5E">
        <w:rPr>
          <w:rFonts w:ascii="Arial" w:hAnsi="Arial" w:cs="Arial"/>
          <w:b/>
          <w:sz w:val="24"/>
          <w:szCs w:val="24"/>
          <w:lang w:bidi="ru-RU"/>
        </w:rPr>
        <w:t>Глава 1. Общие положения.</w:t>
      </w:r>
    </w:p>
    <w:p w:rsidR="0067472B" w:rsidRPr="00A8510B" w:rsidRDefault="0067472B" w:rsidP="0067472B">
      <w:pPr>
        <w:tabs>
          <w:tab w:val="left" w:pos="567"/>
        </w:tabs>
        <w:spacing w:after="0" w:line="240" w:lineRule="auto"/>
        <w:ind w:firstLine="567"/>
        <w:jc w:val="center"/>
        <w:rPr>
          <w:rFonts w:ascii="Arial" w:hAnsi="Arial" w:cs="Arial"/>
          <w:b/>
          <w:sz w:val="24"/>
          <w:szCs w:val="24"/>
          <w:lang w:bidi="ru-RU"/>
        </w:rPr>
      </w:pPr>
      <w:r w:rsidRPr="002A2EC7">
        <w:rPr>
          <w:rFonts w:ascii="Arial" w:hAnsi="Arial" w:cs="Arial"/>
          <w:sz w:val="24"/>
          <w:szCs w:val="24"/>
          <w:lang w:bidi="ru-RU"/>
        </w:rPr>
        <w:br/>
      </w:r>
      <w:r w:rsidRPr="00A8510B">
        <w:rPr>
          <w:rFonts w:ascii="Arial" w:hAnsi="Arial" w:cs="Arial"/>
          <w:b/>
          <w:sz w:val="24"/>
          <w:szCs w:val="24"/>
          <w:lang w:bidi="ru-RU"/>
        </w:rPr>
        <w:t>Статья 1. Правовая основа бюджетного процесса</w:t>
      </w:r>
    </w:p>
    <w:p w:rsidR="0067472B" w:rsidRPr="002A2EC7" w:rsidRDefault="0067472B" w:rsidP="0067472B">
      <w:pPr>
        <w:numPr>
          <w:ilvl w:val="0"/>
          <w:numId w:val="19"/>
        </w:num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w:t>
      </w:r>
      <w:proofErr w:type="gramEnd"/>
      <w:r w:rsidRPr="002A2EC7">
        <w:rPr>
          <w:rFonts w:ascii="Arial" w:hAnsi="Arial" w:cs="Arial"/>
          <w:sz w:val="24"/>
          <w:szCs w:val="24"/>
          <w:lang w:bidi="ru-RU"/>
        </w:rPr>
        <w:t xml:space="preserve"> нормами бюджетного законодательства Российской Федерации и Республики Татарстан.</w:t>
      </w:r>
    </w:p>
    <w:p w:rsidR="0067472B" w:rsidRPr="002A2EC7" w:rsidRDefault="0067472B" w:rsidP="0067472B">
      <w:pPr>
        <w:numPr>
          <w:ilvl w:val="0"/>
          <w:numId w:val="19"/>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Термины</w:t>
      </w:r>
      <w:r w:rsidRPr="002A2EC7">
        <w:rPr>
          <w:rFonts w:ascii="Arial" w:hAnsi="Arial" w:cs="Arial"/>
          <w:sz w:val="24"/>
          <w:szCs w:val="24"/>
          <w:lang w:bidi="ru-RU"/>
        </w:rPr>
        <w:tab/>
        <w:t>и по</w:t>
      </w:r>
      <w:r>
        <w:rPr>
          <w:rFonts w:ascii="Arial" w:hAnsi="Arial" w:cs="Arial"/>
          <w:sz w:val="24"/>
          <w:szCs w:val="24"/>
          <w:lang w:bidi="ru-RU"/>
        </w:rPr>
        <w:t>нятия,</w:t>
      </w:r>
      <w:r>
        <w:rPr>
          <w:rFonts w:ascii="Arial" w:hAnsi="Arial" w:cs="Arial"/>
          <w:sz w:val="24"/>
          <w:szCs w:val="24"/>
          <w:lang w:bidi="ru-RU"/>
        </w:rPr>
        <w:tab/>
        <w:t>используемые в</w:t>
      </w:r>
      <w:r>
        <w:rPr>
          <w:rFonts w:ascii="Arial" w:hAnsi="Arial" w:cs="Arial"/>
          <w:sz w:val="24"/>
          <w:szCs w:val="24"/>
          <w:lang w:bidi="ru-RU"/>
        </w:rPr>
        <w:tab/>
        <w:t xml:space="preserve">настоящем </w:t>
      </w:r>
      <w:r w:rsidRPr="002A2EC7">
        <w:rPr>
          <w:rFonts w:ascii="Arial" w:hAnsi="Arial" w:cs="Arial"/>
          <w:sz w:val="24"/>
          <w:szCs w:val="24"/>
          <w:lang w:bidi="ru-RU"/>
        </w:rPr>
        <w:t>Положении,</w:t>
      </w:r>
      <w:r>
        <w:rPr>
          <w:rFonts w:ascii="Arial" w:hAnsi="Arial" w:cs="Arial"/>
          <w:sz w:val="24"/>
          <w:szCs w:val="24"/>
          <w:lang w:bidi="ru-RU"/>
        </w:rPr>
        <w:t xml:space="preserve"> </w:t>
      </w:r>
      <w:r w:rsidRPr="002A2EC7">
        <w:rPr>
          <w:rFonts w:ascii="Arial" w:hAnsi="Arial" w:cs="Arial"/>
          <w:sz w:val="24"/>
          <w:szCs w:val="24"/>
          <w:lang w:bidi="ru-RU"/>
        </w:rPr>
        <w:t>применяются в том же значении, что и в нормативных актах, указанных в части 1 настоящей статьи.</w:t>
      </w:r>
    </w:p>
    <w:p w:rsidR="0067472B" w:rsidRPr="00A8510B" w:rsidRDefault="0067472B" w:rsidP="0067472B">
      <w:pPr>
        <w:numPr>
          <w:ilvl w:val="0"/>
          <w:numId w:val="19"/>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Органы</w:t>
      </w:r>
      <w:r w:rsidRPr="002A2EC7">
        <w:rPr>
          <w:rFonts w:ascii="Arial" w:hAnsi="Arial" w:cs="Arial"/>
          <w:sz w:val="24"/>
          <w:szCs w:val="24"/>
          <w:lang w:bidi="ru-RU"/>
        </w:rPr>
        <w:tab/>
        <w:t>местного</w:t>
      </w:r>
      <w:r w:rsidRPr="002A2EC7">
        <w:rPr>
          <w:rFonts w:ascii="Arial" w:hAnsi="Arial" w:cs="Arial"/>
          <w:sz w:val="24"/>
          <w:szCs w:val="24"/>
          <w:lang w:bidi="ru-RU"/>
        </w:rPr>
        <w:tab/>
        <w:t>самоуправления</w:t>
      </w:r>
      <w:r w:rsidRPr="002A2EC7">
        <w:rPr>
          <w:rFonts w:ascii="Arial" w:hAnsi="Arial" w:cs="Arial"/>
          <w:sz w:val="24"/>
          <w:szCs w:val="24"/>
          <w:lang w:bidi="ru-RU"/>
        </w:rPr>
        <w:tab/>
        <w:t>Поселения принимают</w:t>
      </w:r>
      <w:r>
        <w:rPr>
          <w:rFonts w:ascii="Arial" w:hAnsi="Arial" w:cs="Arial"/>
          <w:sz w:val="24"/>
          <w:szCs w:val="24"/>
          <w:lang w:bidi="ru-RU"/>
        </w:rPr>
        <w:t xml:space="preserve"> </w:t>
      </w:r>
      <w:r w:rsidRPr="002A2EC7">
        <w:rPr>
          <w:rFonts w:ascii="Arial" w:hAnsi="Arial" w:cs="Arial"/>
          <w:sz w:val="24"/>
          <w:szCs w:val="24"/>
          <w:lang w:bidi="ru-RU"/>
        </w:rPr>
        <w:t>муниципальные правовые акты, регулирующие бюджетные правоотношения, в пределах своей компетенции в соответствии с БК РФ.</w:t>
      </w:r>
    </w:p>
    <w:p w:rsidR="0067472B" w:rsidRDefault="0067472B" w:rsidP="0067472B">
      <w:pPr>
        <w:tabs>
          <w:tab w:val="left" w:pos="567"/>
        </w:tabs>
        <w:spacing w:after="0" w:line="240" w:lineRule="auto"/>
        <w:ind w:firstLine="567"/>
        <w:jc w:val="center"/>
        <w:rPr>
          <w:rFonts w:ascii="Arial" w:hAnsi="Arial" w:cs="Arial"/>
          <w:b/>
          <w:sz w:val="24"/>
          <w:szCs w:val="24"/>
          <w:lang w:bidi="ru-RU"/>
        </w:rPr>
      </w:pPr>
    </w:p>
    <w:p w:rsidR="0067472B" w:rsidRPr="00A8510B" w:rsidRDefault="0067472B" w:rsidP="0067472B">
      <w:pPr>
        <w:tabs>
          <w:tab w:val="left" w:pos="567"/>
        </w:tabs>
        <w:spacing w:after="0" w:line="240" w:lineRule="auto"/>
        <w:ind w:firstLine="567"/>
        <w:jc w:val="center"/>
        <w:rPr>
          <w:rFonts w:ascii="Arial" w:hAnsi="Arial" w:cs="Arial"/>
          <w:b/>
          <w:sz w:val="24"/>
          <w:szCs w:val="24"/>
          <w:lang w:bidi="ru-RU"/>
        </w:rPr>
      </w:pPr>
      <w:r w:rsidRPr="00A8510B">
        <w:rPr>
          <w:rFonts w:ascii="Arial" w:hAnsi="Arial" w:cs="Arial"/>
          <w:b/>
          <w:sz w:val="24"/>
          <w:szCs w:val="24"/>
          <w:lang w:bidi="ru-RU"/>
        </w:rPr>
        <w:t>Статья 2. Действие решения о бюджете Поселения во времени</w:t>
      </w:r>
    </w:p>
    <w:p w:rsidR="0067472B" w:rsidRPr="006D3D5E" w:rsidRDefault="0067472B" w:rsidP="0067472B">
      <w:pPr>
        <w:numPr>
          <w:ilvl w:val="0"/>
          <w:numId w:val="20"/>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r>
        <w:rPr>
          <w:rFonts w:ascii="Arial" w:hAnsi="Arial" w:cs="Arial"/>
          <w:sz w:val="24"/>
          <w:szCs w:val="24"/>
          <w:lang w:bidi="ru-RU"/>
        </w:rPr>
        <w:t xml:space="preserve"> </w:t>
      </w:r>
      <w:r w:rsidRPr="006D3D5E">
        <w:rPr>
          <w:rFonts w:ascii="Arial" w:hAnsi="Arial" w:cs="Arial"/>
          <w:sz w:val="24"/>
          <w:szCs w:val="24"/>
          <w:lang w:bidi="ru-RU"/>
        </w:rPr>
        <w:t>Финансовый год соответствует календарному году и длится с 1 января по 31 декабря.</w:t>
      </w:r>
    </w:p>
    <w:p w:rsidR="0067472B" w:rsidRPr="002A2EC7" w:rsidRDefault="0067472B" w:rsidP="0067472B">
      <w:pPr>
        <w:numPr>
          <w:ilvl w:val="0"/>
          <w:numId w:val="20"/>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67472B" w:rsidRDefault="0067472B" w:rsidP="0067472B">
      <w:pPr>
        <w:numPr>
          <w:ilvl w:val="0"/>
          <w:numId w:val="20"/>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w:t>
      </w:r>
      <w:r>
        <w:rPr>
          <w:rFonts w:ascii="Arial" w:hAnsi="Arial" w:cs="Arial"/>
          <w:sz w:val="24"/>
          <w:szCs w:val="24"/>
          <w:lang w:bidi="ru-RU"/>
        </w:rPr>
        <w:t>ями БК РФ.</w:t>
      </w:r>
    </w:p>
    <w:p w:rsidR="0067472B" w:rsidRDefault="0067472B" w:rsidP="0067472B">
      <w:pPr>
        <w:tabs>
          <w:tab w:val="left" w:pos="567"/>
        </w:tabs>
        <w:spacing w:line="240" w:lineRule="auto"/>
        <w:ind w:firstLine="567"/>
        <w:jc w:val="both"/>
        <w:rPr>
          <w:rFonts w:ascii="Arial" w:hAnsi="Arial" w:cs="Arial"/>
          <w:sz w:val="24"/>
          <w:szCs w:val="24"/>
          <w:lang w:bidi="ru-RU"/>
        </w:rPr>
      </w:pPr>
    </w:p>
    <w:p w:rsidR="0067472B" w:rsidRPr="00362C0A" w:rsidRDefault="0067472B" w:rsidP="0067472B">
      <w:pPr>
        <w:tabs>
          <w:tab w:val="left" w:pos="567"/>
        </w:tabs>
        <w:spacing w:line="240" w:lineRule="auto"/>
        <w:ind w:firstLine="567"/>
        <w:jc w:val="center"/>
        <w:rPr>
          <w:rFonts w:ascii="Arial" w:hAnsi="Arial" w:cs="Arial"/>
          <w:b/>
          <w:sz w:val="24"/>
          <w:szCs w:val="24"/>
          <w:lang w:bidi="ru-RU"/>
        </w:rPr>
      </w:pPr>
      <w:r w:rsidRPr="00362C0A">
        <w:rPr>
          <w:rFonts w:ascii="Arial" w:hAnsi="Arial" w:cs="Arial"/>
          <w:b/>
          <w:sz w:val="24"/>
          <w:szCs w:val="24"/>
          <w:lang w:bidi="ru-RU"/>
        </w:rPr>
        <w:t>Статья 3. Бюджетные полномочия Поселения</w:t>
      </w:r>
    </w:p>
    <w:p w:rsidR="0067472B" w:rsidRPr="002A2EC7" w:rsidRDefault="0067472B" w:rsidP="0067472B">
      <w:pPr>
        <w:numPr>
          <w:ilvl w:val="0"/>
          <w:numId w:val="21"/>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 бюджетным полномочиям Поселения относятся: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2A2EC7">
        <w:rPr>
          <w:rFonts w:ascii="Arial" w:hAnsi="Arial" w:cs="Arial"/>
          <w:sz w:val="24"/>
          <w:szCs w:val="24"/>
          <w:lang w:bidi="ru-RU"/>
        </w:rPr>
        <w:t>контроля за</w:t>
      </w:r>
      <w:proofErr w:type="gramEnd"/>
      <w:r w:rsidRPr="002A2EC7">
        <w:rPr>
          <w:rFonts w:ascii="Arial" w:hAnsi="Arial" w:cs="Arial"/>
          <w:sz w:val="24"/>
          <w:szCs w:val="24"/>
          <w:lang w:bidi="ru-RU"/>
        </w:rPr>
        <w:t xml:space="preserve"> его исполнением и утверждения отчета об исполнении местного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составление и рассмотрение проекта местного бюджета, утверждение и исполнение местного бюджета, осуществление </w:t>
      </w:r>
      <w:proofErr w:type="gramStart"/>
      <w:r w:rsidRPr="002A2EC7">
        <w:rPr>
          <w:rFonts w:ascii="Arial" w:hAnsi="Arial" w:cs="Arial"/>
          <w:sz w:val="24"/>
          <w:szCs w:val="24"/>
          <w:lang w:bidi="ru-RU"/>
        </w:rPr>
        <w:t>контроля за</w:t>
      </w:r>
      <w:proofErr w:type="gramEnd"/>
      <w:r w:rsidRPr="002A2EC7">
        <w:rPr>
          <w:rFonts w:ascii="Arial" w:hAnsi="Arial" w:cs="Arial"/>
          <w:sz w:val="24"/>
          <w:szCs w:val="24"/>
          <w:lang w:bidi="ru-RU"/>
        </w:rPr>
        <w:t xml:space="preserve"> его исполнением, составление и утверждение отчета об исполнении местного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и исполнение расходных обязательств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бюджетные полномочия, отнесенные БК РФ к бюджетным полномочиям органов местного самоуправления.</w:t>
      </w:r>
    </w:p>
    <w:p w:rsidR="0067472B" w:rsidRPr="002A2EC7" w:rsidRDefault="0067472B" w:rsidP="0067472B">
      <w:pPr>
        <w:numPr>
          <w:ilvl w:val="0"/>
          <w:numId w:val="21"/>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67472B" w:rsidRDefault="0067472B" w:rsidP="0067472B">
      <w:pPr>
        <w:tabs>
          <w:tab w:val="left" w:pos="567"/>
        </w:tabs>
        <w:spacing w:after="0" w:line="240" w:lineRule="auto"/>
        <w:ind w:firstLine="567"/>
        <w:jc w:val="center"/>
        <w:rPr>
          <w:rFonts w:ascii="Arial" w:hAnsi="Arial" w:cs="Arial"/>
          <w:b/>
          <w:sz w:val="24"/>
          <w:szCs w:val="24"/>
          <w:lang w:bidi="ru-RU"/>
        </w:rPr>
      </w:pPr>
    </w:p>
    <w:p w:rsidR="0067472B" w:rsidRPr="00362C0A" w:rsidRDefault="0067472B" w:rsidP="0067472B">
      <w:pPr>
        <w:tabs>
          <w:tab w:val="left" w:pos="567"/>
        </w:tabs>
        <w:spacing w:after="0" w:line="240" w:lineRule="auto"/>
        <w:ind w:firstLine="567"/>
        <w:jc w:val="center"/>
        <w:rPr>
          <w:rFonts w:ascii="Arial" w:hAnsi="Arial" w:cs="Arial"/>
          <w:b/>
          <w:sz w:val="24"/>
          <w:szCs w:val="24"/>
          <w:lang w:bidi="ru-RU"/>
        </w:rPr>
      </w:pPr>
      <w:r w:rsidRPr="00362C0A">
        <w:rPr>
          <w:rFonts w:ascii="Arial" w:hAnsi="Arial" w:cs="Arial"/>
          <w:b/>
          <w:sz w:val="24"/>
          <w:szCs w:val="24"/>
          <w:lang w:bidi="ru-RU"/>
        </w:rPr>
        <w:t>Статья 4. Правовая форма бюджета Поселения</w:t>
      </w:r>
    </w:p>
    <w:p w:rsidR="0067472B" w:rsidRPr="002A2EC7" w:rsidRDefault="0067472B" w:rsidP="0067472B">
      <w:pPr>
        <w:numPr>
          <w:ilvl w:val="0"/>
          <w:numId w:val="22"/>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Поселение имеет собственный бюджет.</w:t>
      </w:r>
    </w:p>
    <w:p w:rsidR="0067472B" w:rsidRPr="002A2EC7" w:rsidRDefault="0067472B" w:rsidP="0067472B">
      <w:pPr>
        <w:numPr>
          <w:ilvl w:val="0"/>
          <w:numId w:val="22"/>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Бюджет Поселения разрабатывается и утверждается в форме решения Совета </w:t>
      </w:r>
      <w:r>
        <w:rPr>
          <w:rFonts w:ascii="Arial" w:hAnsi="Arial" w:cs="Arial"/>
          <w:sz w:val="24"/>
          <w:szCs w:val="24"/>
          <w:lang w:bidi="ru-RU"/>
        </w:rPr>
        <w:t>Старокиреметского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67472B" w:rsidRPr="00A2192B" w:rsidRDefault="0067472B" w:rsidP="0067472B">
      <w:pPr>
        <w:numPr>
          <w:ilvl w:val="0"/>
          <w:numId w:val="22"/>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Бюджет Поселения предназначен для исполнения расходных обязательств муниципального образования.</w:t>
      </w:r>
      <w:r>
        <w:rPr>
          <w:rFonts w:ascii="Arial" w:hAnsi="Arial" w:cs="Arial"/>
          <w:sz w:val="24"/>
          <w:szCs w:val="24"/>
          <w:lang w:bidi="ru-RU"/>
        </w:rPr>
        <w:t xml:space="preserve"> </w:t>
      </w:r>
      <w:r w:rsidRPr="00A2192B">
        <w:rPr>
          <w:rFonts w:ascii="Arial" w:hAnsi="Arial" w:cs="Arial"/>
          <w:sz w:val="24"/>
          <w:szCs w:val="24"/>
          <w:lang w:bidi="ru-RU"/>
        </w:rPr>
        <w:t>Использование органами местного самоуправления иных форм образования и расходования денежных сре</w:t>
      </w:r>
      <w:proofErr w:type="gramStart"/>
      <w:r w:rsidRPr="00A2192B">
        <w:rPr>
          <w:rFonts w:ascii="Arial" w:hAnsi="Arial" w:cs="Arial"/>
          <w:sz w:val="24"/>
          <w:szCs w:val="24"/>
          <w:lang w:bidi="ru-RU"/>
        </w:rPr>
        <w:t>дств дл</w:t>
      </w:r>
      <w:proofErr w:type="gramEnd"/>
      <w:r w:rsidRPr="00A2192B">
        <w:rPr>
          <w:rFonts w:ascii="Arial" w:hAnsi="Arial" w:cs="Arial"/>
          <w:sz w:val="24"/>
          <w:szCs w:val="24"/>
          <w:lang w:bidi="ru-RU"/>
        </w:rPr>
        <w:t>я исполнения расходных обязательств Поселения не допускается.</w:t>
      </w:r>
    </w:p>
    <w:p w:rsidR="0067472B" w:rsidRPr="002A2EC7" w:rsidRDefault="0067472B" w:rsidP="0067472B">
      <w:pPr>
        <w:numPr>
          <w:ilvl w:val="0"/>
          <w:numId w:val="22"/>
        </w:num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67472B" w:rsidRPr="002A2EC7" w:rsidRDefault="0067472B" w:rsidP="0067472B">
      <w:pPr>
        <w:numPr>
          <w:ilvl w:val="0"/>
          <w:numId w:val="22"/>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62C0A" w:rsidRDefault="0067472B" w:rsidP="0067472B">
      <w:pPr>
        <w:tabs>
          <w:tab w:val="left" w:pos="567"/>
        </w:tabs>
        <w:spacing w:line="240" w:lineRule="auto"/>
        <w:ind w:firstLine="567"/>
        <w:jc w:val="center"/>
        <w:rPr>
          <w:rFonts w:ascii="Arial" w:hAnsi="Arial" w:cs="Arial"/>
          <w:b/>
          <w:sz w:val="24"/>
          <w:szCs w:val="24"/>
          <w:lang w:bidi="ru-RU"/>
        </w:rPr>
      </w:pPr>
      <w:r w:rsidRPr="00362C0A">
        <w:rPr>
          <w:rFonts w:ascii="Arial" w:hAnsi="Arial" w:cs="Arial"/>
          <w:b/>
          <w:sz w:val="24"/>
          <w:szCs w:val="24"/>
          <w:lang w:bidi="ru-RU"/>
        </w:rPr>
        <w:t>Статья 5. Доходы бюджета Поселения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r w:rsidRPr="002A2EC7">
        <w:rPr>
          <w:rFonts w:ascii="Arial" w:hAnsi="Arial" w:cs="Arial"/>
          <w:sz w:val="24"/>
          <w:szCs w:val="24"/>
          <w:lang w:bidi="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7472B" w:rsidRPr="00362C0A" w:rsidRDefault="0067472B" w:rsidP="0067472B">
      <w:pPr>
        <w:tabs>
          <w:tab w:val="left" w:pos="567"/>
        </w:tabs>
        <w:spacing w:line="240" w:lineRule="auto"/>
        <w:jc w:val="center"/>
        <w:rPr>
          <w:rFonts w:ascii="Arial" w:hAnsi="Arial" w:cs="Arial"/>
          <w:b/>
          <w:sz w:val="24"/>
          <w:szCs w:val="24"/>
          <w:lang w:bidi="ru-RU"/>
        </w:rPr>
      </w:pPr>
      <w:r w:rsidRPr="00362C0A">
        <w:rPr>
          <w:rFonts w:ascii="Arial" w:hAnsi="Arial" w:cs="Arial"/>
          <w:b/>
          <w:sz w:val="24"/>
          <w:szCs w:val="24"/>
          <w:lang w:bidi="ru-RU"/>
        </w:rPr>
        <w:lastRenderedPageBreak/>
        <w:t>Статья 6. Расходы бюджета Поселения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w:t>
      </w:r>
      <w:proofErr w:type="gramEnd"/>
      <w:r w:rsidRPr="002A2EC7">
        <w:rPr>
          <w:rFonts w:ascii="Arial" w:hAnsi="Arial" w:cs="Arial"/>
          <w:sz w:val="24"/>
          <w:szCs w:val="24"/>
          <w:lang w:bidi="ru-RU"/>
        </w:rPr>
        <w:t xml:space="preserve"> бюджета Поселения.</w:t>
      </w:r>
    </w:p>
    <w:p w:rsidR="0067472B" w:rsidRPr="00362C0A" w:rsidRDefault="0067472B" w:rsidP="0067472B">
      <w:pPr>
        <w:tabs>
          <w:tab w:val="left" w:pos="567"/>
        </w:tabs>
        <w:spacing w:line="240" w:lineRule="auto"/>
        <w:ind w:firstLine="567"/>
        <w:jc w:val="center"/>
        <w:rPr>
          <w:rFonts w:ascii="Arial" w:hAnsi="Arial" w:cs="Arial"/>
          <w:b/>
          <w:sz w:val="24"/>
          <w:szCs w:val="24"/>
          <w:lang w:bidi="ru-RU"/>
        </w:rPr>
      </w:pPr>
      <w:r w:rsidRPr="00362C0A">
        <w:rPr>
          <w:rFonts w:ascii="Arial" w:hAnsi="Arial" w:cs="Arial"/>
          <w:b/>
          <w:sz w:val="24"/>
          <w:szCs w:val="24"/>
          <w:lang w:bidi="ru-RU"/>
        </w:rPr>
        <w:t>Статья 7. Расходные обязательства Поселения</w:t>
      </w:r>
    </w:p>
    <w:p w:rsidR="0067472B" w:rsidRPr="002A2EC7" w:rsidRDefault="0067472B" w:rsidP="0067472B">
      <w:pPr>
        <w:numPr>
          <w:ilvl w:val="0"/>
          <w:numId w:val="23"/>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возникают в результате: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принятия муниципальных правовых актов </w:t>
      </w:r>
      <w:r>
        <w:rPr>
          <w:rFonts w:ascii="Arial" w:hAnsi="Arial" w:cs="Arial"/>
          <w:sz w:val="24"/>
          <w:szCs w:val="24"/>
          <w:lang w:bidi="ru-RU"/>
        </w:rPr>
        <w:t xml:space="preserve">по вопросам местного значения и </w:t>
      </w:r>
      <w:r w:rsidRPr="002A2EC7">
        <w:rPr>
          <w:rFonts w:ascii="Arial" w:hAnsi="Arial" w:cs="Arial"/>
          <w:sz w:val="24"/>
          <w:szCs w:val="24"/>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заключения от имени Поселения договоров (соглашений) муниципальными казенными учреждениями.</w:t>
      </w:r>
    </w:p>
    <w:p w:rsidR="0067472B" w:rsidRPr="002A2EC7" w:rsidRDefault="0067472B" w:rsidP="0067472B">
      <w:pPr>
        <w:numPr>
          <w:ilvl w:val="0"/>
          <w:numId w:val="23"/>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67472B" w:rsidRPr="002A2EC7" w:rsidRDefault="0067472B" w:rsidP="0067472B">
      <w:pPr>
        <w:numPr>
          <w:ilvl w:val="0"/>
          <w:numId w:val="23"/>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67472B" w:rsidRPr="002A2EC7" w:rsidRDefault="0067472B" w:rsidP="0067472B">
      <w:pPr>
        <w:numPr>
          <w:ilvl w:val="0"/>
          <w:numId w:val="23"/>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62C0A" w:rsidRDefault="0067472B" w:rsidP="0067472B">
      <w:pPr>
        <w:tabs>
          <w:tab w:val="left" w:pos="567"/>
        </w:tabs>
        <w:spacing w:line="240" w:lineRule="auto"/>
        <w:ind w:firstLine="567"/>
        <w:jc w:val="center"/>
        <w:rPr>
          <w:rFonts w:ascii="Arial" w:hAnsi="Arial" w:cs="Arial"/>
          <w:b/>
          <w:sz w:val="24"/>
          <w:szCs w:val="24"/>
          <w:lang w:bidi="ru-RU"/>
        </w:rPr>
      </w:pPr>
      <w:r w:rsidRPr="00362C0A">
        <w:rPr>
          <w:rFonts w:ascii="Arial" w:hAnsi="Arial" w:cs="Arial"/>
          <w:b/>
          <w:sz w:val="24"/>
          <w:szCs w:val="24"/>
          <w:lang w:bidi="ru-RU"/>
        </w:rPr>
        <w:t>Статья 8. Принципы и этапы бюджетного процесса в Поселении</w:t>
      </w:r>
    </w:p>
    <w:p w:rsidR="0067472B" w:rsidRPr="002A2EC7" w:rsidRDefault="0067472B" w:rsidP="0067472B">
      <w:pPr>
        <w:numPr>
          <w:ilvl w:val="0"/>
          <w:numId w:val="24"/>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основывается на принципах бюджетной системы Российской Федерации, установленных БК РФ.</w:t>
      </w:r>
    </w:p>
    <w:p w:rsidR="0067472B" w:rsidRPr="002A2EC7" w:rsidRDefault="0067472B" w:rsidP="0067472B">
      <w:pPr>
        <w:numPr>
          <w:ilvl w:val="0"/>
          <w:numId w:val="24"/>
        </w:num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включает основные этапы:</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составление проекта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рассмотрение и утверждение бюджета Поселения; исполнение бюджета Поселения;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исполнением бюджета Поселения; осуществление бюджетного учета;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составление, внешняя проверка, рассмотрение и утверждение бюджетной отчетности.</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62C0A" w:rsidRDefault="0067472B" w:rsidP="0067472B">
      <w:pPr>
        <w:tabs>
          <w:tab w:val="left" w:pos="567"/>
        </w:tabs>
        <w:spacing w:line="240" w:lineRule="auto"/>
        <w:ind w:firstLine="567"/>
        <w:jc w:val="center"/>
        <w:rPr>
          <w:rFonts w:ascii="Arial" w:hAnsi="Arial" w:cs="Arial"/>
          <w:b/>
          <w:sz w:val="24"/>
          <w:szCs w:val="24"/>
          <w:lang w:bidi="ru-RU"/>
        </w:rPr>
      </w:pPr>
      <w:r w:rsidRPr="003211FB">
        <w:rPr>
          <w:rFonts w:ascii="Arial" w:hAnsi="Arial" w:cs="Arial"/>
          <w:b/>
          <w:sz w:val="24"/>
          <w:szCs w:val="24"/>
          <w:lang w:bidi="ru-RU"/>
        </w:rPr>
        <w:t>Глава 2. Участники бюджетного процесса, бюджетные полномочия участников бюджетного процесса</w:t>
      </w:r>
    </w:p>
    <w:p w:rsidR="0067472B" w:rsidRPr="00362C0A" w:rsidRDefault="0067472B" w:rsidP="0067472B">
      <w:pPr>
        <w:tabs>
          <w:tab w:val="left" w:pos="567"/>
        </w:tabs>
        <w:spacing w:line="240" w:lineRule="auto"/>
        <w:ind w:firstLine="567"/>
        <w:jc w:val="center"/>
        <w:rPr>
          <w:rFonts w:ascii="Arial" w:hAnsi="Arial" w:cs="Arial"/>
          <w:b/>
          <w:sz w:val="24"/>
          <w:szCs w:val="24"/>
          <w:lang w:bidi="ru-RU"/>
        </w:rPr>
      </w:pPr>
      <w:r w:rsidRPr="00362C0A">
        <w:rPr>
          <w:rFonts w:ascii="Arial" w:hAnsi="Arial" w:cs="Arial"/>
          <w:b/>
          <w:sz w:val="24"/>
          <w:szCs w:val="24"/>
          <w:lang w:bidi="ru-RU"/>
        </w:rPr>
        <w:t>Статья 9. Участники бюджетного процесса в Поселении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Участниками бюджетного процесса в Поселении являются: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 xml:space="preserve">Глава </w:t>
      </w:r>
      <w:r>
        <w:rPr>
          <w:rFonts w:ascii="Arial" w:hAnsi="Arial" w:cs="Arial"/>
          <w:sz w:val="24"/>
          <w:szCs w:val="24"/>
          <w:lang w:bidi="ru-RU"/>
        </w:rPr>
        <w:t>Старокиреметского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Глава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Совет </w:t>
      </w:r>
      <w:r>
        <w:rPr>
          <w:rFonts w:ascii="Arial" w:hAnsi="Arial" w:cs="Arial"/>
          <w:sz w:val="24"/>
          <w:szCs w:val="24"/>
          <w:lang w:bidi="ru-RU"/>
        </w:rPr>
        <w:t>Старокиреметского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Исполнительный комитет </w:t>
      </w:r>
      <w:r>
        <w:rPr>
          <w:rFonts w:ascii="Arial" w:hAnsi="Arial" w:cs="Arial"/>
          <w:sz w:val="24"/>
          <w:szCs w:val="24"/>
          <w:lang w:bidi="ru-RU"/>
        </w:rPr>
        <w:t>Старокиреметского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Исполком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Поселения (орган внешнего муниципального финансового контроля);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Орган (должностное лицо) Исполкома Поселения (орган внутреннего муниципального финансового контроля, финансовый орган);</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Главные распорядители (распорядители)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Главные администраторы (администраторы) доходов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Главные администраторы (администраторы) источников финансирования дефицита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Получатели бюджетных средств.</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62C0A" w:rsidRDefault="0067472B" w:rsidP="0067472B">
      <w:pPr>
        <w:tabs>
          <w:tab w:val="left" w:pos="567"/>
        </w:tabs>
        <w:spacing w:line="240" w:lineRule="auto"/>
        <w:ind w:firstLine="567"/>
        <w:jc w:val="center"/>
        <w:rPr>
          <w:rFonts w:ascii="Arial" w:hAnsi="Arial" w:cs="Arial"/>
          <w:b/>
          <w:sz w:val="24"/>
          <w:szCs w:val="24"/>
          <w:lang w:bidi="ru-RU"/>
        </w:rPr>
      </w:pPr>
      <w:r w:rsidRPr="00362C0A">
        <w:rPr>
          <w:rFonts w:ascii="Arial" w:hAnsi="Arial" w:cs="Arial"/>
          <w:b/>
          <w:sz w:val="24"/>
          <w:szCs w:val="24"/>
          <w:lang w:bidi="ru-RU"/>
        </w:rPr>
        <w:t>Статья 10. Бюджетные полномочия главы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Глава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214BC" w:rsidRDefault="0067472B" w:rsidP="0067472B">
      <w:pPr>
        <w:tabs>
          <w:tab w:val="left" w:pos="567"/>
        </w:tabs>
        <w:spacing w:line="240" w:lineRule="auto"/>
        <w:ind w:firstLine="567"/>
        <w:jc w:val="center"/>
        <w:rPr>
          <w:rFonts w:ascii="Arial" w:hAnsi="Arial" w:cs="Arial"/>
          <w:b/>
          <w:sz w:val="24"/>
          <w:szCs w:val="24"/>
          <w:lang w:bidi="ru-RU"/>
        </w:rPr>
      </w:pPr>
      <w:r w:rsidRPr="003214BC">
        <w:rPr>
          <w:rFonts w:ascii="Arial" w:hAnsi="Arial" w:cs="Arial"/>
          <w:b/>
          <w:sz w:val="24"/>
          <w:szCs w:val="24"/>
          <w:lang w:bidi="ru-RU"/>
        </w:rPr>
        <w:t>Статья 11. Бюджетные полномочия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Совет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рассматривает и утверждает бюджет Поселения и годовой отчет об его исполнении;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осуществляет контроль в ходе </w:t>
      </w:r>
      <w:proofErr w:type="gramStart"/>
      <w:r w:rsidRPr="002A2EC7">
        <w:rPr>
          <w:rFonts w:ascii="Arial" w:hAnsi="Arial" w:cs="Arial"/>
          <w:sz w:val="24"/>
          <w:szCs w:val="24"/>
          <w:lang w:bidi="ru-RU"/>
        </w:rPr>
        <w:t>рассмотрения отдельных вопросов исполнения бюджета Поселения</w:t>
      </w:r>
      <w:proofErr w:type="gramEnd"/>
      <w:r w:rsidRPr="002A2EC7">
        <w:rPr>
          <w:rFonts w:ascii="Arial" w:hAnsi="Arial" w:cs="Arial"/>
          <w:sz w:val="24"/>
          <w:szCs w:val="24"/>
          <w:lang w:bidi="ru-RU"/>
        </w:rPr>
        <w:t xml:space="preserve"> на своих заседаниях, в ходе проводимых Советом Поселения слушаний и в связи с депутатскими запросами;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изменения и дополнения в решение о бюджете Поселения на текущий год;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устанавливает, изменяет и отменяет местные налоги и сборы в соответствии с законодательством Российской Федерации о налогах и сборах;</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устанавливает налоговые льготы по местным налогам, основания и порядок их применения;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формирует и определяет правовой статус органов, осуществляющих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исполнением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214BC" w:rsidRDefault="0067472B" w:rsidP="0067472B">
      <w:pPr>
        <w:tabs>
          <w:tab w:val="left" w:pos="567"/>
        </w:tabs>
        <w:spacing w:line="240" w:lineRule="auto"/>
        <w:ind w:firstLine="567"/>
        <w:jc w:val="center"/>
        <w:rPr>
          <w:rFonts w:ascii="Arial" w:hAnsi="Arial" w:cs="Arial"/>
          <w:b/>
          <w:sz w:val="24"/>
          <w:szCs w:val="24"/>
          <w:lang w:bidi="ru-RU"/>
        </w:rPr>
      </w:pPr>
      <w:r w:rsidRPr="003214BC">
        <w:rPr>
          <w:rFonts w:ascii="Arial" w:hAnsi="Arial" w:cs="Arial"/>
          <w:b/>
          <w:sz w:val="24"/>
          <w:szCs w:val="24"/>
          <w:lang w:bidi="ru-RU"/>
        </w:rPr>
        <w:t>Статья 12. Бюджетные полномочия Исполкома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 обеспечивает составление проекта бюджета и вносит его с необходимыми документами и материалами на утверждение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разрабатывает и утверждает методики распределения и (или) порядки предоставления межбюджетных трансфертов, если иное не предусмотрено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обеспечивает исполнение бюджета и составление бюджетной отчетности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представляет отчет об исполнении бюджета на утверждение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обеспечивает управление муниципальным долгом;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 (должностное лицо) Исполкома Поселения, осуществляющее составление и организацию исполнения местного бюджета (далее - финансовый орган).</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Финансовый орган:</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проект бюджета Поселения и представляет его с необходимыми документами и материалами для внесения в Совет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организует исполнение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устанавливает порядок составления бюджетной отчетности;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Орган (должностное лицо) Исполкома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осуществляет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roofErr w:type="gramEnd"/>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осуществляет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осуществляет контроль за достоверностью отчетов о результатах предоставления и (или) использования средств Поселения, отчетов об исполнении </w:t>
      </w:r>
      <w:r w:rsidRPr="002A2EC7">
        <w:rPr>
          <w:rFonts w:ascii="Arial" w:hAnsi="Arial" w:cs="Arial"/>
          <w:sz w:val="24"/>
          <w:szCs w:val="24"/>
          <w:lang w:bidi="ru-RU"/>
        </w:rPr>
        <w:lastRenderedPageBreak/>
        <w:t xml:space="preserve">муниципальных заданий, отчетов о достижении </w:t>
      </w:r>
      <w:proofErr w:type="gramStart"/>
      <w:r w:rsidRPr="002A2EC7">
        <w:rPr>
          <w:rFonts w:ascii="Arial" w:hAnsi="Arial" w:cs="Arial"/>
          <w:sz w:val="24"/>
          <w:szCs w:val="24"/>
          <w:lang w:bidi="ru-RU"/>
        </w:rPr>
        <w:t>значений показателей результативности предоставления средств</w:t>
      </w:r>
      <w:proofErr w:type="gramEnd"/>
      <w:r w:rsidRPr="002A2EC7">
        <w:rPr>
          <w:rFonts w:ascii="Arial" w:hAnsi="Arial" w:cs="Arial"/>
          <w:sz w:val="24"/>
          <w:szCs w:val="24"/>
          <w:lang w:bidi="ru-RU"/>
        </w:rPr>
        <w:t xml:space="preserve"> из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 осуществляет контроль</w:t>
      </w:r>
      <w:r w:rsidRPr="002A2EC7">
        <w:rPr>
          <w:rFonts w:ascii="Arial" w:hAnsi="Arial" w:cs="Arial"/>
          <w:sz w:val="24"/>
          <w:szCs w:val="24"/>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3214BC" w:rsidRDefault="0067472B" w:rsidP="0067472B">
      <w:pPr>
        <w:tabs>
          <w:tab w:val="left" w:pos="567"/>
        </w:tabs>
        <w:spacing w:line="240" w:lineRule="auto"/>
        <w:ind w:firstLine="567"/>
        <w:jc w:val="center"/>
        <w:rPr>
          <w:rFonts w:ascii="Arial" w:hAnsi="Arial" w:cs="Arial"/>
          <w:b/>
          <w:sz w:val="24"/>
          <w:szCs w:val="24"/>
          <w:lang w:bidi="ru-RU"/>
        </w:rPr>
      </w:pPr>
      <w:r w:rsidRPr="003214BC">
        <w:rPr>
          <w:rFonts w:ascii="Arial" w:hAnsi="Arial" w:cs="Arial"/>
          <w:b/>
          <w:sz w:val="24"/>
          <w:szCs w:val="24"/>
          <w:lang w:bidi="ru-RU"/>
        </w:rPr>
        <w:t>Статья 13. Бюджетные полномочия Ревизионной комиссии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Ревизионная комиссия Поселения также осуществляет бюджетные полномочия </w:t>
      </w:r>
      <w:proofErr w:type="gramStart"/>
      <w:r w:rsidRPr="002A2EC7">
        <w:rPr>
          <w:rFonts w:ascii="Arial" w:hAnsi="Arial" w:cs="Arial"/>
          <w:sz w:val="24"/>
          <w:szCs w:val="24"/>
          <w:lang w:bidi="ru-RU"/>
        </w:rPr>
        <w:t>по</w:t>
      </w:r>
      <w:proofErr w:type="gramEnd"/>
      <w:r w:rsidRPr="002A2EC7">
        <w:rPr>
          <w:rFonts w:ascii="Arial" w:hAnsi="Arial" w:cs="Arial"/>
          <w:sz w:val="24"/>
          <w:szCs w:val="24"/>
          <w:lang w:bidi="ru-RU"/>
        </w:rPr>
        <w:t>:</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аудиту эффективности, направленному на определение экономности и результативности использования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экспертизе проектов решений о бюджете Поселения, в том числе обоснованности показателей (параметров и характеристик)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экспертизе муниципальных программ;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внешней проверке годового отчета об исполнении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7)</w:t>
      </w:r>
      <w:r w:rsidRPr="002A2EC7">
        <w:rPr>
          <w:rFonts w:ascii="Arial" w:hAnsi="Arial" w:cs="Arial"/>
          <w:sz w:val="24"/>
          <w:szCs w:val="24"/>
          <w:lang w:bidi="ru-RU"/>
        </w:rPr>
        <w:tab/>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214BC" w:rsidRDefault="0067472B" w:rsidP="0067472B">
      <w:pPr>
        <w:tabs>
          <w:tab w:val="left" w:pos="567"/>
        </w:tabs>
        <w:spacing w:line="240" w:lineRule="auto"/>
        <w:ind w:firstLine="567"/>
        <w:jc w:val="center"/>
        <w:rPr>
          <w:rFonts w:ascii="Arial" w:hAnsi="Arial" w:cs="Arial"/>
          <w:b/>
          <w:sz w:val="24"/>
          <w:szCs w:val="24"/>
          <w:lang w:bidi="ru-RU"/>
        </w:rPr>
      </w:pPr>
      <w:r w:rsidRPr="003214BC">
        <w:rPr>
          <w:rFonts w:ascii="Arial" w:hAnsi="Arial" w:cs="Arial"/>
          <w:b/>
          <w:sz w:val="24"/>
          <w:szCs w:val="24"/>
          <w:lang w:bidi="ru-RU"/>
        </w:rPr>
        <w:t>Статья 14. Бюджетные полномочия главного распорядителя,</w:t>
      </w:r>
      <w:r>
        <w:rPr>
          <w:rFonts w:ascii="Arial" w:hAnsi="Arial" w:cs="Arial"/>
          <w:b/>
          <w:sz w:val="24"/>
          <w:szCs w:val="24"/>
          <w:lang w:bidi="ru-RU"/>
        </w:rPr>
        <w:t xml:space="preserve"> </w:t>
      </w:r>
      <w:r w:rsidRPr="003214BC">
        <w:rPr>
          <w:rFonts w:ascii="Arial" w:hAnsi="Arial" w:cs="Arial"/>
          <w:b/>
          <w:sz w:val="24"/>
          <w:szCs w:val="24"/>
          <w:lang w:bidi="ru-RU"/>
        </w:rPr>
        <w:t>распорядителя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распорядитель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обеспечивает результативность, адресность и целевой характер использования бюджетных сре</w:t>
      </w:r>
      <w:proofErr w:type="gramStart"/>
      <w:r w:rsidRPr="002A2EC7">
        <w:rPr>
          <w:rFonts w:ascii="Arial" w:hAnsi="Arial" w:cs="Arial"/>
          <w:sz w:val="24"/>
          <w:szCs w:val="24"/>
          <w:lang w:bidi="ru-RU"/>
        </w:rPr>
        <w:t>дств в с</w:t>
      </w:r>
      <w:proofErr w:type="gramEnd"/>
      <w:r w:rsidRPr="002A2EC7">
        <w:rPr>
          <w:rFonts w:ascii="Arial" w:hAnsi="Arial" w:cs="Arial"/>
          <w:sz w:val="24"/>
          <w:szCs w:val="24"/>
          <w:lang w:bidi="ru-RU"/>
        </w:rPr>
        <w:t>оответствии с утвержденными ему бюджетными ассигнованиями и лимитами бюджетных обязательств;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формирует перечень подведомственных ему распорядителей и получателей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планирование соответствующих расходов бюджета, составляет обоснования бюджетных ассигнований;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вносит предложения по формированию и изменению лимитов бюджетных обязательств;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7)</w:t>
      </w:r>
      <w:r w:rsidRPr="002A2EC7">
        <w:rPr>
          <w:rFonts w:ascii="Arial" w:hAnsi="Arial" w:cs="Arial"/>
          <w:sz w:val="24"/>
          <w:szCs w:val="24"/>
          <w:lang w:bidi="ru-RU"/>
        </w:rPr>
        <w:tab/>
        <w:t>вносит предложения по формированию и изменению сводной бюджетной росписи;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определяет порядок утверждения бюджетных смет подведомственных получателей бюджетных средств, являющихся казенными учреждениями;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формирует и утверждает муниципальные задания;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формирует бюджетную отчетность главного распорядителя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отвечает от имени Поселения по денежным обязательствам подведомственных ему получателей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13)</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14)</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Распорядитель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соответствующих расходов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Главный распорядитель средств бюджета Поселения выступает </w:t>
      </w:r>
      <w:proofErr w:type="gramStart"/>
      <w:r w:rsidRPr="002A2EC7">
        <w:rPr>
          <w:rFonts w:ascii="Arial" w:hAnsi="Arial" w:cs="Arial"/>
          <w:sz w:val="24"/>
          <w:szCs w:val="24"/>
          <w:lang w:bidi="ru-RU"/>
        </w:rPr>
        <w:t>в суде от имени Поселения в качестве представителя ответчика по искам к Поселению</w:t>
      </w:r>
      <w:proofErr w:type="gramEnd"/>
      <w:r w:rsidRPr="002A2EC7">
        <w:rPr>
          <w:rFonts w:ascii="Arial" w:hAnsi="Arial" w:cs="Arial"/>
          <w:sz w:val="24"/>
          <w:szCs w:val="24"/>
          <w:lang w:bidi="ru-RU"/>
        </w:rPr>
        <w:t>:</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по иным искам к Поселению, по которым в соответствии с федеральным законом интересы соответствующего публично-правового образования представляет </w:t>
      </w:r>
      <w:r w:rsidRPr="002A2EC7">
        <w:rPr>
          <w:rFonts w:ascii="Arial" w:hAnsi="Arial" w:cs="Arial"/>
          <w:sz w:val="24"/>
          <w:szCs w:val="24"/>
          <w:lang w:bidi="ru-RU"/>
        </w:rPr>
        <w:lastRenderedPageBreak/>
        <w:t xml:space="preserve">орган, осуществляющий в соответствии с бюджетным законодательством Российской </w:t>
      </w:r>
      <w:proofErr w:type="gramStart"/>
      <w:r w:rsidRPr="002A2EC7">
        <w:rPr>
          <w:rFonts w:ascii="Arial" w:hAnsi="Arial" w:cs="Arial"/>
          <w:sz w:val="24"/>
          <w:szCs w:val="24"/>
          <w:lang w:bidi="ru-RU"/>
        </w:rPr>
        <w:t>Федерации полномочия главного распорядителя средств бюджета Поселения</w:t>
      </w:r>
      <w:proofErr w:type="gramEnd"/>
      <w:r w:rsidRPr="002A2EC7">
        <w:rPr>
          <w:rFonts w:ascii="Arial" w:hAnsi="Arial" w:cs="Arial"/>
          <w:sz w:val="24"/>
          <w:szCs w:val="24"/>
          <w:lang w:bidi="ru-RU"/>
        </w:rPr>
        <w:t>.</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Главный распорядитель средств бюджета Поселения выступает </w:t>
      </w:r>
      <w:proofErr w:type="gramStart"/>
      <w:r w:rsidRPr="002A2EC7">
        <w:rPr>
          <w:rFonts w:ascii="Arial" w:hAnsi="Arial" w:cs="Arial"/>
          <w:sz w:val="24"/>
          <w:szCs w:val="24"/>
          <w:lang w:bidi="ru-RU"/>
        </w:rPr>
        <w:t>в суде от имени Поселения в качестве представителя истца по искам о взыскании</w:t>
      </w:r>
      <w:proofErr w:type="gramEnd"/>
      <w:r w:rsidRPr="002A2EC7">
        <w:rPr>
          <w:rFonts w:ascii="Arial" w:hAnsi="Arial" w:cs="Arial"/>
          <w:sz w:val="24"/>
          <w:szCs w:val="24"/>
          <w:lang w:bidi="ru-RU"/>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214BC" w:rsidRDefault="0067472B" w:rsidP="0067472B">
      <w:pPr>
        <w:tabs>
          <w:tab w:val="left" w:pos="567"/>
        </w:tabs>
        <w:spacing w:line="240" w:lineRule="auto"/>
        <w:ind w:firstLine="567"/>
        <w:jc w:val="center"/>
        <w:rPr>
          <w:rFonts w:ascii="Arial" w:hAnsi="Arial" w:cs="Arial"/>
          <w:b/>
          <w:sz w:val="24"/>
          <w:szCs w:val="24"/>
          <w:lang w:bidi="ru-RU"/>
        </w:rPr>
      </w:pPr>
      <w:r w:rsidRPr="003214BC">
        <w:rPr>
          <w:rFonts w:ascii="Arial" w:hAnsi="Arial" w:cs="Arial"/>
          <w:b/>
          <w:sz w:val="24"/>
          <w:szCs w:val="24"/>
          <w:lang w:bidi="ru-RU"/>
        </w:rPr>
        <w:t>Статья 15. Бюджетные полномочия главного администратор</w:t>
      </w:r>
      <w:proofErr w:type="gramStart"/>
      <w:r w:rsidRPr="003214BC">
        <w:rPr>
          <w:rFonts w:ascii="Arial" w:hAnsi="Arial" w:cs="Arial"/>
          <w:b/>
          <w:sz w:val="24"/>
          <w:szCs w:val="24"/>
          <w:lang w:bidi="ru-RU"/>
        </w:rPr>
        <w:t>а(</w:t>
      </w:r>
      <w:proofErr w:type="gramEnd"/>
      <w:r w:rsidRPr="003214BC">
        <w:rPr>
          <w:rFonts w:ascii="Arial" w:hAnsi="Arial" w:cs="Arial"/>
          <w:b/>
          <w:sz w:val="24"/>
          <w:szCs w:val="24"/>
          <w:lang w:bidi="ru-RU"/>
        </w:rPr>
        <w:t>администратора) доходов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доходов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перечень подведомственных ему администраторов доходов местного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представляет сведения, необходимые для составления среднесрочного финансового плана и (или) проекта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представляет сведения для составления и ведения кассового плана;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 главного администратора доходов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утверждает методику прогнозирования поступлений доходов в бюджет </w:t>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r>
      <w:proofErr w:type="gramStart"/>
      <w:r w:rsidRPr="002A2EC7">
        <w:rPr>
          <w:rFonts w:ascii="Arial" w:hAnsi="Arial" w:cs="Arial"/>
          <w:sz w:val="24"/>
          <w:szCs w:val="24"/>
          <w:lang w:bidi="ru-RU"/>
        </w:rPr>
        <w:t>соответствии</w:t>
      </w:r>
      <w:proofErr w:type="gramEnd"/>
      <w:r w:rsidRPr="002A2EC7">
        <w:rPr>
          <w:rFonts w:ascii="Arial" w:hAnsi="Arial" w:cs="Arial"/>
          <w:sz w:val="24"/>
          <w:szCs w:val="24"/>
          <w:lang w:bidi="ru-RU"/>
        </w:rPr>
        <w:t xml:space="preserve"> с общими требованиями к такой методике, установленными Правительством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проводит в отношении подведомственных ему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доходов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осуществляет начисление, учет и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правильностью исчисления, полнотой и своевременностью осуществления платежей в бюджет, пеней и штрафов по ним;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взыскание задолженности по платежам в бюджет, пеней и штрафов;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в случае и порядке, установленных главным администратором доходов бюджета формирует и представляет главному администратору доходов бюджета </w:t>
      </w:r>
      <w:r w:rsidRPr="002A2EC7">
        <w:rPr>
          <w:rFonts w:ascii="Arial" w:hAnsi="Arial" w:cs="Arial"/>
          <w:sz w:val="24"/>
          <w:szCs w:val="24"/>
          <w:lang w:bidi="ru-RU"/>
        </w:rPr>
        <w:lastRenderedPageBreak/>
        <w:t>сведения и бюджетную отчетность, необходимые для осуществления полномочий главного администратора доходов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предоставляет не позднее дня осуществления начисления суммы,</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2A2EC7">
        <w:rPr>
          <w:rFonts w:ascii="Arial" w:hAnsi="Arial" w:cs="Arial"/>
          <w:sz w:val="24"/>
          <w:szCs w:val="24"/>
          <w:lang w:bidi="ru-RU"/>
        </w:rPr>
        <w:tab/>
        <w:t xml:space="preserve">Российской Федерации, </w:t>
      </w:r>
      <w:proofErr w:type="gramStart"/>
      <w:r w:rsidRPr="002A2EC7">
        <w:rPr>
          <w:rFonts w:ascii="Arial" w:hAnsi="Arial" w:cs="Arial"/>
          <w:sz w:val="24"/>
          <w:szCs w:val="24"/>
          <w:lang w:bidi="ru-RU"/>
        </w:rPr>
        <w:t>в</w:t>
      </w:r>
      <w:proofErr w:type="gramEnd"/>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 xml:space="preserve"> принимает решение о признании безнадежной к взысканию задолженности по платежам в бюджет;</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3214BC" w:rsidRDefault="0067472B" w:rsidP="0067472B">
      <w:pPr>
        <w:tabs>
          <w:tab w:val="left" w:pos="567"/>
        </w:tabs>
        <w:spacing w:line="240" w:lineRule="auto"/>
        <w:ind w:firstLine="567"/>
        <w:jc w:val="center"/>
        <w:rPr>
          <w:rFonts w:ascii="Arial" w:hAnsi="Arial" w:cs="Arial"/>
          <w:b/>
          <w:sz w:val="24"/>
          <w:szCs w:val="24"/>
          <w:lang w:bidi="ru-RU"/>
        </w:rPr>
      </w:pPr>
      <w:r w:rsidRPr="003214BC">
        <w:rPr>
          <w:rFonts w:ascii="Arial" w:hAnsi="Arial" w:cs="Arial"/>
          <w:b/>
          <w:sz w:val="24"/>
          <w:szCs w:val="24"/>
          <w:lang w:bidi="ru-RU"/>
        </w:rPr>
        <w:t>Статья 16. Бюджетные полномочия главного администратора</w:t>
      </w:r>
      <w:r>
        <w:rPr>
          <w:rFonts w:ascii="Arial" w:hAnsi="Arial" w:cs="Arial"/>
          <w:b/>
          <w:sz w:val="24"/>
          <w:szCs w:val="24"/>
          <w:lang w:val="tt-RU" w:bidi="ru-RU"/>
        </w:rPr>
        <w:t xml:space="preserve"> </w:t>
      </w:r>
      <w:r w:rsidRPr="003214BC">
        <w:rPr>
          <w:rFonts w:ascii="Arial" w:hAnsi="Arial" w:cs="Arial"/>
          <w:b/>
          <w:sz w:val="24"/>
          <w:szCs w:val="24"/>
          <w:lang w:bidi="ru-RU"/>
        </w:rPr>
        <w:t>(администратора) источников финансирования дефицита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источников финансирования дефицита местного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перечни подведомственных ему администраторов источников финансирования дефицита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2)</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w:t>
      </w:r>
      <w:proofErr w:type="gramEnd"/>
      <w:r w:rsidRPr="002A2EC7">
        <w:rPr>
          <w:rFonts w:ascii="Arial" w:hAnsi="Arial" w:cs="Arial"/>
          <w:sz w:val="24"/>
          <w:szCs w:val="24"/>
          <w:lang w:bidi="ru-RU"/>
        </w:rPr>
        <w:t xml:space="preserve"> Федерации о таможенном регулировании;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формирует бюджетную отчетность главного </w:t>
      </w:r>
      <w:proofErr w:type="gramStart"/>
      <w:r w:rsidRPr="002A2EC7">
        <w:rPr>
          <w:rFonts w:ascii="Arial" w:hAnsi="Arial" w:cs="Arial"/>
          <w:sz w:val="24"/>
          <w:szCs w:val="24"/>
          <w:lang w:bidi="ru-RU"/>
        </w:rPr>
        <w:t>администратора источников финансирования дефицита бюджета</w:t>
      </w:r>
      <w:proofErr w:type="gramEnd"/>
      <w:r w:rsidRPr="002A2EC7">
        <w:rPr>
          <w:rFonts w:ascii="Arial" w:hAnsi="Arial" w:cs="Arial"/>
          <w:sz w:val="24"/>
          <w:szCs w:val="24"/>
          <w:lang w:bidi="ru-RU"/>
        </w:rPr>
        <w:t>;</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6)</w:t>
      </w:r>
      <w:r w:rsidRPr="002A2EC7">
        <w:rPr>
          <w:rFonts w:ascii="Arial" w:hAnsi="Arial" w:cs="Arial"/>
          <w:sz w:val="24"/>
          <w:szCs w:val="24"/>
          <w:lang w:bidi="ru-RU"/>
        </w:rPr>
        <w:tab/>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составляет обоснования бюджетных ассигнований;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 xml:space="preserve"> осуществляет внутренний финансовый аудит с соблюдением федеральных стандартов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источников финансирования дефицита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w:t>
      </w:r>
      <w:proofErr w:type="gramEnd"/>
      <w:r w:rsidRPr="002A2EC7">
        <w:rPr>
          <w:rFonts w:ascii="Arial" w:hAnsi="Arial" w:cs="Arial"/>
          <w:sz w:val="24"/>
          <w:szCs w:val="24"/>
          <w:lang w:bidi="ru-RU"/>
        </w:rPr>
        <w:t xml:space="preserve"> Федерации о таможенном регулировании;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осуществляет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полнотой и своевременностью поступления в бюджет источников финансирования дефицита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поступления в бюджет и выплаты из бюджета по источникам финансирования дефицита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013435" w:rsidRDefault="0067472B" w:rsidP="0067472B">
      <w:pPr>
        <w:tabs>
          <w:tab w:val="left" w:pos="567"/>
        </w:tabs>
        <w:spacing w:line="240" w:lineRule="auto"/>
        <w:ind w:firstLine="567"/>
        <w:jc w:val="center"/>
        <w:rPr>
          <w:rFonts w:ascii="Arial" w:hAnsi="Arial" w:cs="Arial"/>
          <w:b/>
          <w:sz w:val="24"/>
          <w:szCs w:val="24"/>
          <w:lang w:bidi="ru-RU"/>
        </w:rPr>
      </w:pPr>
      <w:r w:rsidRPr="00013435">
        <w:rPr>
          <w:rFonts w:ascii="Arial" w:hAnsi="Arial" w:cs="Arial"/>
          <w:b/>
          <w:sz w:val="24"/>
          <w:szCs w:val="24"/>
          <w:lang w:bidi="ru-RU"/>
        </w:rPr>
        <w:t>Статья 17. Бюджетные полномочия получателя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Получатель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и исполняет бюджетную смету;</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принимает и (или) исполняет в пределах доведенных лимитов бюджетных обязательств и (или) бюджетных ассигнований бюджетные обязательства;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результативность, целевой характер использования предусмотренных ему бюджетных ассигнований;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вносит соответствующему главному распорядителю (распорядителю) бюджетных сре</w:t>
      </w:r>
      <w:proofErr w:type="gramStart"/>
      <w:r w:rsidRPr="002A2EC7">
        <w:rPr>
          <w:rFonts w:ascii="Arial" w:hAnsi="Arial" w:cs="Arial"/>
          <w:sz w:val="24"/>
          <w:szCs w:val="24"/>
          <w:lang w:bidi="ru-RU"/>
        </w:rPr>
        <w:t>дств пр</w:t>
      </w:r>
      <w:proofErr w:type="gramEnd"/>
      <w:r w:rsidRPr="002A2EC7">
        <w:rPr>
          <w:rFonts w:ascii="Arial" w:hAnsi="Arial" w:cs="Arial"/>
          <w:sz w:val="24"/>
          <w:szCs w:val="24"/>
          <w:lang w:bidi="ru-RU"/>
        </w:rPr>
        <w:t>едложения по изменению бюджетной росписи;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ведет бюджетный учет (обеспечивает ведение бухгалтерского учета);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67472B" w:rsidRPr="00A81300" w:rsidRDefault="0067472B" w:rsidP="0067472B">
      <w:pPr>
        <w:tabs>
          <w:tab w:val="left" w:pos="567"/>
        </w:tabs>
        <w:spacing w:line="240" w:lineRule="auto"/>
        <w:ind w:firstLine="567"/>
        <w:jc w:val="both"/>
        <w:rPr>
          <w:rFonts w:ascii="Arial" w:hAnsi="Arial" w:cs="Arial"/>
          <w:b/>
          <w:sz w:val="24"/>
          <w:szCs w:val="24"/>
          <w:lang w:bidi="ru-RU"/>
        </w:rPr>
      </w:pPr>
    </w:p>
    <w:p w:rsidR="0067472B" w:rsidRPr="00013435" w:rsidRDefault="0067472B" w:rsidP="0067472B">
      <w:pPr>
        <w:tabs>
          <w:tab w:val="left" w:pos="567"/>
        </w:tabs>
        <w:spacing w:after="0" w:line="240" w:lineRule="auto"/>
        <w:ind w:firstLine="567"/>
        <w:jc w:val="center"/>
        <w:rPr>
          <w:rFonts w:ascii="Arial" w:hAnsi="Arial" w:cs="Arial"/>
          <w:b/>
          <w:sz w:val="24"/>
          <w:szCs w:val="24"/>
          <w:lang w:bidi="ru-RU"/>
        </w:rPr>
      </w:pPr>
      <w:r w:rsidRPr="00A81300">
        <w:rPr>
          <w:rFonts w:ascii="Arial" w:hAnsi="Arial" w:cs="Arial"/>
          <w:b/>
          <w:sz w:val="24"/>
          <w:szCs w:val="24"/>
          <w:lang w:bidi="ru-RU"/>
        </w:rPr>
        <w:t>Глава 3. Составление проекта бюдж</w:t>
      </w:r>
      <w:r>
        <w:rPr>
          <w:rFonts w:ascii="Arial" w:hAnsi="Arial" w:cs="Arial"/>
          <w:b/>
          <w:sz w:val="24"/>
          <w:szCs w:val="24"/>
          <w:lang w:bidi="ru-RU"/>
        </w:rPr>
        <w:t xml:space="preserve">ета </w:t>
      </w:r>
      <w:r w:rsidRPr="00013435">
        <w:rPr>
          <w:rFonts w:ascii="Arial" w:hAnsi="Arial" w:cs="Arial"/>
          <w:b/>
          <w:sz w:val="24"/>
          <w:szCs w:val="24"/>
          <w:lang w:bidi="ru-RU"/>
        </w:rPr>
        <w:t>Поселения</w:t>
      </w:r>
    </w:p>
    <w:p w:rsidR="0067472B" w:rsidRPr="00013435" w:rsidRDefault="0067472B" w:rsidP="0067472B">
      <w:pPr>
        <w:tabs>
          <w:tab w:val="left" w:pos="567"/>
        </w:tabs>
        <w:spacing w:after="0" w:line="240" w:lineRule="auto"/>
        <w:ind w:firstLine="567"/>
        <w:jc w:val="center"/>
        <w:rPr>
          <w:rFonts w:ascii="Arial" w:hAnsi="Arial" w:cs="Arial"/>
          <w:b/>
          <w:sz w:val="24"/>
          <w:szCs w:val="24"/>
          <w:lang w:bidi="ru-RU"/>
        </w:rPr>
      </w:pPr>
      <w:r w:rsidRPr="00013435">
        <w:rPr>
          <w:rFonts w:ascii="Arial" w:hAnsi="Arial" w:cs="Arial"/>
          <w:b/>
          <w:sz w:val="24"/>
          <w:szCs w:val="24"/>
          <w:lang w:bidi="ru-RU"/>
        </w:rPr>
        <w:t>Статья 18. Общие положения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Составление проекта бюджета Поселения - исключительная прерогатива Исполнительного комитета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Непосредственное составление проекта бюджета Поселения осуществляет финансовый орган. </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013435" w:rsidRDefault="0067472B" w:rsidP="0067472B">
      <w:pPr>
        <w:tabs>
          <w:tab w:val="left" w:pos="567"/>
        </w:tabs>
        <w:spacing w:line="240" w:lineRule="auto"/>
        <w:ind w:firstLine="567"/>
        <w:jc w:val="center"/>
        <w:rPr>
          <w:rFonts w:ascii="Arial" w:hAnsi="Arial" w:cs="Arial"/>
          <w:b/>
          <w:sz w:val="24"/>
          <w:szCs w:val="24"/>
          <w:lang w:bidi="ru-RU"/>
        </w:rPr>
      </w:pPr>
      <w:r w:rsidRPr="00013435">
        <w:rPr>
          <w:rFonts w:ascii="Arial" w:hAnsi="Arial" w:cs="Arial"/>
          <w:b/>
          <w:sz w:val="24"/>
          <w:szCs w:val="24"/>
          <w:lang w:bidi="ru-RU"/>
        </w:rPr>
        <w:t>Статья 19. Проект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Составление проекта бюджета Поселения основывается </w:t>
      </w:r>
      <w:proofErr w:type="gramStart"/>
      <w:r w:rsidRPr="002A2EC7">
        <w:rPr>
          <w:rFonts w:ascii="Arial" w:hAnsi="Arial" w:cs="Arial"/>
          <w:sz w:val="24"/>
          <w:szCs w:val="24"/>
          <w:lang w:bidi="ru-RU"/>
        </w:rPr>
        <w:t>на</w:t>
      </w:r>
      <w:proofErr w:type="gramEnd"/>
      <w:r w:rsidRPr="002A2EC7">
        <w:rPr>
          <w:rFonts w:ascii="Arial" w:hAnsi="Arial" w:cs="Arial"/>
          <w:sz w:val="24"/>
          <w:szCs w:val="24"/>
          <w:lang w:bidi="ru-RU"/>
        </w:rPr>
        <w:t>:</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положениях</w:t>
      </w:r>
      <w:proofErr w:type="gramEnd"/>
      <w:r w:rsidRPr="002A2EC7">
        <w:rPr>
          <w:rFonts w:ascii="Arial" w:hAnsi="Arial" w:cs="Arial"/>
          <w:sz w:val="24"/>
          <w:szCs w:val="24"/>
          <w:lang w:bidi="ru-RU"/>
        </w:rPr>
        <w:t xml:space="preserve"> послания Президента Ро</w:t>
      </w:r>
      <w:r>
        <w:rPr>
          <w:rFonts w:ascii="Arial" w:hAnsi="Arial" w:cs="Arial"/>
          <w:sz w:val="24"/>
          <w:szCs w:val="24"/>
          <w:lang w:bidi="ru-RU"/>
        </w:rPr>
        <w:t xml:space="preserve">ссийской Федерации Федеральному </w:t>
      </w:r>
      <w:r w:rsidRPr="002A2EC7">
        <w:rPr>
          <w:rFonts w:ascii="Arial" w:hAnsi="Arial" w:cs="Arial"/>
          <w:sz w:val="24"/>
          <w:szCs w:val="24"/>
          <w:lang w:bidi="ru-RU"/>
        </w:rPr>
        <w:t>Собранию Российской Федерации, определяющих бюджетную политику (требования к бюджетной политике) в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послании</w:t>
      </w:r>
      <w:proofErr w:type="gramEnd"/>
      <w:r w:rsidRPr="002A2EC7">
        <w:rPr>
          <w:rFonts w:ascii="Arial" w:hAnsi="Arial" w:cs="Arial"/>
          <w:sz w:val="24"/>
          <w:szCs w:val="24"/>
          <w:lang w:bidi="ru-RU"/>
        </w:rPr>
        <w:t xml:space="preserve"> Главы (Раиса) Республики Татарстан Государственному Совету Республики Татарстан;</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документах</w:t>
      </w:r>
      <w:proofErr w:type="gramEnd"/>
      <w:r w:rsidRPr="002A2EC7">
        <w:rPr>
          <w:rFonts w:ascii="Arial" w:hAnsi="Arial" w:cs="Arial"/>
          <w:sz w:val="24"/>
          <w:szCs w:val="24"/>
          <w:lang w:bidi="ru-RU"/>
        </w:rPr>
        <w:t>, определяющих цели национального развития Российской Федерации и направления деятельности органов публичной власти по их достижению;</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основных </w:t>
      </w:r>
      <w:proofErr w:type="gramStart"/>
      <w:r w:rsidRPr="002A2EC7">
        <w:rPr>
          <w:rFonts w:ascii="Arial" w:hAnsi="Arial" w:cs="Arial"/>
          <w:sz w:val="24"/>
          <w:szCs w:val="24"/>
          <w:lang w:bidi="ru-RU"/>
        </w:rPr>
        <w:t>направлениях</w:t>
      </w:r>
      <w:proofErr w:type="gramEnd"/>
      <w:r w:rsidRPr="002A2EC7">
        <w:rPr>
          <w:rFonts w:ascii="Arial" w:hAnsi="Arial" w:cs="Arial"/>
          <w:sz w:val="24"/>
          <w:szCs w:val="24"/>
          <w:lang w:bidi="ru-RU"/>
        </w:rPr>
        <w:t xml:space="preserve"> бюджетной и налоговой политики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прогнозе</w:t>
      </w:r>
      <w:proofErr w:type="gramEnd"/>
      <w:r w:rsidRPr="002A2EC7">
        <w:rPr>
          <w:rFonts w:ascii="Arial" w:hAnsi="Arial" w:cs="Arial"/>
          <w:sz w:val="24"/>
          <w:szCs w:val="24"/>
          <w:lang w:bidi="ru-RU"/>
        </w:rPr>
        <w:t xml:space="preserve"> социально - экономического развития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бюджетном </w:t>
      </w:r>
      <w:proofErr w:type="gramStart"/>
      <w:r w:rsidRPr="002A2EC7">
        <w:rPr>
          <w:rFonts w:ascii="Arial" w:hAnsi="Arial" w:cs="Arial"/>
          <w:sz w:val="24"/>
          <w:szCs w:val="24"/>
          <w:lang w:bidi="ru-RU"/>
        </w:rPr>
        <w:t>прогнозе</w:t>
      </w:r>
      <w:proofErr w:type="gramEnd"/>
      <w:r w:rsidRPr="002A2EC7">
        <w:rPr>
          <w:rFonts w:ascii="Arial" w:hAnsi="Arial" w:cs="Arial"/>
          <w:sz w:val="24"/>
          <w:szCs w:val="24"/>
          <w:lang w:bidi="ru-RU"/>
        </w:rPr>
        <w:t xml:space="preserve"> Поселения (проекте бюджетного прогноза, проекте изменений бюджетного прогноза) на долгосрочный период;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муниципальных </w:t>
      </w:r>
      <w:proofErr w:type="gramStart"/>
      <w:r w:rsidRPr="002A2EC7">
        <w:rPr>
          <w:rFonts w:ascii="Arial" w:hAnsi="Arial" w:cs="Arial"/>
          <w:sz w:val="24"/>
          <w:szCs w:val="24"/>
          <w:lang w:bidi="ru-RU"/>
        </w:rPr>
        <w:t>программах</w:t>
      </w:r>
      <w:proofErr w:type="gramEnd"/>
      <w:r w:rsidRPr="002A2EC7">
        <w:rPr>
          <w:rFonts w:ascii="Arial" w:hAnsi="Arial" w:cs="Arial"/>
          <w:sz w:val="24"/>
          <w:szCs w:val="24"/>
          <w:lang w:bidi="ru-RU"/>
        </w:rPr>
        <w:t xml:space="preserve"> (проектах муниципальных программ, проектах изменений указанных программ).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80016B" w:rsidRDefault="0067472B" w:rsidP="0067472B">
      <w:pPr>
        <w:tabs>
          <w:tab w:val="left" w:pos="567"/>
        </w:tabs>
        <w:spacing w:line="240" w:lineRule="auto"/>
        <w:ind w:firstLine="567"/>
        <w:jc w:val="center"/>
        <w:rPr>
          <w:rFonts w:ascii="Arial" w:hAnsi="Arial" w:cs="Arial"/>
          <w:b/>
          <w:sz w:val="24"/>
          <w:szCs w:val="24"/>
          <w:lang w:bidi="ru-RU"/>
        </w:rPr>
      </w:pPr>
      <w:r w:rsidRPr="0080016B">
        <w:rPr>
          <w:rFonts w:ascii="Arial" w:hAnsi="Arial" w:cs="Arial"/>
          <w:b/>
          <w:sz w:val="24"/>
          <w:szCs w:val="24"/>
          <w:lang w:bidi="ru-RU"/>
        </w:rPr>
        <w:t>Статья 20. Прогноз социально - экономического развития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Прогноз социально - экономического развития Поселения разрабатывается ежегодно на период не менее трех лет в порядке, уста</w:t>
      </w:r>
      <w:r>
        <w:rPr>
          <w:rFonts w:ascii="Arial" w:hAnsi="Arial" w:cs="Arial"/>
          <w:sz w:val="24"/>
          <w:szCs w:val="24"/>
          <w:lang w:bidi="ru-RU"/>
        </w:rPr>
        <w:t xml:space="preserve">новленном Исполкомом Поселения. </w:t>
      </w:r>
      <w:r w:rsidRPr="002A2EC7">
        <w:rPr>
          <w:rFonts w:ascii="Arial" w:hAnsi="Arial" w:cs="Arial"/>
          <w:sz w:val="24"/>
          <w:szCs w:val="24"/>
          <w:lang w:bidi="ru-RU"/>
        </w:rPr>
        <w:t>Разработка прогноза социально - экономического развития Поселения осуществляется</w:t>
      </w:r>
      <w:r w:rsidRPr="002A2EC7">
        <w:rPr>
          <w:rFonts w:ascii="Arial" w:hAnsi="Arial" w:cs="Arial"/>
          <w:sz w:val="24"/>
          <w:szCs w:val="24"/>
          <w:lang w:bidi="ru-RU"/>
        </w:rPr>
        <w:tab/>
        <w:t>Исполкомом</w:t>
      </w:r>
      <w:r w:rsidRPr="002A2EC7">
        <w:rPr>
          <w:rFonts w:ascii="Arial" w:hAnsi="Arial" w:cs="Arial"/>
          <w:sz w:val="24"/>
          <w:szCs w:val="24"/>
          <w:lang w:bidi="ru-RU"/>
        </w:rPr>
        <w:tab/>
        <w:t>(у</w:t>
      </w:r>
      <w:r>
        <w:rPr>
          <w:rFonts w:ascii="Arial" w:hAnsi="Arial" w:cs="Arial"/>
          <w:sz w:val="24"/>
          <w:szCs w:val="24"/>
          <w:lang w:bidi="ru-RU"/>
        </w:rPr>
        <w:t>полномоченным</w:t>
      </w:r>
      <w:r>
        <w:rPr>
          <w:rFonts w:ascii="Arial" w:hAnsi="Arial" w:cs="Arial"/>
          <w:sz w:val="24"/>
          <w:szCs w:val="24"/>
          <w:lang w:bidi="ru-RU"/>
        </w:rPr>
        <w:tab/>
        <w:t xml:space="preserve">должностным лицом </w:t>
      </w:r>
      <w:r w:rsidRPr="002A2EC7">
        <w:rPr>
          <w:rFonts w:ascii="Arial" w:hAnsi="Arial" w:cs="Arial"/>
          <w:sz w:val="24"/>
          <w:szCs w:val="24"/>
          <w:lang w:bidi="ru-RU"/>
        </w:rPr>
        <w:t>Исполкома)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Прогноз социально -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80016B" w:rsidRDefault="0067472B" w:rsidP="0067472B">
      <w:pPr>
        <w:tabs>
          <w:tab w:val="left" w:pos="567"/>
        </w:tabs>
        <w:spacing w:line="240" w:lineRule="auto"/>
        <w:ind w:firstLine="567"/>
        <w:jc w:val="center"/>
        <w:rPr>
          <w:rFonts w:ascii="Arial" w:hAnsi="Arial" w:cs="Arial"/>
          <w:b/>
          <w:sz w:val="24"/>
          <w:szCs w:val="24"/>
          <w:lang w:bidi="ru-RU"/>
        </w:rPr>
      </w:pPr>
      <w:r w:rsidRPr="0080016B">
        <w:rPr>
          <w:rFonts w:ascii="Arial" w:hAnsi="Arial" w:cs="Arial"/>
          <w:b/>
          <w:sz w:val="24"/>
          <w:szCs w:val="24"/>
          <w:lang w:bidi="ru-RU"/>
        </w:rPr>
        <w:lastRenderedPageBreak/>
        <w:t>Статья 21. Прогнозирование доходов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r>
      <w:proofErr w:type="gramStart"/>
      <w:r w:rsidRPr="002A2EC7">
        <w:rPr>
          <w:rFonts w:ascii="Arial" w:hAnsi="Arial" w:cs="Arial"/>
          <w:sz w:val="24"/>
          <w:szCs w:val="24"/>
          <w:lang w:bidi="ru-RU"/>
        </w:rPr>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w:t>
      </w:r>
      <w:proofErr w:type="gramEnd"/>
      <w:r w:rsidRPr="002A2EC7">
        <w:rPr>
          <w:rFonts w:ascii="Arial" w:hAnsi="Arial" w:cs="Arial"/>
          <w:sz w:val="24"/>
          <w:szCs w:val="24"/>
          <w:lang w:bidi="ru-RU"/>
        </w:rPr>
        <w:t>, устанавливающих неналоговые доходы бюджетов бюджетной системы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67472B" w:rsidRPr="0080016B" w:rsidRDefault="0067472B" w:rsidP="0067472B">
      <w:pPr>
        <w:tabs>
          <w:tab w:val="left" w:pos="567"/>
        </w:tabs>
        <w:spacing w:line="240" w:lineRule="auto"/>
        <w:ind w:firstLine="567"/>
        <w:jc w:val="center"/>
        <w:rPr>
          <w:rFonts w:ascii="Arial" w:hAnsi="Arial" w:cs="Arial"/>
          <w:b/>
          <w:sz w:val="24"/>
          <w:szCs w:val="24"/>
          <w:lang w:bidi="ru-RU"/>
        </w:rPr>
      </w:pPr>
      <w:r w:rsidRPr="0080016B">
        <w:rPr>
          <w:rFonts w:ascii="Arial" w:hAnsi="Arial" w:cs="Arial"/>
          <w:b/>
          <w:sz w:val="24"/>
          <w:szCs w:val="24"/>
          <w:lang w:bidi="ru-RU"/>
        </w:rPr>
        <w:t>Статья 22. Планирование бюджетных ассигнований</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r w:rsidRPr="002A2EC7">
        <w:rPr>
          <w:rFonts w:ascii="Arial" w:hAnsi="Arial" w:cs="Arial"/>
          <w:sz w:val="24"/>
          <w:szCs w:val="24"/>
          <w:lang w:bidi="ru-RU"/>
        </w:rPr>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67472B" w:rsidRPr="0080016B" w:rsidRDefault="0067472B" w:rsidP="0067472B">
      <w:pPr>
        <w:tabs>
          <w:tab w:val="left" w:pos="567"/>
        </w:tabs>
        <w:spacing w:line="240" w:lineRule="auto"/>
        <w:ind w:firstLine="567"/>
        <w:jc w:val="center"/>
        <w:rPr>
          <w:rFonts w:ascii="Arial" w:hAnsi="Arial" w:cs="Arial"/>
          <w:b/>
          <w:sz w:val="24"/>
          <w:szCs w:val="24"/>
          <w:lang w:bidi="ru-RU"/>
        </w:rPr>
      </w:pPr>
      <w:r w:rsidRPr="0080016B">
        <w:rPr>
          <w:rFonts w:ascii="Arial" w:hAnsi="Arial" w:cs="Arial"/>
          <w:b/>
          <w:sz w:val="24"/>
          <w:szCs w:val="24"/>
          <w:lang w:bidi="ru-RU"/>
        </w:rPr>
        <w:t>Статья 23. Перечень и оценка налоговых расходов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w:t>
      </w:r>
      <w:r>
        <w:rPr>
          <w:rFonts w:ascii="Arial" w:hAnsi="Arial" w:cs="Arial"/>
          <w:sz w:val="24"/>
          <w:szCs w:val="24"/>
          <w:lang w:bidi="ru-RU"/>
        </w:rPr>
        <w:t xml:space="preserve">тельством Российской Федерации. </w:t>
      </w:r>
      <w:r w:rsidRPr="002A2EC7">
        <w:rPr>
          <w:rFonts w:ascii="Arial" w:hAnsi="Arial" w:cs="Arial"/>
          <w:sz w:val="24"/>
          <w:szCs w:val="24"/>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24. Муниципальные программы</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Муниципальные программы утв</w:t>
      </w:r>
      <w:r>
        <w:rPr>
          <w:rFonts w:ascii="Arial" w:hAnsi="Arial" w:cs="Arial"/>
          <w:sz w:val="24"/>
          <w:szCs w:val="24"/>
          <w:lang w:bidi="ru-RU"/>
        </w:rPr>
        <w:t xml:space="preserve">ерждаются Исполкомом Поселения. </w:t>
      </w:r>
      <w:r w:rsidRPr="002A2EC7">
        <w:rPr>
          <w:rFonts w:ascii="Arial" w:hAnsi="Arial" w:cs="Arial"/>
          <w:sz w:val="24"/>
          <w:szCs w:val="24"/>
          <w:lang w:bidi="ru-RU"/>
        </w:rPr>
        <w:t>Сроки реализации муниципальных п</w:t>
      </w:r>
      <w:r>
        <w:rPr>
          <w:rFonts w:ascii="Arial" w:hAnsi="Arial" w:cs="Arial"/>
          <w:sz w:val="24"/>
          <w:szCs w:val="24"/>
          <w:lang w:bidi="ru-RU"/>
        </w:rPr>
        <w:t xml:space="preserve">рограмм определяются Исполкомом </w:t>
      </w:r>
      <w:r w:rsidRPr="002A2EC7">
        <w:rPr>
          <w:rFonts w:ascii="Arial" w:hAnsi="Arial" w:cs="Arial"/>
          <w:sz w:val="24"/>
          <w:szCs w:val="24"/>
          <w:lang w:bidi="ru-RU"/>
        </w:rPr>
        <w:t>Поселения</w:t>
      </w:r>
      <w:r>
        <w:rPr>
          <w:rFonts w:ascii="Arial" w:hAnsi="Arial" w:cs="Arial"/>
          <w:sz w:val="24"/>
          <w:szCs w:val="24"/>
          <w:lang w:bidi="ru-RU"/>
        </w:rPr>
        <w:t xml:space="preserve"> в устанавливаемом им порядке. </w:t>
      </w:r>
      <w:r w:rsidRPr="002A2EC7">
        <w:rPr>
          <w:rFonts w:ascii="Arial" w:hAnsi="Arial" w:cs="Arial"/>
          <w:sz w:val="24"/>
          <w:szCs w:val="24"/>
          <w:lang w:bidi="ru-RU"/>
        </w:rPr>
        <w:t>Порядок принятия решений о разработке муниципальных программ и формирования и реализации указанных программ устанавливается постановлением Исполкома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Муниципальные программы подлежат приведению в соответствие с решением о бюджете не позднее 1 февраля текущего финансового года.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w:t>
      </w:r>
      <w:proofErr w:type="gramStart"/>
      <w:r w:rsidRPr="002A2EC7">
        <w:rPr>
          <w:rFonts w:ascii="Arial" w:hAnsi="Arial" w:cs="Arial"/>
          <w:sz w:val="24"/>
          <w:szCs w:val="24"/>
          <w:lang w:bidi="ru-RU"/>
        </w:rPr>
        <w:t>определенными</w:t>
      </w:r>
      <w:proofErr w:type="gramEnd"/>
      <w:r w:rsidRPr="002A2EC7">
        <w:rPr>
          <w:rFonts w:ascii="Arial" w:hAnsi="Arial" w:cs="Arial"/>
          <w:sz w:val="24"/>
          <w:szCs w:val="24"/>
          <w:lang w:bidi="ru-RU"/>
        </w:rPr>
        <w:t xml:space="preserve"> Исполкомом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каждой муниципальной программе ежегодно проводится оценка эффективности ее реализации. Порядок проведения указанной оценки и ее критерии устана</w:t>
      </w:r>
      <w:r>
        <w:rPr>
          <w:rFonts w:ascii="Arial" w:hAnsi="Arial" w:cs="Arial"/>
          <w:sz w:val="24"/>
          <w:szCs w:val="24"/>
          <w:lang w:bidi="ru-RU"/>
        </w:rPr>
        <w:t xml:space="preserve">вливаются Исполкомом Поселения. </w:t>
      </w:r>
      <w:r w:rsidRPr="002A2EC7">
        <w:rPr>
          <w:rFonts w:ascii="Arial" w:hAnsi="Arial" w:cs="Arial"/>
          <w:sz w:val="24"/>
          <w:szCs w:val="24"/>
          <w:lang w:bidi="ru-RU"/>
        </w:rPr>
        <w:t xml:space="preserve">По результатам указанной оценки Исполкомом Поселения </w:t>
      </w:r>
      <w:proofErr w:type="gramStart"/>
      <w:r w:rsidRPr="002A2EC7">
        <w:rPr>
          <w:rFonts w:ascii="Arial" w:hAnsi="Arial" w:cs="Arial"/>
          <w:sz w:val="24"/>
          <w:szCs w:val="24"/>
          <w:lang w:bidi="ru-RU"/>
        </w:rPr>
        <w:t>может быть принято решение о необходимости прекращения или об изменении начиная</w:t>
      </w:r>
      <w:proofErr w:type="gramEnd"/>
      <w:r w:rsidRPr="002A2EC7">
        <w:rPr>
          <w:rFonts w:ascii="Arial" w:hAnsi="Arial" w:cs="Arial"/>
          <w:sz w:val="24"/>
          <w:szCs w:val="24"/>
          <w:lang w:bidi="ru-RU"/>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AA3211">
        <w:rPr>
          <w:rFonts w:ascii="Arial" w:hAnsi="Arial" w:cs="Arial"/>
          <w:b/>
          <w:sz w:val="24"/>
          <w:szCs w:val="24"/>
          <w:lang w:bidi="ru-RU"/>
        </w:rPr>
        <w:t>Глава 4. Составление, рассмотрени</w:t>
      </w:r>
      <w:r>
        <w:rPr>
          <w:rFonts w:ascii="Arial" w:hAnsi="Arial" w:cs="Arial"/>
          <w:b/>
          <w:sz w:val="24"/>
          <w:szCs w:val="24"/>
          <w:lang w:bidi="ru-RU"/>
        </w:rPr>
        <w:t xml:space="preserve">е и </w:t>
      </w:r>
      <w:r w:rsidRPr="00486E86">
        <w:rPr>
          <w:rFonts w:ascii="Arial" w:hAnsi="Arial" w:cs="Arial"/>
          <w:b/>
          <w:sz w:val="24"/>
          <w:szCs w:val="24"/>
          <w:lang w:bidi="ru-RU"/>
        </w:rPr>
        <w:t>утверждение проекта бюджета</w:t>
      </w: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25. Общие положения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В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Решением о бюджете Поселения утверждаются:</w:t>
      </w:r>
    </w:p>
    <w:p w:rsidR="0067472B"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доходов бюджета в случаях, преду</w:t>
      </w:r>
      <w:r>
        <w:rPr>
          <w:rFonts w:ascii="Arial" w:hAnsi="Arial" w:cs="Arial"/>
          <w:sz w:val="24"/>
          <w:szCs w:val="24"/>
          <w:lang w:bidi="ru-RU"/>
        </w:rPr>
        <w:t>смотренных статьей 160.1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перечень главных </w:t>
      </w:r>
      <w:proofErr w:type="gramStart"/>
      <w:r w:rsidRPr="002A2EC7">
        <w:rPr>
          <w:rFonts w:ascii="Arial" w:hAnsi="Arial" w:cs="Arial"/>
          <w:sz w:val="24"/>
          <w:szCs w:val="24"/>
          <w:lang w:bidi="ru-RU"/>
        </w:rPr>
        <w:t>администраторов источников финансирования дефицита бюджета</w:t>
      </w:r>
      <w:proofErr w:type="gramEnd"/>
      <w:r w:rsidRPr="002A2EC7">
        <w:rPr>
          <w:rFonts w:ascii="Arial" w:hAnsi="Arial" w:cs="Arial"/>
          <w:sz w:val="24"/>
          <w:szCs w:val="24"/>
          <w:lang w:bidi="ru-RU"/>
        </w:rPr>
        <w:t xml:space="preserve"> в случаях, предусмотренных статьей 160.2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2A2EC7">
        <w:rPr>
          <w:rFonts w:ascii="Arial" w:hAnsi="Arial" w:cs="Arial"/>
          <w:sz w:val="24"/>
          <w:szCs w:val="24"/>
          <w:lang w:bidi="ru-RU"/>
        </w:rPr>
        <w:t xml:space="preserve">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ведомственная структура расходов бюджета на очередной финансовый год и плановый период;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общий объем бюджетных ассигнований, направляемых на исполнение публичных нормативных обязательств;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w:t>
      </w:r>
      <w:proofErr w:type="gramEnd"/>
      <w:r w:rsidRPr="002A2EC7">
        <w:rPr>
          <w:rFonts w:ascii="Arial" w:hAnsi="Arial" w:cs="Arial"/>
          <w:sz w:val="24"/>
          <w:szCs w:val="24"/>
          <w:lang w:bidi="ru-RU"/>
        </w:rPr>
        <w:t xml:space="preserve">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источники финансирования дефицита бюджета Поселения на очередной финансовый год и плановый период;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2A2EC7">
        <w:rPr>
          <w:rFonts w:ascii="Arial" w:hAnsi="Arial" w:cs="Arial"/>
          <w:sz w:val="24"/>
          <w:szCs w:val="24"/>
          <w:lang w:bidi="ru-RU"/>
        </w:rPr>
        <w:t>указанием</w:t>
      </w:r>
      <w:proofErr w:type="gramEnd"/>
      <w:r w:rsidRPr="002A2EC7">
        <w:rPr>
          <w:rFonts w:ascii="Arial" w:hAnsi="Arial" w:cs="Arial"/>
          <w:sz w:val="24"/>
          <w:szCs w:val="24"/>
          <w:lang w:bidi="ru-RU"/>
        </w:rPr>
        <w:t xml:space="preserve"> в том числе верхнего предела долга по муниципальным гарантиям;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показатели бюджета Поселения, установленные решением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w:t>
      </w:r>
      <w:r>
        <w:rPr>
          <w:rFonts w:ascii="Arial" w:hAnsi="Arial" w:cs="Arial"/>
          <w:sz w:val="24"/>
          <w:szCs w:val="24"/>
          <w:lang w:bidi="ru-RU"/>
        </w:rPr>
        <w:t xml:space="preserve">нные решением о бюджете, сверх </w:t>
      </w:r>
      <w:r w:rsidRPr="002A2EC7">
        <w:rPr>
          <w:rFonts w:ascii="Arial" w:hAnsi="Arial" w:cs="Arial"/>
          <w:sz w:val="24"/>
          <w:szCs w:val="24"/>
          <w:lang w:bidi="ru-RU"/>
        </w:rPr>
        <w:t>соответствующих бюджетных ассигнований и (или) общего объема расходов бюджета Поселения.</w:t>
      </w: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p>
    <w:p w:rsidR="0067472B" w:rsidRPr="002A2EC7" w:rsidRDefault="0067472B" w:rsidP="0067472B">
      <w:pPr>
        <w:tabs>
          <w:tab w:val="left" w:pos="567"/>
        </w:tabs>
        <w:spacing w:line="240" w:lineRule="auto"/>
        <w:ind w:firstLine="567"/>
        <w:jc w:val="center"/>
        <w:rPr>
          <w:rFonts w:ascii="Arial" w:hAnsi="Arial" w:cs="Arial"/>
          <w:sz w:val="24"/>
          <w:szCs w:val="24"/>
          <w:lang w:bidi="ru-RU"/>
        </w:rPr>
      </w:pPr>
      <w:r w:rsidRPr="00486E86">
        <w:rPr>
          <w:rFonts w:ascii="Arial" w:hAnsi="Arial" w:cs="Arial"/>
          <w:b/>
          <w:sz w:val="24"/>
          <w:szCs w:val="24"/>
          <w:lang w:bidi="ru-RU"/>
        </w:rPr>
        <w:lastRenderedPageBreak/>
        <w:t>Статья 26. Внесение проекта решения о бюджете</w:t>
      </w:r>
      <w:r>
        <w:rPr>
          <w:rFonts w:ascii="Arial" w:hAnsi="Arial" w:cs="Arial"/>
          <w:b/>
          <w:sz w:val="24"/>
          <w:szCs w:val="24"/>
          <w:lang w:bidi="ru-RU"/>
        </w:rPr>
        <w:t xml:space="preserve"> </w:t>
      </w:r>
      <w:r w:rsidRPr="00486E86">
        <w:rPr>
          <w:rFonts w:ascii="Arial" w:hAnsi="Arial" w:cs="Arial"/>
          <w:b/>
          <w:sz w:val="24"/>
          <w:szCs w:val="24"/>
          <w:lang w:bidi="ru-RU"/>
        </w:rPr>
        <w:t>на рассмотрение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проектом решения о бюджете в Совет Поселения представляются: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основные направления бюджетной и налоговой политики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прогноз социально-экономического развития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пояснительная записка к проекту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методики (проекты методик) и расчеты распределения межбюджетных трансфертов;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оценка ожидаемого исполнения бюджета Поселения на текущий финансовый год;</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 xml:space="preserve">реестры </w:t>
      </w:r>
      <w:proofErr w:type="gramStart"/>
      <w:r w:rsidRPr="002A2EC7">
        <w:rPr>
          <w:rFonts w:ascii="Arial" w:hAnsi="Arial" w:cs="Arial"/>
          <w:sz w:val="24"/>
          <w:szCs w:val="24"/>
          <w:lang w:bidi="ru-RU"/>
        </w:rPr>
        <w:t>источников доходов бюджетов бюджетной системы Российской Федерации</w:t>
      </w:r>
      <w:proofErr w:type="gramEnd"/>
      <w:r w:rsidRPr="002A2EC7">
        <w:rPr>
          <w:rFonts w:ascii="Arial" w:hAnsi="Arial" w:cs="Arial"/>
          <w:sz w:val="24"/>
          <w:szCs w:val="24"/>
          <w:lang w:bidi="ru-RU"/>
        </w:rPr>
        <w:t>;</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паспорта (проекты паспортов) муниципальных программ (проекты изменений в указанные паспорта);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иные документы и материалы.</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27. Публичные слушания по проекту решения о бюджете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 </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28. Порядок рассмотрения проекта решения о бюджете Поселения и его утверждения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В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Ревизионной комиссии учитывается при подготовке депутатами Совета Поселения поправок к проекту решения о бюджете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Совет Поселения рассматривает проект решения о бюджете Поселения в одном чтении.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Проект бюджета Поселения, решение об утверждении бюджета Поселения подлежат официальному опубликованию Советом Поселения.</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29. Порядок внесения изменений в решение о бюджете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Непосредственную разработку проекта решения о внесении изменений в решение о местном бюджете осуществляет финансовый орган.</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Глава 5. Исполнение бюджета Поселения</w:t>
      </w: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30. Основы исполнения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обеспечивается Исполкомом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Организация исполнения бюджета возлагается на финансовый орган.</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Исполнение бюджета организуется на основе сводной бюджетной росписи и кассового плана.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 исполняется на основе единства кассы и подведомственности расходов.</w:t>
      </w:r>
    </w:p>
    <w:p w:rsidR="0067472B"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Исполнение судебных акто</w:t>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w:t>
      </w:r>
      <w:r>
        <w:rPr>
          <w:rFonts w:ascii="Arial" w:hAnsi="Arial" w:cs="Arial"/>
          <w:sz w:val="24"/>
          <w:szCs w:val="24"/>
          <w:lang w:bidi="ru-RU"/>
        </w:rPr>
        <w:t>м, определенным судебным актом.</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lastRenderedPageBreak/>
        <w:t>Статья 31. Сводная бюджетная роспись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составления и ведения сводной бюджетной росписи уста</w:t>
      </w:r>
      <w:r>
        <w:rPr>
          <w:rFonts w:ascii="Arial" w:hAnsi="Arial" w:cs="Arial"/>
          <w:sz w:val="24"/>
          <w:szCs w:val="24"/>
          <w:lang w:bidi="ru-RU"/>
        </w:rPr>
        <w:t xml:space="preserve">навливается финансовым органом. </w:t>
      </w:r>
      <w:r w:rsidRPr="002A2EC7">
        <w:rPr>
          <w:rFonts w:ascii="Arial" w:hAnsi="Arial" w:cs="Arial"/>
          <w:sz w:val="24"/>
          <w:szCs w:val="24"/>
          <w:lang w:bidi="ru-RU"/>
        </w:rPr>
        <w:t>Утверждение сводной бюджетной росп</w:t>
      </w:r>
      <w:r>
        <w:rPr>
          <w:rFonts w:ascii="Arial" w:hAnsi="Arial" w:cs="Arial"/>
          <w:sz w:val="24"/>
          <w:szCs w:val="24"/>
          <w:lang w:bidi="ru-RU"/>
        </w:rPr>
        <w:t xml:space="preserve">иси и внесение изменений в нее </w:t>
      </w:r>
      <w:r w:rsidRPr="002A2EC7">
        <w:rPr>
          <w:rFonts w:ascii="Arial" w:hAnsi="Arial" w:cs="Arial"/>
          <w:sz w:val="24"/>
          <w:szCs w:val="24"/>
          <w:lang w:bidi="ru-RU"/>
        </w:rPr>
        <w:t>осуществляется руководителем финансового органа.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сводной бюджетной росписи должны соответствова</w:t>
      </w:r>
      <w:r>
        <w:rPr>
          <w:rFonts w:ascii="Arial" w:hAnsi="Arial" w:cs="Arial"/>
          <w:sz w:val="24"/>
          <w:szCs w:val="24"/>
          <w:lang w:bidi="ru-RU"/>
        </w:rPr>
        <w:t xml:space="preserve">ть решению о бюджете Поселения. </w:t>
      </w:r>
      <w:r w:rsidRPr="002A2EC7">
        <w:rPr>
          <w:rFonts w:ascii="Arial" w:hAnsi="Arial" w:cs="Arial"/>
          <w:sz w:val="24"/>
          <w:szCs w:val="24"/>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В сводную бюджетную роспись могут быть внесены изменения </w:t>
      </w:r>
      <w:proofErr w:type="gramStart"/>
      <w:r w:rsidRPr="002A2EC7">
        <w:rPr>
          <w:rFonts w:ascii="Arial" w:hAnsi="Arial" w:cs="Arial"/>
          <w:sz w:val="24"/>
          <w:szCs w:val="24"/>
          <w:lang w:bidi="ru-RU"/>
        </w:rPr>
        <w:t>в соответствии с решениями руководителя финансового органа без внесения изменений в решение о бюджете</w:t>
      </w:r>
      <w:proofErr w:type="gramEnd"/>
      <w:r w:rsidRPr="002A2EC7">
        <w:rPr>
          <w:rFonts w:ascii="Arial" w:hAnsi="Arial" w:cs="Arial"/>
          <w:sz w:val="24"/>
          <w:szCs w:val="24"/>
          <w:lang w:bidi="ru-RU"/>
        </w:rPr>
        <w:t xml:space="preserve"> Поселения в случаях, предусмотренных пунктом 3 статьи 217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r>
      <w:proofErr w:type="gramStart"/>
      <w:r w:rsidRPr="002A2EC7">
        <w:rPr>
          <w:rFonts w:ascii="Arial" w:hAnsi="Arial" w:cs="Arial"/>
          <w:sz w:val="24"/>
          <w:szCs w:val="24"/>
          <w:lang w:bidi="ru-RU"/>
        </w:rPr>
        <w:t>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roofErr w:type="gramEnd"/>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32. Кассовый план</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r w:rsidRPr="002A2EC7">
        <w:rPr>
          <w:rFonts w:ascii="Arial" w:hAnsi="Arial" w:cs="Arial"/>
          <w:sz w:val="24"/>
          <w:szCs w:val="24"/>
          <w:lang w:bidi="ru-RU"/>
        </w:rPr>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w:t>
      </w:r>
      <w:r>
        <w:rPr>
          <w:rFonts w:ascii="Arial" w:hAnsi="Arial" w:cs="Arial"/>
          <w:sz w:val="24"/>
          <w:szCs w:val="24"/>
          <w:lang w:bidi="ru-RU"/>
        </w:rPr>
        <w:t xml:space="preserve">ссового плана. </w:t>
      </w:r>
      <w:r w:rsidRPr="002A2EC7">
        <w:rPr>
          <w:rFonts w:ascii="Arial" w:hAnsi="Arial" w:cs="Arial"/>
          <w:sz w:val="24"/>
          <w:szCs w:val="24"/>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w:t>
      </w:r>
      <w:r>
        <w:rPr>
          <w:rFonts w:ascii="Arial" w:hAnsi="Arial" w:cs="Arial"/>
          <w:sz w:val="24"/>
          <w:szCs w:val="24"/>
          <w:lang w:bidi="ru-RU"/>
        </w:rPr>
        <w:t xml:space="preserve">ным контрактам, иным договорам. </w:t>
      </w:r>
      <w:r w:rsidRPr="002A2EC7">
        <w:rPr>
          <w:rFonts w:ascii="Arial" w:hAnsi="Arial" w:cs="Arial"/>
          <w:sz w:val="24"/>
          <w:szCs w:val="24"/>
          <w:lang w:bidi="ru-RU"/>
        </w:rPr>
        <w:t>Составление и ведение кассового плана осуществляется финансовым органом или уполномоченным органом м</w:t>
      </w:r>
      <w:r>
        <w:rPr>
          <w:rFonts w:ascii="Arial" w:hAnsi="Arial" w:cs="Arial"/>
          <w:sz w:val="24"/>
          <w:szCs w:val="24"/>
          <w:lang w:bidi="ru-RU"/>
        </w:rPr>
        <w:t>естной администрации Поселения.</w:t>
      </w: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33. Исполнение бюджета Поселения по доходам и расходам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Исполнение местного бюджета по расходам осуществляется в порядке, установленном финансовым органом с соблюдением требований БК РФ.</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34. Исполнение местного бюджета по источникам</w:t>
      </w:r>
      <w:r>
        <w:rPr>
          <w:rFonts w:ascii="Arial" w:hAnsi="Arial" w:cs="Arial"/>
          <w:b/>
          <w:sz w:val="24"/>
          <w:szCs w:val="24"/>
          <w:lang w:bidi="ru-RU"/>
        </w:rPr>
        <w:t xml:space="preserve"> </w:t>
      </w:r>
      <w:r w:rsidRPr="00486E86">
        <w:rPr>
          <w:rFonts w:ascii="Arial" w:hAnsi="Arial" w:cs="Arial"/>
          <w:b/>
          <w:sz w:val="24"/>
          <w:szCs w:val="24"/>
          <w:lang w:bidi="ru-RU"/>
        </w:rPr>
        <w:t>финансирования дефицита местного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35. Лицевые счета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Учет операций администраторов доходов местного бюджета производится на лицевых счетах, открываемых им в Федеральном казначействе.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w:t>
      </w:r>
      <w:r>
        <w:rPr>
          <w:rFonts w:ascii="Arial" w:hAnsi="Arial" w:cs="Arial"/>
          <w:sz w:val="24"/>
          <w:szCs w:val="24"/>
          <w:lang w:bidi="ru-RU"/>
        </w:rPr>
        <w:t>частниками бюджетного процесса.</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36. Бюджетная смета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w:t>
      </w:r>
      <w:r>
        <w:rPr>
          <w:rFonts w:ascii="Arial" w:hAnsi="Arial" w:cs="Arial"/>
          <w:sz w:val="24"/>
          <w:szCs w:val="24"/>
          <w:lang w:bidi="ru-RU"/>
        </w:rPr>
        <w:t xml:space="preserve"> финансов Российской Федерации. </w:t>
      </w:r>
      <w:proofErr w:type="gramStart"/>
      <w:r w:rsidRPr="002A2EC7">
        <w:rPr>
          <w:rFonts w:ascii="Arial" w:hAnsi="Arial" w:cs="Arial"/>
          <w:sz w:val="24"/>
          <w:szCs w:val="24"/>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w:t>
      </w:r>
      <w:r>
        <w:rPr>
          <w:rFonts w:ascii="Arial" w:hAnsi="Arial" w:cs="Arial"/>
          <w:sz w:val="24"/>
          <w:szCs w:val="24"/>
          <w:lang w:bidi="ru-RU"/>
        </w:rPr>
        <w:t xml:space="preserve">я функций казенного учреждения. </w:t>
      </w:r>
      <w:proofErr w:type="gramStart"/>
      <w:r w:rsidRPr="002A2EC7">
        <w:rPr>
          <w:rFonts w:ascii="Arial" w:hAnsi="Arial" w:cs="Arial"/>
          <w:sz w:val="24"/>
          <w:szCs w:val="24"/>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В бюджетной смете казенного учреждения дополнительно должны утверждаться иные показатели, предусмотренные порядком составления и ведения бюджет</w:t>
      </w:r>
      <w:r>
        <w:rPr>
          <w:rFonts w:ascii="Arial" w:hAnsi="Arial" w:cs="Arial"/>
          <w:sz w:val="24"/>
          <w:szCs w:val="24"/>
          <w:lang w:bidi="ru-RU"/>
        </w:rPr>
        <w:t xml:space="preserve">ной сметы казенного учреждения. </w:t>
      </w:r>
      <w:proofErr w:type="gramStart"/>
      <w:r w:rsidRPr="002A2EC7">
        <w:rPr>
          <w:rFonts w:ascii="Arial" w:hAnsi="Arial" w:cs="Arial"/>
          <w:sz w:val="24"/>
          <w:szCs w:val="24"/>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 xml:space="preserve">Статья 37. Использование доходов, фактически полученных при исполнении бюджета Поселения </w:t>
      </w:r>
      <w:proofErr w:type="gramStart"/>
      <w:r w:rsidRPr="00486E86">
        <w:rPr>
          <w:rFonts w:ascii="Arial" w:hAnsi="Arial" w:cs="Arial"/>
          <w:b/>
          <w:sz w:val="24"/>
          <w:szCs w:val="24"/>
          <w:lang w:bidi="ru-RU"/>
        </w:rPr>
        <w:t>сверх</w:t>
      </w:r>
      <w:proofErr w:type="gramEnd"/>
      <w:r w:rsidRPr="00486E86">
        <w:rPr>
          <w:rFonts w:ascii="Arial" w:hAnsi="Arial" w:cs="Arial"/>
          <w:b/>
          <w:sz w:val="24"/>
          <w:szCs w:val="24"/>
          <w:lang w:bidi="ru-RU"/>
        </w:rPr>
        <w:t xml:space="preserve"> утвержденных решением о бюджете</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2A2EC7">
        <w:rPr>
          <w:rFonts w:ascii="Arial" w:hAnsi="Arial" w:cs="Arial"/>
          <w:sz w:val="24"/>
          <w:szCs w:val="24"/>
          <w:lang w:bidi="ru-RU"/>
        </w:rPr>
        <w:t>Поселения</w:t>
      </w:r>
      <w:proofErr w:type="gramEnd"/>
      <w:r w:rsidRPr="002A2EC7">
        <w:rPr>
          <w:rFonts w:ascii="Arial" w:hAnsi="Arial" w:cs="Arial"/>
          <w:sz w:val="24"/>
          <w:szCs w:val="24"/>
          <w:lang w:bidi="ru-RU"/>
        </w:rPr>
        <w:t xml:space="preserve"> в случае недостаточности предусмотренных на их исполнение бюджетных ассигнований в размере, предусмотренном пунктом 3 статьи 217 БК РФ.</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w:t>
      </w:r>
      <w:proofErr w:type="gramEnd"/>
      <w:r w:rsidRPr="002A2EC7">
        <w:rPr>
          <w:rFonts w:ascii="Arial" w:hAnsi="Arial" w:cs="Arial"/>
          <w:sz w:val="24"/>
          <w:szCs w:val="24"/>
          <w:lang w:bidi="ru-RU"/>
        </w:rPr>
        <w:t xml:space="preserve">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67472B" w:rsidRDefault="0067472B" w:rsidP="0067472B">
      <w:pPr>
        <w:tabs>
          <w:tab w:val="left" w:pos="567"/>
        </w:tabs>
        <w:spacing w:line="240" w:lineRule="auto"/>
        <w:ind w:firstLine="567"/>
        <w:jc w:val="center"/>
        <w:rPr>
          <w:rFonts w:ascii="Arial" w:hAnsi="Arial" w:cs="Arial"/>
          <w:b/>
          <w:sz w:val="24"/>
          <w:szCs w:val="24"/>
          <w:lang w:bidi="ru-RU"/>
        </w:rPr>
      </w:pPr>
    </w:p>
    <w:p w:rsidR="0067472B" w:rsidRPr="00486E86" w:rsidRDefault="0067472B" w:rsidP="0067472B">
      <w:pPr>
        <w:tabs>
          <w:tab w:val="left" w:pos="567"/>
        </w:tabs>
        <w:spacing w:line="240" w:lineRule="auto"/>
        <w:ind w:firstLine="567"/>
        <w:jc w:val="center"/>
        <w:rPr>
          <w:rFonts w:ascii="Arial" w:hAnsi="Arial" w:cs="Arial"/>
          <w:b/>
          <w:sz w:val="24"/>
          <w:szCs w:val="24"/>
          <w:lang w:bidi="ru-RU"/>
        </w:rPr>
      </w:pPr>
      <w:r w:rsidRPr="00486E86">
        <w:rPr>
          <w:rFonts w:ascii="Arial" w:hAnsi="Arial" w:cs="Arial"/>
          <w:b/>
          <w:sz w:val="24"/>
          <w:szCs w:val="24"/>
          <w:lang w:bidi="ru-RU"/>
        </w:rPr>
        <w:t>Статья 38. Завершение текущего финансового года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r>
      <w:proofErr w:type="gramStart"/>
      <w:r w:rsidRPr="002A2EC7">
        <w:rPr>
          <w:rFonts w:ascii="Arial" w:hAnsi="Arial" w:cs="Arial"/>
          <w:sz w:val="24"/>
          <w:szCs w:val="24"/>
          <w:lang w:bidi="ru-RU"/>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roofErr w:type="gramEnd"/>
    </w:p>
    <w:p w:rsidR="0067472B" w:rsidRDefault="0067472B" w:rsidP="0067472B">
      <w:pPr>
        <w:tabs>
          <w:tab w:val="left" w:pos="567"/>
        </w:tabs>
        <w:spacing w:line="240" w:lineRule="auto"/>
        <w:ind w:firstLine="567"/>
        <w:jc w:val="center"/>
        <w:rPr>
          <w:rFonts w:ascii="Arial" w:hAnsi="Arial" w:cs="Arial"/>
          <w:b/>
          <w:sz w:val="24"/>
          <w:szCs w:val="24"/>
          <w:lang w:bidi="ru-RU"/>
        </w:rPr>
      </w:pPr>
    </w:p>
    <w:p w:rsidR="0067472B" w:rsidRPr="00E854D9" w:rsidRDefault="0067472B" w:rsidP="0067472B">
      <w:pPr>
        <w:tabs>
          <w:tab w:val="left" w:pos="567"/>
        </w:tabs>
        <w:spacing w:line="240" w:lineRule="auto"/>
        <w:ind w:firstLine="567"/>
        <w:jc w:val="center"/>
        <w:rPr>
          <w:rFonts w:ascii="Arial" w:hAnsi="Arial" w:cs="Arial"/>
          <w:b/>
          <w:sz w:val="24"/>
          <w:szCs w:val="24"/>
          <w:lang w:bidi="ru-RU"/>
        </w:rPr>
      </w:pPr>
      <w:r w:rsidRPr="00E854D9">
        <w:rPr>
          <w:rFonts w:ascii="Arial" w:hAnsi="Arial" w:cs="Arial"/>
          <w:b/>
          <w:sz w:val="24"/>
          <w:szCs w:val="24"/>
          <w:lang w:bidi="ru-RU"/>
        </w:rPr>
        <w:t>Глава 6. Составление,</w:t>
      </w:r>
      <w:r>
        <w:rPr>
          <w:rFonts w:ascii="Arial" w:hAnsi="Arial" w:cs="Arial"/>
          <w:b/>
          <w:sz w:val="24"/>
          <w:szCs w:val="24"/>
          <w:lang w:bidi="ru-RU"/>
        </w:rPr>
        <w:t xml:space="preserve"> внешняя проверка, рассмотрение </w:t>
      </w:r>
      <w:r w:rsidRPr="00E854D9">
        <w:rPr>
          <w:rFonts w:ascii="Arial" w:hAnsi="Arial" w:cs="Arial"/>
          <w:b/>
          <w:sz w:val="24"/>
          <w:szCs w:val="24"/>
          <w:lang w:bidi="ru-RU"/>
        </w:rPr>
        <w:t>и утверждение бюджетной отчетности</w:t>
      </w:r>
    </w:p>
    <w:p w:rsidR="0067472B" w:rsidRPr="00C7631F" w:rsidRDefault="0067472B" w:rsidP="0067472B">
      <w:pPr>
        <w:tabs>
          <w:tab w:val="left" w:pos="567"/>
        </w:tabs>
        <w:spacing w:line="240" w:lineRule="auto"/>
        <w:ind w:firstLine="567"/>
        <w:jc w:val="center"/>
        <w:rPr>
          <w:rFonts w:ascii="Arial" w:hAnsi="Arial" w:cs="Arial"/>
          <w:b/>
          <w:sz w:val="24"/>
          <w:szCs w:val="24"/>
          <w:lang w:bidi="ru-RU"/>
        </w:rPr>
      </w:pPr>
      <w:r w:rsidRPr="00C7631F">
        <w:rPr>
          <w:rFonts w:ascii="Arial" w:hAnsi="Arial" w:cs="Arial"/>
          <w:b/>
          <w:sz w:val="24"/>
          <w:szCs w:val="24"/>
          <w:lang w:bidi="ru-RU"/>
        </w:rPr>
        <w:t>Статья 39. Составление бюджетной отчетности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Бюджетная отчетность включает:</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отчет об исполнении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баланс исполнения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отчет о финансовых результатах деятельности;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отчет о движении денежных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пояснительную записку.</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w:t>
      </w:r>
      <w:r>
        <w:rPr>
          <w:rFonts w:ascii="Arial" w:hAnsi="Arial" w:cs="Arial"/>
          <w:sz w:val="24"/>
          <w:szCs w:val="24"/>
          <w:lang w:bidi="ru-RU"/>
        </w:rPr>
        <w:t xml:space="preserve">инансирования дефицита бюджета. </w:t>
      </w:r>
      <w:r w:rsidRPr="002A2EC7">
        <w:rPr>
          <w:rFonts w:ascii="Arial" w:hAnsi="Arial" w:cs="Arial"/>
          <w:sz w:val="24"/>
          <w:szCs w:val="24"/>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Бюджетная отчетность Поселения является годовой. Отчет об исполнении бюджета Поселения является ежеквартальным.</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Бюджетная отчетность Поселения представляется финансовым органом в Исполком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Отчет об исполнении бюджета Поселения за первый квартал, полугодие и девять месяцев текущего финансово</w:t>
      </w:r>
      <w:r>
        <w:rPr>
          <w:rFonts w:ascii="Arial" w:hAnsi="Arial" w:cs="Arial"/>
          <w:sz w:val="24"/>
          <w:szCs w:val="24"/>
          <w:lang w:bidi="ru-RU"/>
        </w:rPr>
        <w:t xml:space="preserve">го года утверждается Исполкомом </w:t>
      </w:r>
      <w:r w:rsidRPr="002A2EC7">
        <w:rPr>
          <w:rFonts w:ascii="Arial" w:hAnsi="Arial" w:cs="Arial"/>
          <w:sz w:val="24"/>
          <w:szCs w:val="24"/>
          <w:lang w:bidi="ru-RU"/>
        </w:rPr>
        <w:t>Поселения и направляется в Совет По</w:t>
      </w:r>
      <w:r>
        <w:rPr>
          <w:rFonts w:ascii="Arial" w:hAnsi="Arial" w:cs="Arial"/>
          <w:sz w:val="24"/>
          <w:szCs w:val="24"/>
          <w:lang w:bidi="ru-RU"/>
        </w:rPr>
        <w:t xml:space="preserve">селения и Ревизионную комиссию. </w:t>
      </w:r>
      <w:r w:rsidRPr="002A2EC7">
        <w:rPr>
          <w:rFonts w:ascii="Arial" w:hAnsi="Arial" w:cs="Arial"/>
          <w:sz w:val="24"/>
          <w:szCs w:val="24"/>
          <w:lang w:bidi="ru-RU"/>
        </w:rPr>
        <w:t>Годовой отчет об исполнении бюджета Поселения подлежит утверждению решением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Финансовый орган Поселения представляют бюджетную отчетность в Финансово-бюджетную палату района.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
    <w:p w:rsidR="0067472B" w:rsidRPr="001B6BAC" w:rsidRDefault="0067472B" w:rsidP="0067472B">
      <w:pPr>
        <w:tabs>
          <w:tab w:val="left" w:pos="567"/>
        </w:tabs>
        <w:spacing w:after="0" w:line="240" w:lineRule="auto"/>
        <w:ind w:firstLine="567"/>
        <w:jc w:val="center"/>
        <w:rPr>
          <w:rFonts w:ascii="Arial" w:hAnsi="Arial" w:cs="Arial"/>
          <w:b/>
          <w:sz w:val="24"/>
          <w:szCs w:val="24"/>
          <w:lang w:bidi="ru-RU"/>
        </w:rPr>
      </w:pPr>
      <w:r w:rsidRPr="001B6BAC">
        <w:rPr>
          <w:rFonts w:ascii="Arial" w:hAnsi="Arial" w:cs="Arial"/>
          <w:b/>
          <w:sz w:val="24"/>
          <w:szCs w:val="24"/>
          <w:lang w:bidi="ru-RU"/>
        </w:rPr>
        <w:t>Статья 40. Внешняя проверка годового отчета об исполнении</w:t>
      </w:r>
      <w:r>
        <w:rPr>
          <w:rFonts w:ascii="Arial" w:hAnsi="Arial" w:cs="Arial"/>
          <w:b/>
          <w:sz w:val="24"/>
          <w:szCs w:val="24"/>
          <w:lang w:bidi="ru-RU"/>
        </w:rPr>
        <w:t xml:space="preserve"> </w:t>
      </w:r>
      <w:r w:rsidRPr="001B6BAC">
        <w:rPr>
          <w:rFonts w:ascii="Arial" w:hAnsi="Arial" w:cs="Arial"/>
          <w:b/>
          <w:sz w:val="24"/>
          <w:szCs w:val="24"/>
          <w:lang w:bidi="ru-RU"/>
        </w:rPr>
        <w:t>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w:t>
      </w:r>
      <w:r>
        <w:rPr>
          <w:rFonts w:ascii="Arial" w:hAnsi="Arial" w:cs="Arial"/>
          <w:sz w:val="24"/>
          <w:szCs w:val="24"/>
          <w:lang w:bidi="ru-RU"/>
        </w:rPr>
        <w:t xml:space="preserve">нных федеральными законами. </w:t>
      </w:r>
      <w:r w:rsidRPr="002A2EC7">
        <w:rPr>
          <w:rFonts w:ascii="Arial" w:hAnsi="Arial" w:cs="Arial"/>
          <w:sz w:val="24"/>
          <w:szCs w:val="24"/>
          <w:lang w:bidi="ru-RU"/>
        </w:rPr>
        <w:t>По обращению Совета Поселения внешняя проверка годового отчета об исполнении бюджета Поселения может осуществляться</w:t>
      </w:r>
      <w:proofErr w:type="gramStart"/>
      <w:r w:rsidRPr="002A2EC7">
        <w:rPr>
          <w:rFonts w:ascii="Arial" w:hAnsi="Arial" w:cs="Arial"/>
          <w:sz w:val="24"/>
          <w:szCs w:val="24"/>
          <w:lang w:bidi="ru-RU"/>
        </w:rPr>
        <w:t xml:space="preserve"> К</w:t>
      </w:r>
      <w:proofErr w:type="gramEnd"/>
      <w:r w:rsidRPr="002A2EC7">
        <w:rPr>
          <w:rFonts w:ascii="Arial" w:hAnsi="Arial" w:cs="Arial"/>
          <w:sz w:val="24"/>
          <w:szCs w:val="24"/>
          <w:lang w:bidi="ru-RU"/>
        </w:rPr>
        <w:t>онтрольно - счетной палатой района или контрольно - счетным органом Республики Татарстан.</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lastRenderedPageBreak/>
        <w:t>Статья 41. Представление, рассмотрение и утверждение годового отчета об исполнении местного бюджета Советом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представления, рассмотрения и утверждения годового отчета об исполнении бюджета Поселения устанавливается Советом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roofErr w:type="gramEnd"/>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 результатам рассмотрения годового отчета об исполнении бюджета Совет Поселения принимает решение об утверждении либо отклонении решения о</w:t>
      </w:r>
      <w:r>
        <w:rPr>
          <w:rFonts w:ascii="Arial" w:hAnsi="Arial" w:cs="Arial"/>
          <w:sz w:val="24"/>
          <w:szCs w:val="24"/>
          <w:lang w:bidi="ru-RU"/>
        </w:rPr>
        <w:t xml:space="preserve">б исполнении бюджета Поселения. </w:t>
      </w:r>
      <w:r w:rsidRPr="002A2EC7">
        <w:rPr>
          <w:rFonts w:ascii="Arial" w:hAnsi="Arial" w:cs="Arial"/>
          <w:sz w:val="24"/>
          <w:szCs w:val="24"/>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7472B"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Годовой отчет об исполнении местного бюджета представляется в Совет Поселения не позднее 1 мая текущего года. </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Статья 42. Утверждение отчета об исполнении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Отчет об исполнении бюджета Поселения за отчетный финансовый год с указанием общего объема доходов, расходов и дефицита (профицита) бюджета утверждается решением Совета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Отдельными приложениями к решению об исполнении бюджета за отчетный финансовый год утверждаются показатели:</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доходов бюджета по кодам классификации доходов бюджетов;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расходов бюджета по ведомственной структуре расходов местного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расходов местного бюджета по разделам и подразделам классификации расходов бюджетов;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источников финансирования дефицита местного бюджета по кодам </w:t>
      </w:r>
      <w:proofErr w:type="gramStart"/>
      <w:r w:rsidRPr="002A2EC7">
        <w:rPr>
          <w:rFonts w:ascii="Arial" w:hAnsi="Arial" w:cs="Arial"/>
          <w:sz w:val="24"/>
          <w:szCs w:val="24"/>
          <w:lang w:bidi="ru-RU"/>
        </w:rPr>
        <w:t>классификации источников финансирования дефицитов бюджетов</w:t>
      </w:r>
      <w:proofErr w:type="gramEnd"/>
      <w:r w:rsidRPr="002A2EC7">
        <w:rPr>
          <w:rFonts w:ascii="Arial" w:hAnsi="Arial" w:cs="Arial"/>
          <w:sz w:val="24"/>
          <w:szCs w:val="24"/>
          <w:lang w:bidi="ru-RU"/>
        </w:rPr>
        <w:t>;</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67472B" w:rsidRDefault="0067472B" w:rsidP="0067472B">
      <w:pPr>
        <w:tabs>
          <w:tab w:val="left" w:pos="567"/>
        </w:tabs>
        <w:spacing w:line="240" w:lineRule="auto"/>
        <w:ind w:firstLine="567"/>
        <w:jc w:val="center"/>
        <w:rPr>
          <w:rFonts w:ascii="Arial" w:hAnsi="Arial" w:cs="Arial"/>
          <w:b/>
          <w:sz w:val="24"/>
          <w:szCs w:val="24"/>
          <w:lang w:bidi="ru-RU"/>
        </w:rPr>
      </w:pP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Статья 43. Публичные слушания</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r w:rsidRPr="002A2EC7">
        <w:rPr>
          <w:rFonts w:ascii="Arial" w:hAnsi="Arial" w:cs="Arial"/>
          <w:sz w:val="24"/>
          <w:szCs w:val="24"/>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Глава 7. Муниципальный финансовый контроль</w:t>
      </w: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Статья 44. Основные положения. Полномочия органов, осуществляющих муниципальный финансовый контроль</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На всех этапах бюджетного процесса осуществляется муниципальный финансовый контроль.</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w:t>
      </w:r>
      <w:r w:rsidRPr="002A2EC7">
        <w:rPr>
          <w:rFonts w:ascii="Arial" w:hAnsi="Arial" w:cs="Arial"/>
          <w:sz w:val="24"/>
          <w:szCs w:val="24"/>
          <w:lang w:bidi="ru-RU"/>
        </w:rPr>
        <w:lastRenderedPageBreak/>
        <w:t>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roofErr w:type="gramEnd"/>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A2EC7">
        <w:rPr>
          <w:rFonts w:ascii="Arial" w:hAnsi="Arial" w:cs="Arial"/>
          <w:sz w:val="24"/>
          <w:szCs w:val="24"/>
          <w:lang w:bidi="ru-RU"/>
        </w:rPr>
        <w:t>значений показателей результативности предоставления средств</w:t>
      </w:r>
      <w:proofErr w:type="gramEnd"/>
      <w:r w:rsidRPr="002A2EC7">
        <w:rPr>
          <w:rFonts w:ascii="Arial" w:hAnsi="Arial" w:cs="Arial"/>
          <w:sz w:val="24"/>
          <w:szCs w:val="24"/>
          <w:lang w:bidi="ru-RU"/>
        </w:rPr>
        <w:t xml:space="preserve"> из бюджета;</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7472B" w:rsidRDefault="0067472B" w:rsidP="0067472B">
      <w:pPr>
        <w:tabs>
          <w:tab w:val="left" w:pos="567"/>
        </w:tabs>
        <w:spacing w:line="240" w:lineRule="auto"/>
        <w:ind w:firstLine="567"/>
        <w:jc w:val="both"/>
        <w:rPr>
          <w:rFonts w:ascii="Arial" w:hAnsi="Arial" w:cs="Arial"/>
          <w:b/>
          <w:sz w:val="24"/>
          <w:szCs w:val="24"/>
          <w:lang w:bidi="ru-RU"/>
        </w:rPr>
      </w:pP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Глава 8. Межбюджетные трансферты</w:t>
      </w: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Статья 45. Формы межбюджетных трансфертов, предоставляемых</w:t>
      </w:r>
      <w:r>
        <w:rPr>
          <w:rFonts w:ascii="Arial" w:hAnsi="Arial" w:cs="Arial"/>
          <w:b/>
          <w:sz w:val="24"/>
          <w:szCs w:val="24"/>
          <w:lang w:bidi="ru-RU"/>
        </w:rPr>
        <w:t xml:space="preserve"> </w:t>
      </w:r>
      <w:r w:rsidRPr="001B6BAC">
        <w:rPr>
          <w:rFonts w:ascii="Arial" w:hAnsi="Arial" w:cs="Arial"/>
          <w:b/>
          <w:sz w:val="24"/>
          <w:szCs w:val="24"/>
          <w:lang w:bidi="ru-RU"/>
        </w:rPr>
        <w:t>из местных бюджетов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 Межбюджетные трансферты из местных бюджетов предоставляются в форме:</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дотаций из бюджета района на выравнивание бюджетной обеспеченности поселений;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субвенций из бюджета района бюджетам поселений в случаях, установленных статьей 140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субсидий бюджетам муниципальных образований;</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субсидий бюджету Республики Татарстан в случаях, установленных статьей 142.2 БК РФ;</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иных межбюджетных трансфертов.</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предоставления межбюджетных трансфертов из бюджета района бюджетам поселений.</w:t>
      </w:r>
    </w:p>
    <w:p w:rsidR="0067472B" w:rsidRDefault="0067472B" w:rsidP="0067472B">
      <w:pPr>
        <w:tabs>
          <w:tab w:val="left" w:pos="567"/>
        </w:tabs>
        <w:spacing w:line="240" w:lineRule="auto"/>
        <w:ind w:firstLine="567"/>
        <w:jc w:val="center"/>
        <w:rPr>
          <w:rFonts w:ascii="Arial" w:hAnsi="Arial" w:cs="Arial"/>
          <w:sz w:val="24"/>
          <w:szCs w:val="24"/>
          <w:lang w:bidi="ru-RU"/>
        </w:rPr>
      </w:pP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Статья 46. Субсидии бюджетам муниципальных образований из бюджета Поселения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В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w:t>
      </w:r>
      <w:proofErr w:type="spellStart"/>
      <w:r w:rsidRPr="002A2EC7">
        <w:rPr>
          <w:rFonts w:ascii="Arial" w:hAnsi="Arial" w:cs="Arial"/>
          <w:sz w:val="24"/>
          <w:szCs w:val="24"/>
          <w:lang w:bidi="ru-RU"/>
        </w:rPr>
        <w:t>софинансирования</w:t>
      </w:r>
      <w:proofErr w:type="spellEnd"/>
      <w:r w:rsidRPr="002A2EC7">
        <w:rPr>
          <w:rFonts w:ascii="Arial" w:hAnsi="Arial" w:cs="Arial"/>
          <w:sz w:val="24"/>
          <w:szCs w:val="24"/>
          <w:lang w:bidi="ru-RU"/>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67472B" w:rsidRPr="002A2EC7" w:rsidRDefault="0067472B" w:rsidP="0067472B">
      <w:pPr>
        <w:tabs>
          <w:tab w:val="left" w:pos="567"/>
        </w:tabs>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Цели и условия </w:t>
      </w:r>
      <w:proofErr w:type="gramStart"/>
      <w:r w:rsidRPr="002A2EC7">
        <w:rPr>
          <w:rFonts w:ascii="Arial" w:hAnsi="Arial" w:cs="Arial"/>
          <w:sz w:val="24"/>
          <w:szCs w:val="24"/>
          <w:lang w:bidi="ru-RU"/>
        </w:rPr>
        <w:t>предоставления</w:t>
      </w:r>
      <w:proofErr w:type="gramEnd"/>
      <w:r w:rsidRPr="002A2EC7">
        <w:rPr>
          <w:rFonts w:ascii="Arial" w:hAnsi="Arial" w:cs="Arial"/>
          <w:sz w:val="24"/>
          <w:szCs w:val="24"/>
          <w:lang w:bidi="ru-RU"/>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67472B" w:rsidRPr="001B6BAC" w:rsidRDefault="0067472B" w:rsidP="0067472B">
      <w:pPr>
        <w:tabs>
          <w:tab w:val="left" w:pos="567"/>
        </w:tabs>
        <w:spacing w:line="240" w:lineRule="auto"/>
        <w:ind w:firstLine="567"/>
        <w:jc w:val="center"/>
        <w:rPr>
          <w:rFonts w:ascii="Arial" w:hAnsi="Arial" w:cs="Arial"/>
          <w:b/>
          <w:sz w:val="24"/>
          <w:szCs w:val="24"/>
          <w:lang w:bidi="ru-RU"/>
        </w:rPr>
      </w:pPr>
      <w:r w:rsidRPr="001B6BAC">
        <w:rPr>
          <w:rFonts w:ascii="Arial" w:hAnsi="Arial" w:cs="Arial"/>
          <w:b/>
          <w:sz w:val="24"/>
          <w:szCs w:val="24"/>
          <w:lang w:bidi="ru-RU"/>
        </w:rPr>
        <w:t>Статья 47. Иные межбюджетные трансферты из бюджета Поселения бюджету района</w:t>
      </w:r>
    </w:p>
    <w:p w:rsidR="0067472B" w:rsidRPr="002A2EC7" w:rsidRDefault="0067472B" w:rsidP="0067472B">
      <w:pPr>
        <w:tabs>
          <w:tab w:val="left" w:pos="567"/>
        </w:tabs>
        <w:spacing w:line="240" w:lineRule="auto"/>
        <w:ind w:firstLine="567"/>
        <w:jc w:val="both"/>
        <w:rPr>
          <w:rFonts w:ascii="Arial" w:hAnsi="Arial" w:cs="Arial"/>
          <w:sz w:val="24"/>
          <w:szCs w:val="24"/>
          <w:lang w:bidi="ru-RU"/>
        </w:rPr>
      </w:pPr>
      <w:r w:rsidRPr="002A2EC7">
        <w:rPr>
          <w:rFonts w:ascii="Arial" w:hAnsi="Arial" w:cs="Arial"/>
          <w:sz w:val="24"/>
          <w:szCs w:val="24"/>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p>
    <w:p w:rsidR="0067472B" w:rsidRPr="002A2EC7" w:rsidRDefault="0067472B" w:rsidP="0067472B">
      <w:pPr>
        <w:tabs>
          <w:tab w:val="left" w:pos="567"/>
        </w:tabs>
        <w:spacing w:line="240" w:lineRule="auto"/>
        <w:ind w:firstLine="567"/>
        <w:rPr>
          <w:rFonts w:ascii="Arial" w:hAnsi="Arial" w:cs="Arial"/>
          <w:sz w:val="24"/>
          <w:szCs w:val="24"/>
          <w:lang w:bidi="ru-RU"/>
        </w:rPr>
      </w:pPr>
    </w:p>
    <w:p w:rsidR="0067472B" w:rsidRDefault="0067472B" w:rsidP="0067472B">
      <w:pPr>
        <w:tabs>
          <w:tab w:val="left" w:pos="567"/>
        </w:tabs>
        <w:spacing w:line="240" w:lineRule="auto"/>
        <w:ind w:firstLine="567"/>
        <w:rPr>
          <w:rFonts w:ascii="Arial" w:hAnsi="Arial" w:cs="Arial"/>
          <w:sz w:val="24"/>
          <w:szCs w:val="24"/>
        </w:rPr>
      </w:pPr>
    </w:p>
    <w:p w:rsidR="0067472B" w:rsidRDefault="0067472B" w:rsidP="0067472B">
      <w:pPr>
        <w:spacing w:line="240" w:lineRule="auto"/>
        <w:ind w:firstLine="567"/>
        <w:rPr>
          <w:rFonts w:ascii="Arial" w:hAnsi="Arial" w:cs="Arial"/>
          <w:sz w:val="24"/>
          <w:szCs w:val="24"/>
        </w:rPr>
      </w:pPr>
    </w:p>
    <w:p w:rsidR="0067472B" w:rsidRDefault="0067472B" w:rsidP="0067472B">
      <w:pPr>
        <w:spacing w:line="240" w:lineRule="auto"/>
        <w:ind w:firstLine="567"/>
        <w:rPr>
          <w:rFonts w:ascii="Arial" w:hAnsi="Arial" w:cs="Arial"/>
          <w:sz w:val="24"/>
          <w:szCs w:val="24"/>
        </w:rPr>
      </w:pPr>
    </w:p>
    <w:p w:rsidR="0067472B" w:rsidRDefault="0067472B" w:rsidP="0067472B">
      <w:pPr>
        <w:spacing w:line="240" w:lineRule="auto"/>
        <w:ind w:firstLine="567"/>
        <w:rPr>
          <w:rFonts w:ascii="Arial" w:hAnsi="Arial" w:cs="Arial"/>
          <w:sz w:val="24"/>
          <w:szCs w:val="24"/>
        </w:rPr>
      </w:pPr>
    </w:p>
    <w:p w:rsidR="0067472B" w:rsidRDefault="0067472B" w:rsidP="0067472B">
      <w:pPr>
        <w:spacing w:line="240" w:lineRule="auto"/>
        <w:ind w:firstLine="567"/>
        <w:rPr>
          <w:rFonts w:ascii="Arial" w:hAnsi="Arial" w:cs="Arial"/>
          <w:sz w:val="24"/>
          <w:szCs w:val="24"/>
        </w:rPr>
      </w:pPr>
    </w:p>
    <w:p w:rsidR="0067472B" w:rsidRPr="002A2EC7" w:rsidRDefault="0067472B" w:rsidP="0067472B">
      <w:pPr>
        <w:spacing w:line="240" w:lineRule="auto"/>
        <w:ind w:firstLine="567"/>
        <w:rPr>
          <w:rFonts w:ascii="Arial" w:hAnsi="Arial" w:cs="Arial"/>
          <w:sz w:val="24"/>
          <w:szCs w:val="24"/>
        </w:rPr>
      </w:pPr>
    </w:p>
    <w:p w:rsidR="00935B62" w:rsidRPr="004C253D" w:rsidRDefault="00935B62" w:rsidP="0067472B">
      <w:pPr>
        <w:tabs>
          <w:tab w:val="left" w:pos="142"/>
        </w:tabs>
        <w:spacing w:after="0" w:line="240" w:lineRule="auto"/>
        <w:ind w:firstLine="567"/>
        <w:jc w:val="both"/>
        <w:rPr>
          <w:rFonts w:ascii="Arial" w:hAnsi="Arial" w:cs="Arial"/>
          <w:sz w:val="24"/>
          <w:szCs w:val="24"/>
        </w:rPr>
      </w:pPr>
    </w:p>
    <w:p w:rsidR="0067472B" w:rsidRPr="004C253D" w:rsidRDefault="0067472B">
      <w:pPr>
        <w:tabs>
          <w:tab w:val="left" w:pos="142"/>
        </w:tabs>
        <w:spacing w:after="0" w:line="240" w:lineRule="auto"/>
        <w:ind w:firstLine="567"/>
        <w:jc w:val="both"/>
        <w:rPr>
          <w:rFonts w:ascii="Arial" w:hAnsi="Arial" w:cs="Arial"/>
          <w:sz w:val="24"/>
          <w:szCs w:val="24"/>
        </w:rPr>
      </w:pPr>
    </w:p>
    <w:sectPr w:rsidR="0067472B" w:rsidRPr="004C253D" w:rsidSect="007372B5">
      <w:headerReference w:type="even" r:id="rId11"/>
      <w:headerReference w:type="default" r:id="rId12"/>
      <w:footerReference w:type="even" r:id="rId13"/>
      <w:footerReference w:type="default" r:id="rId14"/>
      <w:headerReference w:type="firs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13E" w:rsidRDefault="00D1713E">
      <w:pPr>
        <w:spacing w:after="0" w:line="240" w:lineRule="auto"/>
      </w:pPr>
      <w:r>
        <w:separator/>
      </w:r>
    </w:p>
  </w:endnote>
  <w:endnote w:type="continuationSeparator" w:id="0">
    <w:p w:rsidR="00D1713E" w:rsidRDefault="00D1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BoldMT">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872910"/>
      <w:docPartObj>
        <w:docPartGallery w:val="Page Numbers (Bottom of Page)"/>
        <w:docPartUnique/>
      </w:docPartObj>
    </w:sdtPr>
    <w:sdtEndPr/>
    <w:sdtContent>
      <w:p w:rsidR="00331EB4" w:rsidRDefault="00BA6C13">
        <w:pPr>
          <w:pStyle w:val="afa"/>
          <w:framePr w:wrap="none" w:vAnchor="text" w:hAnchor="margin" w:xAlign="center" w:y="1"/>
          <w:rPr>
            <w:rStyle w:val="afc"/>
          </w:rPr>
        </w:pPr>
        <w:r>
          <w:rPr>
            <w:rStyle w:val="afc"/>
          </w:rPr>
          <w:fldChar w:fldCharType="begin"/>
        </w:r>
        <w:r w:rsidR="00331EB4">
          <w:rPr>
            <w:rStyle w:val="afc"/>
          </w:rPr>
          <w:instrText xml:space="preserve"> PAGE </w:instrText>
        </w:r>
        <w:r>
          <w:rPr>
            <w:rStyle w:val="afc"/>
          </w:rPr>
          <w:fldChar w:fldCharType="end"/>
        </w:r>
      </w:p>
    </w:sdtContent>
  </w:sdt>
  <w:p w:rsidR="00331EB4" w:rsidRDefault="00331EB4">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459617"/>
      <w:docPartObj>
        <w:docPartGallery w:val="Page Numbers (Bottom of Page)"/>
        <w:docPartUnique/>
      </w:docPartObj>
    </w:sdtPr>
    <w:sdtEndPr/>
    <w:sdtContent>
      <w:p w:rsidR="00331EB4" w:rsidRDefault="00BA6C13">
        <w:pPr>
          <w:pStyle w:val="afa"/>
          <w:framePr w:wrap="none" w:vAnchor="text" w:hAnchor="margin" w:xAlign="center" w:y="1"/>
          <w:rPr>
            <w:rStyle w:val="afc"/>
            <w:rFonts w:ascii="Times New Roman" w:hAnsi="Times New Roman" w:cs="Times New Roman"/>
            <w:sz w:val="24"/>
            <w:szCs w:val="24"/>
          </w:rPr>
        </w:pPr>
        <w:r>
          <w:rPr>
            <w:rStyle w:val="afc"/>
            <w:rFonts w:ascii="Times New Roman" w:hAnsi="Times New Roman" w:cs="Times New Roman"/>
            <w:sz w:val="24"/>
            <w:szCs w:val="24"/>
          </w:rPr>
          <w:fldChar w:fldCharType="begin"/>
        </w:r>
        <w:r w:rsidR="00331EB4">
          <w:rPr>
            <w:rStyle w:val="afc"/>
            <w:rFonts w:ascii="Times New Roman" w:hAnsi="Times New Roman" w:cs="Times New Roman"/>
            <w:sz w:val="24"/>
            <w:szCs w:val="24"/>
          </w:rPr>
          <w:instrText xml:space="preserve"> PAGE </w:instrText>
        </w:r>
        <w:r>
          <w:rPr>
            <w:rStyle w:val="afc"/>
            <w:rFonts w:ascii="Times New Roman" w:hAnsi="Times New Roman" w:cs="Times New Roman"/>
            <w:sz w:val="24"/>
            <w:szCs w:val="24"/>
          </w:rPr>
          <w:fldChar w:fldCharType="separate"/>
        </w:r>
        <w:r w:rsidR="008374E7">
          <w:rPr>
            <w:rStyle w:val="afc"/>
            <w:rFonts w:ascii="Times New Roman" w:hAnsi="Times New Roman" w:cs="Times New Roman"/>
            <w:noProof/>
            <w:sz w:val="24"/>
            <w:szCs w:val="24"/>
          </w:rPr>
          <w:t>2</w:t>
        </w:r>
        <w:r>
          <w:rPr>
            <w:rStyle w:val="afc"/>
            <w:rFonts w:ascii="Times New Roman" w:hAnsi="Times New Roman" w:cs="Times New Roman"/>
            <w:sz w:val="24"/>
            <w:szCs w:val="24"/>
          </w:rPr>
          <w:fldChar w:fldCharType="end"/>
        </w:r>
      </w:p>
    </w:sdtContent>
  </w:sdt>
  <w:p w:rsidR="00331EB4" w:rsidRDefault="00331EB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13E" w:rsidRDefault="00D1713E">
      <w:pPr>
        <w:spacing w:after="0" w:line="240" w:lineRule="auto"/>
      </w:pPr>
      <w:r>
        <w:separator/>
      </w:r>
    </w:p>
  </w:footnote>
  <w:footnote w:type="continuationSeparator" w:id="0">
    <w:p w:rsidR="00D1713E" w:rsidRDefault="00D17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19185"/>
      <w:docPartObj>
        <w:docPartGallery w:val="Page Numbers (Top of Page)"/>
        <w:docPartUnique/>
      </w:docPartObj>
    </w:sdtPr>
    <w:sdtEndPr/>
    <w:sdtContent>
      <w:p w:rsidR="00331EB4" w:rsidRDefault="00BA6C13">
        <w:pPr>
          <w:pStyle w:val="af8"/>
          <w:framePr w:wrap="none" w:vAnchor="text" w:hAnchor="margin" w:xAlign="center" w:y="1"/>
          <w:rPr>
            <w:rStyle w:val="afc"/>
          </w:rPr>
        </w:pPr>
        <w:r>
          <w:rPr>
            <w:rStyle w:val="afc"/>
          </w:rPr>
          <w:fldChar w:fldCharType="begin"/>
        </w:r>
        <w:r w:rsidR="00331EB4">
          <w:rPr>
            <w:rStyle w:val="afc"/>
          </w:rPr>
          <w:instrText xml:space="preserve"> PAGE </w:instrText>
        </w:r>
        <w:r>
          <w:rPr>
            <w:rStyle w:val="afc"/>
          </w:rPr>
          <w:fldChar w:fldCharType="end"/>
        </w:r>
      </w:p>
    </w:sdtContent>
  </w:sdt>
  <w:p w:rsidR="00331EB4" w:rsidRDefault="00331EB4">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B4" w:rsidRDefault="00331EB4">
    <w:pPr>
      <w:pStyle w:val="af8"/>
      <w:tabs>
        <w:tab w:val="clear" w:pos="4677"/>
        <w:tab w:val="clear" w:pos="9355"/>
        <w:tab w:val="left" w:pos="7635"/>
      </w:tabs>
      <w:jc w:val="right"/>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78" w:rsidRDefault="00176C78" w:rsidP="00176C78">
    <w:pPr>
      <w:pStyle w:val="af8"/>
      <w:tabs>
        <w:tab w:val="clear" w:pos="4677"/>
        <w:tab w:val="clear" w:pos="9355"/>
        <w:tab w:val="left" w:pos="8222"/>
      </w:tabs>
      <w:jc w:val="right"/>
      <w:rPr>
        <w:rFonts w:ascii="Times New Roman" w:hAnsi="Times New Roman" w:cs="Times New Roman"/>
        <w:sz w:val="28"/>
        <w:szCs w:val="28"/>
      </w:rPr>
    </w:pPr>
    <w:r>
      <w:rPr>
        <w:rFonts w:ascii="Times New Roman" w:hAnsi="Times New Roman" w:cs="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C2C"/>
    <w:multiLevelType w:val="hybridMultilevel"/>
    <w:tmpl w:val="B4780054"/>
    <w:lvl w:ilvl="0" w:tplc="E39EA616">
      <w:start w:val="1"/>
      <w:numFmt w:val="decimal"/>
      <w:lvlText w:val="%1."/>
      <w:lvlJc w:val="left"/>
      <w:pPr>
        <w:ind w:left="360" w:hanging="360"/>
      </w:pPr>
    </w:lvl>
    <w:lvl w:ilvl="1" w:tplc="2CB691A0">
      <w:start w:val="1"/>
      <w:numFmt w:val="lowerLetter"/>
      <w:lvlText w:val="%2."/>
      <w:lvlJc w:val="left"/>
      <w:pPr>
        <w:ind w:left="1080" w:hanging="360"/>
      </w:pPr>
    </w:lvl>
    <w:lvl w:ilvl="2" w:tplc="0C8CB248">
      <w:start w:val="1"/>
      <w:numFmt w:val="lowerRoman"/>
      <w:lvlText w:val="%3."/>
      <w:lvlJc w:val="right"/>
      <w:pPr>
        <w:ind w:left="1800" w:hanging="180"/>
      </w:pPr>
    </w:lvl>
    <w:lvl w:ilvl="3" w:tplc="172A12B2">
      <w:start w:val="1"/>
      <w:numFmt w:val="decimal"/>
      <w:lvlText w:val="%4."/>
      <w:lvlJc w:val="left"/>
      <w:pPr>
        <w:ind w:left="2520" w:hanging="360"/>
      </w:pPr>
    </w:lvl>
    <w:lvl w:ilvl="4" w:tplc="A782C558">
      <w:start w:val="1"/>
      <w:numFmt w:val="lowerLetter"/>
      <w:lvlText w:val="%5."/>
      <w:lvlJc w:val="left"/>
      <w:pPr>
        <w:ind w:left="3240" w:hanging="360"/>
      </w:pPr>
    </w:lvl>
    <w:lvl w:ilvl="5" w:tplc="43244E0C">
      <w:start w:val="1"/>
      <w:numFmt w:val="lowerRoman"/>
      <w:lvlText w:val="%6."/>
      <w:lvlJc w:val="right"/>
      <w:pPr>
        <w:ind w:left="3960" w:hanging="180"/>
      </w:pPr>
    </w:lvl>
    <w:lvl w:ilvl="6" w:tplc="94481D7E">
      <w:start w:val="1"/>
      <w:numFmt w:val="decimal"/>
      <w:lvlText w:val="%7."/>
      <w:lvlJc w:val="left"/>
      <w:pPr>
        <w:ind w:left="4680" w:hanging="360"/>
      </w:pPr>
    </w:lvl>
    <w:lvl w:ilvl="7" w:tplc="D3727B32">
      <w:start w:val="1"/>
      <w:numFmt w:val="lowerLetter"/>
      <w:lvlText w:val="%8."/>
      <w:lvlJc w:val="left"/>
      <w:pPr>
        <w:ind w:left="5400" w:hanging="360"/>
      </w:pPr>
    </w:lvl>
    <w:lvl w:ilvl="8" w:tplc="A9E081BC">
      <w:start w:val="1"/>
      <w:numFmt w:val="lowerRoman"/>
      <w:lvlText w:val="%9."/>
      <w:lvlJc w:val="right"/>
      <w:pPr>
        <w:ind w:left="6120" w:hanging="180"/>
      </w:pPr>
    </w:lvl>
  </w:abstractNum>
  <w:abstractNum w:abstractNumId="1">
    <w:nsid w:val="049617B2"/>
    <w:multiLevelType w:val="hybridMultilevel"/>
    <w:tmpl w:val="8FF8ABCC"/>
    <w:lvl w:ilvl="0" w:tplc="35B836BC">
      <w:start w:val="1"/>
      <w:numFmt w:val="decimal"/>
      <w:lvlText w:val="%1."/>
      <w:lvlJc w:val="left"/>
      <w:pPr>
        <w:ind w:left="360" w:hanging="360"/>
      </w:pPr>
    </w:lvl>
    <w:lvl w:ilvl="1" w:tplc="49885CAE">
      <w:start w:val="1"/>
      <w:numFmt w:val="lowerLetter"/>
      <w:lvlText w:val="%2."/>
      <w:lvlJc w:val="left"/>
      <w:pPr>
        <w:ind w:left="1080" w:hanging="360"/>
      </w:pPr>
    </w:lvl>
    <w:lvl w:ilvl="2" w:tplc="EF008E8C">
      <w:start w:val="1"/>
      <w:numFmt w:val="lowerRoman"/>
      <w:lvlText w:val="%3."/>
      <w:lvlJc w:val="right"/>
      <w:pPr>
        <w:ind w:left="1800" w:hanging="180"/>
      </w:pPr>
    </w:lvl>
    <w:lvl w:ilvl="3" w:tplc="25D232D0">
      <w:start w:val="1"/>
      <w:numFmt w:val="decimal"/>
      <w:lvlText w:val="%4."/>
      <w:lvlJc w:val="left"/>
      <w:pPr>
        <w:ind w:left="2520" w:hanging="360"/>
      </w:pPr>
    </w:lvl>
    <w:lvl w:ilvl="4" w:tplc="E32CB3EE">
      <w:start w:val="1"/>
      <w:numFmt w:val="lowerLetter"/>
      <w:lvlText w:val="%5."/>
      <w:lvlJc w:val="left"/>
      <w:pPr>
        <w:ind w:left="3240" w:hanging="360"/>
      </w:pPr>
    </w:lvl>
    <w:lvl w:ilvl="5" w:tplc="33F48EC8">
      <w:start w:val="1"/>
      <w:numFmt w:val="lowerRoman"/>
      <w:lvlText w:val="%6."/>
      <w:lvlJc w:val="right"/>
      <w:pPr>
        <w:ind w:left="3960" w:hanging="180"/>
      </w:pPr>
    </w:lvl>
    <w:lvl w:ilvl="6" w:tplc="0750D772">
      <w:start w:val="1"/>
      <w:numFmt w:val="decimal"/>
      <w:lvlText w:val="%7."/>
      <w:lvlJc w:val="left"/>
      <w:pPr>
        <w:ind w:left="4680" w:hanging="360"/>
      </w:pPr>
    </w:lvl>
    <w:lvl w:ilvl="7" w:tplc="DCA67634">
      <w:start w:val="1"/>
      <w:numFmt w:val="lowerLetter"/>
      <w:lvlText w:val="%8."/>
      <w:lvlJc w:val="left"/>
      <w:pPr>
        <w:ind w:left="5400" w:hanging="360"/>
      </w:pPr>
    </w:lvl>
    <w:lvl w:ilvl="8" w:tplc="3D96EF44">
      <w:start w:val="1"/>
      <w:numFmt w:val="lowerRoman"/>
      <w:lvlText w:val="%9."/>
      <w:lvlJc w:val="right"/>
      <w:pPr>
        <w:ind w:left="6120" w:hanging="180"/>
      </w:pPr>
    </w:lvl>
  </w:abstractNum>
  <w:abstractNum w:abstractNumId="2">
    <w:nsid w:val="0A5507A8"/>
    <w:multiLevelType w:val="multilevel"/>
    <w:tmpl w:val="A68A7EAA"/>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F45EBC"/>
    <w:multiLevelType w:val="hybridMultilevel"/>
    <w:tmpl w:val="35382CAE"/>
    <w:lvl w:ilvl="0" w:tplc="5C884BB6">
      <w:start w:val="1"/>
      <w:numFmt w:val="decimal"/>
      <w:lvlText w:val="%1."/>
      <w:lvlJc w:val="left"/>
      <w:pPr>
        <w:ind w:left="360" w:hanging="360"/>
      </w:pPr>
    </w:lvl>
    <w:lvl w:ilvl="1" w:tplc="F15605FC">
      <w:start w:val="1"/>
      <w:numFmt w:val="lowerLetter"/>
      <w:lvlText w:val="%2."/>
      <w:lvlJc w:val="left"/>
      <w:pPr>
        <w:ind w:left="1080" w:hanging="360"/>
      </w:pPr>
    </w:lvl>
    <w:lvl w:ilvl="2" w:tplc="F9F6E1C4">
      <w:start w:val="1"/>
      <w:numFmt w:val="lowerRoman"/>
      <w:lvlText w:val="%3."/>
      <w:lvlJc w:val="right"/>
      <w:pPr>
        <w:ind w:left="1800" w:hanging="180"/>
      </w:pPr>
    </w:lvl>
    <w:lvl w:ilvl="3" w:tplc="D6BEB7B6">
      <w:start w:val="1"/>
      <w:numFmt w:val="decimal"/>
      <w:lvlText w:val="%4."/>
      <w:lvlJc w:val="left"/>
      <w:pPr>
        <w:ind w:left="2520" w:hanging="360"/>
      </w:pPr>
    </w:lvl>
    <w:lvl w:ilvl="4" w:tplc="39665E20">
      <w:start w:val="1"/>
      <w:numFmt w:val="lowerLetter"/>
      <w:lvlText w:val="%5."/>
      <w:lvlJc w:val="left"/>
      <w:pPr>
        <w:ind w:left="3240" w:hanging="360"/>
      </w:pPr>
    </w:lvl>
    <w:lvl w:ilvl="5" w:tplc="62362ADE">
      <w:start w:val="1"/>
      <w:numFmt w:val="lowerRoman"/>
      <w:lvlText w:val="%6."/>
      <w:lvlJc w:val="right"/>
      <w:pPr>
        <w:ind w:left="3960" w:hanging="180"/>
      </w:pPr>
    </w:lvl>
    <w:lvl w:ilvl="6" w:tplc="0D689792">
      <w:start w:val="1"/>
      <w:numFmt w:val="decimal"/>
      <w:lvlText w:val="%7."/>
      <w:lvlJc w:val="left"/>
      <w:pPr>
        <w:ind w:left="4680" w:hanging="360"/>
      </w:pPr>
    </w:lvl>
    <w:lvl w:ilvl="7" w:tplc="66809BFC">
      <w:start w:val="1"/>
      <w:numFmt w:val="lowerLetter"/>
      <w:lvlText w:val="%8."/>
      <w:lvlJc w:val="left"/>
      <w:pPr>
        <w:ind w:left="5400" w:hanging="360"/>
      </w:pPr>
    </w:lvl>
    <w:lvl w:ilvl="8" w:tplc="921CD140">
      <w:start w:val="1"/>
      <w:numFmt w:val="lowerRoman"/>
      <w:lvlText w:val="%9."/>
      <w:lvlJc w:val="right"/>
      <w:pPr>
        <w:ind w:left="6120" w:hanging="180"/>
      </w:pPr>
    </w:lvl>
  </w:abstractNum>
  <w:abstractNum w:abstractNumId="4">
    <w:nsid w:val="0E73053F"/>
    <w:multiLevelType w:val="hybridMultilevel"/>
    <w:tmpl w:val="C8A4C4D4"/>
    <w:lvl w:ilvl="0" w:tplc="8DF22322">
      <w:start w:val="1"/>
      <w:numFmt w:val="decimal"/>
      <w:lvlText w:val="%1)"/>
      <w:lvlJc w:val="left"/>
      <w:pPr>
        <w:ind w:left="1418" w:hanging="360"/>
      </w:pPr>
      <w:rPr>
        <w:rFonts w:ascii="Times New Roman" w:eastAsia="Times New Roman" w:hAnsi="Times New Roman" w:cs="Times New Roman"/>
        <w:sz w:val="28"/>
      </w:rPr>
    </w:lvl>
    <w:lvl w:ilvl="1" w:tplc="1F1E3396">
      <w:start w:val="1"/>
      <w:numFmt w:val="lowerLetter"/>
      <w:lvlText w:val="%2."/>
      <w:lvlJc w:val="left"/>
      <w:pPr>
        <w:ind w:left="2138" w:hanging="360"/>
      </w:pPr>
    </w:lvl>
    <w:lvl w:ilvl="2" w:tplc="5E2AE6F0">
      <w:start w:val="1"/>
      <w:numFmt w:val="lowerRoman"/>
      <w:lvlText w:val="%3."/>
      <w:lvlJc w:val="right"/>
      <w:pPr>
        <w:ind w:left="2858" w:hanging="180"/>
      </w:pPr>
    </w:lvl>
    <w:lvl w:ilvl="3" w:tplc="46D0E88A">
      <w:start w:val="1"/>
      <w:numFmt w:val="decimal"/>
      <w:lvlText w:val="%4."/>
      <w:lvlJc w:val="left"/>
      <w:pPr>
        <w:ind w:left="3578" w:hanging="360"/>
      </w:pPr>
    </w:lvl>
    <w:lvl w:ilvl="4" w:tplc="82CE7CAE">
      <w:start w:val="1"/>
      <w:numFmt w:val="lowerLetter"/>
      <w:lvlText w:val="%5."/>
      <w:lvlJc w:val="left"/>
      <w:pPr>
        <w:ind w:left="4298" w:hanging="360"/>
      </w:pPr>
    </w:lvl>
    <w:lvl w:ilvl="5" w:tplc="9E98C41C">
      <w:start w:val="1"/>
      <w:numFmt w:val="lowerRoman"/>
      <w:lvlText w:val="%6."/>
      <w:lvlJc w:val="right"/>
      <w:pPr>
        <w:ind w:left="5018" w:hanging="180"/>
      </w:pPr>
    </w:lvl>
    <w:lvl w:ilvl="6" w:tplc="FA321790">
      <w:start w:val="1"/>
      <w:numFmt w:val="decimal"/>
      <w:lvlText w:val="%7."/>
      <w:lvlJc w:val="left"/>
      <w:pPr>
        <w:ind w:left="5738" w:hanging="360"/>
      </w:pPr>
    </w:lvl>
    <w:lvl w:ilvl="7" w:tplc="6310C5F4">
      <w:start w:val="1"/>
      <w:numFmt w:val="lowerLetter"/>
      <w:lvlText w:val="%8."/>
      <w:lvlJc w:val="left"/>
      <w:pPr>
        <w:ind w:left="6458" w:hanging="360"/>
      </w:pPr>
    </w:lvl>
    <w:lvl w:ilvl="8" w:tplc="D53620DE">
      <w:start w:val="1"/>
      <w:numFmt w:val="lowerRoman"/>
      <w:lvlText w:val="%9."/>
      <w:lvlJc w:val="right"/>
      <w:pPr>
        <w:ind w:left="7178" w:hanging="180"/>
      </w:pPr>
    </w:lvl>
  </w:abstractNum>
  <w:abstractNum w:abstractNumId="5">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9848C6"/>
    <w:multiLevelType w:val="hybridMultilevel"/>
    <w:tmpl w:val="4726C8F6"/>
    <w:lvl w:ilvl="0" w:tplc="29FE6FC8">
      <w:start w:val="1"/>
      <w:numFmt w:val="decimal"/>
      <w:lvlText w:val="%1."/>
      <w:lvlJc w:val="left"/>
      <w:pPr>
        <w:ind w:left="360" w:hanging="360"/>
      </w:pPr>
    </w:lvl>
    <w:lvl w:ilvl="1" w:tplc="E4F65F9E">
      <w:start w:val="1"/>
      <w:numFmt w:val="lowerLetter"/>
      <w:lvlText w:val="%2."/>
      <w:lvlJc w:val="left"/>
      <w:pPr>
        <w:ind w:left="1080" w:hanging="360"/>
      </w:pPr>
    </w:lvl>
    <w:lvl w:ilvl="2" w:tplc="A770E8B8">
      <w:start w:val="1"/>
      <w:numFmt w:val="lowerRoman"/>
      <w:lvlText w:val="%3."/>
      <w:lvlJc w:val="right"/>
      <w:pPr>
        <w:ind w:left="1800" w:hanging="180"/>
      </w:pPr>
    </w:lvl>
    <w:lvl w:ilvl="3" w:tplc="5BAC51BE">
      <w:start w:val="1"/>
      <w:numFmt w:val="decimal"/>
      <w:lvlText w:val="%4."/>
      <w:lvlJc w:val="left"/>
      <w:pPr>
        <w:ind w:left="2520" w:hanging="360"/>
      </w:pPr>
    </w:lvl>
    <w:lvl w:ilvl="4" w:tplc="6060D064">
      <w:start w:val="1"/>
      <w:numFmt w:val="lowerLetter"/>
      <w:lvlText w:val="%5."/>
      <w:lvlJc w:val="left"/>
      <w:pPr>
        <w:ind w:left="3240" w:hanging="360"/>
      </w:pPr>
    </w:lvl>
    <w:lvl w:ilvl="5" w:tplc="33AE28D0">
      <w:start w:val="1"/>
      <w:numFmt w:val="lowerRoman"/>
      <w:lvlText w:val="%6."/>
      <w:lvlJc w:val="right"/>
      <w:pPr>
        <w:ind w:left="3960" w:hanging="180"/>
      </w:pPr>
    </w:lvl>
    <w:lvl w:ilvl="6" w:tplc="0DA26DDC">
      <w:start w:val="1"/>
      <w:numFmt w:val="decimal"/>
      <w:lvlText w:val="%7."/>
      <w:lvlJc w:val="left"/>
      <w:pPr>
        <w:ind w:left="4680" w:hanging="360"/>
      </w:pPr>
    </w:lvl>
    <w:lvl w:ilvl="7" w:tplc="ED347C4C">
      <w:start w:val="1"/>
      <w:numFmt w:val="lowerLetter"/>
      <w:lvlText w:val="%8."/>
      <w:lvlJc w:val="left"/>
      <w:pPr>
        <w:ind w:left="5400" w:hanging="360"/>
      </w:pPr>
    </w:lvl>
    <w:lvl w:ilvl="8" w:tplc="E5F0CEFE">
      <w:start w:val="1"/>
      <w:numFmt w:val="lowerRoman"/>
      <w:lvlText w:val="%9."/>
      <w:lvlJc w:val="right"/>
      <w:pPr>
        <w:ind w:left="6120" w:hanging="180"/>
      </w:pPr>
    </w:lvl>
  </w:abstractNum>
  <w:abstractNum w:abstractNumId="8">
    <w:nsid w:val="19465157"/>
    <w:multiLevelType w:val="hybridMultilevel"/>
    <w:tmpl w:val="790E9E18"/>
    <w:lvl w:ilvl="0" w:tplc="84BC9E34">
      <w:start w:val="1"/>
      <w:numFmt w:val="decimal"/>
      <w:lvlText w:val="%1."/>
      <w:lvlJc w:val="left"/>
      <w:pPr>
        <w:ind w:left="1418" w:hanging="360"/>
      </w:pPr>
      <w:rPr>
        <w:i w:val="0"/>
      </w:rPr>
    </w:lvl>
    <w:lvl w:ilvl="1" w:tplc="A3B4C650">
      <w:start w:val="1"/>
      <w:numFmt w:val="lowerLetter"/>
      <w:lvlText w:val="%2."/>
      <w:lvlJc w:val="left"/>
      <w:pPr>
        <w:ind w:left="2138" w:hanging="360"/>
      </w:pPr>
    </w:lvl>
    <w:lvl w:ilvl="2" w:tplc="940E6554">
      <w:start w:val="1"/>
      <w:numFmt w:val="lowerRoman"/>
      <w:lvlText w:val="%3."/>
      <w:lvlJc w:val="right"/>
      <w:pPr>
        <w:ind w:left="2858" w:hanging="180"/>
      </w:pPr>
    </w:lvl>
    <w:lvl w:ilvl="3" w:tplc="B94AE43A">
      <w:start w:val="1"/>
      <w:numFmt w:val="decimal"/>
      <w:lvlText w:val="%4."/>
      <w:lvlJc w:val="left"/>
      <w:pPr>
        <w:ind w:left="3578" w:hanging="360"/>
      </w:pPr>
    </w:lvl>
    <w:lvl w:ilvl="4" w:tplc="2E4A29E4">
      <w:start w:val="1"/>
      <w:numFmt w:val="lowerLetter"/>
      <w:lvlText w:val="%5."/>
      <w:lvlJc w:val="left"/>
      <w:pPr>
        <w:ind w:left="4298" w:hanging="360"/>
      </w:pPr>
    </w:lvl>
    <w:lvl w:ilvl="5" w:tplc="5508AEFE">
      <w:start w:val="1"/>
      <w:numFmt w:val="lowerRoman"/>
      <w:lvlText w:val="%6."/>
      <w:lvlJc w:val="right"/>
      <w:pPr>
        <w:ind w:left="5018" w:hanging="180"/>
      </w:pPr>
    </w:lvl>
    <w:lvl w:ilvl="6" w:tplc="D212B68E">
      <w:start w:val="1"/>
      <w:numFmt w:val="decimal"/>
      <w:lvlText w:val="%7."/>
      <w:lvlJc w:val="left"/>
      <w:pPr>
        <w:ind w:left="5738" w:hanging="360"/>
      </w:pPr>
    </w:lvl>
    <w:lvl w:ilvl="7" w:tplc="EE5CDAF2">
      <w:start w:val="1"/>
      <w:numFmt w:val="lowerLetter"/>
      <w:lvlText w:val="%8."/>
      <w:lvlJc w:val="left"/>
      <w:pPr>
        <w:ind w:left="6458" w:hanging="360"/>
      </w:pPr>
    </w:lvl>
    <w:lvl w:ilvl="8" w:tplc="1D140722">
      <w:start w:val="1"/>
      <w:numFmt w:val="lowerRoman"/>
      <w:lvlText w:val="%9."/>
      <w:lvlJc w:val="right"/>
      <w:pPr>
        <w:ind w:left="7178" w:hanging="180"/>
      </w:pPr>
    </w:lvl>
  </w:abstractNum>
  <w:abstractNum w:abstractNumId="9">
    <w:nsid w:val="1954696C"/>
    <w:multiLevelType w:val="multilevel"/>
    <w:tmpl w:val="BD6EC1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9A26DA"/>
    <w:multiLevelType w:val="hybridMultilevel"/>
    <w:tmpl w:val="85464A40"/>
    <w:lvl w:ilvl="0" w:tplc="0596A928">
      <w:start w:val="1"/>
      <w:numFmt w:val="decimal"/>
      <w:lvlText w:val="%1)"/>
      <w:lvlJc w:val="left"/>
      <w:pPr>
        <w:ind w:left="1429" w:hanging="360"/>
      </w:pPr>
    </w:lvl>
    <w:lvl w:ilvl="1" w:tplc="E17A82DE">
      <w:start w:val="1"/>
      <w:numFmt w:val="lowerLetter"/>
      <w:lvlText w:val="%2."/>
      <w:lvlJc w:val="left"/>
      <w:pPr>
        <w:ind w:left="2149" w:hanging="360"/>
      </w:pPr>
    </w:lvl>
    <w:lvl w:ilvl="2" w:tplc="1BBEBCF4">
      <w:start w:val="1"/>
      <w:numFmt w:val="lowerRoman"/>
      <w:lvlText w:val="%3."/>
      <w:lvlJc w:val="right"/>
      <w:pPr>
        <w:ind w:left="2869" w:hanging="180"/>
      </w:pPr>
    </w:lvl>
    <w:lvl w:ilvl="3" w:tplc="9190D1FA">
      <w:start w:val="1"/>
      <w:numFmt w:val="decimal"/>
      <w:lvlText w:val="%4."/>
      <w:lvlJc w:val="left"/>
      <w:pPr>
        <w:ind w:left="3589" w:hanging="360"/>
      </w:pPr>
    </w:lvl>
    <w:lvl w:ilvl="4" w:tplc="0C800762">
      <w:start w:val="1"/>
      <w:numFmt w:val="lowerLetter"/>
      <w:lvlText w:val="%5."/>
      <w:lvlJc w:val="left"/>
      <w:pPr>
        <w:ind w:left="4309" w:hanging="360"/>
      </w:pPr>
    </w:lvl>
    <w:lvl w:ilvl="5" w:tplc="89806F98">
      <w:start w:val="1"/>
      <w:numFmt w:val="lowerRoman"/>
      <w:lvlText w:val="%6."/>
      <w:lvlJc w:val="right"/>
      <w:pPr>
        <w:ind w:left="5029" w:hanging="180"/>
      </w:pPr>
    </w:lvl>
    <w:lvl w:ilvl="6" w:tplc="AE9C3A12">
      <w:start w:val="1"/>
      <w:numFmt w:val="decimal"/>
      <w:lvlText w:val="%7."/>
      <w:lvlJc w:val="left"/>
      <w:pPr>
        <w:ind w:left="5749" w:hanging="360"/>
      </w:pPr>
    </w:lvl>
    <w:lvl w:ilvl="7" w:tplc="16C6EDE0">
      <w:start w:val="1"/>
      <w:numFmt w:val="lowerLetter"/>
      <w:lvlText w:val="%8."/>
      <w:lvlJc w:val="left"/>
      <w:pPr>
        <w:ind w:left="6469" w:hanging="360"/>
      </w:pPr>
    </w:lvl>
    <w:lvl w:ilvl="8" w:tplc="2C984AC6">
      <w:start w:val="1"/>
      <w:numFmt w:val="lowerRoman"/>
      <w:lvlText w:val="%9."/>
      <w:lvlJc w:val="right"/>
      <w:pPr>
        <w:ind w:left="7189" w:hanging="180"/>
      </w:pPr>
    </w:lvl>
  </w:abstractNum>
  <w:abstractNum w:abstractNumId="14">
    <w:nsid w:val="38E85C2E"/>
    <w:multiLevelType w:val="hybridMultilevel"/>
    <w:tmpl w:val="3FC03B3E"/>
    <w:lvl w:ilvl="0" w:tplc="3520639E">
      <w:start w:val="1"/>
      <w:numFmt w:val="decimal"/>
      <w:lvlText w:val="%1."/>
      <w:lvlJc w:val="left"/>
      <w:pPr>
        <w:ind w:left="360" w:hanging="360"/>
      </w:pPr>
    </w:lvl>
    <w:lvl w:ilvl="1" w:tplc="2A8E15BC">
      <w:start w:val="1"/>
      <w:numFmt w:val="lowerLetter"/>
      <w:lvlText w:val="%2."/>
      <w:lvlJc w:val="left"/>
      <w:pPr>
        <w:ind w:left="1080" w:hanging="360"/>
      </w:pPr>
    </w:lvl>
    <w:lvl w:ilvl="2" w:tplc="3F18E442">
      <w:start w:val="1"/>
      <w:numFmt w:val="lowerRoman"/>
      <w:lvlText w:val="%3."/>
      <w:lvlJc w:val="right"/>
      <w:pPr>
        <w:ind w:left="1800" w:hanging="180"/>
      </w:pPr>
    </w:lvl>
    <w:lvl w:ilvl="3" w:tplc="4FBC4684">
      <w:start w:val="1"/>
      <w:numFmt w:val="decimal"/>
      <w:lvlText w:val="%4."/>
      <w:lvlJc w:val="left"/>
      <w:pPr>
        <w:ind w:left="2520" w:hanging="360"/>
      </w:pPr>
    </w:lvl>
    <w:lvl w:ilvl="4" w:tplc="8DEAF49A">
      <w:start w:val="1"/>
      <w:numFmt w:val="lowerLetter"/>
      <w:lvlText w:val="%5."/>
      <w:lvlJc w:val="left"/>
      <w:pPr>
        <w:ind w:left="3240" w:hanging="360"/>
      </w:pPr>
    </w:lvl>
    <w:lvl w:ilvl="5" w:tplc="468AA33E">
      <w:start w:val="1"/>
      <w:numFmt w:val="lowerRoman"/>
      <w:lvlText w:val="%6."/>
      <w:lvlJc w:val="right"/>
      <w:pPr>
        <w:ind w:left="3960" w:hanging="180"/>
      </w:pPr>
    </w:lvl>
    <w:lvl w:ilvl="6" w:tplc="F64206A6">
      <w:start w:val="1"/>
      <w:numFmt w:val="decimal"/>
      <w:lvlText w:val="%7."/>
      <w:lvlJc w:val="left"/>
      <w:pPr>
        <w:ind w:left="4680" w:hanging="360"/>
      </w:pPr>
    </w:lvl>
    <w:lvl w:ilvl="7" w:tplc="55C265BE">
      <w:start w:val="1"/>
      <w:numFmt w:val="lowerLetter"/>
      <w:lvlText w:val="%8."/>
      <w:lvlJc w:val="left"/>
      <w:pPr>
        <w:ind w:left="5400" w:hanging="360"/>
      </w:pPr>
    </w:lvl>
    <w:lvl w:ilvl="8" w:tplc="8C24D30C">
      <w:start w:val="1"/>
      <w:numFmt w:val="lowerRoman"/>
      <w:lvlText w:val="%9."/>
      <w:lvlJc w:val="right"/>
      <w:pPr>
        <w:ind w:left="6120" w:hanging="180"/>
      </w:pPr>
    </w:lvl>
  </w:abstractNum>
  <w:abstractNum w:abstractNumId="15">
    <w:nsid w:val="4E3E679C"/>
    <w:multiLevelType w:val="hybridMultilevel"/>
    <w:tmpl w:val="2E247134"/>
    <w:lvl w:ilvl="0" w:tplc="343A0678">
      <w:start w:val="1"/>
      <w:numFmt w:val="decimal"/>
      <w:lvlText w:val="%1."/>
      <w:lvlJc w:val="left"/>
      <w:pPr>
        <w:ind w:left="360" w:hanging="360"/>
      </w:pPr>
    </w:lvl>
    <w:lvl w:ilvl="1" w:tplc="737A6AE2">
      <w:start w:val="1"/>
      <w:numFmt w:val="lowerLetter"/>
      <w:lvlText w:val="%2."/>
      <w:lvlJc w:val="left"/>
      <w:pPr>
        <w:ind w:left="1080" w:hanging="360"/>
      </w:pPr>
    </w:lvl>
    <w:lvl w:ilvl="2" w:tplc="F9EC8A3E">
      <w:start w:val="1"/>
      <w:numFmt w:val="lowerRoman"/>
      <w:lvlText w:val="%3."/>
      <w:lvlJc w:val="right"/>
      <w:pPr>
        <w:ind w:left="1800" w:hanging="180"/>
      </w:pPr>
    </w:lvl>
    <w:lvl w:ilvl="3" w:tplc="006A34C0">
      <w:start w:val="1"/>
      <w:numFmt w:val="decimal"/>
      <w:lvlText w:val="%4."/>
      <w:lvlJc w:val="left"/>
      <w:pPr>
        <w:ind w:left="2520" w:hanging="360"/>
      </w:pPr>
    </w:lvl>
    <w:lvl w:ilvl="4" w:tplc="388838FC">
      <w:start w:val="1"/>
      <w:numFmt w:val="lowerLetter"/>
      <w:lvlText w:val="%5."/>
      <w:lvlJc w:val="left"/>
      <w:pPr>
        <w:ind w:left="3240" w:hanging="360"/>
      </w:pPr>
    </w:lvl>
    <w:lvl w:ilvl="5" w:tplc="8AAA0B72">
      <w:start w:val="1"/>
      <w:numFmt w:val="lowerRoman"/>
      <w:lvlText w:val="%6."/>
      <w:lvlJc w:val="right"/>
      <w:pPr>
        <w:ind w:left="3960" w:hanging="180"/>
      </w:pPr>
    </w:lvl>
    <w:lvl w:ilvl="6" w:tplc="546082F8">
      <w:start w:val="1"/>
      <w:numFmt w:val="decimal"/>
      <w:lvlText w:val="%7."/>
      <w:lvlJc w:val="left"/>
      <w:pPr>
        <w:ind w:left="4680" w:hanging="360"/>
      </w:pPr>
    </w:lvl>
    <w:lvl w:ilvl="7" w:tplc="E5F0AE14">
      <w:start w:val="1"/>
      <w:numFmt w:val="lowerLetter"/>
      <w:lvlText w:val="%8."/>
      <w:lvlJc w:val="left"/>
      <w:pPr>
        <w:ind w:left="5400" w:hanging="360"/>
      </w:pPr>
    </w:lvl>
    <w:lvl w:ilvl="8" w:tplc="B1D009D2">
      <w:start w:val="1"/>
      <w:numFmt w:val="lowerRoman"/>
      <w:lvlText w:val="%9."/>
      <w:lvlJc w:val="right"/>
      <w:pPr>
        <w:ind w:left="6120" w:hanging="180"/>
      </w:pPr>
    </w:lvl>
  </w:abstractNum>
  <w:abstractNum w:abstractNumId="16">
    <w:nsid w:val="54C1275E"/>
    <w:multiLevelType w:val="hybridMultilevel"/>
    <w:tmpl w:val="EF6A3A8A"/>
    <w:lvl w:ilvl="0" w:tplc="399C7186">
      <w:start w:val="1"/>
      <w:numFmt w:val="decimal"/>
      <w:lvlText w:val="%1."/>
      <w:lvlJc w:val="left"/>
      <w:pPr>
        <w:ind w:left="360" w:hanging="360"/>
      </w:pPr>
    </w:lvl>
    <w:lvl w:ilvl="1" w:tplc="939E8E30">
      <w:start w:val="1"/>
      <w:numFmt w:val="lowerLetter"/>
      <w:lvlText w:val="%2."/>
      <w:lvlJc w:val="left"/>
      <w:pPr>
        <w:ind w:left="1080" w:hanging="360"/>
      </w:pPr>
    </w:lvl>
    <w:lvl w:ilvl="2" w:tplc="6C2AE1DC">
      <w:start w:val="1"/>
      <w:numFmt w:val="lowerRoman"/>
      <w:lvlText w:val="%3."/>
      <w:lvlJc w:val="right"/>
      <w:pPr>
        <w:ind w:left="1800" w:hanging="180"/>
      </w:pPr>
    </w:lvl>
    <w:lvl w:ilvl="3" w:tplc="46EE8D7C">
      <w:start w:val="1"/>
      <w:numFmt w:val="decimal"/>
      <w:lvlText w:val="%4."/>
      <w:lvlJc w:val="left"/>
      <w:pPr>
        <w:ind w:left="2520" w:hanging="360"/>
      </w:pPr>
    </w:lvl>
    <w:lvl w:ilvl="4" w:tplc="447E0558">
      <w:start w:val="1"/>
      <w:numFmt w:val="lowerLetter"/>
      <w:lvlText w:val="%5."/>
      <w:lvlJc w:val="left"/>
      <w:pPr>
        <w:ind w:left="3240" w:hanging="360"/>
      </w:pPr>
    </w:lvl>
    <w:lvl w:ilvl="5" w:tplc="55924540">
      <w:start w:val="1"/>
      <w:numFmt w:val="lowerRoman"/>
      <w:lvlText w:val="%6."/>
      <w:lvlJc w:val="right"/>
      <w:pPr>
        <w:ind w:left="3960" w:hanging="180"/>
      </w:pPr>
    </w:lvl>
    <w:lvl w:ilvl="6" w:tplc="15662AF2">
      <w:start w:val="1"/>
      <w:numFmt w:val="decimal"/>
      <w:lvlText w:val="%7."/>
      <w:lvlJc w:val="left"/>
      <w:pPr>
        <w:ind w:left="4680" w:hanging="360"/>
      </w:pPr>
    </w:lvl>
    <w:lvl w:ilvl="7" w:tplc="E2EAC204">
      <w:start w:val="1"/>
      <w:numFmt w:val="lowerLetter"/>
      <w:lvlText w:val="%8."/>
      <w:lvlJc w:val="left"/>
      <w:pPr>
        <w:ind w:left="5400" w:hanging="360"/>
      </w:pPr>
    </w:lvl>
    <w:lvl w:ilvl="8" w:tplc="929A81FA">
      <w:start w:val="1"/>
      <w:numFmt w:val="lowerRoman"/>
      <w:lvlText w:val="%9."/>
      <w:lvlJc w:val="right"/>
      <w:pPr>
        <w:ind w:left="6120" w:hanging="180"/>
      </w:pPr>
    </w:lvl>
  </w:abstractNum>
  <w:abstractNum w:abstractNumId="17">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0977A9"/>
    <w:multiLevelType w:val="hybridMultilevel"/>
    <w:tmpl w:val="BD5E4A6A"/>
    <w:lvl w:ilvl="0" w:tplc="29307222">
      <w:start w:val="1"/>
      <w:numFmt w:val="decimal"/>
      <w:lvlText w:val="%1."/>
      <w:lvlJc w:val="left"/>
      <w:pPr>
        <w:ind w:left="360" w:hanging="360"/>
      </w:pPr>
    </w:lvl>
    <w:lvl w:ilvl="1" w:tplc="05CA56BC">
      <w:start w:val="1"/>
      <w:numFmt w:val="lowerLetter"/>
      <w:lvlText w:val="%2."/>
      <w:lvlJc w:val="left"/>
      <w:pPr>
        <w:ind w:left="1080" w:hanging="360"/>
      </w:pPr>
    </w:lvl>
    <w:lvl w:ilvl="2" w:tplc="F70C3CA2">
      <w:start w:val="1"/>
      <w:numFmt w:val="lowerRoman"/>
      <w:lvlText w:val="%3."/>
      <w:lvlJc w:val="right"/>
      <w:pPr>
        <w:ind w:left="1800" w:hanging="180"/>
      </w:pPr>
    </w:lvl>
    <w:lvl w:ilvl="3" w:tplc="920C6036">
      <w:start w:val="1"/>
      <w:numFmt w:val="decimal"/>
      <w:lvlText w:val="%4."/>
      <w:lvlJc w:val="left"/>
      <w:pPr>
        <w:ind w:left="2520" w:hanging="360"/>
      </w:pPr>
    </w:lvl>
    <w:lvl w:ilvl="4" w:tplc="92B8365E">
      <w:start w:val="1"/>
      <w:numFmt w:val="lowerLetter"/>
      <w:lvlText w:val="%5."/>
      <w:lvlJc w:val="left"/>
      <w:pPr>
        <w:ind w:left="3240" w:hanging="360"/>
      </w:pPr>
    </w:lvl>
    <w:lvl w:ilvl="5" w:tplc="0D745F04">
      <w:start w:val="1"/>
      <w:numFmt w:val="lowerRoman"/>
      <w:lvlText w:val="%6."/>
      <w:lvlJc w:val="right"/>
      <w:pPr>
        <w:ind w:left="3960" w:hanging="180"/>
      </w:pPr>
    </w:lvl>
    <w:lvl w:ilvl="6" w:tplc="76760FB6">
      <w:start w:val="1"/>
      <w:numFmt w:val="decimal"/>
      <w:lvlText w:val="%7."/>
      <w:lvlJc w:val="left"/>
      <w:pPr>
        <w:ind w:left="4680" w:hanging="360"/>
      </w:pPr>
    </w:lvl>
    <w:lvl w:ilvl="7" w:tplc="12AA4C28">
      <w:start w:val="1"/>
      <w:numFmt w:val="lowerLetter"/>
      <w:lvlText w:val="%8."/>
      <w:lvlJc w:val="left"/>
      <w:pPr>
        <w:ind w:left="5400" w:hanging="360"/>
      </w:pPr>
    </w:lvl>
    <w:lvl w:ilvl="8" w:tplc="EC4822A8">
      <w:start w:val="1"/>
      <w:numFmt w:val="lowerRoman"/>
      <w:lvlText w:val="%9."/>
      <w:lvlJc w:val="right"/>
      <w:pPr>
        <w:ind w:left="6120" w:hanging="180"/>
      </w:pPr>
    </w:lvl>
  </w:abstractNum>
  <w:abstractNum w:abstractNumId="19">
    <w:nsid w:val="60F26F81"/>
    <w:multiLevelType w:val="hybridMultilevel"/>
    <w:tmpl w:val="D7AA5542"/>
    <w:lvl w:ilvl="0" w:tplc="27148FA4">
      <w:start w:val="1"/>
      <w:numFmt w:val="decimal"/>
      <w:lvlText w:val="%1."/>
      <w:lvlJc w:val="left"/>
      <w:pPr>
        <w:ind w:left="360" w:hanging="360"/>
      </w:pPr>
    </w:lvl>
    <w:lvl w:ilvl="1" w:tplc="1C182860">
      <w:start w:val="1"/>
      <w:numFmt w:val="lowerLetter"/>
      <w:lvlText w:val="%2."/>
      <w:lvlJc w:val="left"/>
      <w:pPr>
        <w:ind w:left="1080" w:hanging="360"/>
      </w:pPr>
    </w:lvl>
    <w:lvl w:ilvl="2" w:tplc="34B69AEA">
      <w:start w:val="1"/>
      <w:numFmt w:val="lowerRoman"/>
      <w:lvlText w:val="%3."/>
      <w:lvlJc w:val="right"/>
      <w:pPr>
        <w:ind w:left="1800" w:hanging="180"/>
      </w:pPr>
    </w:lvl>
    <w:lvl w:ilvl="3" w:tplc="A6ACB3B4">
      <w:start w:val="1"/>
      <w:numFmt w:val="decimal"/>
      <w:lvlText w:val="%4."/>
      <w:lvlJc w:val="left"/>
      <w:pPr>
        <w:ind w:left="2520" w:hanging="360"/>
      </w:pPr>
    </w:lvl>
    <w:lvl w:ilvl="4" w:tplc="B44AF554">
      <w:start w:val="1"/>
      <w:numFmt w:val="lowerLetter"/>
      <w:lvlText w:val="%5."/>
      <w:lvlJc w:val="left"/>
      <w:pPr>
        <w:ind w:left="3240" w:hanging="360"/>
      </w:pPr>
    </w:lvl>
    <w:lvl w:ilvl="5" w:tplc="4844D958">
      <w:start w:val="1"/>
      <w:numFmt w:val="lowerRoman"/>
      <w:lvlText w:val="%6."/>
      <w:lvlJc w:val="right"/>
      <w:pPr>
        <w:ind w:left="3960" w:hanging="180"/>
      </w:pPr>
    </w:lvl>
    <w:lvl w:ilvl="6" w:tplc="C4104792">
      <w:start w:val="1"/>
      <w:numFmt w:val="decimal"/>
      <w:lvlText w:val="%7."/>
      <w:lvlJc w:val="left"/>
      <w:pPr>
        <w:ind w:left="4680" w:hanging="360"/>
      </w:pPr>
    </w:lvl>
    <w:lvl w:ilvl="7" w:tplc="2C6A68D2">
      <w:start w:val="1"/>
      <w:numFmt w:val="lowerLetter"/>
      <w:lvlText w:val="%8."/>
      <w:lvlJc w:val="left"/>
      <w:pPr>
        <w:ind w:left="5400" w:hanging="360"/>
      </w:pPr>
    </w:lvl>
    <w:lvl w:ilvl="8" w:tplc="B43848BE">
      <w:start w:val="1"/>
      <w:numFmt w:val="lowerRoman"/>
      <w:lvlText w:val="%9."/>
      <w:lvlJc w:val="right"/>
      <w:pPr>
        <w:ind w:left="6120" w:hanging="180"/>
      </w:pPr>
    </w:lvl>
  </w:abstractNum>
  <w:abstractNum w:abstractNumId="2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473623"/>
    <w:multiLevelType w:val="hybridMultilevel"/>
    <w:tmpl w:val="46C66E2C"/>
    <w:lvl w:ilvl="0" w:tplc="239A36B0">
      <w:start w:val="1"/>
      <w:numFmt w:val="decimal"/>
      <w:lvlText w:val="%1."/>
      <w:lvlJc w:val="left"/>
      <w:pPr>
        <w:ind w:left="360" w:hanging="360"/>
      </w:pPr>
    </w:lvl>
    <w:lvl w:ilvl="1" w:tplc="64F0B74A">
      <w:start w:val="1"/>
      <w:numFmt w:val="lowerLetter"/>
      <w:lvlText w:val="%2."/>
      <w:lvlJc w:val="left"/>
      <w:pPr>
        <w:ind w:left="1080" w:hanging="360"/>
      </w:pPr>
    </w:lvl>
    <w:lvl w:ilvl="2" w:tplc="32E02B4A">
      <w:start w:val="1"/>
      <w:numFmt w:val="lowerRoman"/>
      <w:lvlText w:val="%3."/>
      <w:lvlJc w:val="right"/>
      <w:pPr>
        <w:ind w:left="1800" w:hanging="180"/>
      </w:pPr>
    </w:lvl>
    <w:lvl w:ilvl="3" w:tplc="38440458">
      <w:start w:val="1"/>
      <w:numFmt w:val="decimal"/>
      <w:lvlText w:val="%4."/>
      <w:lvlJc w:val="left"/>
      <w:pPr>
        <w:ind w:left="2520" w:hanging="360"/>
      </w:pPr>
    </w:lvl>
    <w:lvl w:ilvl="4" w:tplc="216EFF78">
      <w:start w:val="1"/>
      <w:numFmt w:val="lowerLetter"/>
      <w:lvlText w:val="%5."/>
      <w:lvlJc w:val="left"/>
      <w:pPr>
        <w:ind w:left="3240" w:hanging="360"/>
      </w:pPr>
    </w:lvl>
    <w:lvl w:ilvl="5" w:tplc="5FC43F14">
      <w:start w:val="1"/>
      <w:numFmt w:val="lowerRoman"/>
      <w:lvlText w:val="%6."/>
      <w:lvlJc w:val="right"/>
      <w:pPr>
        <w:ind w:left="3960" w:hanging="180"/>
      </w:pPr>
    </w:lvl>
    <w:lvl w:ilvl="6" w:tplc="5F383C74">
      <w:start w:val="1"/>
      <w:numFmt w:val="decimal"/>
      <w:lvlText w:val="%7."/>
      <w:lvlJc w:val="left"/>
      <w:pPr>
        <w:ind w:left="4680" w:hanging="360"/>
      </w:pPr>
    </w:lvl>
    <w:lvl w:ilvl="7" w:tplc="B016F310">
      <w:start w:val="1"/>
      <w:numFmt w:val="lowerLetter"/>
      <w:lvlText w:val="%8."/>
      <w:lvlJc w:val="left"/>
      <w:pPr>
        <w:ind w:left="5400" w:hanging="360"/>
      </w:pPr>
    </w:lvl>
    <w:lvl w:ilvl="8" w:tplc="5F803A6A">
      <w:start w:val="1"/>
      <w:numFmt w:val="lowerRoman"/>
      <w:lvlText w:val="%9."/>
      <w:lvlJc w:val="right"/>
      <w:pPr>
        <w:ind w:left="6120" w:hanging="180"/>
      </w:pPr>
    </w:lvl>
  </w:abstractNum>
  <w:abstractNum w:abstractNumId="22">
    <w:nsid w:val="76AA3B9B"/>
    <w:multiLevelType w:val="hybridMultilevel"/>
    <w:tmpl w:val="BD2E3982"/>
    <w:lvl w:ilvl="0" w:tplc="BF0E1B7A">
      <w:start w:val="1"/>
      <w:numFmt w:val="decimal"/>
      <w:lvlText w:val="%1."/>
      <w:lvlJc w:val="left"/>
      <w:pPr>
        <w:ind w:left="360" w:hanging="360"/>
      </w:pPr>
    </w:lvl>
    <w:lvl w:ilvl="1" w:tplc="56487B9A">
      <w:start w:val="1"/>
      <w:numFmt w:val="lowerLetter"/>
      <w:lvlText w:val="%2."/>
      <w:lvlJc w:val="left"/>
      <w:pPr>
        <w:ind w:left="1080" w:hanging="360"/>
      </w:pPr>
    </w:lvl>
    <w:lvl w:ilvl="2" w:tplc="2F120F62">
      <w:start w:val="1"/>
      <w:numFmt w:val="lowerRoman"/>
      <w:lvlText w:val="%3."/>
      <w:lvlJc w:val="right"/>
      <w:pPr>
        <w:ind w:left="1800" w:hanging="180"/>
      </w:pPr>
    </w:lvl>
    <w:lvl w:ilvl="3" w:tplc="783C3A3E">
      <w:start w:val="1"/>
      <w:numFmt w:val="decimal"/>
      <w:lvlText w:val="%4."/>
      <w:lvlJc w:val="left"/>
      <w:pPr>
        <w:ind w:left="2520" w:hanging="360"/>
      </w:pPr>
    </w:lvl>
    <w:lvl w:ilvl="4" w:tplc="A6D6E854">
      <w:start w:val="1"/>
      <w:numFmt w:val="lowerLetter"/>
      <w:lvlText w:val="%5."/>
      <w:lvlJc w:val="left"/>
      <w:pPr>
        <w:ind w:left="3240" w:hanging="360"/>
      </w:pPr>
    </w:lvl>
    <w:lvl w:ilvl="5" w:tplc="8FECF2A6">
      <w:start w:val="1"/>
      <w:numFmt w:val="lowerRoman"/>
      <w:lvlText w:val="%6."/>
      <w:lvlJc w:val="right"/>
      <w:pPr>
        <w:ind w:left="3960" w:hanging="180"/>
      </w:pPr>
    </w:lvl>
    <w:lvl w:ilvl="6" w:tplc="7798A744">
      <w:start w:val="1"/>
      <w:numFmt w:val="decimal"/>
      <w:lvlText w:val="%7."/>
      <w:lvlJc w:val="left"/>
      <w:pPr>
        <w:ind w:left="4680" w:hanging="360"/>
      </w:pPr>
    </w:lvl>
    <w:lvl w:ilvl="7" w:tplc="6E702826">
      <w:start w:val="1"/>
      <w:numFmt w:val="lowerLetter"/>
      <w:lvlText w:val="%8."/>
      <w:lvlJc w:val="left"/>
      <w:pPr>
        <w:ind w:left="5400" w:hanging="360"/>
      </w:pPr>
    </w:lvl>
    <w:lvl w:ilvl="8" w:tplc="B93E03DE">
      <w:start w:val="1"/>
      <w:numFmt w:val="lowerRoman"/>
      <w:lvlText w:val="%9."/>
      <w:lvlJc w:val="right"/>
      <w:pPr>
        <w:ind w:left="6120" w:hanging="180"/>
      </w:pPr>
    </w:lvl>
  </w:abstractNum>
  <w:abstractNum w:abstractNumId="23">
    <w:nsid w:val="7BCA37CD"/>
    <w:multiLevelType w:val="hybridMultilevel"/>
    <w:tmpl w:val="F3662E82"/>
    <w:lvl w:ilvl="0" w:tplc="A7B40DF4">
      <w:start w:val="1"/>
      <w:numFmt w:val="decimal"/>
      <w:lvlText w:val="%1."/>
      <w:lvlJc w:val="left"/>
      <w:pPr>
        <w:ind w:left="360" w:hanging="360"/>
      </w:pPr>
    </w:lvl>
    <w:lvl w:ilvl="1" w:tplc="B990639A">
      <w:start w:val="1"/>
      <w:numFmt w:val="lowerLetter"/>
      <w:lvlText w:val="%2."/>
      <w:lvlJc w:val="left"/>
      <w:pPr>
        <w:ind w:left="1080" w:hanging="360"/>
      </w:pPr>
    </w:lvl>
    <w:lvl w:ilvl="2" w:tplc="68C47E52">
      <w:start w:val="1"/>
      <w:numFmt w:val="lowerRoman"/>
      <w:lvlText w:val="%3."/>
      <w:lvlJc w:val="right"/>
      <w:pPr>
        <w:ind w:left="1800" w:hanging="180"/>
      </w:pPr>
    </w:lvl>
    <w:lvl w:ilvl="3" w:tplc="8BB290A8">
      <w:start w:val="1"/>
      <w:numFmt w:val="decimal"/>
      <w:lvlText w:val="%4."/>
      <w:lvlJc w:val="left"/>
      <w:pPr>
        <w:ind w:left="2520" w:hanging="360"/>
      </w:pPr>
    </w:lvl>
    <w:lvl w:ilvl="4" w:tplc="294244A2">
      <w:start w:val="1"/>
      <w:numFmt w:val="lowerLetter"/>
      <w:lvlText w:val="%5."/>
      <w:lvlJc w:val="left"/>
      <w:pPr>
        <w:ind w:left="3240" w:hanging="360"/>
      </w:pPr>
    </w:lvl>
    <w:lvl w:ilvl="5" w:tplc="573AE900">
      <w:start w:val="1"/>
      <w:numFmt w:val="lowerRoman"/>
      <w:lvlText w:val="%6."/>
      <w:lvlJc w:val="right"/>
      <w:pPr>
        <w:ind w:left="3960" w:hanging="180"/>
      </w:pPr>
    </w:lvl>
    <w:lvl w:ilvl="6" w:tplc="6CC06A90">
      <w:start w:val="1"/>
      <w:numFmt w:val="decimal"/>
      <w:lvlText w:val="%7."/>
      <w:lvlJc w:val="left"/>
      <w:pPr>
        <w:ind w:left="4680" w:hanging="360"/>
      </w:pPr>
    </w:lvl>
    <w:lvl w:ilvl="7" w:tplc="854EA2A2">
      <w:start w:val="1"/>
      <w:numFmt w:val="lowerLetter"/>
      <w:lvlText w:val="%8."/>
      <w:lvlJc w:val="left"/>
      <w:pPr>
        <w:ind w:left="5400" w:hanging="360"/>
      </w:pPr>
    </w:lvl>
    <w:lvl w:ilvl="8" w:tplc="D3E0EEA8">
      <w:start w:val="1"/>
      <w:numFmt w:val="lowerRoman"/>
      <w:lvlText w:val="%9."/>
      <w:lvlJc w:val="right"/>
      <w:pPr>
        <w:ind w:left="6120" w:hanging="180"/>
      </w:pPr>
    </w:lvl>
  </w:abstractNum>
  <w:num w:numId="1">
    <w:abstractNumId w:val="2"/>
  </w:num>
  <w:num w:numId="2">
    <w:abstractNumId w:val="9"/>
  </w:num>
  <w:num w:numId="3">
    <w:abstractNumId w:val="21"/>
  </w:num>
  <w:num w:numId="4">
    <w:abstractNumId w:val="0"/>
  </w:num>
  <w:num w:numId="5">
    <w:abstractNumId w:val="3"/>
  </w:num>
  <w:num w:numId="6">
    <w:abstractNumId w:val="14"/>
  </w:num>
  <w:num w:numId="7">
    <w:abstractNumId w:val="13"/>
  </w:num>
  <w:num w:numId="8">
    <w:abstractNumId w:val="4"/>
  </w:num>
  <w:num w:numId="9">
    <w:abstractNumId w:val="8"/>
  </w:num>
  <w:num w:numId="10">
    <w:abstractNumId w:val="1"/>
  </w:num>
  <w:num w:numId="11">
    <w:abstractNumId w:val="19"/>
  </w:num>
  <w:num w:numId="12">
    <w:abstractNumId w:val="22"/>
  </w:num>
  <w:num w:numId="13">
    <w:abstractNumId w:val="16"/>
  </w:num>
  <w:num w:numId="14">
    <w:abstractNumId w:val="18"/>
  </w:num>
  <w:num w:numId="15">
    <w:abstractNumId w:val="23"/>
  </w:num>
  <w:num w:numId="16">
    <w:abstractNumId w:val="7"/>
  </w:num>
  <w:num w:numId="17">
    <w:abstractNumId w:val="15"/>
  </w:num>
  <w:num w:numId="18">
    <w:abstractNumId w:val="20"/>
  </w:num>
  <w:num w:numId="19">
    <w:abstractNumId w:val="12"/>
  </w:num>
  <w:num w:numId="20">
    <w:abstractNumId w:val="6"/>
  </w:num>
  <w:num w:numId="21">
    <w:abstractNumId w:val="10"/>
  </w:num>
  <w:num w:numId="22">
    <w:abstractNumId w:val="11"/>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37"/>
    <w:rsid w:val="00035553"/>
    <w:rsid w:val="000550F9"/>
    <w:rsid w:val="000A01F1"/>
    <w:rsid w:val="00152082"/>
    <w:rsid w:val="00176C78"/>
    <w:rsid w:val="00187745"/>
    <w:rsid w:val="0020623D"/>
    <w:rsid w:val="00255877"/>
    <w:rsid w:val="00256CAD"/>
    <w:rsid w:val="00322FF6"/>
    <w:rsid w:val="00331EB4"/>
    <w:rsid w:val="0035478F"/>
    <w:rsid w:val="003E5A3E"/>
    <w:rsid w:val="00457EDD"/>
    <w:rsid w:val="004A2F99"/>
    <w:rsid w:val="004A780F"/>
    <w:rsid w:val="004C253D"/>
    <w:rsid w:val="004E776B"/>
    <w:rsid w:val="00507706"/>
    <w:rsid w:val="00544BC6"/>
    <w:rsid w:val="005A3A45"/>
    <w:rsid w:val="005A6B37"/>
    <w:rsid w:val="005F351A"/>
    <w:rsid w:val="006070CF"/>
    <w:rsid w:val="0067472B"/>
    <w:rsid w:val="006D0EAB"/>
    <w:rsid w:val="007372B5"/>
    <w:rsid w:val="007C150B"/>
    <w:rsid w:val="007C2143"/>
    <w:rsid w:val="00800F93"/>
    <w:rsid w:val="008354C2"/>
    <w:rsid w:val="008374E7"/>
    <w:rsid w:val="008B70EC"/>
    <w:rsid w:val="00935B62"/>
    <w:rsid w:val="00955917"/>
    <w:rsid w:val="00A5273D"/>
    <w:rsid w:val="00BA6C13"/>
    <w:rsid w:val="00C6579B"/>
    <w:rsid w:val="00C92D91"/>
    <w:rsid w:val="00D16163"/>
    <w:rsid w:val="00D1713E"/>
    <w:rsid w:val="00D6794D"/>
    <w:rsid w:val="00DF1165"/>
    <w:rsid w:val="00E36A28"/>
    <w:rsid w:val="00E4008D"/>
    <w:rsid w:val="00E67C2A"/>
    <w:rsid w:val="00E84371"/>
    <w:rsid w:val="00EB7919"/>
    <w:rsid w:val="00FB07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B5"/>
  </w:style>
  <w:style w:type="paragraph" w:styleId="1">
    <w:name w:val="heading 1"/>
    <w:basedOn w:val="a"/>
    <w:next w:val="a"/>
    <w:link w:val="10"/>
    <w:uiPriority w:val="9"/>
    <w:qFormat/>
    <w:rsid w:val="00737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37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7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7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7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7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7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7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7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372B5"/>
    <w:rPr>
      <w:rFonts w:ascii="Arial" w:eastAsia="Arial" w:hAnsi="Arial" w:cs="Arial"/>
      <w:sz w:val="40"/>
      <w:szCs w:val="40"/>
    </w:rPr>
  </w:style>
  <w:style w:type="character" w:customStyle="1" w:styleId="Heading2Char">
    <w:name w:val="Heading 2 Char"/>
    <w:basedOn w:val="a0"/>
    <w:uiPriority w:val="9"/>
    <w:rsid w:val="007372B5"/>
    <w:rPr>
      <w:rFonts w:ascii="Arial" w:eastAsia="Arial" w:hAnsi="Arial" w:cs="Arial"/>
      <w:sz w:val="34"/>
    </w:rPr>
  </w:style>
  <w:style w:type="character" w:customStyle="1" w:styleId="Heading3Char">
    <w:name w:val="Heading 3 Char"/>
    <w:basedOn w:val="a0"/>
    <w:uiPriority w:val="9"/>
    <w:rsid w:val="007372B5"/>
    <w:rPr>
      <w:rFonts w:ascii="Arial" w:eastAsia="Arial" w:hAnsi="Arial" w:cs="Arial"/>
      <w:sz w:val="30"/>
      <w:szCs w:val="30"/>
    </w:rPr>
  </w:style>
  <w:style w:type="character" w:customStyle="1" w:styleId="Heading4Char">
    <w:name w:val="Heading 4 Char"/>
    <w:basedOn w:val="a0"/>
    <w:uiPriority w:val="9"/>
    <w:rsid w:val="007372B5"/>
    <w:rPr>
      <w:rFonts w:ascii="Arial" w:eastAsia="Arial" w:hAnsi="Arial" w:cs="Arial"/>
      <w:b/>
      <w:bCs/>
      <w:sz w:val="26"/>
      <w:szCs w:val="26"/>
    </w:rPr>
  </w:style>
  <w:style w:type="character" w:customStyle="1" w:styleId="Heading5Char">
    <w:name w:val="Heading 5 Char"/>
    <w:basedOn w:val="a0"/>
    <w:uiPriority w:val="9"/>
    <w:rsid w:val="007372B5"/>
    <w:rPr>
      <w:rFonts w:ascii="Arial" w:eastAsia="Arial" w:hAnsi="Arial" w:cs="Arial"/>
      <w:b/>
      <w:bCs/>
      <w:sz w:val="24"/>
      <w:szCs w:val="24"/>
    </w:rPr>
  </w:style>
  <w:style w:type="character" w:customStyle="1" w:styleId="Heading6Char">
    <w:name w:val="Heading 6 Char"/>
    <w:basedOn w:val="a0"/>
    <w:uiPriority w:val="9"/>
    <w:rsid w:val="007372B5"/>
    <w:rPr>
      <w:rFonts w:ascii="Arial" w:eastAsia="Arial" w:hAnsi="Arial" w:cs="Arial"/>
      <w:b/>
      <w:bCs/>
      <w:sz w:val="22"/>
      <w:szCs w:val="22"/>
    </w:rPr>
  </w:style>
  <w:style w:type="character" w:customStyle="1" w:styleId="Heading7Char">
    <w:name w:val="Heading 7 Char"/>
    <w:basedOn w:val="a0"/>
    <w:uiPriority w:val="9"/>
    <w:rsid w:val="007372B5"/>
    <w:rPr>
      <w:rFonts w:ascii="Arial" w:eastAsia="Arial" w:hAnsi="Arial" w:cs="Arial"/>
      <w:b/>
      <w:bCs/>
      <w:i/>
      <w:iCs/>
      <w:sz w:val="22"/>
      <w:szCs w:val="22"/>
    </w:rPr>
  </w:style>
  <w:style w:type="character" w:customStyle="1" w:styleId="Heading8Char">
    <w:name w:val="Heading 8 Char"/>
    <w:basedOn w:val="a0"/>
    <w:uiPriority w:val="9"/>
    <w:rsid w:val="007372B5"/>
    <w:rPr>
      <w:rFonts w:ascii="Arial" w:eastAsia="Arial" w:hAnsi="Arial" w:cs="Arial"/>
      <w:i/>
      <w:iCs/>
      <w:sz w:val="22"/>
      <w:szCs w:val="22"/>
    </w:rPr>
  </w:style>
  <w:style w:type="character" w:customStyle="1" w:styleId="Heading9Char">
    <w:name w:val="Heading 9 Char"/>
    <w:basedOn w:val="a0"/>
    <w:uiPriority w:val="9"/>
    <w:rsid w:val="007372B5"/>
    <w:rPr>
      <w:rFonts w:ascii="Arial" w:eastAsia="Arial" w:hAnsi="Arial" w:cs="Arial"/>
      <w:i/>
      <w:iCs/>
      <w:sz w:val="21"/>
      <w:szCs w:val="21"/>
    </w:rPr>
  </w:style>
  <w:style w:type="paragraph" w:styleId="a3">
    <w:name w:val="No Spacing"/>
    <w:uiPriority w:val="1"/>
    <w:qFormat/>
    <w:rsid w:val="007372B5"/>
    <w:pPr>
      <w:spacing w:after="0" w:line="240" w:lineRule="auto"/>
    </w:pPr>
  </w:style>
  <w:style w:type="character" w:customStyle="1" w:styleId="TitleChar">
    <w:name w:val="Title Char"/>
    <w:basedOn w:val="a0"/>
    <w:uiPriority w:val="10"/>
    <w:rsid w:val="007372B5"/>
    <w:rPr>
      <w:sz w:val="48"/>
      <w:szCs w:val="48"/>
    </w:rPr>
  </w:style>
  <w:style w:type="character" w:customStyle="1" w:styleId="SubtitleChar">
    <w:name w:val="Subtitle Char"/>
    <w:basedOn w:val="a0"/>
    <w:uiPriority w:val="11"/>
    <w:rsid w:val="007372B5"/>
    <w:rPr>
      <w:sz w:val="24"/>
      <w:szCs w:val="24"/>
    </w:rPr>
  </w:style>
  <w:style w:type="character" w:customStyle="1" w:styleId="QuoteChar">
    <w:name w:val="Quote Char"/>
    <w:uiPriority w:val="29"/>
    <w:rsid w:val="007372B5"/>
    <w:rPr>
      <w:i/>
    </w:rPr>
  </w:style>
  <w:style w:type="character" w:customStyle="1" w:styleId="IntenseQuoteChar">
    <w:name w:val="Intense Quote Char"/>
    <w:uiPriority w:val="30"/>
    <w:rsid w:val="007372B5"/>
    <w:rPr>
      <w:i/>
    </w:rPr>
  </w:style>
  <w:style w:type="character" w:customStyle="1" w:styleId="HeaderChar">
    <w:name w:val="Header Char"/>
    <w:basedOn w:val="a0"/>
    <w:uiPriority w:val="99"/>
    <w:rsid w:val="007372B5"/>
  </w:style>
  <w:style w:type="character" w:customStyle="1" w:styleId="FooterChar">
    <w:name w:val="Footer Char"/>
    <w:basedOn w:val="a0"/>
    <w:uiPriority w:val="99"/>
    <w:rsid w:val="007372B5"/>
  </w:style>
  <w:style w:type="paragraph" w:styleId="a4">
    <w:name w:val="caption"/>
    <w:basedOn w:val="a"/>
    <w:next w:val="a"/>
    <w:uiPriority w:val="35"/>
    <w:semiHidden/>
    <w:unhideWhenUsed/>
    <w:qFormat/>
    <w:rsid w:val="007372B5"/>
    <w:pPr>
      <w:spacing w:line="276" w:lineRule="auto"/>
    </w:pPr>
    <w:rPr>
      <w:b/>
      <w:bCs/>
      <w:color w:val="4472C4" w:themeColor="accent1"/>
      <w:sz w:val="18"/>
      <w:szCs w:val="18"/>
    </w:rPr>
  </w:style>
  <w:style w:type="character" w:customStyle="1" w:styleId="CaptionChar">
    <w:name w:val="Caption Char"/>
    <w:uiPriority w:val="99"/>
    <w:rsid w:val="007372B5"/>
  </w:style>
  <w:style w:type="table" w:customStyle="1" w:styleId="TableGridLight">
    <w:name w:val="Table Grid Light"/>
    <w:basedOn w:val="a1"/>
    <w:uiPriority w:val="59"/>
    <w:rsid w:val="007372B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372B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7372B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7372B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372B5"/>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7372B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372B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372B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372B5"/>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7372B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7372B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372B5"/>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372B5"/>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7372B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7372B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372B5"/>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372B5"/>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7372B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7372B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372B5"/>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7372B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372B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372B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372B5"/>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7372B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7372B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372B5"/>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372B5"/>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372B5"/>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7372B5"/>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7372B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372B5"/>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372B5"/>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7372B5"/>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7372B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372B5"/>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7372B5"/>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372B5"/>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372B5"/>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372B5"/>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7372B5"/>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7372B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372B5"/>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372B5"/>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372B5"/>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7372B5"/>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7372B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372B5"/>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7372B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372B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372B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372B5"/>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7372B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7372B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372B5"/>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7372B5"/>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372B5"/>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372B5"/>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372B5"/>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7372B5"/>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7372B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372B5"/>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372B5"/>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372B5"/>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7372B5"/>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7372B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372B5"/>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7372B5"/>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372B5"/>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372B5"/>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372B5"/>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7372B5"/>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372B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372B5"/>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7372B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372B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372B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372B5"/>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7372B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5">
    <w:name w:val="footnote text"/>
    <w:basedOn w:val="a"/>
    <w:link w:val="a6"/>
    <w:uiPriority w:val="99"/>
    <w:semiHidden/>
    <w:unhideWhenUsed/>
    <w:rsid w:val="007372B5"/>
    <w:pPr>
      <w:spacing w:after="40" w:line="240" w:lineRule="auto"/>
    </w:pPr>
    <w:rPr>
      <w:sz w:val="18"/>
    </w:rPr>
  </w:style>
  <w:style w:type="character" w:customStyle="1" w:styleId="a6">
    <w:name w:val="Текст сноски Знак"/>
    <w:link w:val="a5"/>
    <w:uiPriority w:val="99"/>
    <w:rsid w:val="007372B5"/>
    <w:rPr>
      <w:sz w:val="18"/>
    </w:rPr>
  </w:style>
  <w:style w:type="character" w:styleId="a7">
    <w:name w:val="footnote reference"/>
    <w:basedOn w:val="a0"/>
    <w:uiPriority w:val="99"/>
    <w:unhideWhenUsed/>
    <w:rsid w:val="007372B5"/>
    <w:rPr>
      <w:vertAlign w:val="superscript"/>
    </w:rPr>
  </w:style>
  <w:style w:type="paragraph" w:styleId="a8">
    <w:name w:val="endnote text"/>
    <w:basedOn w:val="a"/>
    <w:link w:val="a9"/>
    <w:uiPriority w:val="99"/>
    <w:semiHidden/>
    <w:unhideWhenUsed/>
    <w:rsid w:val="007372B5"/>
    <w:pPr>
      <w:spacing w:after="0" w:line="240" w:lineRule="auto"/>
    </w:pPr>
    <w:rPr>
      <w:sz w:val="20"/>
    </w:rPr>
  </w:style>
  <w:style w:type="character" w:customStyle="1" w:styleId="a9">
    <w:name w:val="Текст концевой сноски Знак"/>
    <w:link w:val="a8"/>
    <w:uiPriority w:val="99"/>
    <w:rsid w:val="007372B5"/>
    <w:rPr>
      <w:sz w:val="20"/>
    </w:rPr>
  </w:style>
  <w:style w:type="character" w:styleId="aa">
    <w:name w:val="endnote reference"/>
    <w:basedOn w:val="a0"/>
    <w:uiPriority w:val="99"/>
    <w:semiHidden/>
    <w:unhideWhenUsed/>
    <w:rsid w:val="007372B5"/>
    <w:rPr>
      <w:vertAlign w:val="superscript"/>
    </w:rPr>
  </w:style>
  <w:style w:type="paragraph" w:styleId="41">
    <w:name w:val="toc 4"/>
    <w:basedOn w:val="a"/>
    <w:next w:val="a"/>
    <w:uiPriority w:val="39"/>
    <w:unhideWhenUsed/>
    <w:rsid w:val="007372B5"/>
    <w:pPr>
      <w:spacing w:after="57"/>
      <w:ind w:left="850"/>
    </w:pPr>
  </w:style>
  <w:style w:type="paragraph" w:styleId="51">
    <w:name w:val="toc 5"/>
    <w:basedOn w:val="a"/>
    <w:next w:val="a"/>
    <w:uiPriority w:val="39"/>
    <w:unhideWhenUsed/>
    <w:rsid w:val="007372B5"/>
    <w:pPr>
      <w:spacing w:after="57"/>
      <w:ind w:left="1134"/>
    </w:pPr>
  </w:style>
  <w:style w:type="paragraph" w:styleId="61">
    <w:name w:val="toc 6"/>
    <w:basedOn w:val="a"/>
    <w:next w:val="a"/>
    <w:uiPriority w:val="39"/>
    <w:unhideWhenUsed/>
    <w:rsid w:val="007372B5"/>
    <w:pPr>
      <w:spacing w:after="57"/>
      <w:ind w:left="1417"/>
    </w:pPr>
  </w:style>
  <w:style w:type="paragraph" w:styleId="71">
    <w:name w:val="toc 7"/>
    <w:basedOn w:val="a"/>
    <w:next w:val="a"/>
    <w:uiPriority w:val="39"/>
    <w:unhideWhenUsed/>
    <w:rsid w:val="007372B5"/>
    <w:pPr>
      <w:spacing w:after="57"/>
      <w:ind w:left="1701"/>
    </w:pPr>
  </w:style>
  <w:style w:type="paragraph" w:styleId="81">
    <w:name w:val="toc 8"/>
    <w:basedOn w:val="a"/>
    <w:next w:val="a"/>
    <w:uiPriority w:val="39"/>
    <w:unhideWhenUsed/>
    <w:rsid w:val="007372B5"/>
    <w:pPr>
      <w:spacing w:after="57"/>
      <w:ind w:left="1984"/>
    </w:pPr>
  </w:style>
  <w:style w:type="paragraph" w:styleId="91">
    <w:name w:val="toc 9"/>
    <w:basedOn w:val="a"/>
    <w:next w:val="a"/>
    <w:uiPriority w:val="39"/>
    <w:unhideWhenUsed/>
    <w:rsid w:val="007372B5"/>
    <w:pPr>
      <w:spacing w:after="57"/>
      <w:ind w:left="2268"/>
    </w:pPr>
  </w:style>
  <w:style w:type="paragraph" w:styleId="ab">
    <w:name w:val="table of figures"/>
    <w:basedOn w:val="a"/>
    <w:next w:val="a"/>
    <w:uiPriority w:val="99"/>
    <w:unhideWhenUsed/>
    <w:rsid w:val="007372B5"/>
    <w:pPr>
      <w:spacing w:after="0"/>
    </w:pPr>
  </w:style>
  <w:style w:type="character" w:customStyle="1" w:styleId="10">
    <w:name w:val="Заголовок 1 Знак"/>
    <w:basedOn w:val="a0"/>
    <w:link w:val="1"/>
    <w:uiPriority w:val="9"/>
    <w:rsid w:val="007372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372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72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72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72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72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72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372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72B5"/>
    <w:rPr>
      <w:rFonts w:eastAsiaTheme="majorEastAsia" w:cstheme="majorBidi"/>
      <w:color w:val="272727" w:themeColor="text1" w:themeTint="D8"/>
    </w:rPr>
  </w:style>
  <w:style w:type="paragraph" w:styleId="ac">
    <w:name w:val="Title"/>
    <w:basedOn w:val="a"/>
    <w:next w:val="a"/>
    <w:link w:val="ad"/>
    <w:uiPriority w:val="10"/>
    <w:qFormat/>
    <w:rsid w:val="007372B5"/>
    <w:pPr>
      <w:spacing w:after="80" w:line="240" w:lineRule="auto"/>
      <w:contextualSpacing/>
    </w:pPr>
    <w:rPr>
      <w:rFonts w:asciiTheme="majorHAnsi" w:eastAsiaTheme="majorEastAsia" w:hAnsiTheme="majorHAnsi" w:cstheme="majorBidi"/>
      <w:spacing w:val="-10"/>
      <w:sz w:val="56"/>
      <w:szCs w:val="56"/>
    </w:rPr>
  </w:style>
  <w:style w:type="character" w:customStyle="1" w:styleId="ad">
    <w:name w:val="Название Знак"/>
    <w:basedOn w:val="a0"/>
    <w:link w:val="ac"/>
    <w:uiPriority w:val="10"/>
    <w:rsid w:val="007372B5"/>
    <w:rPr>
      <w:rFonts w:asciiTheme="majorHAnsi" w:eastAsiaTheme="majorEastAsia" w:hAnsiTheme="majorHAnsi" w:cstheme="majorBidi"/>
      <w:spacing w:val="-10"/>
      <w:sz w:val="56"/>
      <w:szCs w:val="56"/>
    </w:rPr>
  </w:style>
  <w:style w:type="paragraph" w:styleId="ae">
    <w:name w:val="Subtitle"/>
    <w:basedOn w:val="a"/>
    <w:next w:val="a"/>
    <w:link w:val="af"/>
    <w:uiPriority w:val="11"/>
    <w:qFormat/>
    <w:rsid w:val="007372B5"/>
    <w:pPr>
      <w:numPr>
        <w:ilvl w:val="1"/>
      </w:numPr>
    </w:pPr>
    <w:rPr>
      <w:rFonts w:eastAsiaTheme="majorEastAsia" w:cstheme="majorBidi"/>
      <w:color w:val="595959" w:themeColor="text1" w:themeTint="A6"/>
      <w:spacing w:val="15"/>
      <w:sz w:val="28"/>
      <w:szCs w:val="28"/>
    </w:rPr>
  </w:style>
  <w:style w:type="character" w:customStyle="1" w:styleId="af">
    <w:name w:val="Подзаголовок Знак"/>
    <w:basedOn w:val="a0"/>
    <w:link w:val="ae"/>
    <w:uiPriority w:val="11"/>
    <w:rsid w:val="007372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72B5"/>
    <w:pPr>
      <w:spacing w:before="160"/>
      <w:jc w:val="center"/>
    </w:pPr>
    <w:rPr>
      <w:i/>
      <w:iCs/>
      <w:color w:val="404040" w:themeColor="text1" w:themeTint="BF"/>
    </w:rPr>
  </w:style>
  <w:style w:type="character" w:customStyle="1" w:styleId="22">
    <w:name w:val="Цитата 2 Знак"/>
    <w:basedOn w:val="a0"/>
    <w:link w:val="21"/>
    <w:uiPriority w:val="29"/>
    <w:rsid w:val="007372B5"/>
    <w:rPr>
      <w:i/>
      <w:iCs/>
      <w:color w:val="404040" w:themeColor="text1" w:themeTint="BF"/>
    </w:rPr>
  </w:style>
  <w:style w:type="paragraph" w:styleId="af0">
    <w:name w:val="List Paragraph"/>
    <w:basedOn w:val="a"/>
    <w:link w:val="af1"/>
    <w:uiPriority w:val="34"/>
    <w:qFormat/>
    <w:rsid w:val="007372B5"/>
    <w:pPr>
      <w:ind w:left="720"/>
      <w:contextualSpacing/>
    </w:pPr>
  </w:style>
  <w:style w:type="character" w:styleId="af2">
    <w:name w:val="Intense Emphasis"/>
    <w:basedOn w:val="a0"/>
    <w:uiPriority w:val="21"/>
    <w:qFormat/>
    <w:rsid w:val="007372B5"/>
    <w:rPr>
      <w:i/>
      <w:iCs/>
      <w:color w:val="2F5496" w:themeColor="accent1" w:themeShade="BF"/>
    </w:rPr>
  </w:style>
  <w:style w:type="paragraph" w:styleId="af3">
    <w:name w:val="Intense Quote"/>
    <w:basedOn w:val="a"/>
    <w:next w:val="a"/>
    <w:link w:val="af4"/>
    <w:uiPriority w:val="30"/>
    <w:qFormat/>
    <w:rsid w:val="00737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0"/>
    <w:link w:val="af3"/>
    <w:uiPriority w:val="30"/>
    <w:rsid w:val="007372B5"/>
    <w:rPr>
      <w:i/>
      <w:iCs/>
      <w:color w:val="2F5496" w:themeColor="accent1" w:themeShade="BF"/>
    </w:rPr>
  </w:style>
  <w:style w:type="character" w:styleId="af5">
    <w:name w:val="Intense Reference"/>
    <w:basedOn w:val="a0"/>
    <w:uiPriority w:val="32"/>
    <w:qFormat/>
    <w:rsid w:val="007372B5"/>
    <w:rPr>
      <w:b/>
      <w:bCs/>
      <w:smallCaps/>
      <w:color w:val="2F5496" w:themeColor="accent1" w:themeShade="BF"/>
      <w:spacing w:val="5"/>
    </w:rPr>
  </w:style>
  <w:style w:type="character" w:customStyle="1" w:styleId="fontstyle01">
    <w:name w:val="fontstyle01"/>
    <w:basedOn w:val="a0"/>
    <w:qFormat/>
    <w:rsid w:val="007372B5"/>
    <w:rPr>
      <w:rFonts w:ascii="Arial-BoldMT" w:hAnsi="Arial-BoldMT"/>
      <w:b/>
      <w:bCs/>
      <w:i w:val="0"/>
      <w:iCs w:val="0"/>
      <w:color w:val="000000"/>
      <w:sz w:val="30"/>
      <w:szCs w:val="30"/>
    </w:rPr>
  </w:style>
  <w:style w:type="paragraph" w:customStyle="1" w:styleId="ConsPlusTitle">
    <w:name w:val="ConsPlusTitle"/>
    <w:qFormat/>
    <w:rsid w:val="007372B5"/>
    <w:pPr>
      <w:widowControl w:val="0"/>
      <w:spacing w:after="0" w:line="240" w:lineRule="auto"/>
    </w:pPr>
    <w:rPr>
      <w:rFonts w:ascii="Calibri" w:eastAsiaTheme="minorEastAsia" w:hAnsi="Calibri" w:cs="Calibri"/>
      <w:b/>
      <w:lang w:eastAsia="ru-RU"/>
    </w:rPr>
  </w:style>
  <w:style w:type="paragraph" w:customStyle="1" w:styleId="ConsPlusNormal">
    <w:name w:val="ConsPlusNormal"/>
    <w:qFormat/>
    <w:rsid w:val="007372B5"/>
    <w:pPr>
      <w:widowControl w:val="0"/>
      <w:spacing w:after="0" w:line="240" w:lineRule="auto"/>
    </w:pPr>
    <w:rPr>
      <w:rFonts w:ascii="Calibri" w:eastAsiaTheme="minorEastAsia" w:hAnsi="Calibri" w:cs="Calibri"/>
      <w:lang w:eastAsia="ru-RU"/>
    </w:rPr>
  </w:style>
  <w:style w:type="character" w:styleId="af6">
    <w:name w:val="Hyperlink"/>
    <w:basedOn w:val="a0"/>
    <w:uiPriority w:val="99"/>
    <w:unhideWhenUsed/>
    <w:rsid w:val="007372B5"/>
    <w:rPr>
      <w:color w:val="0563C1" w:themeColor="hyperlink"/>
      <w:u w:val="single"/>
    </w:rPr>
  </w:style>
  <w:style w:type="character" w:customStyle="1" w:styleId="11">
    <w:name w:val="Неразрешенное упоминание1"/>
    <w:basedOn w:val="a0"/>
    <w:uiPriority w:val="99"/>
    <w:semiHidden/>
    <w:unhideWhenUsed/>
    <w:rsid w:val="007372B5"/>
    <w:rPr>
      <w:color w:val="605E5C"/>
      <w:shd w:val="clear" w:color="auto" w:fill="E1DFDD"/>
    </w:rPr>
  </w:style>
  <w:style w:type="paragraph" w:customStyle="1" w:styleId="formattext">
    <w:name w:val="formattext"/>
    <w:basedOn w:val="a"/>
    <w:qFormat/>
    <w:rsid w:val="007372B5"/>
    <w:pPr>
      <w:spacing w:beforeAutospacing="1" w:after="2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
    <w:uiPriority w:val="39"/>
    <w:unhideWhenUsed/>
    <w:qFormat/>
    <w:rsid w:val="007372B5"/>
    <w:pPr>
      <w:spacing w:before="240" w:after="0" w:line="240" w:lineRule="auto"/>
      <w:jc w:val="center"/>
      <w:outlineLvl w:val="9"/>
    </w:pPr>
    <w:rPr>
      <w:rFonts w:ascii="Times New Roman" w:hAnsi="Times New Roman"/>
      <w:color w:val="auto"/>
      <w:sz w:val="32"/>
      <w:szCs w:val="32"/>
      <w:lang w:eastAsia="ru-RU"/>
    </w:rPr>
  </w:style>
  <w:style w:type="paragraph" w:styleId="23">
    <w:name w:val="toc 2"/>
    <w:basedOn w:val="a"/>
    <w:next w:val="a"/>
    <w:uiPriority w:val="39"/>
    <w:unhideWhenUsed/>
    <w:rsid w:val="007372B5"/>
    <w:pPr>
      <w:tabs>
        <w:tab w:val="right" w:leader="dot" w:pos="10206"/>
      </w:tabs>
      <w:spacing w:after="0" w:line="240" w:lineRule="auto"/>
      <w:ind w:right="-1"/>
      <w:jc w:val="both"/>
    </w:pPr>
    <w:rPr>
      <w:rFonts w:eastAsiaTheme="minorEastAsia" w:cs="Times New Roman"/>
      <w:lang w:eastAsia="ru-RU"/>
    </w:rPr>
  </w:style>
  <w:style w:type="paragraph" w:styleId="12">
    <w:name w:val="toc 1"/>
    <w:basedOn w:val="a"/>
    <w:next w:val="a"/>
    <w:uiPriority w:val="39"/>
    <w:unhideWhenUsed/>
    <w:rsid w:val="007372B5"/>
    <w:pPr>
      <w:tabs>
        <w:tab w:val="right" w:leader="dot" w:pos="10206"/>
      </w:tabs>
      <w:spacing w:after="0" w:line="240" w:lineRule="auto"/>
      <w:ind w:right="-1"/>
      <w:jc w:val="both"/>
    </w:pPr>
    <w:rPr>
      <w:rFonts w:eastAsiaTheme="minorEastAsia" w:cs="Times New Roman"/>
      <w:lang w:eastAsia="ru-RU"/>
    </w:rPr>
  </w:style>
  <w:style w:type="paragraph" w:styleId="31">
    <w:name w:val="toc 3"/>
    <w:basedOn w:val="a"/>
    <w:next w:val="a"/>
    <w:uiPriority w:val="39"/>
    <w:unhideWhenUsed/>
    <w:rsid w:val="007372B5"/>
    <w:pPr>
      <w:spacing w:after="0" w:line="240" w:lineRule="auto"/>
      <w:ind w:firstLine="142"/>
      <w:jc w:val="both"/>
    </w:pPr>
    <w:rPr>
      <w:rFonts w:eastAsiaTheme="minorEastAsia" w:cs="Times New Roman"/>
      <w:lang w:eastAsia="ru-RU"/>
    </w:rPr>
  </w:style>
  <w:style w:type="paragraph" w:styleId="af8">
    <w:name w:val="header"/>
    <w:basedOn w:val="a"/>
    <w:link w:val="af9"/>
    <w:uiPriority w:val="99"/>
    <w:unhideWhenUsed/>
    <w:rsid w:val="007372B5"/>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372B5"/>
  </w:style>
  <w:style w:type="paragraph" w:styleId="afa">
    <w:name w:val="footer"/>
    <w:basedOn w:val="a"/>
    <w:link w:val="afb"/>
    <w:uiPriority w:val="99"/>
    <w:unhideWhenUsed/>
    <w:rsid w:val="007372B5"/>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7372B5"/>
  </w:style>
  <w:style w:type="character" w:styleId="afc">
    <w:name w:val="page number"/>
    <w:basedOn w:val="a0"/>
    <w:uiPriority w:val="99"/>
    <w:semiHidden/>
    <w:unhideWhenUsed/>
    <w:rsid w:val="007372B5"/>
  </w:style>
  <w:style w:type="paragraph" w:styleId="afd">
    <w:name w:val="Revision"/>
    <w:hidden/>
    <w:uiPriority w:val="99"/>
    <w:semiHidden/>
    <w:rsid w:val="007372B5"/>
    <w:pPr>
      <w:spacing w:after="0" w:line="240" w:lineRule="auto"/>
    </w:pPr>
  </w:style>
  <w:style w:type="character" w:styleId="afe">
    <w:name w:val="annotation reference"/>
    <w:basedOn w:val="a0"/>
    <w:uiPriority w:val="99"/>
    <w:semiHidden/>
    <w:unhideWhenUsed/>
    <w:rsid w:val="007372B5"/>
    <w:rPr>
      <w:sz w:val="16"/>
      <w:szCs w:val="16"/>
    </w:rPr>
  </w:style>
  <w:style w:type="paragraph" w:styleId="aff">
    <w:name w:val="annotation text"/>
    <w:basedOn w:val="a"/>
    <w:link w:val="aff0"/>
    <w:uiPriority w:val="99"/>
    <w:unhideWhenUsed/>
    <w:rsid w:val="007372B5"/>
    <w:pPr>
      <w:spacing w:line="240" w:lineRule="auto"/>
    </w:pPr>
    <w:rPr>
      <w:sz w:val="20"/>
      <w:szCs w:val="20"/>
    </w:rPr>
  </w:style>
  <w:style w:type="character" w:customStyle="1" w:styleId="aff0">
    <w:name w:val="Текст примечания Знак"/>
    <w:basedOn w:val="a0"/>
    <w:link w:val="aff"/>
    <w:uiPriority w:val="99"/>
    <w:rsid w:val="007372B5"/>
    <w:rPr>
      <w:sz w:val="20"/>
      <w:szCs w:val="20"/>
    </w:rPr>
  </w:style>
  <w:style w:type="paragraph" w:styleId="aff1">
    <w:name w:val="annotation subject"/>
    <w:basedOn w:val="aff"/>
    <w:next w:val="aff"/>
    <w:link w:val="aff2"/>
    <w:uiPriority w:val="99"/>
    <w:semiHidden/>
    <w:unhideWhenUsed/>
    <w:rsid w:val="007372B5"/>
    <w:rPr>
      <w:b/>
      <w:bCs/>
    </w:rPr>
  </w:style>
  <w:style w:type="character" w:customStyle="1" w:styleId="aff2">
    <w:name w:val="Тема примечания Знак"/>
    <w:basedOn w:val="aff0"/>
    <w:link w:val="aff1"/>
    <w:uiPriority w:val="99"/>
    <w:semiHidden/>
    <w:rsid w:val="007372B5"/>
    <w:rPr>
      <w:b/>
      <w:bCs/>
      <w:sz w:val="20"/>
      <w:szCs w:val="20"/>
    </w:rPr>
  </w:style>
  <w:style w:type="character" w:customStyle="1" w:styleId="af1">
    <w:name w:val="Абзац списка Знак"/>
    <w:basedOn w:val="a0"/>
    <w:link w:val="af0"/>
    <w:uiPriority w:val="34"/>
    <w:qFormat/>
    <w:rsid w:val="007372B5"/>
  </w:style>
  <w:style w:type="table" w:styleId="aff3">
    <w:name w:val="Table Grid"/>
    <w:basedOn w:val="a1"/>
    <w:uiPriority w:val="59"/>
    <w:rsid w:val="007372B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f3"/>
    <w:uiPriority w:val="59"/>
    <w:rsid w:val="007372B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обычный приложения"/>
    <w:basedOn w:val="a"/>
    <w:link w:val="aff5"/>
    <w:qFormat/>
    <w:rsid w:val="007372B5"/>
    <w:pPr>
      <w:spacing w:after="200" w:line="276" w:lineRule="auto"/>
      <w:jc w:val="center"/>
    </w:pPr>
    <w:rPr>
      <w:rFonts w:ascii="Times New Roman" w:eastAsia="Calibri" w:hAnsi="Times New Roman" w:cs="Times New Roman"/>
      <w:b/>
      <w:sz w:val="24"/>
    </w:rPr>
  </w:style>
  <w:style w:type="character" w:customStyle="1" w:styleId="aff5">
    <w:name w:val="обычный приложения Знак"/>
    <w:basedOn w:val="a0"/>
    <w:link w:val="aff4"/>
    <w:rsid w:val="007372B5"/>
    <w:rPr>
      <w:rFonts w:ascii="Times New Roman" w:eastAsia="Calibri" w:hAnsi="Times New Roman" w:cs="Times New Roman"/>
      <w:b/>
      <w:sz w:val="24"/>
    </w:rPr>
  </w:style>
  <w:style w:type="paragraph" w:customStyle="1" w:styleId="25">
    <w:name w:val="АР Прил 2"/>
    <w:basedOn w:val="aff4"/>
    <w:link w:val="26"/>
    <w:qFormat/>
    <w:rsid w:val="007372B5"/>
  </w:style>
  <w:style w:type="character" w:customStyle="1" w:styleId="26">
    <w:name w:val="АР Прил 2 Знак"/>
    <w:basedOn w:val="aff5"/>
    <w:link w:val="25"/>
    <w:rsid w:val="007372B5"/>
    <w:rPr>
      <w:rFonts w:ascii="Times New Roman" w:eastAsia="Calibri" w:hAnsi="Times New Roman" w:cs="Times New Roman"/>
      <w:b/>
      <w:sz w:val="24"/>
    </w:rPr>
  </w:style>
  <w:style w:type="character" w:styleId="aff6">
    <w:name w:val="FollowedHyperlink"/>
    <w:basedOn w:val="a0"/>
    <w:uiPriority w:val="99"/>
    <w:semiHidden/>
    <w:unhideWhenUsed/>
    <w:rsid w:val="007372B5"/>
    <w:rPr>
      <w:color w:val="954F72" w:themeColor="followedHyperlink"/>
      <w:u w:val="single"/>
    </w:rPr>
  </w:style>
  <w:style w:type="paragraph" w:styleId="aff7">
    <w:name w:val="Balloon Text"/>
    <w:basedOn w:val="a"/>
    <w:link w:val="aff8"/>
    <w:uiPriority w:val="99"/>
    <w:semiHidden/>
    <w:unhideWhenUsed/>
    <w:rsid w:val="007372B5"/>
    <w:pPr>
      <w:spacing w:after="0" w:line="240" w:lineRule="auto"/>
    </w:pPr>
    <w:rPr>
      <w:rFonts w:ascii="Segoe UI" w:hAnsi="Segoe UI" w:cs="Segoe UI"/>
      <w:sz w:val="18"/>
      <w:szCs w:val="18"/>
    </w:rPr>
  </w:style>
  <w:style w:type="character" w:customStyle="1" w:styleId="aff8">
    <w:name w:val="Текст выноски Знак"/>
    <w:basedOn w:val="a0"/>
    <w:link w:val="aff7"/>
    <w:uiPriority w:val="99"/>
    <w:semiHidden/>
    <w:rsid w:val="007372B5"/>
    <w:rPr>
      <w:rFonts w:ascii="Segoe UI" w:hAnsi="Segoe UI" w:cs="Segoe UI"/>
      <w:sz w:val="18"/>
      <w:szCs w:val="18"/>
    </w:rPr>
  </w:style>
  <w:style w:type="paragraph" w:customStyle="1" w:styleId="ConsPlusNonformat">
    <w:name w:val="ConsPlusNonformat"/>
    <w:rsid w:val="007372B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heme="minorEastAsia" w:hAnsi="Courier New" w:cs="Courier New"/>
      <w:sz w:val="20"/>
      <w:lang w:eastAsia="ru-RU"/>
    </w:rPr>
  </w:style>
  <w:style w:type="table" w:customStyle="1" w:styleId="62">
    <w:name w:val="Сетка таблицы6"/>
    <w:uiPriority w:val="59"/>
    <w:rsid w:val="007372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B5"/>
  </w:style>
  <w:style w:type="paragraph" w:styleId="1">
    <w:name w:val="heading 1"/>
    <w:basedOn w:val="a"/>
    <w:next w:val="a"/>
    <w:link w:val="10"/>
    <w:uiPriority w:val="9"/>
    <w:qFormat/>
    <w:rsid w:val="00737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37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7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7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7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7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7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7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7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372B5"/>
    <w:rPr>
      <w:rFonts w:ascii="Arial" w:eastAsia="Arial" w:hAnsi="Arial" w:cs="Arial"/>
      <w:sz w:val="40"/>
      <w:szCs w:val="40"/>
    </w:rPr>
  </w:style>
  <w:style w:type="character" w:customStyle="1" w:styleId="Heading2Char">
    <w:name w:val="Heading 2 Char"/>
    <w:basedOn w:val="a0"/>
    <w:uiPriority w:val="9"/>
    <w:rsid w:val="007372B5"/>
    <w:rPr>
      <w:rFonts w:ascii="Arial" w:eastAsia="Arial" w:hAnsi="Arial" w:cs="Arial"/>
      <w:sz w:val="34"/>
    </w:rPr>
  </w:style>
  <w:style w:type="character" w:customStyle="1" w:styleId="Heading3Char">
    <w:name w:val="Heading 3 Char"/>
    <w:basedOn w:val="a0"/>
    <w:uiPriority w:val="9"/>
    <w:rsid w:val="007372B5"/>
    <w:rPr>
      <w:rFonts w:ascii="Arial" w:eastAsia="Arial" w:hAnsi="Arial" w:cs="Arial"/>
      <w:sz w:val="30"/>
      <w:szCs w:val="30"/>
    </w:rPr>
  </w:style>
  <w:style w:type="character" w:customStyle="1" w:styleId="Heading4Char">
    <w:name w:val="Heading 4 Char"/>
    <w:basedOn w:val="a0"/>
    <w:uiPriority w:val="9"/>
    <w:rsid w:val="007372B5"/>
    <w:rPr>
      <w:rFonts w:ascii="Arial" w:eastAsia="Arial" w:hAnsi="Arial" w:cs="Arial"/>
      <w:b/>
      <w:bCs/>
      <w:sz w:val="26"/>
      <w:szCs w:val="26"/>
    </w:rPr>
  </w:style>
  <w:style w:type="character" w:customStyle="1" w:styleId="Heading5Char">
    <w:name w:val="Heading 5 Char"/>
    <w:basedOn w:val="a0"/>
    <w:uiPriority w:val="9"/>
    <w:rsid w:val="007372B5"/>
    <w:rPr>
      <w:rFonts w:ascii="Arial" w:eastAsia="Arial" w:hAnsi="Arial" w:cs="Arial"/>
      <w:b/>
      <w:bCs/>
      <w:sz w:val="24"/>
      <w:szCs w:val="24"/>
    </w:rPr>
  </w:style>
  <w:style w:type="character" w:customStyle="1" w:styleId="Heading6Char">
    <w:name w:val="Heading 6 Char"/>
    <w:basedOn w:val="a0"/>
    <w:uiPriority w:val="9"/>
    <w:rsid w:val="007372B5"/>
    <w:rPr>
      <w:rFonts w:ascii="Arial" w:eastAsia="Arial" w:hAnsi="Arial" w:cs="Arial"/>
      <w:b/>
      <w:bCs/>
      <w:sz w:val="22"/>
      <w:szCs w:val="22"/>
    </w:rPr>
  </w:style>
  <w:style w:type="character" w:customStyle="1" w:styleId="Heading7Char">
    <w:name w:val="Heading 7 Char"/>
    <w:basedOn w:val="a0"/>
    <w:uiPriority w:val="9"/>
    <w:rsid w:val="007372B5"/>
    <w:rPr>
      <w:rFonts w:ascii="Arial" w:eastAsia="Arial" w:hAnsi="Arial" w:cs="Arial"/>
      <w:b/>
      <w:bCs/>
      <w:i/>
      <w:iCs/>
      <w:sz w:val="22"/>
      <w:szCs w:val="22"/>
    </w:rPr>
  </w:style>
  <w:style w:type="character" w:customStyle="1" w:styleId="Heading8Char">
    <w:name w:val="Heading 8 Char"/>
    <w:basedOn w:val="a0"/>
    <w:uiPriority w:val="9"/>
    <w:rsid w:val="007372B5"/>
    <w:rPr>
      <w:rFonts w:ascii="Arial" w:eastAsia="Arial" w:hAnsi="Arial" w:cs="Arial"/>
      <w:i/>
      <w:iCs/>
      <w:sz w:val="22"/>
      <w:szCs w:val="22"/>
    </w:rPr>
  </w:style>
  <w:style w:type="character" w:customStyle="1" w:styleId="Heading9Char">
    <w:name w:val="Heading 9 Char"/>
    <w:basedOn w:val="a0"/>
    <w:uiPriority w:val="9"/>
    <w:rsid w:val="007372B5"/>
    <w:rPr>
      <w:rFonts w:ascii="Arial" w:eastAsia="Arial" w:hAnsi="Arial" w:cs="Arial"/>
      <w:i/>
      <w:iCs/>
      <w:sz w:val="21"/>
      <w:szCs w:val="21"/>
    </w:rPr>
  </w:style>
  <w:style w:type="paragraph" w:styleId="a3">
    <w:name w:val="No Spacing"/>
    <w:uiPriority w:val="1"/>
    <w:qFormat/>
    <w:rsid w:val="007372B5"/>
    <w:pPr>
      <w:spacing w:after="0" w:line="240" w:lineRule="auto"/>
    </w:pPr>
  </w:style>
  <w:style w:type="character" w:customStyle="1" w:styleId="TitleChar">
    <w:name w:val="Title Char"/>
    <w:basedOn w:val="a0"/>
    <w:uiPriority w:val="10"/>
    <w:rsid w:val="007372B5"/>
    <w:rPr>
      <w:sz w:val="48"/>
      <w:szCs w:val="48"/>
    </w:rPr>
  </w:style>
  <w:style w:type="character" w:customStyle="1" w:styleId="SubtitleChar">
    <w:name w:val="Subtitle Char"/>
    <w:basedOn w:val="a0"/>
    <w:uiPriority w:val="11"/>
    <w:rsid w:val="007372B5"/>
    <w:rPr>
      <w:sz w:val="24"/>
      <w:szCs w:val="24"/>
    </w:rPr>
  </w:style>
  <w:style w:type="character" w:customStyle="1" w:styleId="QuoteChar">
    <w:name w:val="Quote Char"/>
    <w:uiPriority w:val="29"/>
    <w:rsid w:val="007372B5"/>
    <w:rPr>
      <w:i/>
    </w:rPr>
  </w:style>
  <w:style w:type="character" w:customStyle="1" w:styleId="IntenseQuoteChar">
    <w:name w:val="Intense Quote Char"/>
    <w:uiPriority w:val="30"/>
    <w:rsid w:val="007372B5"/>
    <w:rPr>
      <w:i/>
    </w:rPr>
  </w:style>
  <w:style w:type="character" w:customStyle="1" w:styleId="HeaderChar">
    <w:name w:val="Header Char"/>
    <w:basedOn w:val="a0"/>
    <w:uiPriority w:val="99"/>
    <w:rsid w:val="007372B5"/>
  </w:style>
  <w:style w:type="character" w:customStyle="1" w:styleId="FooterChar">
    <w:name w:val="Footer Char"/>
    <w:basedOn w:val="a0"/>
    <w:uiPriority w:val="99"/>
    <w:rsid w:val="007372B5"/>
  </w:style>
  <w:style w:type="paragraph" w:styleId="a4">
    <w:name w:val="caption"/>
    <w:basedOn w:val="a"/>
    <w:next w:val="a"/>
    <w:uiPriority w:val="35"/>
    <w:semiHidden/>
    <w:unhideWhenUsed/>
    <w:qFormat/>
    <w:rsid w:val="007372B5"/>
    <w:pPr>
      <w:spacing w:line="276" w:lineRule="auto"/>
    </w:pPr>
    <w:rPr>
      <w:b/>
      <w:bCs/>
      <w:color w:val="4472C4" w:themeColor="accent1"/>
      <w:sz w:val="18"/>
      <w:szCs w:val="18"/>
    </w:rPr>
  </w:style>
  <w:style w:type="character" w:customStyle="1" w:styleId="CaptionChar">
    <w:name w:val="Caption Char"/>
    <w:uiPriority w:val="99"/>
    <w:rsid w:val="007372B5"/>
  </w:style>
  <w:style w:type="table" w:customStyle="1" w:styleId="TableGridLight">
    <w:name w:val="Table Grid Light"/>
    <w:basedOn w:val="a1"/>
    <w:uiPriority w:val="59"/>
    <w:rsid w:val="007372B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372B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7372B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7372B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372B5"/>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7372B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372B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372B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372B5"/>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7372B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7372B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372B5"/>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372B5"/>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7372B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7372B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372B5"/>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372B5"/>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7372B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7372B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372B5"/>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7372B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372B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372B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372B5"/>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7372B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7372B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372B5"/>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372B5"/>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372B5"/>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7372B5"/>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7372B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372B5"/>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372B5"/>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7372B5"/>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7372B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372B5"/>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7372B5"/>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372B5"/>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372B5"/>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372B5"/>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7372B5"/>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7372B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372B5"/>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372B5"/>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372B5"/>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7372B5"/>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7372B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372B5"/>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7372B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372B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372B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372B5"/>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7372B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7372B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372B5"/>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7372B5"/>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372B5"/>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372B5"/>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372B5"/>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7372B5"/>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7372B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372B5"/>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372B5"/>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372B5"/>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7372B5"/>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7372B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372B5"/>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7372B5"/>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372B5"/>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372B5"/>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372B5"/>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7372B5"/>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372B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372B5"/>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7372B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372B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372B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372B5"/>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7372B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5">
    <w:name w:val="footnote text"/>
    <w:basedOn w:val="a"/>
    <w:link w:val="a6"/>
    <w:uiPriority w:val="99"/>
    <w:semiHidden/>
    <w:unhideWhenUsed/>
    <w:rsid w:val="007372B5"/>
    <w:pPr>
      <w:spacing w:after="40" w:line="240" w:lineRule="auto"/>
    </w:pPr>
    <w:rPr>
      <w:sz w:val="18"/>
    </w:rPr>
  </w:style>
  <w:style w:type="character" w:customStyle="1" w:styleId="a6">
    <w:name w:val="Текст сноски Знак"/>
    <w:link w:val="a5"/>
    <w:uiPriority w:val="99"/>
    <w:rsid w:val="007372B5"/>
    <w:rPr>
      <w:sz w:val="18"/>
    </w:rPr>
  </w:style>
  <w:style w:type="character" w:styleId="a7">
    <w:name w:val="footnote reference"/>
    <w:basedOn w:val="a0"/>
    <w:uiPriority w:val="99"/>
    <w:unhideWhenUsed/>
    <w:rsid w:val="007372B5"/>
    <w:rPr>
      <w:vertAlign w:val="superscript"/>
    </w:rPr>
  </w:style>
  <w:style w:type="paragraph" w:styleId="a8">
    <w:name w:val="endnote text"/>
    <w:basedOn w:val="a"/>
    <w:link w:val="a9"/>
    <w:uiPriority w:val="99"/>
    <w:semiHidden/>
    <w:unhideWhenUsed/>
    <w:rsid w:val="007372B5"/>
    <w:pPr>
      <w:spacing w:after="0" w:line="240" w:lineRule="auto"/>
    </w:pPr>
    <w:rPr>
      <w:sz w:val="20"/>
    </w:rPr>
  </w:style>
  <w:style w:type="character" w:customStyle="1" w:styleId="a9">
    <w:name w:val="Текст концевой сноски Знак"/>
    <w:link w:val="a8"/>
    <w:uiPriority w:val="99"/>
    <w:rsid w:val="007372B5"/>
    <w:rPr>
      <w:sz w:val="20"/>
    </w:rPr>
  </w:style>
  <w:style w:type="character" w:styleId="aa">
    <w:name w:val="endnote reference"/>
    <w:basedOn w:val="a0"/>
    <w:uiPriority w:val="99"/>
    <w:semiHidden/>
    <w:unhideWhenUsed/>
    <w:rsid w:val="007372B5"/>
    <w:rPr>
      <w:vertAlign w:val="superscript"/>
    </w:rPr>
  </w:style>
  <w:style w:type="paragraph" w:styleId="41">
    <w:name w:val="toc 4"/>
    <w:basedOn w:val="a"/>
    <w:next w:val="a"/>
    <w:uiPriority w:val="39"/>
    <w:unhideWhenUsed/>
    <w:rsid w:val="007372B5"/>
    <w:pPr>
      <w:spacing w:after="57"/>
      <w:ind w:left="850"/>
    </w:pPr>
  </w:style>
  <w:style w:type="paragraph" w:styleId="51">
    <w:name w:val="toc 5"/>
    <w:basedOn w:val="a"/>
    <w:next w:val="a"/>
    <w:uiPriority w:val="39"/>
    <w:unhideWhenUsed/>
    <w:rsid w:val="007372B5"/>
    <w:pPr>
      <w:spacing w:after="57"/>
      <w:ind w:left="1134"/>
    </w:pPr>
  </w:style>
  <w:style w:type="paragraph" w:styleId="61">
    <w:name w:val="toc 6"/>
    <w:basedOn w:val="a"/>
    <w:next w:val="a"/>
    <w:uiPriority w:val="39"/>
    <w:unhideWhenUsed/>
    <w:rsid w:val="007372B5"/>
    <w:pPr>
      <w:spacing w:after="57"/>
      <w:ind w:left="1417"/>
    </w:pPr>
  </w:style>
  <w:style w:type="paragraph" w:styleId="71">
    <w:name w:val="toc 7"/>
    <w:basedOn w:val="a"/>
    <w:next w:val="a"/>
    <w:uiPriority w:val="39"/>
    <w:unhideWhenUsed/>
    <w:rsid w:val="007372B5"/>
    <w:pPr>
      <w:spacing w:after="57"/>
      <w:ind w:left="1701"/>
    </w:pPr>
  </w:style>
  <w:style w:type="paragraph" w:styleId="81">
    <w:name w:val="toc 8"/>
    <w:basedOn w:val="a"/>
    <w:next w:val="a"/>
    <w:uiPriority w:val="39"/>
    <w:unhideWhenUsed/>
    <w:rsid w:val="007372B5"/>
    <w:pPr>
      <w:spacing w:after="57"/>
      <w:ind w:left="1984"/>
    </w:pPr>
  </w:style>
  <w:style w:type="paragraph" w:styleId="91">
    <w:name w:val="toc 9"/>
    <w:basedOn w:val="a"/>
    <w:next w:val="a"/>
    <w:uiPriority w:val="39"/>
    <w:unhideWhenUsed/>
    <w:rsid w:val="007372B5"/>
    <w:pPr>
      <w:spacing w:after="57"/>
      <w:ind w:left="2268"/>
    </w:pPr>
  </w:style>
  <w:style w:type="paragraph" w:styleId="ab">
    <w:name w:val="table of figures"/>
    <w:basedOn w:val="a"/>
    <w:next w:val="a"/>
    <w:uiPriority w:val="99"/>
    <w:unhideWhenUsed/>
    <w:rsid w:val="007372B5"/>
    <w:pPr>
      <w:spacing w:after="0"/>
    </w:pPr>
  </w:style>
  <w:style w:type="character" w:customStyle="1" w:styleId="10">
    <w:name w:val="Заголовок 1 Знак"/>
    <w:basedOn w:val="a0"/>
    <w:link w:val="1"/>
    <w:uiPriority w:val="9"/>
    <w:rsid w:val="007372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372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72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72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72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72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72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372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72B5"/>
    <w:rPr>
      <w:rFonts w:eastAsiaTheme="majorEastAsia" w:cstheme="majorBidi"/>
      <w:color w:val="272727" w:themeColor="text1" w:themeTint="D8"/>
    </w:rPr>
  </w:style>
  <w:style w:type="paragraph" w:styleId="ac">
    <w:name w:val="Title"/>
    <w:basedOn w:val="a"/>
    <w:next w:val="a"/>
    <w:link w:val="ad"/>
    <w:uiPriority w:val="10"/>
    <w:qFormat/>
    <w:rsid w:val="007372B5"/>
    <w:pPr>
      <w:spacing w:after="80" w:line="240" w:lineRule="auto"/>
      <w:contextualSpacing/>
    </w:pPr>
    <w:rPr>
      <w:rFonts w:asciiTheme="majorHAnsi" w:eastAsiaTheme="majorEastAsia" w:hAnsiTheme="majorHAnsi" w:cstheme="majorBidi"/>
      <w:spacing w:val="-10"/>
      <w:sz w:val="56"/>
      <w:szCs w:val="56"/>
    </w:rPr>
  </w:style>
  <w:style w:type="character" w:customStyle="1" w:styleId="ad">
    <w:name w:val="Название Знак"/>
    <w:basedOn w:val="a0"/>
    <w:link w:val="ac"/>
    <w:uiPriority w:val="10"/>
    <w:rsid w:val="007372B5"/>
    <w:rPr>
      <w:rFonts w:asciiTheme="majorHAnsi" w:eastAsiaTheme="majorEastAsia" w:hAnsiTheme="majorHAnsi" w:cstheme="majorBidi"/>
      <w:spacing w:val="-10"/>
      <w:sz w:val="56"/>
      <w:szCs w:val="56"/>
    </w:rPr>
  </w:style>
  <w:style w:type="paragraph" w:styleId="ae">
    <w:name w:val="Subtitle"/>
    <w:basedOn w:val="a"/>
    <w:next w:val="a"/>
    <w:link w:val="af"/>
    <w:uiPriority w:val="11"/>
    <w:qFormat/>
    <w:rsid w:val="007372B5"/>
    <w:pPr>
      <w:numPr>
        <w:ilvl w:val="1"/>
      </w:numPr>
    </w:pPr>
    <w:rPr>
      <w:rFonts w:eastAsiaTheme="majorEastAsia" w:cstheme="majorBidi"/>
      <w:color w:val="595959" w:themeColor="text1" w:themeTint="A6"/>
      <w:spacing w:val="15"/>
      <w:sz w:val="28"/>
      <w:szCs w:val="28"/>
    </w:rPr>
  </w:style>
  <w:style w:type="character" w:customStyle="1" w:styleId="af">
    <w:name w:val="Подзаголовок Знак"/>
    <w:basedOn w:val="a0"/>
    <w:link w:val="ae"/>
    <w:uiPriority w:val="11"/>
    <w:rsid w:val="007372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72B5"/>
    <w:pPr>
      <w:spacing w:before="160"/>
      <w:jc w:val="center"/>
    </w:pPr>
    <w:rPr>
      <w:i/>
      <w:iCs/>
      <w:color w:val="404040" w:themeColor="text1" w:themeTint="BF"/>
    </w:rPr>
  </w:style>
  <w:style w:type="character" w:customStyle="1" w:styleId="22">
    <w:name w:val="Цитата 2 Знак"/>
    <w:basedOn w:val="a0"/>
    <w:link w:val="21"/>
    <w:uiPriority w:val="29"/>
    <w:rsid w:val="007372B5"/>
    <w:rPr>
      <w:i/>
      <w:iCs/>
      <w:color w:val="404040" w:themeColor="text1" w:themeTint="BF"/>
    </w:rPr>
  </w:style>
  <w:style w:type="paragraph" w:styleId="af0">
    <w:name w:val="List Paragraph"/>
    <w:basedOn w:val="a"/>
    <w:link w:val="af1"/>
    <w:uiPriority w:val="34"/>
    <w:qFormat/>
    <w:rsid w:val="007372B5"/>
    <w:pPr>
      <w:ind w:left="720"/>
      <w:contextualSpacing/>
    </w:pPr>
  </w:style>
  <w:style w:type="character" w:styleId="af2">
    <w:name w:val="Intense Emphasis"/>
    <w:basedOn w:val="a0"/>
    <w:uiPriority w:val="21"/>
    <w:qFormat/>
    <w:rsid w:val="007372B5"/>
    <w:rPr>
      <w:i/>
      <w:iCs/>
      <w:color w:val="2F5496" w:themeColor="accent1" w:themeShade="BF"/>
    </w:rPr>
  </w:style>
  <w:style w:type="paragraph" w:styleId="af3">
    <w:name w:val="Intense Quote"/>
    <w:basedOn w:val="a"/>
    <w:next w:val="a"/>
    <w:link w:val="af4"/>
    <w:uiPriority w:val="30"/>
    <w:qFormat/>
    <w:rsid w:val="00737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0"/>
    <w:link w:val="af3"/>
    <w:uiPriority w:val="30"/>
    <w:rsid w:val="007372B5"/>
    <w:rPr>
      <w:i/>
      <w:iCs/>
      <w:color w:val="2F5496" w:themeColor="accent1" w:themeShade="BF"/>
    </w:rPr>
  </w:style>
  <w:style w:type="character" w:styleId="af5">
    <w:name w:val="Intense Reference"/>
    <w:basedOn w:val="a0"/>
    <w:uiPriority w:val="32"/>
    <w:qFormat/>
    <w:rsid w:val="007372B5"/>
    <w:rPr>
      <w:b/>
      <w:bCs/>
      <w:smallCaps/>
      <w:color w:val="2F5496" w:themeColor="accent1" w:themeShade="BF"/>
      <w:spacing w:val="5"/>
    </w:rPr>
  </w:style>
  <w:style w:type="character" w:customStyle="1" w:styleId="fontstyle01">
    <w:name w:val="fontstyle01"/>
    <w:basedOn w:val="a0"/>
    <w:qFormat/>
    <w:rsid w:val="007372B5"/>
    <w:rPr>
      <w:rFonts w:ascii="Arial-BoldMT" w:hAnsi="Arial-BoldMT"/>
      <w:b/>
      <w:bCs/>
      <w:i w:val="0"/>
      <w:iCs w:val="0"/>
      <w:color w:val="000000"/>
      <w:sz w:val="30"/>
      <w:szCs w:val="30"/>
    </w:rPr>
  </w:style>
  <w:style w:type="paragraph" w:customStyle="1" w:styleId="ConsPlusTitle">
    <w:name w:val="ConsPlusTitle"/>
    <w:qFormat/>
    <w:rsid w:val="007372B5"/>
    <w:pPr>
      <w:widowControl w:val="0"/>
      <w:spacing w:after="0" w:line="240" w:lineRule="auto"/>
    </w:pPr>
    <w:rPr>
      <w:rFonts w:ascii="Calibri" w:eastAsiaTheme="minorEastAsia" w:hAnsi="Calibri" w:cs="Calibri"/>
      <w:b/>
      <w:lang w:eastAsia="ru-RU"/>
    </w:rPr>
  </w:style>
  <w:style w:type="paragraph" w:customStyle="1" w:styleId="ConsPlusNormal">
    <w:name w:val="ConsPlusNormal"/>
    <w:qFormat/>
    <w:rsid w:val="007372B5"/>
    <w:pPr>
      <w:widowControl w:val="0"/>
      <w:spacing w:after="0" w:line="240" w:lineRule="auto"/>
    </w:pPr>
    <w:rPr>
      <w:rFonts w:ascii="Calibri" w:eastAsiaTheme="minorEastAsia" w:hAnsi="Calibri" w:cs="Calibri"/>
      <w:lang w:eastAsia="ru-RU"/>
    </w:rPr>
  </w:style>
  <w:style w:type="character" w:styleId="af6">
    <w:name w:val="Hyperlink"/>
    <w:basedOn w:val="a0"/>
    <w:uiPriority w:val="99"/>
    <w:unhideWhenUsed/>
    <w:rsid w:val="007372B5"/>
    <w:rPr>
      <w:color w:val="0563C1" w:themeColor="hyperlink"/>
      <w:u w:val="single"/>
    </w:rPr>
  </w:style>
  <w:style w:type="character" w:customStyle="1" w:styleId="11">
    <w:name w:val="Неразрешенное упоминание1"/>
    <w:basedOn w:val="a0"/>
    <w:uiPriority w:val="99"/>
    <w:semiHidden/>
    <w:unhideWhenUsed/>
    <w:rsid w:val="007372B5"/>
    <w:rPr>
      <w:color w:val="605E5C"/>
      <w:shd w:val="clear" w:color="auto" w:fill="E1DFDD"/>
    </w:rPr>
  </w:style>
  <w:style w:type="paragraph" w:customStyle="1" w:styleId="formattext">
    <w:name w:val="formattext"/>
    <w:basedOn w:val="a"/>
    <w:qFormat/>
    <w:rsid w:val="007372B5"/>
    <w:pPr>
      <w:spacing w:beforeAutospacing="1" w:after="2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
    <w:uiPriority w:val="39"/>
    <w:unhideWhenUsed/>
    <w:qFormat/>
    <w:rsid w:val="007372B5"/>
    <w:pPr>
      <w:spacing w:before="240" w:after="0" w:line="240" w:lineRule="auto"/>
      <w:jc w:val="center"/>
      <w:outlineLvl w:val="9"/>
    </w:pPr>
    <w:rPr>
      <w:rFonts w:ascii="Times New Roman" w:hAnsi="Times New Roman"/>
      <w:color w:val="auto"/>
      <w:sz w:val="32"/>
      <w:szCs w:val="32"/>
      <w:lang w:eastAsia="ru-RU"/>
    </w:rPr>
  </w:style>
  <w:style w:type="paragraph" w:styleId="23">
    <w:name w:val="toc 2"/>
    <w:basedOn w:val="a"/>
    <w:next w:val="a"/>
    <w:uiPriority w:val="39"/>
    <w:unhideWhenUsed/>
    <w:rsid w:val="007372B5"/>
    <w:pPr>
      <w:tabs>
        <w:tab w:val="right" w:leader="dot" w:pos="10206"/>
      </w:tabs>
      <w:spacing w:after="0" w:line="240" w:lineRule="auto"/>
      <w:ind w:right="-1"/>
      <w:jc w:val="both"/>
    </w:pPr>
    <w:rPr>
      <w:rFonts w:eastAsiaTheme="minorEastAsia" w:cs="Times New Roman"/>
      <w:lang w:eastAsia="ru-RU"/>
    </w:rPr>
  </w:style>
  <w:style w:type="paragraph" w:styleId="12">
    <w:name w:val="toc 1"/>
    <w:basedOn w:val="a"/>
    <w:next w:val="a"/>
    <w:uiPriority w:val="39"/>
    <w:unhideWhenUsed/>
    <w:rsid w:val="007372B5"/>
    <w:pPr>
      <w:tabs>
        <w:tab w:val="right" w:leader="dot" w:pos="10206"/>
      </w:tabs>
      <w:spacing w:after="0" w:line="240" w:lineRule="auto"/>
      <w:ind w:right="-1"/>
      <w:jc w:val="both"/>
    </w:pPr>
    <w:rPr>
      <w:rFonts w:eastAsiaTheme="minorEastAsia" w:cs="Times New Roman"/>
      <w:lang w:eastAsia="ru-RU"/>
    </w:rPr>
  </w:style>
  <w:style w:type="paragraph" w:styleId="31">
    <w:name w:val="toc 3"/>
    <w:basedOn w:val="a"/>
    <w:next w:val="a"/>
    <w:uiPriority w:val="39"/>
    <w:unhideWhenUsed/>
    <w:rsid w:val="007372B5"/>
    <w:pPr>
      <w:spacing w:after="0" w:line="240" w:lineRule="auto"/>
      <w:ind w:firstLine="142"/>
      <w:jc w:val="both"/>
    </w:pPr>
    <w:rPr>
      <w:rFonts w:eastAsiaTheme="minorEastAsia" w:cs="Times New Roman"/>
      <w:lang w:eastAsia="ru-RU"/>
    </w:rPr>
  </w:style>
  <w:style w:type="paragraph" w:styleId="af8">
    <w:name w:val="header"/>
    <w:basedOn w:val="a"/>
    <w:link w:val="af9"/>
    <w:uiPriority w:val="99"/>
    <w:unhideWhenUsed/>
    <w:rsid w:val="007372B5"/>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372B5"/>
  </w:style>
  <w:style w:type="paragraph" w:styleId="afa">
    <w:name w:val="footer"/>
    <w:basedOn w:val="a"/>
    <w:link w:val="afb"/>
    <w:uiPriority w:val="99"/>
    <w:unhideWhenUsed/>
    <w:rsid w:val="007372B5"/>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7372B5"/>
  </w:style>
  <w:style w:type="character" w:styleId="afc">
    <w:name w:val="page number"/>
    <w:basedOn w:val="a0"/>
    <w:uiPriority w:val="99"/>
    <w:semiHidden/>
    <w:unhideWhenUsed/>
    <w:rsid w:val="007372B5"/>
  </w:style>
  <w:style w:type="paragraph" w:styleId="afd">
    <w:name w:val="Revision"/>
    <w:hidden/>
    <w:uiPriority w:val="99"/>
    <w:semiHidden/>
    <w:rsid w:val="007372B5"/>
    <w:pPr>
      <w:spacing w:after="0" w:line="240" w:lineRule="auto"/>
    </w:pPr>
  </w:style>
  <w:style w:type="character" w:styleId="afe">
    <w:name w:val="annotation reference"/>
    <w:basedOn w:val="a0"/>
    <w:uiPriority w:val="99"/>
    <w:semiHidden/>
    <w:unhideWhenUsed/>
    <w:rsid w:val="007372B5"/>
    <w:rPr>
      <w:sz w:val="16"/>
      <w:szCs w:val="16"/>
    </w:rPr>
  </w:style>
  <w:style w:type="paragraph" w:styleId="aff">
    <w:name w:val="annotation text"/>
    <w:basedOn w:val="a"/>
    <w:link w:val="aff0"/>
    <w:uiPriority w:val="99"/>
    <w:unhideWhenUsed/>
    <w:rsid w:val="007372B5"/>
    <w:pPr>
      <w:spacing w:line="240" w:lineRule="auto"/>
    </w:pPr>
    <w:rPr>
      <w:sz w:val="20"/>
      <w:szCs w:val="20"/>
    </w:rPr>
  </w:style>
  <w:style w:type="character" w:customStyle="1" w:styleId="aff0">
    <w:name w:val="Текст примечания Знак"/>
    <w:basedOn w:val="a0"/>
    <w:link w:val="aff"/>
    <w:uiPriority w:val="99"/>
    <w:rsid w:val="007372B5"/>
    <w:rPr>
      <w:sz w:val="20"/>
      <w:szCs w:val="20"/>
    </w:rPr>
  </w:style>
  <w:style w:type="paragraph" w:styleId="aff1">
    <w:name w:val="annotation subject"/>
    <w:basedOn w:val="aff"/>
    <w:next w:val="aff"/>
    <w:link w:val="aff2"/>
    <w:uiPriority w:val="99"/>
    <w:semiHidden/>
    <w:unhideWhenUsed/>
    <w:rsid w:val="007372B5"/>
    <w:rPr>
      <w:b/>
      <w:bCs/>
    </w:rPr>
  </w:style>
  <w:style w:type="character" w:customStyle="1" w:styleId="aff2">
    <w:name w:val="Тема примечания Знак"/>
    <w:basedOn w:val="aff0"/>
    <w:link w:val="aff1"/>
    <w:uiPriority w:val="99"/>
    <w:semiHidden/>
    <w:rsid w:val="007372B5"/>
    <w:rPr>
      <w:b/>
      <w:bCs/>
      <w:sz w:val="20"/>
      <w:szCs w:val="20"/>
    </w:rPr>
  </w:style>
  <w:style w:type="character" w:customStyle="1" w:styleId="af1">
    <w:name w:val="Абзац списка Знак"/>
    <w:basedOn w:val="a0"/>
    <w:link w:val="af0"/>
    <w:uiPriority w:val="34"/>
    <w:qFormat/>
    <w:rsid w:val="007372B5"/>
  </w:style>
  <w:style w:type="table" w:styleId="aff3">
    <w:name w:val="Table Grid"/>
    <w:basedOn w:val="a1"/>
    <w:uiPriority w:val="59"/>
    <w:rsid w:val="007372B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f3"/>
    <w:uiPriority w:val="59"/>
    <w:rsid w:val="007372B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обычный приложения"/>
    <w:basedOn w:val="a"/>
    <w:link w:val="aff5"/>
    <w:qFormat/>
    <w:rsid w:val="007372B5"/>
    <w:pPr>
      <w:spacing w:after="200" w:line="276" w:lineRule="auto"/>
      <w:jc w:val="center"/>
    </w:pPr>
    <w:rPr>
      <w:rFonts w:ascii="Times New Roman" w:eastAsia="Calibri" w:hAnsi="Times New Roman" w:cs="Times New Roman"/>
      <w:b/>
      <w:sz w:val="24"/>
    </w:rPr>
  </w:style>
  <w:style w:type="character" w:customStyle="1" w:styleId="aff5">
    <w:name w:val="обычный приложения Знак"/>
    <w:basedOn w:val="a0"/>
    <w:link w:val="aff4"/>
    <w:rsid w:val="007372B5"/>
    <w:rPr>
      <w:rFonts w:ascii="Times New Roman" w:eastAsia="Calibri" w:hAnsi="Times New Roman" w:cs="Times New Roman"/>
      <w:b/>
      <w:sz w:val="24"/>
    </w:rPr>
  </w:style>
  <w:style w:type="paragraph" w:customStyle="1" w:styleId="25">
    <w:name w:val="АР Прил 2"/>
    <w:basedOn w:val="aff4"/>
    <w:link w:val="26"/>
    <w:qFormat/>
    <w:rsid w:val="007372B5"/>
  </w:style>
  <w:style w:type="character" w:customStyle="1" w:styleId="26">
    <w:name w:val="АР Прил 2 Знак"/>
    <w:basedOn w:val="aff5"/>
    <w:link w:val="25"/>
    <w:rsid w:val="007372B5"/>
    <w:rPr>
      <w:rFonts w:ascii="Times New Roman" w:eastAsia="Calibri" w:hAnsi="Times New Roman" w:cs="Times New Roman"/>
      <w:b/>
      <w:sz w:val="24"/>
    </w:rPr>
  </w:style>
  <w:style w:type="character" w:styleId="aff6">
    <w:name w:val="FollowedHyperlink"/>
    <w:basedOn w:val="a0"/>
    <w:uiPriority w:val="99"/>
    <w:semiHidden/>
    <w:unhideWhenUsed/>
    <w:rsid w:val="007372B5"/>
    <w:rPr>
      <w:color w:val="954F72" w:themeColor="followedHyperlink"/>
      <w:u w:val="single"/>
    </w:rPr>
  </w:style>
  <w:style w:type="paragraph" w:styleId="aff7">
    <w:name w:val="Balloon Text"/>
    <w:basedOn w:val="a"/>
    <w:link w:val="aff8"/>
    <w:uiPriority w:val="99"/>
    <w:semiHidden/>
    <w:unhideWhenUsed/>
    <w:rsid w:val="007372B5"/>
    <w:pPr>
      <w:spacing w:after="0" w:line="240" w:lineRule="auto"/>
    </w:pPr>
    <w:rPr>
      <w:rFonts w:ascii="Segoe UI" w:hAnsi="Segoe UI" w:cs="Segoe UI"/>
      <w:sz w:val="18"/>
      <w:szCs w:val="18"/>
    </w:rPr>
  </w:style>
  <w:style w:type="character" w:customStyle="1" w:styleId="aff8">
    <w:name w:val="Текст выноски Знак"/>
    <w:basedOn w:val="a0"/>
    <w:link w:val="aff7"/>
    <w:uiPriority w:val="99"/>
    <w:semiHidden/>
    <w:rsid w:val="007372B5"/>
    <w:rPr>
      <w:rFonts w:ascii="Segoe UI" w:hAnsi="Segoe UI" w:cs="Segoe UI"/>
      <w:sz w:val="18"/>
      <w:szCs w:val="18"/>
    </w:rPr>
  </w:style>
  <w:style w:type="paragraph" w:customStyle="1" w:styleId="ConsPlusNonformat">
    <w:name w:val="ConsPlusNonformat"/>
    <w:rsid w:val="007372B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heme="minorEastAsia" w:hAnsi="Courier New" w:cs="Courier New"/>
      <w:sz w:val="20"/>
      <w:lang w:eastAsia="ru-RU"/>
    </w:rPr>
  </w:style>
  <w:style w:type="table" w:customStyle="1" w:styleId="62">
    <w:name w:val="Сетка таблицы6"/>
    <w:uiPriority w:val="59"/>
    <w:rsid w:val="007372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Aksubaevo.tatarstan/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9317B-89F5-4969-8782-CB00B684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9797</Words>
  <Characters>55848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Пользователь Windows</cp:lastModifiedBy>
  <cp:revision>3</cp:revision>
  <dcterms:created xsi:type="dcterms:W3CDTF">2026-04-01T12:14:00Z</dcterms:created>
  <dcterms:modified xsi:type="dcterms:W3CDTF">2026-04-01T12:14:00Z</dcterms:modified>
</cp:coreProperties>
</file>