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615"/>
        <w:tblW w:w="9889" w:type="dxa"/>
        <w:tblLayout w:type="fixed"/>
        <w:tblLook w:val="01E0" w:firstRow="1" w:lastRow="1" w:firstColumn="1" w:lastColumn="1" w:noHBand="0" w:noVBand="0"/>
      </w:tblPr>
      <w:tblGrid>
        <w:gridCol w:w="108"/>
        <w:gridCol w:w="4253"/>
        <w:gridCol w:w="742"/>
        <w:gridCol w:w="392"/>
        <w:gridCol w:w="4252"/>
        <w:gridCol w:w="142"/>
      </w:tblGrid>
      <w:tr w:rsidR="000046A4" w:rsidRPr="000046A4" w:rsidTr="000046A4">
        <w:tc>
          <w:tcPr>
            <w:tcW w:w="4361" w:type="dxa"/>
            <w:gridSpan w:val="2"/>
            <w:vAlign w:val="center"/>
          </w:tcPr>
          <w:p w:rsidR="000046A4" w:rsidRPr="000046A4" w:rsidRDefault="000046A4" w:rsidP="000046A4">
            <w:pPr>
              <w:keepNext/>
              <w:jc w:val="both"/>
              <w:outlineLvl w:val="0"/>
              <w:rPr>
                <w:rFonts w:ascii="Arial" w:eastAsia="Microsoft Sans Serif" w:hAnsi="Arial" w:cs="Arial"/>
                <w:bCs/>
                <w:kern w:val="32"/>
                <w:lang w:bidi="ru-RU"/>
              </w:rPr>
            </w:pPr>
          </w:p>
          <w:p w:rsidR="000046A4" w:rsidRPr="000046A4" w:rsidRDefault="000046A4" w:rsidP="000046A4">
            <w:pPr>
              <w:keepNext/>
              <w:jc w:val="center"/>
              <w:outlineLvl w:val="0"/>
              <w:rPr>
                <w:rFonts w:ascii="Arial" w:eastAsia="Microsoft Sans Serif" w:hAnsi="Arial" w:cs="Arial"/>
                <w:bCs/>
                <w:kern w:val="32"/>
                <w:lang w:bidi="ru-RU"/>
              </w:rPr>
            </w:pPr>
            <w:r w:rsidRPr="000046A4">
              <w:rPr>
                <w:rFonts w:ascii="Arial" w:eastAsia="Microsoft Sans Serif" w:hAnsi="Arial" w:cs="Arial"/>
                <w:bCs/>
                <w:kern w:val="32"/>
                <w:lang w:bidi="ru-RU"/>
              </w:rPr>
              <w:t>СОВЕТ ЩЕРБЕНСКОГО СЕЛЬСКОГО ПОСЕЛЕНИЯ АКСУБАЕВСКОГО МУНИЦИПАЛЬНОГО РАЙОНА РЕСПУБЛИКИ ТАТАРСТАН</w:t>
            </w:r>
          </w:p>
        </w:tc>
        <w:tc>
          <w:tcPr>
            <w:tcW w:w="1134" w:type="dxa"/>
            <w:gridSpan w:val="2"/>
            <w:vAlign w:val="center"/>
            <w:hideMark/>
          </w:tcPr>
          <w:p w:rsidR="000046A4" w:rsidRPr="000046A4" w:rsidRDefault="000046A4" w:rsidP="000046A4">
            <w:pPr>
              <w:spacing w:after="160"/>
              <w:ind w:left="-108" w:right="-108"/>
              <w:jc w:val="both"/>
              <w:rPr>
                <w:rFonts w:ascii="Arial" w:eastAsia="Calibri" w:hAnsi="Arial" w:cs="Arial"/>
                <w:lang w:eastAsia="en-US" w:bidi="ru-RU"/>
              </w:rPr>
            </w:pPr>
            <w:r w:rsidRPr="000046A4">
              <w:rPr>
                <w:rFonts w:ascii="Arial" w:eastAsia="Calibri" w:hAnsi="Arial" w:cs="Arial"/>
                <w:noProof/>
              </w:rPr>
              <w:drawing>
                <wp:anchor distT="0" distB="0" distL="114300" distR="114300" simplePos="0" relativeHeight="251659264" behindDoc="0" locked="0" layoutInCell="1" allowOverlap="1" wp14:anchorId="34237CDE" wp14:editId="507A0F96">
                  <wp:simplePos x="0" y="0"/>
                  <wp:positionH relativeFrom="margin">
                    <wp:align>center</wp:align>
                  </wp:positionH>
                  <wp:positionV relativeFrom="paragraph">
                    <wp:posOffset>2540</wp:posOffset>
                  </wp:positionV>
                  <wp:extent cx="733425" cy="914400"/>
                  <wp:effectExtent l="19050" t="0" r="9525" b="0"/>
                  <wp:wrapNone/>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733425" cy="914400"/>
                          </a:xfrm>
                          <a:prstGeom prst="rect">
                            <a:avLst/>
                          </a:prstGeom>
                          <a:noFill/>
                        </pic:spPr>
                      </pic:pic>
                    </a:graphicData>
                  </a:graphic>
                </wp:anchor>
              </w:drawing>
            </w:r>
          </w:p>
        </w:tc>
        <w:tc>
          <w:tcPr>
            <w:tcW w:w="4394" w:type="dxa"/>
            <w:gridSpan w:val="2"/>
            <w:vAlign w:val="center"/>
            <w:hideMark/>
          </w:tcPr>
          <w:p w:rsidR="000046A4" w:rsidRPr="000046A4" w:rsidRDefault="000046A4" w:rsidP="000046A4">
            <w:pPr>
              <w:ind w:left="-108" w:right="-174"/>
              <w:jc w:val="center"/>
              <w:rPr>
                <w:rFonts w:ascii="Arial" w:eastAsia="Calibri" w:hAnsi="Arial" w:cs="Arial"/>
                <w:spacing w:val="-6"/>
                <w:lang w:val="tt-RU" w:eastAsia="en-US" w:bidi="ru-RU"/>
              </w:rPr>
            </w:pPr>
            <w:r w:rsidRPr="000046A4">
              <w:rPr>
                <w:rFonts w:ascii="Arial" w:eastAsia="Calibri" w:hAnsi="Arial" w:cs="Arial"/>
                <w:spacing w:val="-6"/>
                <w:lang w:eastAsia="en-US" w:bidi="ru-RU"/>
              </w:rPr>
              <w:t>ТАТАРСТАН РЕСПУБЛИКАСЫ</w:t>
            </w:r>
            <w:r w:rsidRPr="000046A4">
              <w:rPr>
                <w:rFonts w:ascii="Arial" w:eastAsia="Calibri" w:hAnsi="Arial" w:cs="Arial"/>
                <w:spacing w:val="-6"/>
                <w:lang w:val="tt-RU" w:eastAsia="en-US" w:bidi="ru-RU"/>
              </w:rPr>
              <w:t xml:space="preserve"> </w:t>
            </w:r>
            <w:r w:rsidRPr="000046A4">
              <w:rPr>
                <w:rFonts w:ascii="Arial" w:eastAsia="Calibri" w:hAnsi="Arial" w:cs="Arial"/>
                <w:spacing w:val="-6"/>
                <w:lang w:eastAsia="en-US" w:bidi="ru-RU"/>
              </w:rPr>
              <w:t>АКСУБАЙ МУНИЦИПАЛЬ</w:t>
            </w:r>
            <w:r w:rsidRPr="000046A4">
              <w:rPr>
                <w:rFonts w:ascii="Arial" w:hAnsi="Arial" w:cs="Arial"/>
                <w:spacing w:val="-6"/>
                <w:lang w:eastAsia="en-US" w:bidi="ru-RU"/>
              </w:rPr>
              <w:t xml:space="preserve"> </w:t>
            </w:r>
            <w:r w:rsidRPr="000046A4">
              <w:rPr>
                <w:rFonts w:ascii="Arial" w:eastAsia="Calibri" w:hAnsi="Arial" w:cs="Arial"/>
                <w:spacing w:val="-6"/>
                <w:lang w:eastAsia="en-US" w:bidi="ru-RU"/>
              </w:rPr>
              <w:t>РАЙОНЫ</w:t>
            </w:r>
            <w:r w:rsidRPr="000046A4">
              <w:rPr>
                <w:rFonts w:ascii="Arial" w:eastAsia="Calibri" w:hAnsi="Arial" w:cs="Arial"/>
                <w:spacing w:val="-6"/>
                <w:lang w:val="tt-RU" w:eastAsia="en-US" w:bidi="ru-RU"/>
              </w:rPr>
              <w:t xml:space="preserve"> </w:t>
            </w:r>
          </w:p>
          <w:p w:rsidR="000046A4" w:rsidRPr="000046A4" w:rsidRDefault="000046A4" w:rsidP="000046A4">
            <w:pPr>
              <w:ind w:left="-108" w:right="-174"/>
              <w:jc w:val="center"/>
              <w:rPr>
                <w:rFonts w:ascii="Arial" w:eastAsia="Calibri" w:hAnsi="Arial" w:cs="Arial"/>
                <w:spacing w:val="-6"/>
                <w:lang w:val="tt-RU" w:eastAsia="en-US" w:bidi="ru-RU"/>
              </w:rPr>
            </w:pPr>
            <w:r w:rsidRPr="000046A4">
              <w:rPr>
                <w:rFonts w:ascii="Arial" w:eastAsia="Calibri" w:hAnsi="Arial" w:cs="Arial"/>
                <w:spacing w:val="-6"/>
                <w:lang w:val="tt-RU" w:eastAsia="en-US" w:bidi="ru-RU"/>
              </w:rPr>
              <w:t>ШӘРБӘН АВЫЛ</w:t>
            </w:r>
          </w:p>
          <w:p w:rsidR="000046A4" w:rsidRPr="000046A4" w:rsidRDefault="000046A4" w:rsidP="000046A4">
            <w:pPr>
              <w:ind w:left="-108" w:right="-174"/>
              <w:jc w:val="center"/>
              <w:rPr>
                <w:rFonts w:ascii="Arial" w:hAnsi="Arial" w:cs="Arial"/>
                <w:spacing w:val="-6"/>
                <w:lang w:eastAsia="en-US" w:bidi="ru-RU"/>
              </w:rPr>
            </w:pPr>
            <w:r w:rsidRPr="000046A4">
              <w:rPr>
                <w:rFonts w:ascii="Arial" w:eastAsia="Calibri" w:hAnsi="Arial" w:cs="Arial"/>
                <w:spacing w:val="-6"/>
                <w:lang w:val="tt-RU" w:eastAsia="en-US" w:bidi="ru-RU"/>
              </w:rPr>
              <w:t xml:space="preserve"> ҖИРЛЕГЕ </w:t>
            </w:r>
            <w:r w:rsidRPr="000046A4">
              <w:rPr>
                <w:rFonts w:ascii="Arial" w:eastAsia="Calibri" w:hAnsi="Arial" w:cs="Arial"/>
                <w:spacing w:val="-6"/>
                <w:lang w:eastAsia="en-US" w:bidi="ru-RU"/>
              </w:rPr>
              <w:t>СОВЕТЫ</w:t>
            </w:r>
          </w:p>
        </w:tc>
      </w:tr>
      <w:tr w:rsidR="000046A4" w:rsidRPr="000046A4" w:rsidTr="000046A4">
        <w:tc>
          <w:tcPr>
            <w:tcW w:w="4361" w:type="dxa"/>
            <w:gridSpan w:val="2"/>
          </w:tcPr>
          <w:p w:rsidR="000046A4" w:rsidRPr="000046A4" w:rsidRDefault="000046A4" w:rsidP="000046A4">
            <w:pPr>
              <w:spacing w:after="160"/>
              <w:ind w:left="-100"/>
              <w:jc w:val="both"/>
              <w:rPr>
                <w:rFonts w:ascii="Arial" w:eastAsia="Calibri" w:hAnsi="Arial" w:cs="Arial"/>
                <w:lang w:eastAsia="en-US" w:bidi="ru-RU"/>
              </w:rPr>
            </w:pPr>
          </w:p>
        </w:tc>
        <w:tc>
          <w:tcPr>
            <w:tcW w:w="1134" w:type="dxa"/>
            <w:gridSpan w:val="2"/>
          </w:tcPr>
          <w:p w:rsidR="000046A4" w:rsidRPr="000046A4" w:rsidRDefault="000046A4" w:rsidP="000046A4">
            <w:pPr>
              <w:spacing w:after="160"/>
              <w:ind w:right="-108"/>
              <w:jc w:val="both"/>
              <w:rPr>
                <w:rFonts w:ascii="Arial" w:eastAsia="Calibri" w:hAnsi="Arial" w:cs="Arial"/>
                <w:lang w:eastAsia="en-US" w:bidi="ru-RU"/>
              </w:rPr>
            </w:pPr>
          </w:p>
        </w:tc>
        <w:tc>
          <w:tcPr>
            <w:tcW w:w="4394" w:type="dxa"/>
            <w:gridSpan w:val="2"/>
          </w:tcPr>
          <w:p w:rsidR="000046A4" w:rsidRPr="000046A4" w:rsidRDefault="000046A4" w:rsidP="000046A4">
            <w:pPr>
              <w:spacing w:after="160"/>
              <w:ind w:left="-70" w:right="-32"/>
              <w:jc w:val="both"/>
              <w:rPr>
                <w:rFonts w:ascii="Arial" w:eastAsia="Calibri" w:hAnsi="Arial" w:cs="Arial"/>
                <w:lang w:eastAsia="en-US" w:bidi="ru-RU"/>
              </w:rPr>
            </w:pPr>
          </w:p>
        </w:tc>
      </w:tr>
      <w:tr w:rsidR="000046A4" w:rsidRPr="00FB302B" w:rsidTr="000046A4">
        <w:trPr>
          <w:gridBefore w:val="1"/>
          <w:gridAfter w:val="1"/>
          <w:wBefore w:w="108" w:type="dxa"/>
          <w:wAfter w:w="142" w:type="dxa"/>
        </w:trPr>
        <w:tc>
          <w:tcPr>
            <w:tcW w:w="4995" w:type="dxa"/>
            <w:gridSpan w:val="2"/>
            <w:tcBorders>
              <w:top w:val="single" w:sz="12" w:space="0" w:color="auto"/>
              <w:left w:val="nil"/>
              <w:bottom w:val="nil"/>
              <w:right w:val="nil"/>
            </w:tcBorders>
          </w:tcPr>
          <w:p w:rsidR="000046A4" w:rsidRPr="000046A4" w:rsidRDefault="000046A4" w:rsidP="000046A4">
            <w:pPr>
              <w:spacing w:after="160"/>
              <w:jc w:val="both"/>
              <w:rPr>
                <w:rFonts w:ascii="Arial" w:eastAsia="Calibri" w:hAnsi="Arial" w:cs="Arial"/>
                <w:lang w:eastAsia="en-US" w:bidi="ru-RU"/>
              </w:rPr>
            </w:pPr>
          </w:p>
        </w:tc>
        <w:tc>
          <w:tcPr>
            <w:tcW w:w="4644" w:type="dxa"/>
            <w:gridSpan w:val="2"/>
            <w:tcBorders>
              <w:top w:val="single" w:sz="12" w:space="0" w:color="auto"/>
              <w:left w:val="nil"/>
              <w:bottom w:val="nil"/>
              <w:right w:val="nil"/>
            </w:tcBorders>
          </w:tcPr>
          <w:p w:rsidR="000046A4" w:rsidRPr="00FB302B" w:rsidRDefault="00FB302B" w:rsidP="00FB302B">
            <w:pPr>
              <w:spacing w:after="160"/>
              <w:ind w:left="-8" w:right="-110"/>
              <w:jc w:val="center"/>
              <w:rPr>
                <w:rFonts w:ascii="Arial" w:eastAsia="Calibri" w:hAnsi="Arial" w:cs="Arial"/>
                <w:b/>
                <w:lang w:eastAsia="en-US" w:bidi="ru-RU"/>
              </w:rPr>
            </w:pPr>
            <w:r>
              <w:rPr>
                <w:rFonts w:ascii="Arial" w:eastAsia="Calibri" w:hAnsi="Arial" w:cs="Arial"/>
                <w:b/>
                <w:lang w:eastAsia="en-US" w:bidi="ru-RU"/>
              </w:rPr>
              <w:t xml:space="preserve"> </w:t>
            </w:r>
            <w:bookmarkStart w:id="0" w:name="_GoBack"/>
            <w:bookmarkEnd w:id="0"/>
            <w:r w:rsidRPr="00FB302B">
              <w:rPr>
                <w:rFonts w:ascii="Arial" w:eastAsia="Calibri" w:hAnsi="Arial" w:cs="Arial"/>
                <w:b/>
                <w:lang w:eastAsia="en-US" w:bidi="ru-RU"/>
              </w:rPr>
              <w:t>ПРОЕКТ</w:t>
            </w:r>
          </w:p>
        </w:tc>
      </w:tr>
      <w:tr w:rsidR="000046A4" w:rsidRPr="000046A4" w:rsidTr="000046A4">
        <w:trPr>
          <w:trHeight w:hRule="exact" w:val="454"/>
        </w:trPr>
        <w:tc>
          <w:tcPr>
            <w:tcW w:w="5103" w:type="dxa"/>
            <w:gridSpan w:val="3"/>
            <w:hideMark/>
          </w:tcPr>
          <w:p w:rsidR="000046A4" w:rsidRPr="000046A4" w:rsidRDefault="000046A4" w:rsidP="000046A4">
            <w:pPr>
              <w:spacing w:after="160"/>
              <w:ind w:firstLine="708"/>
              <w:rPr>
                <w:rFonts w:ascii="Arial" w:eastAsia="Calibri" w:hAnsi="Arial" w:cs="Arial"/>
                <w:lang w:eastAsia="en-US" w:bidi="ru-RU"/>
              </w:rPr>
            </w:pPr>
            <w:r w:rsidRPr="000046A4">
              <w:rPr>
                <w:rFonts w:ascii="Arial" w:eastAsia="Calibri" w:hAnsi="Arial" w:cs="Arial"/>
                <w:lang w:eastAsia="en-US" w:bidi="ru-RU"/>
              </w:rPr>
              <w:t xml:space="preserve">        РЕШЕНИЕ                                                                   </w:t>
            </w:r>
          </w:p>
        </w:tc>
        <w:tc>
          <w:tcPr>
            <w:tcW w:w="4786" w:type="dxa"/>
            <w:gridSpan w:val="3"/>
          </w:tcPr>
          <w:p w:rsidR="000046A4" w:rsidRPr="000046A4" w:rsidRDefault="000046A4" w:rsidP="000046A4">
            <w:pPr>
              <w:spacing w:after="160"/>
              <w:ind w:left="-8" w:right="-110"/>
              <w:jc w:val="center"/>
              <w:rPr>
                <w:rFonts w:ascii="Arial" w:eastAsia="Calibri" w:hAnsi="Arial" w:cs="Arial"/>
                <w:lang w:eastAsia="en-US" w:bidi="ru-RU"/>
              </w:rPr>
            </w:pPr>
            <w:r w:rsidRPr="000046A4">
              <w:rPr>
                <w:rFonts w:ascii="Arial" w:eastAsia="Calibri" w:hAnsi="Arial" w:cs="Arial"/>
                <w:lang w:eastAsia="en-US" w:bidi="ru-RU"/>
              </w:rPr>
              <w:t xml:space="preserve">                             КАРАР</w:t>
            </w:r>
          </w:p>
          <w:p w:rsidR="000046A4" w:rsidRPr="000046A4" w:rsidRDefault="000046A4" w:rsidP="000046A4">
            <w:pPr>
              <w:spacing w:after="160"/>
              <w:ind w:left="-8" w:right="-110"/>
              <w:jc w:val="center"/>
              <w:rPr>
                <w:rFonts w:ascii="Arial" w:eastAsia="Calibri" w:hAnsi="Arial" w:cs="Arial"/>
                <w:lang w:eastAsia="en-US" w:bidi="ru-RU"/>
              </w:rPr>
            </w:pPr>
          </w:p>
          <w:p w:rsidR="000046A4" w:rsidRPr="000046A4" w:rsidRDefault="000046A4" w:rsidP="000046A4">
            <w:pPr>
              <w:spacing w:after="160"/>
              <w:ind w:left="-8" w:right="-110"/>
              <w:jc w:val="center"/>
              <w:rPr>
                <w:rFonts w:ascii="Arial" w:eastAsia="Calibri" w:hAnsi="Arial" w:cs="Arial"/>
                <w:lang w:eastAsia="en-US" w:bidi="ru-RU"/>
              </w:rPr>
            </w:pPr>
          </w:p>
          <w:p w:rsidR="000046A4" w:rsidRPr="000046A4" w:rsidRDefault="000046A4" w:rsidP="000046A4">
            <w:pPr>
              <w:spacing w:after="160"/>
              <w:ind w:left="-8" w:right="-110"/>
              <w:jc w:val="center"/>
              <w:rPr>
                <w:rFonts w:ascii="Arial" w:eastAsia="Calibri" w:hAnsi="Arial" w:cs="Arial"/>
                <w:lang w:eastAsia="en-US" w:bidi="ru-RU"/>
              </w:rPr>
            </w:pPr>
          </w:p>
          <w:p w:rsidR="000046A4" w:rsidRPr="000046A4" w:rsidRDefault="000046A4" w:rsidP="000046A4">
            <w:pPr>
              <w:spacing w:after="160"/>
              <w:ind w:left="-8" w:right="-110"/>
              <w:jc w:val="center"/>
              <w:rPr>
                <w:rFonts w:ascii="Arial" w:eastAsia="Calibri" w:hAnsi="Arial" w:cs="Arial"/>
                <w:lang w:eastAsia="en-US" w:bidi="ru-RU"/>
              </w:rPr>
            </w:pPr>
          </w:p>
          <w:p w:rsidR="000046A4" w:rsidRPr="000046A4" w:rsidRDefault="000046A4" w:rsidP="000046A4">
            <w:pPr>
              <w:spacing w:after="160"/>
              <w:ind w:left="-8" w:right="-110"/>
              <w:jc w:val="center"/>
              <w:rPr>
                <w:rFonts w:ascii="Arial" w:eastAsia="Calibri" w:hAnsi="Arial" w:cs="Arial"/>
                <w:lang w:eastAsia="en-US" w:bidi="ru-RU"/>
              </w:rPr>
            </w:pPr>
          </w:p>
          <w:p w:rsidR="000046A4" w:rsidRPr="000046A4" w:rsidRDefault="000046A4" w:rsidP="000046A4">
            <w:pPr>
              <w:spacing w:after="160"/>
              <w:ind w:left="-8" w:right="-110"/>
              <w:jc w:val="center"/>
              <w:rPr>
                <w:rFonts w:ascii="Arial" w:eastAsia="Calibri" w:hAnsi="Arial" w:cs="Arial"/>
                <w:lang w:eastAsia="en-US" w:bidi="ru-RU"/>
              </w:rPr>
            </w:pPr>
          </w:p>
          <w:p w:rsidR="000046A4" w:rsidRPr="000046A4" w:rsidRDefault="000046A4" w:rsidP="000046A4">
            <w:pPr>
              <w:spacing w:after="160"/>
              <w:ind w:left="-8" w:right="-110"/>
              <w:jc w:val="center"/>
              <w:rPr>
                <w:rFonts w:ascii="Arial" w:hAnsi="Arial" w:cs="Arial"/>
                <w:lang w:eastAsia="en-US" w:bidi="ru-RU"/>
              </w:rPr>
            </w:pPr>
          </w:p>
          <w:p w:rsidR="000046A4" w:rsidRPr="000046A4" w:rsidRDefault="000046A4" w:rsidP="000046A4">
            <w:pPr>
              <w:spacing w:after="160"/>
              <w:ind w:left="-8" w:right="-110"/>
              <w:jc w:val="center"/>
              <w:rPr>
                <w:rFonts w:ascii="Arial" w:eastAsia="Calibri" w:hAnsi="Arial" w:cs="Arial"/>
                <w:lang w:eastAsia="en-US" w:bidi="ru-RU"/>
              </w:rPr>
            </w:pPr>
          </w:p>
          <w:p w:rsidR="000046A4" w:rsidRPr="000046A4" w:rsidRDefault="000046A4" w:rsidP="000046A4">
            <w:pPr>
              <w:spacing w:after="160"/>
              <w:ind w:right="-110"/>
              <w:jc w:val="center"/>
              <w:rPr>
                <w:rFonts w:ascii="Arial" w:eastAsia="Calibri" w:hAnsi="Arial" w:cs="Arial"/>
                <w:lang w:eastAsia="en-US" w:bidi="ru-RU"/>
              </w:rPr>
            </w:pPr>
          </w:p>
        </w:tc>
      </w:tr>
      <w:tr w:rsidR="000046A4" w:rsidRPr="000046A4" w:rsidTr="000046A4">
        <w:trPr>
          <w:trHeight w:val="275"/>
        </w:trPr>
        <w:tc>
          <w:tcPr>
            <w:tcW w:w="9889" w:type="dxa"/>
            <w:gridSpan w:val="6"/>
            <w:hideMark/>
          </w:tcPr>
          <w:p w:rsidR="000046A4" w:rsidRPr="000046A4" w:rsidRDefault="000046A4" w:rsidP="000046A4">
            <w:pPr>
              <w:spacing w:after="160"/>
              <w:ind w:right="-110"/>
              <w:jc w:val="both"/>
              <w:rPr>
                <w:rFonts w:ascii="Arial" w:eastAsia="Calibri" w:hAnsi="Arial" w:cs="Arial"/>
                <w:lang w:val="tt-RU" w:eastAsia="en-US" w:bidi="ru-RU"/>
              </w:rPr>
            </w:pPr>
            <w:r w:rsidRPr="000046A4">
              <w:rPr>
                <w:rFonts w:ascii="Arial" w:eastAsia="Calibri" w:hAnsi="Arial" w:cs="Arial"/>
                <w:lang w:eastAsia="en-US" w:bidi="ru-RU"/>
              </w:rPr>
              <w:t xml:space="preserve">       </w:t>
            </w:r>
            <w:r w:rsidRPr="000046A4">
              <w:rPr>
                <w:rFonts w:ascii="Arial" w:eastAsia="Calibri" w:hAnsi="Arial" w:cs="Arial"/>
                <w:lang w:val="tt-RU" w:eastAsia="en-US" w:bidi="ru-RU"/>
              </w:rPr>
              <w:t xml:space="preserve">  </w:t>
            </w:r>
          </w:p>
          <w:p w:rsidR="000046A4" w:rsidRPr="000046A4" w:rsidRDefault="000046A4" w:rsidP="00FB302B">
            <w:pPr>
              <w:spacing w:after="160"/>
              <w:ind w:right="-110"/>
              <w:jc w:val="center"/>
              <w:rPr>
                <w:rFonts w:ascii="Arial" w:eastAsia="Calibri" w:hAnsi="Arial" w:cs="Arial"/>
                <w:lang w:eastAsia="en-US" w:bidi="ru-RU"/>
              </w:rPr>
            </w:pPr>
            <w:r w:rsidRPr="000046A4">
              <w:rPr>
                <w:rFonts w:ascii="Arial" w:eastAsia="Calibri" w:hAnsi="Arial" w:cs="Arial"/>
                <w:lang w:val="tt-RU" w:eastAsia="en-US"/>
              </w:rPr>
              <w:t xml:space="preserve">с. </w:t>
            </w:r>
            <w:proofErr w:type="spellStart"/>
            <w:r w:rsidRPr="000046A4">
              <w:rPr>
                <w:rFonts w:ascii="Arial" w:eastAsia="Calibri" w:hAnsi="Arial" w:cs="Arial"/>
                <w:lang w:eastAsia="en-US"/>
              </w:rPr>
              <w:t>Щербень</w:t>
            </w:r>
            <w:proofErr w:type="spellEnd"/>
          </w:p>
        </w:tc>
      </w:tr>
    </w:tbl>
    <w:p w:rsidR="000046A4" w:rsidRDefault="000046A4" w:rsidP="000046A4">
      <w:pPr>
        <w:rPr>
          <w:rFonts w:ascii="Arial" w:hAnsi="Arial" w:cs="Arial"/>
          <w:b/>
          <w:color w:val="000000"/>
          <w:shd w:val="clear" w:color="auto" w:fill="FFFFFF"/>
        </w:rPr>
      </w:pPr>
    </w:p>
    <w:p w:rsidR="000046A4" w:rsidRDefault="000046A4" w:rsidP="00EE648A">
      <w:pPr>
        <w:jc w:val="center"/>
        <w:rPr>
          <w:rFonts w:ascii="Arial" w:hAnsi="Arial" w:cs="Arial"/>
          <w:b/>
          <w:color w:val="000000"/>
          <w:shd w:val="clear" w:color="auto" w:fill="FFFFFF"/>
        </w:rPr>
      </w:pPr>
    </w:p>
    <w:p w:rsidR="00EE648A" w:rsidRPr="00C94484" w:rsidRDefault="00EE648A" w:rsidP="00EE648A">
      <w:pPr>
        <w:jc w:val="center"/>
        <w:rPr>
          <w:rFonts w:ascii="Arial" w:hAnsi="Arial" w:cs="Arial"/>
          <w:b/>
          <w:color w:val="000000"/>
        </w:rPr>
      </w:pPr>
      <w:r>
        <w:rPr>
          <w:rFonts w:ascii="Arial" w:hAnsi="Arial" w:cs="Arial"/>
          <w:b/>
          <w:color w:val="000000"/>
          <w:shd w:val="clear" w:color="auto" w:fill="FFFFFF"/>
        </w:rPr>
        <w:t xml:space="preserve">О внесении изменений в </w:t>
      </w:r>
      <w:r w:rsidRPr="00C94484">
        <w:rPr>
          <w:rFonts w:ascii="Arial" w:hAnsi="Arial" w:cs="Arial"/>
          <w:b/>
          <w:color w:val="000000"/>
          <w:shd w:val="clear" w:color="auto" w:fill="FFFFFF"/>
        </w:rPr>
        <w:t xml:space="preserve">решение </w:t>
      </w:r>
      <w:r>
        <w:rPr>
          <w:rFonts w:ascii="Arial" w:hAnsi="Arial" w:cs="Arial"/>
          <w:b/>
          <w:color w:val="000000"/>
          <w:shd w:val="clear" w:color="auto" w:fill="FFFFFF"/>
        </w:rPr>
        <w:t xml:space="preserve">Совета   </w:t>
      </w:r>
      <w:proofErr w:type="spellStart"/>
      <w:r w:rsidR="0079020C">
        <w:rPr>
          <w:rFonts w:ascii="Arial" w:hAnsi="Arial" w:cs="Arial"/>
          <w:b/>
          <w:color w:val="000000"/>
          <w:shd w:val="clear" w:color="auto" w:fill="FFFFFF"/>
        </w:rPr>
        <w:t>Щербенского</w:t>
      </w:r>
      <w:proofErr w:type="spellEnd"/>
      <w:r w:rsidR="00013AD0">
        <w:rPr>
          <w:rFonts w:ascii="Arial" w:hAnsi="Arial" w:cs="Arial"/>
          <w:b/>
          <w:color w:val="000000"/>
          <w:shd w:val="clear" w:color="auto" w:fill="FFFFFF"/>
        </w:rPr>
        <w:t xml:space="preserve"> </w:t>
      </w:r>
      <w:r>
        <w:rPr>
          <w:rFonts w:ascii="Arial" w:hAnsi="Arial" w:cs="Arial"/>
          <w:b/>
          <w:color w:val="000000"/>
          <w:shd w:val="clear" w:color="auto" w:fill="FFFFFF"/>
        </w:rPr>
        <w:t xml:space="preserve">сельского поселения </w:t>
      </w:r>
      <w:proofErr w:type="spellStart"/>
      <w:r w:rsidRPr="00C94484">
        <w:rPr>
          <w:rFonts w:ascii="Arial" w:hAnsi="Arial" w:cs="Arial"/>
          <w:b/>
          <w:color w:val="000000"/>
          <w:shd w:val="clear" w:color="auto" w:fill="FFFFFF"/>
        </w:rPr>
        <w:t>Аксубаевского</w:t>
      </w:r>
      <w:proofErr w:type="spellEnd"/>
      <w:r w:rsidRPr="00C94484">
        <w:rPr>
          <w:rFonts w:ascii="Arial" w:hAnsi="Arial" w:cs="Arial"/>
          <w:b/>
          <w:color w:val="000000"/>
          <w:shd w:val="clear" w:color="auto" w:fill="FFFFFF"/>
        </w:rPr>
        <w:t xml:space="preserve"> муниципального района от </w:t>
      </w:r>
      <w:r w:rsidR="00013AD0">
        <w:rPr>
          <w:rFonts w:ascii="Arial" w:hAnsi="Arial" w:cs="Arial"/>
          <w:b/>
          <w:color w:val="000000"/>
          <w:shd w:val="clear" w:color="auto" w:fill="FFFFFF"/>
        </w:rPr>
        <w:t>12</w:t>
      </w:r>
      <w:r>
        <w:rPr>
          <w:rFonts w:ascii="Arial" w:hAnsi="Arial" w:cs="Arial"/>
          <w:b/>
          <w:color w:val="000000"/>
          <w:shd w:val="clear" w:color="auto" w:fill="FFFFFF"/>
        </w:rPr>
        <w:t>.04.</w:t>
      </w:r>
      <w:r w:rsidRPr="00C94484">
        <w:rPr>
          <w:rFonts w:ascii="Arial" w:hAnsi="Arial" w:cs="Arial"/>
          <w:b/>
          <w:color w:val="000000"/>
          <w:shd w:val="clear" w:color="auto" w:fill="FFFFFF"/>
        </w:rPr>
        <w:t>2023 №</w:t>
      </w:r>
      <w:r w:rsidR="00013AD0">
        <w:rPr>
          <w:rFonts w:ascii="Arial" w:hAnsi="Arial" w:cs="Arial"/>
          <w:b/>
          <w:color w:val="000000"/>
          <w:shd w:val="clear" w:color="auto" w:fill="FFFFFF"/>
        </w:rPr>
        <w:t xml:space="preserve"> </w:t>
      </w:r>
      <w:r w:rsidR="0079020C">
        <w:rPr>
          <w:rFonts w:ascii="Arial" w:hAnsi="Arial" w:cs="Arial"/>
          <w:b/>
          <w:color w:val="000000"/>
          <w:shd w:val="clear" w:color="auto" w:fill="FFFFFF"/>
        </w:rPr>
        <w:t>50</w:t>
      </w:r>
      <w:r>
        <w:rPr>
          <w:rFonts w:ascii="Arial" w:hAnsi="Arial" w:cs="Arial"/>
          <w:b/>
          <w:color w:val="000000"/>
          <w:shd w:val="clear" w:color="auto" w:fill="FFFFFF"/>
        </w:rPr>
        <w:t xml:space="preserve"> </w:t>
      </w:r>
      <w:r w:rsidRPr="00C94484">
        <w:rPr>
          <w:rFonts w:ascii="Arial" w:hAnsi="Arial" w:cs="Arial"/>
          <w:b/>
          <w:color w:val="000000"/>
          <w:shd w:val="clear" w:color="auto" w:fill="FFFFFF"/>
        </w:rPr>
        <w:t>«​Об утверждении Полож</w:t>
      </w:r>
      <w:r>
        <w:rPr>
          <w:rFonts w:ascii="Arial" w:hAnsi="Arial" w:cs="Arial"/>
          <w:b/>
          <w:color w:val="000000"/>
          <w:shd w:val="clear" w:color="auto" w:fill="FFFFFF"/>
        </w:rPr>
        <w:t>ения о муниципальном   контроле</w:t>
      </w:r>
      <w:r w:rsidRPr="00C94484">
        <w:rPr>
          <w:rFonts w:ascii="Arial" w:hAnsi="Arial" w:cs="Arial"/>
          <w:b/>
          <w:color w:val="000000"/>
          <w:shd w:val="clear" w:color="auto" w:fill="FFFFFF"/>
        </w:rPr>
        <w:t xml:space="preserve"> в   сфере благоустройства на территории </w:t>
      </w:r>
      <w:r>
        <w:rPr>
          <w:rFonts w:ascii="Arial" w:hAnsi="Arial" w:cs="Arial"/>
          <w:b/>
          <w:color w:val="000000"/>
          <w:shd w:val="clear" w:color="auto" w:fill="FFFFFF"/>
        </w:rPr>
        <w:t>муниципального образования «</w:t>
      </w:r>
      <w:proofErr w:type="spellStart"/>
      <w:r w:rsidR="0079020C">
        <w:rPr>
          <w:rFonts w:ascii="Arial" w:hAnsi="Arial" w:cs="Arial"/>
          <w:b/>
          <w:color w:val="000000"/>
          <w:shd w:val="clear" w:color="auto" w:fill="FFFFFF"/>
        </w:rPr>
        <w:t>Щербенское</w:t>
      </w:r>
      <w:proofErr w:type="spellEnd"/>
      <w:r>
        <w:rPr>
          <w:rFonts w:ascii="Arial" w:hAnsi="Arial" w:cs="Arial"/>
          <w:b/>
          <w:color w:val="000000"/>
          <w:shd w:val="clear" w:color="auto" w:fill="FFFFFF"/>
        </w:rPr>
        <w:t xml:space="preserve"> сельское поселение»</w:t>
      </w:r>
      <w:r w:rsidRPr="00C94484">
        <w:rPr>
          <w:rFonts w:ascii="Arial" w:hAnsi="Arial" w:cs="Arial"/>
          <w:b/>
          <w:color w:val="000000"/>
          <w:shd w:val="clear" w:color="auto" w:fill="FFFFFF"/>
        </w:rPr>
        <w:t xml:space="preserve"> </w:t>
      </w:r>
      <w:proofErr w:type="spellStart"/>
      <w:r w:rsidRPr="00C94484">
        <w:rPr>
          <w:rFonts w:ascii="Arial" w:hAnsi="Arial" w:cs="Arial"/>
          <w:b/>
          <w:color w:val="000000"/>
          <w:shd w:val="clear" w:color="auto" w:fill="FFFFFF"/>
        </w:rPr>
        <w:t>Аксубаевского</w:t>
      </w:r>
      <w:proofErr w:type="spellEnd"/>
      <w:r w:rsidRPr="00C94484">
        <w:rPr>
          <w:rFonts w:ascii="Arial" w:hAnsi="Arial" w:cs="Arial"/>
          <w:b/>
          <w:color w:val="000000"/>
          <w:shd w:val="clear" w:color="auto" w:fill="FFFFFF"/>
        </w:rPr>
        <w:t xml:space="preserve"> муниципального района Республики Татарстан»</w:t>
      </w:r>
      <w:r>
        <w:rPr>
          <w:rFonts w:ascii="Arial" w:hAnsi="Arial" w:cs="Arial"/>
          <w:b/>
          <w:color w:val="000000"/>
          <w:shd w:val="clear" w:color="auto" w:fill="FFFFFF"/>
        </w:rPr>
        <w:t xml:space="preserve"> </w:t>
      </w:r>
      <w:r w:rsidR="00CC01A2">
        <w:rPr>
          <w:rFonts w:ascii="Arial" w:hAnsi="Arial" w:cs="Arial"/>
          <w:b/>
          <w:color w:val="000000"/>
          <w:shd w:val="clear" w:color="auto" w:fill="FFFFFF"/>
        </w:rPr>
        <w:t>(</w:t>
      </w:r>
      <w:r w:rsidR="0079020C" w:rsidRPr="0079020C">
        <w:rPr>
          <w:rFonts w:ascii="Arial" w:hAnsi="Arial" w:cs="Arial"/>
          <w:b/>
          <w:color w:val="000000"/>
          <w:shd w:val="clear" w:color="auto" w:fill="FFFFFF"/>
        </w:rPr>
        <w:t>в ред. решения от 07.11.2023 N 58, от 25.03.2024 N 66, от 16.06.2025 N 87</w:t>
      </w:r>
      <w:r>
        <w:rPr>
          <w:rFonts w:ascii="Arial" w:hAnsi="Arial" w:cs="Arial"/>
          <w:b/>
          <w:color w:val="000000"/>
          <w:shd w:val="clear" w:color="auto" w:fill="FFFFFF"/>
        </w:rPr>
        <w:t>)</w:t>
      </w:r>
    </w:p>
    <w:p w:rsidR="00EE648A" w:rsidRPr="00C94484" w:rsidRDefault="00EE648A" w:rsidP="00EE648A">
      <w:pPr>
        <w:ind w:firstLine="567"/>
        <w:jc w:val="center"/>
        <w:rPr>
          <w:rFonts w:ascii="Arial" w:hAnsi="Arial" w:cs="Arial"/>
          <w:color w:val="000000"/>
        </w:rPr>
      </w:pPr>
    </w:p>
    <w:p w:rsidR="00EE648A" w:rsidRPr="00C94484" w:rsidRDefault="00EE648A" w:rsidP="00EE648A">
      <w:pPr>
        <w:ind w:firstLine="567"/>
        <w:jc w:val="both"/>
        <w:rPr>
          <w:rFonts w:ascii="Arial" w:hAnsi="Arial" w:cs="Arial"/>
          <w:color w:val="000000"/>
        </w:rPr>
      </w:pPr>
    </w:p>
    <w:p w:rsidR="00EE648A" w:rsidRPr="00C94484" w:rsidRDefault="00EE648A" w:rsidP="00EE648A">
      <w:pPr>
        <w:spacing w:line="276" w:lineRule="auto"/>
        <w:ind w:firstLine="708"/>
        <w:jc w:val="both"/>
        <w:rPr>
          <w:rFonts w:ascii="Arial" w:hAnsi="Arial" w:cs="Arial"/>
          <w:bCs/>
          <w:color w:val="000000"/>
        </w:rPr>
      </w:pPr>
      <w:r w:rsidRPr="00C94484">
        <w:rPr>
          <w:rFonts w:ascii="Arial" w:eastAsia="Calibri" w:hAnsi="Arial" w:cs="Arial"/>
        </w:rPr>
        <w:t>В соответствии</w:t>
      </w:r>
      <w:r w:rsidR="00395972">
        <w:rPr>
          <w:rFonts w:ascii="Arial" w:eastAsia="Calibri" w:hAnsi="Arial" w:cs="Arial"/>
        </w:rPr>
        <w:t xml:space="preserve"> с </w:t>
      </w:r>
      <w:r w:rsidR="00797594">
        <w:rPr>
          <w:rFonts w:ascii="Arial" w:eastAsia="Calibri" w:hAnsi="Arial" w:cs="Arial"/>
        </w:rPr>
        <w:t xml:space="preserve"> </w:t>
      </w:r>
      <w:r w:rsidR="00395972" w:rsidRPr="00395972">
        <w:rPr>
          <w:rFonts w:ascii="Arial" w:eastAsia="Calibri" w:hAnsi="Arial" w:cs="Arial"/>
        </w:rPr>
        <w:t>Федеральны</w:t>
      </w:r>
      <w:r w:rsidR="00395972">
        <w:rPr>
          <w:rFonts w:ascii="Arial" w:eastAsia="Calibri" w:hAnsi="Arial" w:cs="Arial"/>
        </w:rPr>
        <w:t>м</w:t>
      </w:r>
      <w:r w:rsidR="00395972" w:rsidRPr="00395972">
        <w:rPr>
          <w:rFonts w:ascii="Arial" w:eastAsia="Calibri" w:hAnsi="Arial" w:cs="Arial"/>
        </w:rPr>
        <w:t xml:space="preserve"> закон</w:t>
      </w:r>
      <w:r w:rsidR="00395972">
        <w:rPr>
          <w:rFonts w:ascii="Arial" w:eastAsia="Calibri" w:hAnsi="Arial" w:cs="Arial"/>
        </w:rPr>
        <w:t xml:space="preserve">ом </w:t>
      </w:r>
      <w:r w:rsidR="00395972" w:rsidRPr="00395972">
        <w:rPr>
          <w:rFonts w:ascii="Arial" w:eastAsia="Calibri" w:hAnsi="Arial" w:cs="Arial"/>
        </w:rPr>
        <w:t xml:space="preserve"> от 28.12.2024 N 540-ФЗ О внесении изменений в Федеральный закон "О государственном контроле (надзоре) и муниципальном контроле в Российской Федерации",  </w:t>
      </w:r>
      <w:r w:rsidR="006E0EC9" w:rsidRPr="006E0EC9">
        <w:rPr>
          <w:rFonts w:ascii="Arial" w:eastAsia="Calibri" w:hAnsi="Arial" w:cs="Arial"/>
        </w:rPr>
        <w:t>Федеральны</w:t>
      </w:r>
      <w:r w:rsidR="006E0EC9">
        <w:rPr>
          <w:rFonts w:ascii="Arial" w:eastAsia="Calibri" w:hAnsi="Arial" w:cs="Arial"/>
        </w:rPr>
        <w:t xml:space="preserve">м </w:t>
      </w:r>
      <w:r w:rsidR="006E0EC9" w:rsidRPr="006E0EC9">
        <w:rPr>
          <w:rFonts w:ascii="Arial" w:eastAsia="Calibri" w:hAnsi="Arial" w:cs="Arial"/>
        </w:rPr>
        <w:t>закон</w:t>
      </w:r>
      <w:r w:rsidR="006E0EC9">
        <w:rPr>
          <w:rFonts w:ascii="Arial" w:eastAsia="Calibri" w:hAnsi="Arial" w:cs="Arial"/>
        </w:rPr>
        <w:t xml:space="preserve">ом  от 29.12.2025 N 567-ФЗ </w:t>
      </w:r>
      <w:r w:rsidR="006E0EC9" w:rsidRPr="006E0EC9">
        <w:rPr>
          <w:rFonts w:ascii="Arial" w:eastAsia="Calibri" w:hAnsi="Arial" w:cs="Arial"/>
        </w:rPr>
        <w:t xml:space="preserve"> </w:t>
      </w:r>
      <w:r w:rsidRPr="00405B63">
        <w:rPr>
          <w:rFonts w:ascii="Arial" w:hAnsi="Arial" w:cs="Arial"/>
        </w:rPr>
        <w:t>«О внесении изменений в Федеральный закон «О государственном контроле(надзоре) и муниципальном контроле в Российской Федерации»</w:t>
      </w:r>
      <w:r w:rsidR="006E0EC9">
        <w:rPr>
          <w:rFonts w:ascii="Arial" w:hAnsi="Arial" w:cs="Arial"/>
        </w:rPr>
        <w:t xml:space="preserve">, </w:t>
      </w:r>
      <w:r w:rsidRPr="00405B63">
        <w:rPr>
          <w:rFonts w:ascii="Arial" w:eastAsia="Calibri" w:hAnsi="Arial" w:cs="Arial"/>
        </w:rPr>
        <w:t xml:space="preserve"> </w:t>
      </w:r>
      <w:r w:rsidRPr="00C94484">
        <w:rPr>
          <w:rFonts w:ascii="Arial" w:eastAsia="Calibri" w:hAnsi="Arial" w:cs="Arial"/>
        </w:rPr>
        <w:t xml:space="preserve">руководствуясь </w:t>
      </w:r>
      <w:r w:rsidRPr="00C94484">
        <w:rPr>
          <w:rFonts w:ascii="Arial" w:hAnsi="Arial" w:cs="Arial"/>
          <w:color w:val="000000"/>
        </w:rPr>
        <w:t>Уставом</w:t>
      </w:r>
      <w:r w:rsidRPr="00C94484">
        <w:rPr>
          <w:rFonts w:ascii="Arial" w:hAnsi="Arial" w:cs="Arial"/>
        </w:rPr>
        <w:t xml:space="preserve"> </w:t>
      </w:r>
      <w:r>
        <w:rPr>
          <w:rFonts w:ascii="Arial" w:hAnsi="Arial" w:cs="Arial"/>
        </w:rPr>
        <w:t xml:space="preserve">муниципального образования </w:t>
      </w:r>
      <w:r w:rsidRPr="00C94484">
        <w:rPr>
          <w:rFonts w:ascii="Arial" w:hAnsi="Arial" w:cs="Arial"/>
        </w:rPr>
        <w:t>«</w:t>
      </w:r>
      <w:proofErr w:type="spellStart"/>
      <w:r w:rsidR="0079020C">
        <w:rPr>
          <w:rFonts w:ascii="Arial" w:hAnsi="Arial" w:cs="Arial"/>
          <w:bCs/>
          <w:color w:val="000000"/>
        </w:rPr>
        <w:t>Щербенское</w:t>
      </w:r>
      <w:proofErr w:type="spellEnd"/>
      <w:r>
        <w:rPr>
          <w:rFonts w:ascii="Arial" w:hAnsi="Arial" w:cs="Arial"/>
          <w:bCs/>
          <w:color w:val="000000"/>
        </w:rPr>
        <w:t xml:space="preserve"> сельское поселение</w:t>
      </w:r>
      <w:r w:rsidRPr="00C94484">
        <w:rPr>
          <w:rFonts w:ascii="Arial" w:hAnsi="Arial" w:cs="Arial"/>
          <w:bCs/>
          <w:color w:val="000000"/>
        </w:rPr>
        <w:t xml:space="preserve">»  </w:t>
      </w:r>
      <w:proofErr w:type="spellStart"/>
      <w:r w:rsidRPr="00C94484">
        <w:rPr>
          <w:rFonts w:ascii="Arial" w:hAnsi="Arial" w:cs="Arial"/>
          <w:bCs/>
          <w:color w:val="000000"/>
        </w:rPr>
        <w:t>Аксубаевского</w:t>
      </w:r>
      <w:proofErr w:type="spellEnd"/>
      <w:r w:rsidRPr="00C94484">
        <w:rPr>
          <w:rFonts w:ascii="Arial" w:hAnsi="Arial" w:cs="Arial"/>
          <w:bCs/>
          <w:color w:val="000000"/>
        </w:rPr>
        <w:t xml:space="preserve"> муниципального района Республики Татарстан</w:t>
      </w:r>
      <w:r w:rsidR="00CA1BC5">
        <w:rPr>
          <w:rFonts w:ascii="Arial" w:hAnsi="Arial" w:cs="Arial"/>
          <w:bCs/>
          <w:color w:val="000000"/>
        </w:rPr>
        <w:t xml:space="preserve">, </w:t>
      </w:r>
      <w:r w:rsidRPr="00C94484">
        <w:rPr>
          <w:rFonts w:ascii="Arial" w:hAnsi="Arial" w:cs="Arial"/>
          <w:bCs/>
          <w:color w:val="000000"/>
        </w:rPr>
        <w:t xml:space="preserve"> Совет</w:t>
      </w:r>
      <w:r w:rsidRPr="00C94484">
        <w:rPr>
          <w:rFonts w:ascii="Arial" w:hAnsi="Arial" w:cs="Arial"/>
          <w:i/>
          <w:iCs/>
          <w:color w:val="000000"/>
        </w:rPr>
        <w:t xml:space="preserve"> </w:t>
      </w:r>
      <w:proofErr w:type="spellStart"/>
      <w:r w:rsidR="005040E5">
        <w:rPr>
          <w:rFonts w:ascii="Arial" w:hAnsi="Arial" w:cs="Arial"/>
          <w:bCs/>
          <w:color w:val="000000"/>
        </w:rPr>
        <w:t>Щербенского</w:t>
      </w:r>
      <w:proofErr w:type="spellEnd"/>
      <w:r>
        <w:rPr>
          <w:rFonts w:ascii="Arial" w:hAnsi="Arial" w:cs="Arial"/>
          <w:bCs/>
          <w:color w:val="000000"/>
        </w:rPr>
        <w:t xml:space="preserve"> сельского поселения </w:t>
      </w:r>
      <w:proofErr w:type="spellStart"/>
      <w:r>
        <w:rPr>
          <w:rFonts w:ascii="Arial" w:hAnsi="Arial" w:cs="Arial"/>
          <w:bCs/>
          <w:color w:val="000000"/>
        </w:rPr>
        <w:t>Аксубаевского</w:t>
      </w:r>
      <w:proofErr w:type="spellEnd"/>
      <w:r>
        <w:rPr>
          <w:rFonts w:ascii="Arial" w:hAnsi="Arial" w:cs="Arial"/>
          <w:bCs/>
          <w:color w:val="000000"/>
        </w:rPr>
        <w:t xml:space="preserve"> муниципального района</w:t>
      </w:r>
      <w:r w:rsidRPr="00C94484">
        <w:rPr>
          <w:rFonts w:ascii="Arial" w:hAnsi="Arial" w:cs="Arial"/>
          <w:bCs/>
          <w:color w:val="000000"/>
        </w:rPr>
        <w:t xml:space="preserve">  Республики Татарстан решил:</w:t>
      </w:r>
    </w:p>
    <w:p w:rsidR="00EE648A" w:rsidRPr="00C94484" w:rsidRDefault="00EE648A" w:rsidP="00EE648A">
      <w:pPr>
        <w:ind w:firstLine="567"/>
        <w:jc w:val="both"/>
        <w:rPr>
          <w:rFonts w:ascii="Arial" w:hAnsi="Arial" w:cs="Arial"/>
        </w:rPr>
      </w:pPr>
    </w:p>
    <w:p w:rsidR="00EE648A" w:rsidRPr="00476A90" w:rsidRDefault="00EE648A" w:rsidP="0079020C">
      <w:pPr>
        <w:pStyle w:val="a3"/>
        <w:numPr>
          <w:ilvl w:val="0"/>
          <w:numId w:val="1"/>
        </w:numPr>
        <w:ind w:left="0" w:firstLine="426"/>
        <w:jc w:val="both"/>
        <w:rPr>
          <w:rFonts w:ascii="Arial" w:hAnsi="Arial" w:cs="Arial"/>
          <w:color w:val="000000"/>
        </w:rPr>
      </w:pPr>
      <w:r w:rsidRPr="00AC5585">
        <w:rPr>
          <w:rFonts w:ascii="Arial" w:hAnsi="Arial" w:cs="Arial"/>
        </w:rPr>
        <w:t xml:space="preserve">Внести в решение Совета </w:t>
      </w:r>
      <w:proofErr w:type="spellStart"/>
      <w:r w:rsidR="00770505">
        <w:rPr>
          <w:rFonts w:ascii="Arial" w:hAnsi="Arial" w:cs="Arial"/>
        </w:rPr>
        <w:t>Щербенского</w:t>
      </w:r>
      <w:proofErr w:type="spellEnd"/>
      <w:r>
        <w:rPr>
          <w:rFonts w:ascii="Arial" w:hAnsi="Arial" w:cs="Arial"/>
        </w:rPr>
        <w:t xml:space="preserve"> сельского поселения </w:t>
      </w:r>
      <w:r w:rsidRPr="00AC5585">
        <w:rPr>
          <w:rFonts w:ascii="Arial" w:hAnsi="Arial" w:cs="Arial"/>
        </w:rPr>
        <w:t xml:space="preserve">от </w:t>
      </w:r>
      <w:r w:rsidR="00770505">
        <w:rPr>
          <w:rFonts w:ascii="Arial" w:hAnsi="Arial" w:cs="Arial"/>
        </w:rPr>
        <w:t>12</w:t>
      </w:r>
      <w:r>
        <w:rPr>
          <w:rFonts w:ascii="Arial" w:hAnsi="Arial" w:cs="Arial"/>
        </w:rPr>
        <w:t>.04</w:t>
      </w:r>
      <w:r w:rsidRPr="00AC5585">
        <w:rPr>
          <w:rFonts w:ascii="Arial" w:hAnsi="Arial" w:cs="Arial"/>
        </w:rPr>
        <w:t>.2023 года №</w:t>
      </w:r>
      <w:r w:rsidRPr="00AC5585">
        <w:rPr>
          <w:rFonts w:ascii="Arial" w:hAnsi="Arial" w:cs="Arial"/>
          <w:lang w:val="tt-RU"/>
        </w:rPr>
        <w:t xml:space="preserve"> </w:t>
      </w:r>
      <w:proofErr w:type="gramStart"/>
      <w:r w:rsidR="00770505">
        <w:rPr>
          <w:rFonts w:ascii="Arial" w:hAnsi="Arial" w:cs="Arial"/>
        </w:rPr>
        <w:t>50</w:t>
      </w:r>
      <w:r w:rsidRPr="00AC5585">
        <w:rPr>
          <w:rFonts w:ascii="Arial" w:hAnsi="Arial" w:cs="Arial"/>
        </w:rPr>
        <w:t xml:space="preserve">  </w:t>
      </w:r>
      <w:r w:rsidRPr="00AC5585">
        <w:rPr>
          <w:rFonts w:ascii="Arial" w:hAnsi="Arial" w:cs="Arial"/>
          <w:color w:val="000000"/>
          <w:shd w:val="clear" w:color="auto" w:fill="FFFFFF"/>
        </w:rPr>
        <w:t>«</w:t>
      </w:r>
      <w:proofErr w:type="gramEnd"/>
      <w:r w:rsidRPr="00AC5585">
        <w:rPr>
          <w:rFonts w:ascii="Arial" w:hAnsi="Arial" w:cs="Arial"/>
          <w:color w:val="000000"/>
          <w:shd w:val="clear" w:color="auto" w:fill="FFFFFF"/>
        </w:rPr>
        <w:t>Об утверждении Положения о муниципальном   контроле  в   сфере благоустройства на территории муниципального образования «</w:t>
      </w:r>
      <w:proofErr w:type="spellStart"/>
      <w:r w:rsidR="00770505">
        <w:rPr>
          <w:rFonts w:ascii="Arial" w:hAnsi="Arial" w:cs="Arial"/>
          <w:color w:val="000000"/>
          <w:shd w:val="clear" w:color="auto" w:fill="FFFFFF"/>
        </w:rPr>
        <w:t>Щербенское</w:t>
      </w:r>
      <w:proofErr w:type="spellEnd"/>
      <w:r>
        <w:rPr>
          <w:rFonts w:ascii="Arial" w:hAnsi="Arial" w:cs="Arial"/>
          <w:color w:val="000000"/>
          <w:shd w:val="clear" w:color="auto" w:fill="FFFFFF"/>
        </w:rPr>
        <w:t xml:space="preserve"> сельское поселение</w:t>
      </w:r>
      <w:r w:rsidRPr="00AC5585">
        <w:rPr>
          <w:rFonts w:ascii="Arial" w:hAnsi="Arial" w:cs="Arial"/>
          <w:color w:val="000000"/>
          <w:shd w:val="clear" w:color="auto" w:fill="FFFFFF"/>
        </w:rPr>
        <w:t xml:space="preserve">» </w:t>
      </w:r>
      <w:proofErr w:type="spellStart"/>
      <w:r w:rsidRPr="00AC5585">
        <w:rPr>
          <w:rFonts w:ascii="Arial" w:hAnsi="Arial" w:cs="Arial"/>
          <w:color w:val="000000"/>
          <w:shd w:val="clear" w:color="auto" w:fill="FFFFFF"/>
        </w:rPr>
        <w:t>Аксубаевского</w:t>
      </w:r>
      <w:proofErr w:type="spellEnd"/>
      <w:r w:rsidRPr="00AC5585">
        <w:rPr>
          <w:rFonts w:ascii="Arial" w:hAnsi="Arial" w:cs="Arial"/>
          <w:color w:val="000000"/>
          <w:shd w:val="clear" w:color="auto" w:fill="FFFFFF"/>
        </w:rPr>
        <w:t xml:space="preserve"> муниципального района Республики Татарстан»</w:t>
      </w:r>
      <w:r w:rsidR="00CE1B1A">
        <w:rPr>
          <w:rFonts w:ascii="Arial" w:hAnsi="Arial" w:cs="Arial"/>
          <w:color w:val="000000"/>
          <w:shd w:val="clear" w:color="auto" w:fill="FFFFFF"/>
        </w:rPr>
        <w:t xml:space="preserve"> </w:t>
      </w:r>
      <w:r w:rsidRPr="00AC5585">
        <w:rPr>
          <w:rFonts w:ascii="Arial" w:hAnsi="Arial" w:cs="Arial"/>
          <w:color w:val="000000"/>
          <w:shd w:val="clear" w:color="auto" w:fill="FFFFFF"/>
        </w:rPr>
        <w:t xml:space="preserve"> </w:t>
      </w:r>
      <w:r w:rsidR="00CA1BC5">
        <w:rPr>
          <w:rFonts w:ascii="Arial" w:hAnsi="Arial" w:cs="Arial"/>
          <w:color w:val="000000"/>
          <w:shd w:val="clear" w:color="auto" w:fill="FFFFFF"/>
        </w:rPr>
        <w:t>(</w:t>
      </w:r>
      <w:r w:rsidR="0079020C" w:rsidRPr="0079020C">
        <w:rPr>
          <w:rFonts w:ascii="Arial" w:hAnsi="Arial" w:cs="Arial"/>
          <w:color w:val="000000"/>
          <w:shd w:val="clear" w:color="auto" w:fill="FFFFFF"/>
        </w:rPr>
        <w:t>в ред. решения от 07.11.2023 N 58, от 25.03.2024 N 66, от 16.06.2025 N 87</w:t>
      </w:r>
      <w:r w:rsidR="00CE1B1A" w:rsidRPr="00CE1B1A">
        <w:rPr>
          <w:rFonts w:ascii="Arial" w:hAnsi="Arial" w:cs="Arial"/>
          <w:color w:val="000000"/>
          <w:shd w:val="clear" w:color="auto" w:fill="FFFFFF"/>
        </w:rPr>
        <w:t>)</w:t>
      </w:r>
      <w:r w:rsidR="00CE1B1A">
        <w:rPr>
          <w:rFonts w:ascii="Arial" w:hAnsi="Arial" w:cs="Arial"/>
          <w:color w:val="000000"/>
          <w:shd w:val="clear" w:color="auto" w:fill="FFFFFF"/>
        </w:rPr>
        <w:t xml:space="preserve">  </w:t>
      </w:r>
      <w:r w:rsidRPr="00AC5585">
        <w:rPr>
          <w:rFonts w:ascii="Arial" w:hAnsi="Arial" w:cs="Arial"/>
          <w:color w:val="000000"/>
          <w:shd w:val="clear" w:color="auto" w:fill="FFFFFF"/>
        </w:rPr>
        <w:t>следующие  изменения:</w:t>
      </w:r>
    </w:p>
    <w:p w:rsidR="00CF5A04" w:rsidRPr="00CF5A04" w:rsidRDefault="00EE648A" w:rsidP="00CF5A04">
      <w:pPr>
        <w:shd w:val="clear" w:color="auto" w:fill="FFFFFF"/>
        <w:ind w:firstLine="540"/>
        <w:jc w:val="both"/>
        <w:rPr>
          <w:rFonts w:ascii="Arial" w:hAnsi="Arial" w:cs="Arial"/>
        </w:rPr>
      </w:pPr>
      <w:r>
        <w:rPr>
          <w:rFonts w:ascii="Arial" w:hAnsi="Arial" w:cs="Arial"/>
        </w:rPr>
        <w:t xml:space="preserve">1.1. </w:t>
      </w:r>
      <w:r w:rsidR="00770505" w:rsidRPr="00770505">
        <w:rPr>
          <w:rFonts w:ascii="Arial" w:hAnsi="Arial" w:cs="Arial"/>
        </w:rPr>
        <w:t xml:space="preserve">Абзац 32 пункта 3.11 </w:t>
      </w:r>
      <w:r w:rsidR="00770505">
        <w:rPr>
          <w:rFonts w:ascii="Arial" w:hAnsi="Arial" w:cs="Arial"/>
        </w:rPr>
        <w:t xml:space="preserve"> </w:t>
      </w:r>
      <w:r w:rsidR="00CF5A04" w:rsidRPr="00CF5A04">
        <w:rPr>
          <w:rFonts w:ascii="Arial" w:hAnsi="Arial" w:cs="Arial"/>
        </w:rPr>
        <w:t>дополнить пунктом 5 следующего содержания:</w:t>
      </w:r>
    </w:p>
    <w:p w:rsidR="00EE648A" w:rsidRPr="00EE648A" w:rsidRDefault="00CF5A04" w:rsidP="00CF5A04">
      <w:pPr>
        <w:shd w:val="clear" w:color="auto" w:fill="FFFFFF"/>
        <w:ind w:firstLine="540"/>
        <w:jc w:val="both"/>
        <w:rPr>
          <w:rFonts w:ascii="Arial" w:hAnsi="Arial" w:cs="Arial"/>
        </w:rPr>
      </w:pPr>
      <w:r w:rsidRPr="00CF5A04">
        <w:rPr>
          <w:rFonts w:ascii="Arial" w:hAnsi="Arial" w:cs="Arial"/>
        </w:rPr>
        <w:t>"5) контролируемое лицо не соответствует критериям, предусмотренным частью 1 настоящей статьи.";</w:t>
      </w:r>
    </w:p>
    <w:p w:rsidR="00EE648A" w:rsidRPr="00EE648A" w:rsidRDefault="00CF5A04" w:rsidP="00CF5A04">
      <w:pPr>
        <w:shd w:val="clear" w:color="auto" w:fill="FFFFFF"/>
        <w:ind w:firstLine="540"/>
        <w:jc w:val="both"/>
        <w:rPr>
          <w:rFonts w:ascii="Arial" w:hAnsi="Arial" w:cs="Arial"/>
        </w:rPr>
      </w:pPr>
      <w:r>
        <w:rPr>
          <w:rFonts w:ascii="Arial" w:hAnsi="Arial" w:cs="Arial"/>
        </w:rPr>
        <w:t>1.2.</w:t>
      </w:r>
      <w:r w:rsidR="00CE1B1A">
        <w:rPr>
          <w:rFonts w:ascii="Arial" w:hAnsi="Arial" w:cs="Arial"/>
        </w:rPr>
        <w:t xml:space="preserve"> В</w:t>
      </w:r>
      <w:r>
        <w:rPr>
          <w:rFonts w:ascii="Arial" w:hAnsi="Arial" w:cs="Arial"/>
        </w:rPr>
        <w:t xml:space="preserve"> </w:t>
      </w:r>
      <w:r w:rsidR="00EE648A" w:rsidRPr="00EE648A">
        <w:rPr>
          <w:rFonts w:ascii="Arial" w:hAnsi="Arial" w:cs="Arial"/>
        </w:rPr>
        <w:t>Абзац</w:t>
      </w:r>
      <w:r w:rsidR="00CE1B1A">
        <w:rPr>
          <w:rFonts w:ascii="Arial" w:hAnsi="Arial" w:cs="Arial"/>
        </w:rPr>
        <w:t>е</w:t>
      </w:r>
      <w:r w:rsidR="00EE648A" w:rsidRPr="00EE648A">
        <w:rPr>
          <w:rFonts w:ascii="Arial" w:hAnsi="Arial" w:cs="Arial"/>
        </w:rPr>
        <w:t xml:space="preserve"> 17 пункта 3.11 </w:t>
      </w:r>
      <w:r w:rsidR="00106580" w:rsidRPr="00106580">
        <w:rPr>
          <w:rFonts w:ascii="Arial" w:hAnsi="Arial" w:cs="Arial"/>
        </w:rPr>
        <w:t>слова "контрольные (надзорные) мероприятия," заменить словами "обязательные профилактические визиты,";</w:t>
      </w:r>
    </w:p>
    <w:p w:rsidR="00EE648A" w:rsidRPr="00EE648A" w:rsidRDefault="00CF5A04" w:rsidP="00CF5A04">
      <w:pPr>
        <w:shd w:val="clear" w:color="auto" w:fill="FFFFFF"/>
        <w:ind w:firstLine="540"/>
        <w:jc w:val="both"/>
        <w:rPr>
          <w:rFonts w:ascii="Arial" w:hAnsi="Arial" w:cs="Arial"/>
        </w:rPr>
      </w:pPr>
      <w:r>
        <w:rPr>
          <w:rFonts w:ascii="Arial" w:hAnsi="Arial" w:cs="Arial"/>
        </w:rPr>
        <w:t xml:space="preserve">1.3. </w:t>
      </w:r>
      <w:r w:rsidR="00907BDA" w:rsidRPr="00907BDA">
        <w:rPr>
          <w:rFonts w:ascii="Arial" w:hAnsi="Arial" w:cs="Arial"/>
        </w:rPr>
        <w:t xml:space="preserve">Абзац 14 пункта 3.11 </w:t>
      </w:r>
      <w:r w:rsidR="006B76A7" w:rsidRPr="006B76A7">
        <w:rPr>
          <w:rFonts w:ascii="Arial" w:hAnsi="Arial" w:cs="Arial"/>
        </w:rPr>
        <w:t xml:space="preserve">дополнить предложением следующего содержания: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w:t>
      </w:r>
      <w:r w:rsidR="00BF7533" w:rsidRPr="00BF7533">
        <w:rPr>
          <w:rFonts w:ascii="Arial" w:hAnsi="Arial" w:cs="Arial"/>
        </w:rPr>
        <w:t>Федерального закона</w:t>
      </w:r>
      <w:r w:rsidR="00BF7533">
        <w:rPr>
          <w:rFonts w:ascii="Arial" w:hAnsi="Arial" w:cs="Arial"/>
        </w:rPr>
        <w:t xml:space="preserve"> «</w:t>
      </w:r>
      <w:r w:rsidR="00BF7533" w:rsidRPr="00BF7533">
        <w:rPr>
          <w:rFonts w:ascii="Arial" w:hAnsi="Arial" w:cs="Arial"/>
        </w:rPr>
        <w:t>О государственном контроле (надзоре) и муниципальном контроле в Российской Федерации</w:t>
      </w:r>
      <w:r w:rsidR="006B76A7" w:rsidRPr="006B76A7">
        <w:rPr>
          <w:rFonts w:ascii="Arial" w:hAnsi="Arial" w:cs="Arial"/>
        </w:rPr>
        <w:t>."</w:t>
      </w:r>
      <w:r w:rsidR="00C84591">
        <w:rPr>
          <w:rFonts w:ascii="Arial" w:hAnsi="Arial" w:cs="Arial"/>
        </w:rPr>
        <w:t>;</w:t>
      </w:r>
    </w:p>
    <w:p w:rsidR="00E95F42" w:rsidRPr="00E95F42" w:rsidRDefault="00CF5A04" w:rsidP="00E95F42">
      <w:pPr>
        <w:shd w:val="clear" w:color="auto" w:fill="FFFFFF"/>
        <w:ind w:firstLine="540"/>
        <w:jc w:val="both"/>
        <w:rPr>
          <w:rFonts w:ascii="Arial" w:hAnsi="Arial" w:cs="Arial"/>
        </w:rPr>
      </w:pPr>
      <w:r>
        <w:rPr>
          <w:rFonts w:ascii="Arial" w:hAnsi="Arial" w:cs="Arial"/>
        </w:rPr>
        <w:t xml:space="preserve">1.4. </w:t>
      </w:r>
      <w:r w:rsidR="00907BDA" w:rsidRPr="00907BDA">
        <w:rPr>
          <w:rFonts w:ascii="Arial" w:hAnsi="Arial" w:cs="Arial"/>
        </w:rPr>
        <w:t xml:space="preserve">Абзац 12 пункта 3.11 </w:t>
      </w:r>
      <w:r w:rsidR="00EE648A" w:rsidRPr="00EE648A">
        <w:rPr>
          <w:rFonts w:ascii="Arial" w:hAnsi="Arial" w:cs="Arial"/>
        </w:rPr>
        <w:t xml:space="preserve"> </w:t>
      </w:r>
      <w:r w:rsidR="00E95F42" w:rsidRPr="00E95F42">
        <w:rPr>
          <w:rFonts w:ascii="Arial" w:hAnsi="Arial" w:cs="Arial"/>
        </w:rPr>
        <w:t>изложить в следующей редакции:</w:t>
      </w:r>
    </w:p>
    <w:p w:rsidR="00EE648A" w:rsidRPr="00EE648A" w:rsidRDefault="00E95F42" w:rsidP="00E95F42">
      <w:pPr>
        <w:shd w:val="clear" w:color="auto" w:fill="FFFFFF"/>
        <w:ind w:firstLine="540"/>
        <w:jc w:val="both"/>
        <w:rPr>
          <w:rFonts w:ascii="Arial" w:hAnsi="Arial" w:cs="Arial"/>
        </w:rPr>
      </w:pPr>
      <w:r w:rsidRPr="00E95F42">
        <w:rPr>
          <w:rFonts w:ascii="Arial" w:hAnsi="Arial" w:cs="Arial"/>
        </w:rPr>
        <w:lastRenderedPageBreak/>
        <w:t>"в)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части 3 статьи 5 Федерального закона «О государственном контроле (надзоре) и муниципальном контроле в Российской Федерации.").";</w:t>
      </w:r>
    </w:p>
    <w:p w:rsidR="00E95F42" w:rsidRPr="00E95F42" w:rsidRDefault="00CF5A04" w:rsidP="00E95F42">
      <w:pPr>
        <w:shd w:val="clear" w:color="auto" w:fill="FFFFFF"/>
        <w:ind w:firstLine="540"/>
        <w:jc w:val="both"/>
        <w:rPr>
          <w:rFonts w:ascii="Arial" w:hAnsi="Arial" w:cs="Arial"/>
        </w:rPr>
      </w:pPr>
      <w:r>
        <w:rPr>
          <w:rFonts w:ascii="Arial" w:hAnsi="Arial" w:cs="Arial"/>
        </w:rPr>
        <w:t xml:space="preserve">1.5. </w:t>
      </w:r>
      <w:r w:rsidR="00EE648A" w:rsidRPr="00EE648A">
        <w:rPr>
          <w:rFonts w:ascii="Arial" w:hAnsi="Arial" w:cs="Arial"/>
        </w:rPr>
        <w:t xml:space="preserve">Подпункт 2 пункта 4.6 </w:t>
      </w:r>
      <w:r w:rsidR="00E95F42" w:rsidRPr="00E95F42">
        <w:rPr>
          <w:rFonts w:ascii="Arial" w:hAnsi="Arial" w:cs="Arial"/>
        </w:rPr>
        <w:t>дополнить пунктом 7 следующего содержания:</w:t>
      </w:r>
    </w:p>
    <w:p w:rsidR="00EE648A" w:rsidRPr="00EE648A" w:rsidRDefault="00E95F42" w:rsidP="00E95F42">
      <w:pPr>
        <w:shd w:val="clear" w:color="auto" w:fill="FFFFFF"/>
        <w:ind w:firstLine="540"/>
        <w:jc w:val="both"/>
        <w:rPr>
          <w:rFonts w:ascii="Arial" w:hAnsi="Arial" w:cs="Arial"/>
        </w:rPr>
      </w:pPr>
      <w:r w:rsidRPr="00E95F42">
        <w:rPr>
          <w:rFonts w:ascii="Arial" w:hAnsi="Arial" w:cs="Arial"/>
        </w:rP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EE648A" w:rsidRPr="00EE648A" w:rsidRDefault="00CF5A04" w:rsidP="00CF5A04">
      <w:pPr>
        <w:shd w:val="clear" w:color="auto" w:fill="FFFFFF"/>
        <w:ind w:firstLine="540"/>
        <w:jc w:val="both"/>
        <w:rPr>
          <w:rFonts w:ascii="Arial" w:hAnsi="Arial" w:cs="Arial"/>
        </w:rPr>
      </w:pPr>
      <w:r>
        <w:rPr>
          <w:rFonts w:ascii="Arial" w:hAnsi="Arial" w:cs="Arial"/>
        </w:rPr>
        <w:t xml:space="preserve">1.6. </w:t>
      </w:r>
      <w:r w:rsidR="00EE648A" w:rsidRPr="00EE648A">
        <w:rPr>
          <w:rFonts w:ascii="Arial" w:hAnsi="Arial" w:cs="Arial"/>
        </w:rPr>
        <w:t xml:space="preserve">Подпункт 5 пункта 4.6 </w:t>
      </w:r>
      <w:r w:rsidR="00E01EC4" w:rsidRPr="00E01EC4">
        <w:rPr>
          <w:rFonts w:ascii="Arial" w:hAnsi="Arial" w:cs="Arial"/>
        </w:rPr>
        <w:t>дополнить словом ", классификации";</w:t>
      </w:r>
    </w:p>
    <w:p w:rsidR="00EE648A" w:rsidRPr="00EE648A" w:rsidRDefault="00CF5A04" w:rsidP="00CF5A04">
      <w:pPr>
        <w:shd w:val="clear" w:color="auto" w:fill="FFFFFF"/>
        <w:ind w:firstLine="540"/>
        <w:jc w:val="both"/>
        <w:rPr>
          <w:rFonts w:ascii="Arial" w:hAnsi="Arial" w:cs="Arial"/>
        </w:rPr>
      </w:pPr>
      <w:r>
        <w:rPr>
          <w:rFonts w:ascii="Arial" w:hAnsi="Arial" w:cs="Arial"/>
        </w:rPr>
        <w:t>1.7.</w:t>
      </w:r>
      <w:r w:rsidR="004C063C">
        <w:rPr>
          <w:rFonts w:ascii="Arial" w:hAnsi="Arial" w:cs="Arial"/>
        </w:rPr>
        <w:t xml:space="preserve"> </w:t>
      </w:r>
      <w:r w:rsidR="00EE648A" w:rsidRPr="00EE648A">
        <w:rPr>
          <w:rFonts w:ascii="Arial" w:hAnsi="Arial" w:cs="Arial"/>
        </w:rPr>
        <w:t xml:space="preserve">Подпункт 8 пункта </w:t>
      </w:r>
      <w:proofErr w:type="gramStart"/>
      <w:r w:rsidR="00EE648A" w:rsidRPr="00EE648A">
        <w:rPr>
          <w:rFonts w:ascii="Arial" w:hAnsi="Arial" w:cs="Arial"/>
        </w:rPr>
        <w:t>2</w:t>
      </w:r>
      <w:r w:rsidR="0034124D">
        <w:rPr>
          <w:rFonts w:ascii="Arial" w:hAnsi="Arial" w:cs="Arial"/>
        </w:rPr>
        <w:t xml:space="preserve"> </w:t>
      </w:r>
      <w:r w:rsidR="00EE648A" w:rsidRPr="00EE648A">
        <w:rPr>
          <w:rFonts w:ascii="Arial" w:hAnsi="Arial" w:cs="Arial"/>
        </w:rPr>
        <w:t xml:space="preserve"> </w:t>
      </w:r>
      <w:r w:rsidR="00CB2F6F" w:rsidRPr="00CB2F6F">
        <w:rPr>
          <w:rFonts w:ascii="Arial" w:hAnsi="Arial" w:cs="Arial"/>
        </w:rPr>
        <w:t>после</w:t>
      </w:r>
      <w:proofErr w:type="gramEnd"/>
      <w:r w:rsidR="00CB2F6F" w:rsidRPr="00CB2F6F">
        <w:rPr>
          <w:rFonts w:ascii="Arial" w:hAnsi="Arial" w:cs="Arial"/>
        </w:rPr>
        <w:t xml:space="preserve"> слов "уведомления является обязательным," дополнить словами</w:t>
      </w:r>
      <w:r w:rsidR="00CB2F6F">
        <w:rPr>
          <w:rFonts w:ascii="Arial" w:hAnsi="Arial" w:cs="Arial"/>
        </w:rPr>
        <w:t xml:space="preserve"> </w:t>
      </w:r>
      <w:r w:rsidR="00CB2F6F" w:rsidRPr="00CB2F6F">
        <w:rPr>
          <w:rFonts w:ascii="Arial" w:hAnsi="Arial" w:cs="Arial"/>
        </w:rPr>
        <w:t>или без включения сведений о средстве размещения в реестр классифицированных средств размещения</w:t>
      </w:r>
    </w:p>
    <w:p w:rsidR="00EE648A" w:rsidRPr="00EE648A" w:rsidRDefault="00CF5A04" w:rsidP="00CF5A04">
      <w:pPr>
        <w:shd w:val="clear" w:color="auto" w:fill="FFFFFF"/>
        <w:ind w:firstLine="540"/>
        <w:jc w:val="both"/>
        <w:rPr>
          <w:rFonts w:ascii="Arial" w:hAnsi="Arial" w:cs="Arial"/>
        </w:rPr>
      </w:pPr>
      <w:r>
        <w:rPr>
          <w:rFonts w:ascii="Arial" w:hAnsi="Arial" w:cs="Arial"/>
        </w:rPr>
        <w:t xml:space="preserve">1.8. </w:t>
      </w:r>
      <w:r w:rsidR="00EE648A" w:rsidRPr="00EE648A">
        <w:rPr>
          <w:rFonts w:ascii="Arial" w:hAnsi="Arial" w:cs="Arial"/>
        </w:rPr>
        <w:t xml:space="preserve">Абзац 16 пункта 3.10 </w:t>
      </w:r>
      <w:r w:rsidR="00CB2F6F" w:rsidRPr="00CB2F6F">
        <w:rPr>
          <w:rFonts w:ascii="Arial" w:hAnsi="Arial" w:cs="Arial"/>
        </w:rPr>
        <w:t>слова "муниципального контроля". Перечень" заменить словами "муниципального контроля", или контролируемых лиц, сведения о которых включены в реестр классифицированных средств размещения. Перечень";</w:t>
      </w:r>
    </w:p>
    <w:p w:rsidR="00EE648A" w:rsidRPr="00AC5585" w:rsidRDefault="00EE648A" w:rsidP="00EE648A">
      <w:pPr>
        <w:spacing w:line="259" w:lineRule="auto"/>
        <w:ind w:firstLine="567"/>
        <w:jc w:val="both"/>
        <w:rPr>
          <w:rFonts w:ascii="Arial" w:eastAsia="Calibri" w:hAnsi="Arial" w:cs="Arial"/>
          <w:lang w:eastAsia="en-US"/>
        </w:rPr>
      </w:pPr>
      <w:r w:rsidRPr="00AC5585">
        <w:rPr>
          <w:rFonts w:ascii="Arial" w:eastAsia="Calibri" w:hAnsi="Arial" w:cs="Arial"/>
          <w:lang w:eastAsia="en-US"/>
        </w:rPr>
        <w:t>2.</w:t>
      </w:r>
      <w:r>
        <w:rPr>
          <w:rFonts w:ascii="Arial" w:eastAsia="Calibri" w:hAnsi="Arial" w:cs="Arial"/>
          <w:lang w:eastAsia="en-US"/>
        </w:rPr>
        <w:t xml:space="preserve"> </w:t>
      </w:r>
      <w:r w:rsidRPr="00AC5585">
        <w:rPr>
          <w:rFonts w:ascii="Arial" w:eastAsia="Calibri" w:hAnsi="Arial" w:cs="Arial"/>
          <w:lang w:eastAsia="en-US"/>
        </w:rPr>
        <w:t>Настоящее решение вступает в силу со дня его официального опубликования или обнародования.</w:t>
      </w:r>
    </w:p>
    <w:p w:rsidR="00EE648A" w:rsidRPr="00AC5585" w:rsidRDefault="00EE648A" w:rsidP="00EE648A">
      <w:pPr>
        <w:spacing w:line="259" w:lineRule="auto"/>
        <w:ind w:firstLine="567"/>
        <w:jc w:val="both"/>
        <w:rPr>
          <w:rFonts w:ascii="Arial" w:eastAsia="Calibri" w:hAnsi="Arial" w:cs="Arial"/>
          <w:lang w:eastAsia="en-US"/>
        </w:rPr>
      </w:pPr>
      <w:r w:rsidRPr="00AC5585">
        <w:rPr>
          <w:rFonts w:ascii="Arial" w:eastAsia="Calibri" w:hAnsi="Arial" w:cs="Arial"/>
          <w:lang w:eastAsia="en-US"/>
        </w:rPr>
        <w:t xml:space="preserve">3. Обнародовать настоящее Решение на информационных стендах  </w:t>
      </w:r>
      <w:proofErr w:type="spellStart"/>
      <w:r w:rsidR="006F2E62">
        <w:rPr>
          <w:rFonts w:ascii="Arial" w:eastAsia="Calibri" w:hAnsi="Arial" w:cs="Arial"/>
          <w:lang w:eastAsia="en-US"/>
        </w:rPr>
        <w:t>Щербенского</w:t>
      </w:r>
      <w:proofErr w:type="spellEnd"/>
      <w:r w:rsidR="00F9480C">
        <w:rPr>
          <w:rFonts w:ascii="Arial" w:eastAsia="Calibri" w:hAnsi="Arial" w:cs="Arial"/>
          <w:lang w:eastAsia="en-US"/>
        </w:rPr>
        <w:t xml:space="preserve"> сельского поселения </w:t>
      </w:r>
      <w:r w:rsidRPr="00AC5585">
        <w:rPr>
          <w:rFonts w:ascii="Arial" w:eastAsia="Calibri" w:hAnsi="Arial" w:cs="Arial"/>
          <w:lang w:eastAsia="en-US"/>
        </w:rPr>
        <w:t xml:space="preserve"> </w:t>
      </w:r>
      <w:proofErr w:type="spellStart"/>
      <w:r w:rsidRPr="00AC5585">
        <w:rPr>
          <w:rFonts w:ascii="Arial" w:eastAsia="Calibri" w:hAnsi="Arial" w:cs="Arial"/>
          <w:lang w:eastAsia="en-US"/>
        </w:rPr>
        <w:t>Аксубаевского</w:t>
      </w:r>
      <w:proofErr w:type="spellEnd"/>
      <w:r w:rsidRPr="00AC5585">
        <w:rPr>
          <w:rFonts w:ascii="Arial" w:eastAsia="Calibri" w:hAnsi="Arial" w:cs="Arial"/>
          <w:lang w:eastAsia="en-US"/>
        </w:rPr>
        <w:t xml:space="preserve"> муниципального района,  разместить на официальном сайте Аксубаевского муниципального района http://aksubayevo.tatar.ru  и опубликовать на портале правовой информации Республики Татарстан (http://pravo.tatarstan.ru) в информационно-телекоммуникационной сети "Интернет".</w:t>
      </w:r>
    </w:p>
    <w:p w:rsidR="00EE648A" w:rsidRPr="00AC5585" w:rsidRDefault="00EE648A" w:rsidP="00EE648A">
      <w:pPr>
        <w:spacing w:line="259" w:lineRule="auto"/>
        <w:ind w:firstLine="567"/>
        <w:jc w:val="both"/>
        <w:rPr>
          <w:rFonts w:ascii="Arial" w:eastAsia="Calibri" w:hAnsi="Arial" w:cs="Arial"/>
          <w:lang w:eastAsia="en-US"/>
        </w:rPr>
      </w:pPr>
      <w:r w:rsidRPr="00AC5585">
        <w:rPr>
          <w:rFonts w:ascii="Arial" w:eastAsia="Calibri" w:hAnsi="Arial" w:cs="Arial"/>
          <w:lang w:eastAsia="en-US"/>
        </w:rPr>
        <w:t>4. Контроль за исполнением настоящего решения оставляю за собой</w:t>
      </w:r>
    </w:p>
    <w:p w:rsidR="000046A4" w:rsidRDefault="000046A4" w:rsidP="000046A4"/>
    <w:p w:rsidR="000046A4" w:rsidRDefault="000046A4" w:rsidP="000046A4"/>
    <w:p w:rsidR="000046A4" w:rsidRDefault="000046A4" w:rsidP="000046A4"/>
    <w:p w:rsidR="000046A4" w:rsidRDefault="000046A4" w:rsidP="000046A4"/>
    <w:p w:rsidR="000046A4" w:rsidRDefault="000046A4" w:rsidP="000046A4"/>
    <w:p w:rsidR="000046A4" w:rsidRPr="000046A4" w:rsidRDefault="000046A4" w:rsidP="000046A4">
      <w:pPr>
        <w:rPr>
          <w:rFonts w:ascii="Arial" w:hAnsi="Arial" w:cs="Arial"/>
        </w:rPr>
      </w:pPr>
      <w:r w:rsidRPr="000046A4">
        <w:rPr>
          <w:rFonts w:ascii="Arial" w:hAnsi="Arial" w:cs="Arial"/>
        </w:rPr>
        <w:t>Председатель Совета,</w:t>
      </w:r>
    </w:p>
    <w:p w:rsidR="0093296E" w:rsidRPr="000046A4" w:rsidRDefault="000046A4" w:rsidP="000046A4">
      <w:pPr>
        <w:rPr>
          <w:rFonts w:ascii="Arial" w:hAnsi="Arial" w:cs="Arial"/>
        </w:rPr>
      </w:pPr>
      <w:r w:rsidRPr="000046A4">
        <w:rPr>
          <w:rFonts w:ascii="Arial" w:hAnsi="Arial" w:cs="Arial"/>
        </w:rPr>
        <w:t xml:space="preserve">Глава </w:t>
      </w:r>
      <w:proofErr w:type="spellStart"/>
      <w:r w:rsidRPr="000046A4">
        <w:rPr>
          <w:rFonts w:ascii="Arial" w:hAnsi="Arial" w:cs="Arial"/>
        </w:rPr>
        <w:t>Щербенского</w:t>
      </w:r>
      <w:proofErr w:type="spellEnd"/>
      <w:r w:rsidRPr="000046A4">
        <w:rPr>
          <w:rFonts w:ascii="Arial" w:hAnsi="Arial" w:cs="Arial"/>
        </w:rPr>
        <w:t xml:space="preserve"> сельского поселения </w:t>
      </w:r>
      <w:r w:rsidRPr="000046A4">
        <w:rPr>
          <w:rFonts w:ascii="Arial" w:hAnsi="Arial" w:cs="Arial"/>
        </w:rPr>
        <w:tab/>
        <w:t xml:space="preserve">         </w:t>
      </w:r>
      <w:r>
        <w:rPr>
          <w:rFonts w:ascii="Arial" w:hAnsi="Arial" w:cs="Arial"/>
        </w:rPr>
        <w:t xml:space="preserve">             </w:t>
      </w:r>
      <w:r w:rsidRPr="000046A4">
        <w:rPr>
          <w:rFonts w:ascii="Arial" w:hAnsi="Arial" w:cs="Arial"/>
        </w:rPr>
        <w:t xml:space="preserve">      </w:t>
      </w:r>
      <w:proofErr w:type="spellStart"/>
      <w:r w:rsidRPr="000046A4">
        <w:rPr>
          <w:rFonts w:ascii="Arial" w:hAnsi="Arial" w:cs="Arial"/>
        </w:rPr>
        <w:t>Д.А.Шарифуллин</w:t>
      </w:r>
      <w:proofErr w:type="spellEnd"/>
    </w:p>
    <w:sectPr w:rsidR="0093296E" w:rsidRPr="000046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22C85"/>
    <w:multiLevelType w:val="multilevel"/>
    <w:tmpl w:val="7DC207CA"/>
    <w:lvl w:ilvl="0">
      <w:start w:val="1"/>
      <w:numFmt w:val="decimal"/>
      <w:lvlText w:val="%1."/>
      <w:lvlJc w:val="left"/>
      <w:pPr>
        <w:ind w:left="720" w:hanging="360"/>
      </w:pPr>
      <w:rPr>
        <w:rFonts w:hint="default"/>
        <w:b/>
        <w:color w:val="auto"/>
      </w:rPr>
    </w:lvl>
    <w:lvl w:ilvl="1">
      <w:start w:val="1"/>
      <w:numFmt w:val="decimal"/>
      <w:isLgl/>
      <w:lvlText w:val="%1.%2."/>
      <w:lvlJc w:val="left"/>
      <w:pPr>
        <w:ind w:left="46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48A"/>
    <w:rsid w:val="000046A4"/>
    <w:rsid w:val="00013AD0"/>
    <w:rsid w:val="00106580"/>
    <w:rsid w:val="001F641C"/>
    <w:rsid w:val="00236D43"/>
    <w:rsid w:val="00253B36"/>
    <w:rsid w:val="0034124D"/>
    <w:rsid w:val="0038268B"/>
    <w:rsid w:val="00395972"/>
    <w:rsid w:val="003B3E29"/>
    <w:rsid w:val="004205CC"/>
    <w:rsid w:val="004B3FE6"/>
    <w:rsid w:val="004C063C"/>
    <w:rsid w:val="005040E5"/>
    <w:rsid w:val="006B76A7"/>
    <w:rsid w:val="006E0EC9"/>
    <w:rsid w:val="006F2E62"/>
    <w:rsid w:val="00770505"/>
    <w:rsid w:val="007861B0"/>
    <w:rsid w:val="0079020C"/>
    <w:rsid w:val="00797594"/>
    <w:rsid w:val="00907BDA"/>
    <w:rsid w:val="0093296E"/>
    <w:rsid w:val="00BF7533"/>
    <w:rsid w:val="00C84591"/>
    <w:rsid w:val="00CA1BC5"/>
    <w:rsid w:val="00CB2F6F"/>
    <w:rsid w:val="00CC01A2"/>
    <w:rsid w:val="00CE1B1A"/>
    <w:rsid w:val="00CF5A04"/>
    <w:rsid w:val="00D47734"/>
    <w:rsid w:val="00E01EC4"/>
    <w:rsid w:val="00E95F42"/>
    <w:rsid w:val="00EE648A"/>
    <w:rsid w:val="00F41AF4"/>
    <w:rsid w:val="00F9480C"/>
    <w:rsid w:val="00FB3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4DAA3"/>
  <w15:docId w15:val="{AB212B0B-74FD-4BC1-8AC0-2D218853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48A"/>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648A"/>
    <w:pPr>
      <w:ind w:left="720"/>
      <w:contextualSpacing/>
    </w:pPr>
  </w:style>
  <w:style w:type="paragraph" w:customStyle="1" w:styleId="headertext">
    <w:name w:val="headertext"/>
    <w:basedOn w:val="a"/>
    <w:rsid w:val="00EE648A"/>
    <w:pPr>
      <w:spacing w:before="100" w:beforeAutospacing="1" w:after="100" w:afterAutospacing="1"/>
    </w:pPr>
  </w:style>
  <w:style w:type="paragraph" w:styleId="a4">
    <w:name w:val="Normal (Web)"/>
    <w:basedOn w:val="a"/>
    <w:uiPriority w:val="99"/>
    <w:rsid w:val="00EE648A"/>
    <w:pPr>
      <w:spacing w:before="100" w:beforeAutospacing="1" w:after="100" w:afterAutospacing="1"/>
    </w:pPr>
  </w:style>
  <w:style w:type="paragraph" w:customStyle="1" w:styleId="FORMATTEXT">
    <w:name w:val=".FORMATTEXT"/>
    <w:uiPriority w:val="99"/>
    <w:rsid w:val="00EE648A"/>
    <w:pPr>
      <w:widowControl w:val="0"/>
      <w:autoSpaceDE w:val="0"/>
      <w:autoSpaceDN w:val="0"/>
      <w:adjustRightInd w:val="0"/>
    </w:pPr>
    <w:rPr>
      <w:rFonts w:ascii="Arial" w:eastAsiaTheme="minorEastAsia" w:hAnsi="Arial" w:cs="Arial"/>
      <w:lang w:eastAsia="ru-RU"/>
    </w:rPr>
  </w:style>
  <w:style w:type="character" w:customStyle="1" w:styleId="namedoc">
    <w:name w:val="namedoc"/>
    <w:basedOn w:val="a0"/>
    <w:rsid w:val="00013AD0"/>
  </w:style>
  <w:style w:type="character" w:styleId="a5">
    <w:name w:val="Hyperlink"/>
    <w:basedOn w:val="a0"/>
    <w:uiPriority w:val="99"/>
    <w:semiHidden/>
    <w:unhideWhenUsed/>
    <w:rsid w:val="00013AD0"/>
    <w:rPr>
      <w:color w:val="0000FF"/>
      <w:u w:val="single"/>
    </w:rPr>
  </w:style>
  <w:style w:type="character" w:customStyle="1" w:styleId="mabiko">
    <w:name w:val="mabiko"/>
    <w:basedOn w:val="a0"/>
    <w:rsid w:val="00013AD0"/>
  </w:style>
  <w:style w:type="paragraph" w:styleId="a6">
    <w:name w:val="Balloon Text"/>
    <w:basedOn w:val="a"/>
    <w:link w:val="a7"/>
    <w:uiPriority w:val="99"/>
    <w:semiHidden/>
    <w:unhideWhenUsed/>
    <w:rsid w:val="000046A4"/>
    <w:rPr>
      <w:rFonts w:ascii="Segoe UI" w:hAnsi="Segoe UI" w:cs="Segoe UI"/>
      <w:sz w:val="18"/>
      <w:szCs w:val="18"/>
    </w:rPr>
  </w:style>
  <w:style w:type="character" w:customStyle="1" w:styleId="a7">
    <w:name w:val="Текст выноски Знак"/>
    <w:basedOn w:val="a0"/>
    <w:link w:val="a6"/>
    <w:uiPriority w:val="99"/>
    <w:semiHidden/>
    <w:rsid w:val="000046A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433443">
      <w:bodyDiv w:val="1"/>
      <w:marLeft w:val="0"/>
      <w:marRight w:val="0"/>
      <w:marTop w:val="0"/>
      <w:marBottom w:val="0"/>
      <w:divBdr>
        <w:top w:val="none" w:sz="0" w:space="0" w:color="auto"/>
        <w:left w:val="none" w:sz="0" w:space="0" w:color="auto"/>
        <w:bottom w:val="none" w:sz="0" w:space="0" w:color="auto"/>
        <w:right w:val="none" w:sz="0" w:space="0" w:color="auto"/>
      </w:divBdr>
      <w:divsChild>
        <w:div w:id="1772041504">
          <w:marLeft w:val="0"/>
          <w:marRight w:val="0"/>
          <w:marTop w:val="0"/>
          <w:marBottom w:val="0"/>
          <w:divBdr>
            <w:top w:val="none" w:sz="0" w:space="0" w:color="auto"/>
            <w:left w:val="none" w:sz="0" w:space="0" w:color="auto"/>
            <w:bottom w:val="none" w:sz="0" w:space="0" w:color="auto"/>
            <w:right w:val="none" w:sz="0" w:space="0" w:color="auto"/>
          </w:divBdr>
          <w:divsChild>
            <w:div w:id="1384985536">
              <w:marLeft w:val="0"/>
              <w:marRight w:val="0"/>
              <w:marTop w:val="0"/>
              <w:marBottom w:val="0"/>
              <w:divBdr>
                <w:top w:val="none" w:sz="0" w:space="0" w:color="auto"/>
                <w:left w:val="none" w:sz="0" w:space="0" w:color="auto"/>
                <w:bottom w:val="none" w:sz="0" w:space="0" w:color="auto"/>
                <w:right w:val="none" w:sz="0" w:space="0" w:color="auto"/>
              </w:divBdr>
              <w:divsChild>
                <w:div w:id="1808351783">
                  <w:marLeft w:val="0"/>
                  <w:marRight w:val="0"/>
                  <w:marTop w:val="0"/>
                  <w:marBottom w:val="0"/>
                  <w:divBdr>
                    <w:top w:val="none" w:sz="0" w:space="0" w:color="auto"/>
                    <w:left w:val="none" w:sz="0" w:space="0" w:color="auto"/>
                    <w:bottom w:val="none" w:sz="0" w:space="0" w:color="auto"/>
                    <w:right w:val="none" w:sz="0" w:space="0" w:color="auto"/>
                  </w:divBdr>
                </w:div>
                <w:div w:id="1758406475">
                  <w:marLeft w:val="0"/>
                  <w:marRight w:val="0"/>
                  <w:marTop w:val="0"/>
                  <w:marBottom w:val="0"/>
                  <w:divBdr>
                    <w:top w:val="none" w:sz="0" w:space="0" w:color="auto"/>
                    <w:left w:val="none" w:sz="0" w:space="0" w:color="auto"/>
                    <w:bottom w:val="none" w:sz="0" w:space="0" w:color="auto"/>
                    <w:right w:val="none" w:sz="0" w:space="0" w:color="auto"/>
                  </w:divBdr>
                </w:div>
                <w:div w:id="199375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97100">
          <w:marLeft w:val="0"/>
          <w:marRight w:val="0"/>
          <w:marTop w:val="0"/>
          <w:marBottom w:val="0"/>
          <w:divBdr>
            <w:top w:val="none" w:sz="0" w:space="0" w:color="auto"/>
            <w:left w:val="none" w:sz="0" w:space="0" w:color="auto"/>
            <w:bottom w:val="none" w:sz="0" w:space="0" w:color="auto"/>
            <w:right w:val="none" w:sz="0" w:space="0" w:color="auto"/>
          </w:divBdr>
          <w:divsChild>
            <w:div w:id="858856855">
              <w:marLeft w:val="0"/>
              <w:marRight w:val="0"/>
              <w:marTop w:val="0"/>
              <w:marBottom w:val="0"/>
              <w:divBdr>
                <w:top w:val="none" w:sz="0" w:space="0" w:color="auto"/>
                <w:left w:val="none" w:sz="0" w:space="0" w:color="auto"/>
                <w:bottom w:val="none" w:sz="0" w:space="0" w:color="auto"/>
                <w:right w:val="none" w:sz="0" w:space="0" w:color="auto"/>
              </w:divBdr>
            </w:div>
            <w:div w:id="435560476">
              <w:marLeft w:val="0"/>
              <w:marRight w:val="0"/>
              <w:marTop w:val="0"/>
              <w:marBottom w:val="0"/>
              <w:divBdr>
                <w:top w:val="none" w:sz="0" w:space="0" w:color="auto"/>
                <w:left w:val="none" w:sz="0" w:space="0" w:color="auto"/>
                <w:bottom w:val="none" w:sz="0" w:space="0" w:color="auto"/>
                <w:right w:val="none" w:sz="0" w:space="0" w:color="auto"/>
              </w:divBdr>
              <w:divsChild>
                <w:div w:id="1169371584">
                  <w:marLeft w:val="0"/>
                  <w:marRight w:val="0"/>
                  <w:marTop w:val="0"/>
                  <w:marBottom w:val="0"/>
                  <w:divBdr>
                    <w:top w:val="none" w:sz="0" w:space="0" w:color="auto"/>
                    <w:left w:val="none" w:sz="0" w:space="0" w:color="auto"/>
                    <w:bottom w:val="none" w:sz="0" w:space="0" w:color="auto"/>
                    <w:right w:val="none" w:sz="0" w:space="0" w:color="auto"/>
                  </w:divBdr>
                </w:div>
                <w:div w:id="740100745">
                  <w:marLeft w:val="0"/>
                  <w:marRight w:val="0"/>
                  <w:marTop w:val="0"/>
                  <w:marBottom w:val="0"/>
                  <w:divBdr>
                    <w:top w:val="none" w:sz="0" w:space="0" w:color="auto"/>
                    <w:left w:val="none" w:sz="0" w:space="0" w:color="auto"/>
                    <w:bottom w:val="none" w:sz="0" w:space="0" w:color="auto"/>
                    <w:right w:val="none" w:sz="0" w:space="0" w:color="auto"/>
                  </w:divBdr>
                </w:div>
                <w:div w:id="101326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60746">
          <w:marLeft w:val="0"/>
          <w:marRight w:val="0"/>
          <w:marTop w:val="0"/>
          <w:marBottom w:val="0"/>
          <w:divBdr>
            <w:top w:val="none" w:sz="0" w:space="0" w:color="auto"/>
            <w:left w:val="none" w:sz="0" w:space="0" w:color="auto"/>
            <w:bottom w:val="none" w:sz="0" w:space="0" w:color="auto"/>
            <w:right w:val="none" w:sz="0" w:space="0" w:color="auto"/>
          </w:divBdr>
          <w:divsChild>
            <w:div w:id="898638962">
              <w:marLeft w:val="0"/>
              <w:marRight w:val="0"/>
              <w:marTop w:val="0"/>
              <w:marBottom w:val="0"/>
              <w:divBdr>
                <w:top w:val="none" w:sz="0" w:space="0" w:color="auto"/>
                <w:left w:val="none" w:sz="0" w:space="0" w:color="auto"/>
                <w:bottom w:val="none" w:sz="0" w:space="0" w:color="auto"/>
                <w:right w:val="none" w:sz="0" w:space="0" w:color="auto"/>
              </w:divBdr>
            </w:div>
            <w:div w:id="1553273637">
              <w:marLeft w:val="0"/>
              <w:marRight w:val="0"/>
              <w:marTop w:val="0"/>
              <w:marBottom w:val="0"/>
              <w:divBdr>
                <w:top w:val="none" w:sz="0" w:space="0" w:color="auto"/>
                <w:left w:val="none" w:sz="0" w:space="0" w:color="auto"/>
                <w:bottom w:val="none" w:sz="0" w:space="0" w:color="auto"/>
                <w:right w:val="none" w:sz="0" w:space="0" w:color="auto"/>
              </w:divBdr>
              <w:divsChild>
                <w:div w:id="820660483">
                  <w:marLeft w:val="0"/>
                  <w:marRight w:val="0"/>
                  <w:marTop w:val="0"/>
                  <w:marBottom w:val="0"/>
                  <w:divBdr>
                    <w:top w:val="none" w:sz="0" w:space="0" w:color="auto"/>
                    <w:left w:val="none" w:sz="0" w:space="0" w:color="auto"/>
                    <w:bottom w:val="none" w:sz="0" w:space="0" w:color="auto"/>
                    <w:right w:val="none" w:sz="0" w:space="0" w:color="auto"/>
                  </w:divBdr>
                </w:div>
                <w:div w:id="126091634">
                  <w:marLeft w:val="0"/>
                  <w:marRight w:val="0"/>
                  <w:marTop w:val="0"/>
                  <w:marBottom w:val="0"/>
                  <w:divBdr>
                    <w:top w:val="none" w:sz="0" w:space="0" w:color="auto"/>
                    <w:left w:val="none" w:sz="0" w:space="0" w:color="auto"/>
                    <w:bottom w:val="none" w:sz="0" w:space="0" w:color="auto"/>
                    <w:right w:val="none" w:sz="0" w:space="0" w:color="auto"/>
                  </w:divBdr>
                </w:div>
                <w:div w:id="208393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2553">
          <w:marLeft w:val="0"/>
          <w:marRight w:val="0"/>
          <w:marTop w:val="0"/>
          <w:marBottom w:val="0"/>
          <w:divBdr>
            <w:top w:val="none" w:sz="0" w:space="0" w:color="auto"/>
            <w:left w:val="none" w:sz="0" w:space="0" w:color="auto"/>
            <w:bottom w:val="none" w:sz="0" w:space="0" w:color="auto"/>
            <w:right w:val="none" w:sz="0" w:space="0" w:color="auto"/>
          </w:divBdr>
          <w:divsChild>
            <w:div w:id="1260791378">
              <w:marLeft w:val="0"/>
              <w:marRight w:val="0"/>
              <w:marTop w:val="0"/>
              <w:marBottom w:val="0"/>
              <w:divBdr>
                <w:top w:val="none" w:sz="0" w:space="0" w:color="auto"/>
                <w:left w:val="none" w:sz="0" w:space="0" w:color="auto"/>
                <w:bottom w:val="none" w:sz="0" w:space="0" w:color="auto"/>
                <w:right w:val="none" w:sz="0" w:space="0" w:color="auto"/>
              </w:divBdr>
            </w:div>
            <w:div w:id="651376694">
              <w:marLeft w:val="0"/>
              <w:marRight w:val="0"/>
              <w:marTop w:val="0"/>
              <w:marBottom w:val="0"/>
              <w:divBdr>
                <w:top w:val="none" w:sz="0" w:space="0" w:color="auto"/>
                <w:left w:val="none" w:sz="0" w:space="0" w:color="auto"/>
                <w:bottom w:val="none" w:sz="0" w:space="0" w:color="auto"/>
                <w:right w:val="none" w:sz="0" w:space="0" w:color="auto"/>
              </w:divBdr>
              <w:divsChild>
                <w:div w:id="982931532">
                  <w:marLeft w:val="0"/>
                  <w:marRight w:val="0"/>
                  <w:marTop w:val="0"/>
                  <w:marBottom w:val="0"/>
                  <w:divBdr>
                    <w:top w:val="none" w:sz="0" w:space="0" w:color="auto"/>
                    <w:left w:val="none" w:sz="0" w:space="0" w:color="auto"/>
                    <w:bottom w:val="none" w:sz="0" w:space="0" w:color="auto"/>
                    <w:right w:val="none" w:sz="0" w:space="0" w:color="auto"/>
                  </w:divBdr>
                </w:div>
                <w:div w:id="178323884">
                  <w:marLeft w:val="0"/>
                  <w:marRight w:val="0"/>
                  <w:marTop w:val="0"/>
                  <w:marBottom w:val="0"/>
                  <w:divBdr>
                    <w:top w:val="none" w:sz="0" w:space="0" w:color="auto"/>
                    <w:left w:val="none" w:sz="0" w:space="0" w:color="auto"/>
                    <w:bottom w:val="none" w:sz="0" w:space="0" w:color="auto"/>
                    <w:right w:val="none" w:sz="0" w:space="0" w:color="auto"/>
                  </w:divBdr>
                </w:div>
                <w:div w:id="53380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515">
          <w:marLeft w:val="0"/>
          <w:marRight w:val="0"/>
          <w:marTop w:val="0"/>
          <w:marBottom w:val="0"/>
          <w:divBdr>
            <w:top w:val="none" w:sz="0" w:space="0" w:color="auto"/>
            <w:left w:val="none" w:sz="0" w:space="0" w:color="auto"/>
            <w:bottom w:val="none" w:sz="0" w:space="0" w:color="auto"/>
            <w:right w:val="none" w:sz="0" w:space="0" w:color="auto"/>
          </w:divBdr>
          <w:divsChild>
            <w:div w:id="1380327388">
              <w:marLeft w:val="0"/>
              <w:marRight w:val="0"/>
              <w:marTop w:val="0"/>
              <w:marBottom w:val="0"/>
              <w:divBdr>
                <w:top w:val="none" w:sz="0" w:space="0" w:color="auto"/>
                <w:left w:val="none" w:sz="0" w:space="0" w:color="auto"/>
                <w:bottom w:val="none" w:sz="0" w:space="0" w:color="auto"/>
                <w:right w:val="none" w:sz="0" w:space="0" w:color="auto"/>
              </w:divBdr>
            </w:div>
            <w:div w:id="1437629605">
              <w:marLeft w:val="0"/>
              <w:marRight w:val="0"/>
              <w:marTop w:val="0"/>
              <w:marBottom w:val="0"/>
              <w:divBdr>
                <w:top w:val="none" w:sz="0" w:space="0" w:color="auto"/>
                <w:left w:val="none" w:sz="0" w:space="0" w:color="auto"/>
                <w:bottom w:val="none" w:sz="0" w:space="0" w:color="auto"/>
                <w:right w:val="none" w:sz="0" w:space="0" w:color="auto"/>
              </w:divBdr>
              <w:divsChild>
                <w:div w:id="1484392668">
                  <w:marLeft w:val="0"/>
                  <w:marRight w:val="0"/>
                  <w:marTop w:val="0"/>
                  <w:marBottom w:val="0"/>
                  <w:divBdr>
                    <w:top w:val="none" w:sz="0" w:space="0" w:color="auto"/>
                    <w:left w:val="none" w:sz="0" w:space="0" w:color="auto"/>
                    <w:bottom w:val="none" w:sz="0" w:space="0" w:color="auto"/>
                    <w:right w:val="none" w:sz="0" w:space="0" w:color="auto"/>
                  </w:divBdr>
                </w:div>
                <w:div w:id="1469974874">
                  <w:marLeft w:val="0"/>
                  <w:marRight w:val="0"/>
                  <w:marTop w:val="0"/>
                  <w:marBottom w:val="0"/>
                  <w:divBdr>
                    <w:top w:val="none" w:sz="0" w:space="0" w:color="auto"/>
                    <w:left w:val="none" w:sz="0" w:space="0" w:color="auto"/>
                    <w:bottom w:val="none" w:sz="0" w:space="0" w:color="auto"/>
                    <w:right w:val="none" w:sz="0" w:space="0" w:color="auto"/>
                  </w:divBdr>
                </w:div>
                <w:div w:id="12446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08430">
          <w:marLeft w:val="0"/>
          <w:marRight w:val="0"/>
          <w:marTop w:val="0"/>
          <w:marBottom w:val="0"/>
          <w:divBdr>
            <w:top w:val="none" w:sz="0" w:space="0" w:color="auto"/>
            <w:left w:val="none" w:sz="0" w:space="0" w:color="auto"/>
            <w:bottom w:val="none" w:sz="0" w:space="0" w:color="auto"/>
            <w:right w:val="none" w:sz="0" w:space="0" w:color="auto"/>
          </w:divBdr>
          <w:divsChild>
            <w:div w:id="408507553">
              <w:marLeft w:val="0"/>
              <w:marRight w:val="0"/>
              <w:marTop w:val="0"/>
              <w:marBottom w:val="0"/>
              <w:divBdr>
                <w:top w:val="none" w:sz="0" w:space="0" w:color="auto"/>
                <w:left w:val="none" w:sz="0" w:space="0" w:color="auto"/>
                <w:bottom w:val="none" w:sz="0" w:space="0" w:color="auto"/>
                <w:right w:val="none" w:sz="0" w:space="0" w:color="auto"/>
              </w:divBdr>
            </w:div>
            <w:div w:id="992368105">
              <w:marLeft w:val="0"/>
              <w:marRight w:val="0"/>
              <w:marTop w:val="0"/>
              <w:marBottom w:val="0"/>
              <w:divBdr>
                <w:top w:val="none" w:sz="0" w:space="0" w:color="auto"/>
                <w:left w:val="none" w:sz="0" w:space="0" w:color="auto"/>
                <w:bottom w:val="none" w:sz="0" w:space="0" w:color="auto"/>
                <w:right w:val="none" w:sz="0" w:space="0" w:color="auto"/>
              </w:divBdr>
              <w:divsChild>
                <w:div w:id="1233851134">
                  <w:marLeft w:val="0"/>
                  <w:marRight w:val="0"/>
                  <w:marTop w:val="0"/>
                  <w:marBottom w:val="0"/>
                  <w:divBdr>
                    <w:top w:val="none" w:sz="0" w:space="0" w:color="auto"/>
                    <w:left w:val="none" w:sz="0" w:space="0" w:color="auto"/>
                    <w:bottom w:val="none" w:sz="0" w:space="0" w:color="auto"/>
                    <w:right w:val="none" w:sz="0" w:space="0" w:color="auto"/>
                  </w:divBdr>
                </w:div>
                <w:div w:id="392119035">
                  <w:marLeft w:val="0"/>
                  <w:marRight w:val="0"/>
                  <w:marTop w:val="0"/>
                  <w:marBottom w:val="0"/>
                  <w:divBdr>
                    <w:top w:val="none" w:sz="0" w:space="0" w:color="auto"/>
                    <w:left w:val="none" w:sz="0" w:space="0" w:color="auto"/>
                    <w:bottom w:val="none" w:sz="0" w:space="0" w:color="auto"/>
                    <w:right w:val="none" w:sz="0" w:space="0" w:color="auto"/>
                  </w:divBdr>
                </w:div>
                <w:div w:id="7180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92034">
          <w:marLeft w:val="0"/>
          <w:marRight w:val="0"/>
          <w:marTop w:val="0"/>
          <w:marBottom w:val="0"/>
          <w:divBdr>
            <w:top w:val="none" w:sz="0" w:space="0" w:color="auto"/>
            <w:left w:val="none" w:sz="0" w:space="0" w:color="auto"/>
            <w:bottom w:val="none" w:sz="0" w:space="0" w:color="auto"/>
            <w:right w:val="none" w:sz="0" w:space="0" w:color="auto"/>
          </w:divBdr>
          <w:divsChild>
            <w:div w:id="753010383">
              <w:marLeft w:val="0"/>
              <w:marRight w:val="0"/>
              <w:marTop w:val="0"/>
              <w:marBottom w:val="0"/>
              <w:divBdr>
                <w:top w:val="none" w:sz="0" w:space="0" w:color="auto"/>
                <w:left w:val="none" w:sz="0" w:space="0" w:color="auto"/>
                <w:bottom w:val="none" w:sz="0" w:space="0" w:color="auto"/>
                <w:right w:val="none" w:sz="0" w:space="0" w:color="auto"/>
              </w:divBdr>
            </w:div>
            <w:div w:id="2086605770">
              <w:marLeft w:val="0"/>
              <w:marRight w:val="0"/>
              <w:marTop w:val="0"/>
              <w:marBottom w:val="0"/>
              <w:divBdr>
                <w:top w:val="none" w:sz="0" w:space="0" w:color="auto"/>
                <w:left w:val="none" w:sz="0" w:space="0" w:color="auto"/>
                <w:bottom w:val="none" w:sz="0" w:space="0" w:color="auto"/>
                <w:right w:val="none" w:sz="0" w:space="0" w:color="auto"/>
              </w:divBdr>
              <w:divsChild>
                <w:div w:id="1088968231">
                  <w:marLeft w:val="0"/>
                  <w:marRight w:val="0"/>
                  <w:marTop w:val="0"/>
                  <w:marBottom w:val="0"/>
                  <w:divBdr>
                    <w:top w:val="none" w:sz="0" w:space="0" w:color="auto"/>
                    <w:left w:val="none" w:sz="0" w:space="0" w:color="auto"/>
                    <w:bottom w:val="none" w:sz="0" w:space="0" w:color="auto"/>
                    <w:right w:val="none" w:sz="0" w:space="0" w:color="auto"/>
                  </w:divBdr>
                </w:div>
                <w:div w:id="1161307958">
                  <w:marLeft w:val="0"/>
                  <w:marRight w:val="0"/>
                  <w:marTop w:val="0"/>
                  <w:marBottom w:val="0"/>
                  <w:divBdr>
                    <w:top w:val="none" w:sz="0" w:space="0" w:color="auto"/>
                    <w:left w:val="none" w:sz="0" w:space="0" w:color="auto"/>
                    <w:bottom w:val="none" w:sz="0" w:space="0" w:color="auto"/>
                    <w:right w:val="none" w:sz="0" w:space="0" w:color="auto"/>
                  </w:divBdr>
                </w:div>
                <w:div w:id="132389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807">
          <w:marLeft w:val="0"/>
          <w:marRight w:val="0"/>
          <w:marTop w:val="0"/>
          <w:marBottom w:val="0"/>
          <w:divBdr>
            <w:top w:val="none" w:sz="0" w:space="0" w:color="auto"/>
            <w:left w:val="none" w:sz="0" w:space="0" w:color="auto"/>
            <w:bottom w:val="none" w:sz="0" w:space="0" w:color="auto"/>
            <w:right w:val="none" w:sz="0" w:space="0" w:color="auto"/>
          </w:divBdr>
          <w:divsChild>
            <w:div w:id="464273454">
              <w:marLeft w:val="0"/>
              <w:marRight w:val="0"/>
              <w:marTop w:val="0"/>
              <w:marBottom w:val="0"/>
              <w:divBdr>
                <w:top w:val="none" w:sz="0" w:space="0" w:color="auto"/>
                <w:left w:val="none" w:sz="0" w:space="0" w:color="auto"/>
                <w:bottom w:val="none" w:sz="0" w:space="0" w:color="auto"/>
                <w:right w:val="none" w:sz="0" w:space="0" w:color="auto"/>
              </w:divBdr>
            </w:div>
            <w:div w:id="2132435378">
              <w:marLeft w:val="0"/>
              <w:marRight w:val="0"/>
              <w:marTop w:val="0"/>
              <w:marBottom w:val="0"/>
              <w:divBdr>
                <w:top w:val="none" w:sz="0" w:space="0" w:color="auto"/>
                <w:left w:val="none" w:sz="0" w:space="0" w:color="auto"/>
                <w:bottom w:val="none" w:sz="0" w:space="0" w:color="auto"/>
                <w:right w:val="none" w:sz="0" w:space="0" w:color="auto"/>
              </w:divBdr>
              <w:divsChild>
                <w:div w:id="1205561353">
                  <w:marLeft w:val="0"/>
                  <w:marRight w:val="0"/>
                  <w:marTop w:val="0"/>
                  <w:marBottom w:val="0"/>
                  <w:divBdr>
                    <w:top w:val="none" w:sz="0" w:space="0" w:color="auto"/>
                    <w:left w:val="none" w:sz="0" w:space="0" w:color="auto"/>
                    <w:bottom w:val="none" w:sz="0" w:space="0" w:color="auto"/>
                    <w:right w:val="none" w:sz="0" w:space="0" w:color="auto"/>
                  </w:divBdr>
                </w:div>
                <w:div w:id="961691295">
                  <w:marLeft w:val="0"/>
                  <w:marRight w:val="0"/>
                  <w:marTop w:val="0"/>
                  <w:marBottom w:val="0"/>
                  <w:divBdr>
                    <w:top w:val="none" w:sz="0" w:space="0" w:color="auto"/>
                    <w:left w:val="none" w:sz="0" w:space="0" w:color="auto"/>
                    <w:bottom w:val="none" w:sz="0" w:space="0" w:color="auto"/>
                    <w:right w:val="none" w:sz="0" w:space="0" w:color="auto"/>
                  </w:divBdr>
                </w:div>
                <w:div w:id="197417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666</Words>
  <Characters>3801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Srb</cp:lastModifiedBy>
  <cp:revision>4</cp:revision>
  <cp:lastPrinted>2026-04-27T08:42:00Z</cp:lastPrinted>
  <dcterms:created xsi:type="dcterms:W3CDTF">2026-04-27T08:29:00Z</dcterms:created>
  <dcterms:modified xsi:type="dcterms:W3CDTF">2026-04-28T13:39:00Z</dcterms:modified>
</cp:coreProperties>
</file>