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640" w:rsidRDefault="00F71640"/>
    <w:p w:rsidR="00E71E0F" w:rsidRDefault="00E71E0F" w:rsidP="00E71E0F">
      <w:pPr>
        <w:ind w:right="-1"/>
        <w:jc w:val="center"/>
        <w:rPr>
          <w:b/>
        </w:rPr>
      </w:pPr>
      <w:r w:rsidRPr="00D821E3">
        <w:rPr>
          <w:b/>
        </w:rPr>
        <w:t xml:space="preserve">Исполнительный комитет </w:t>
      </w:r>
      <w:proofErr w:type="spellStart"/>
      <w:r w:rsidRPr="00D821E3">
        <w:rPr>
          <w:b/>
        </w:rPr>
        <w:t>Аксубаевского</w:t>
      </w:r>
      <w:proofErr w:type="spellEnd"/>
      <w:r w:rsidRPr="00D821E3">
        <w:rPr>
          <w:b/>
        </w:rPr>
        <w:t xml:space="preserve"> муниципального района </w:t>
      </w:r>
    </w:p>
    <w:p w:rsidR="00E71E0F" w:rsidRDefault="00E71E0F" w:rsidP="00E71E0F">
      <w:pPr>
        <w:ind w:right="-1"/>
        <w:jc w:val="center"/>
        <w:rPr>
          <w:b/>
        </w:rPr>
      </w:pPr>
      <w:r w:rsidRPr="00D821E3">
        <w:rPr>
          <w:b/>
        </w:rPr>
        <w:t>Республики Татарстан</w:t>
      </w:r>
    </w:p>
    <w:p w:rsidR="00E71E0F" w:rsidRPr="00D821E3" w:rsidRDefault="00E71E0F" w:rsidP="00E71E0F">
      <w:pPr>
        <w:ind w:right="-1"/>
        <w:jc w:val="center"/>
        <w:rPr>
          <w:b/>
        </w:rPr>
      </w:pPr>
    </w:p>
    <w:p w:rsidR="00E71E0F" w:rsidRDefault="00E71E0F" w:rsidP="00E71E0F">
      <w:pPr>
        <w:ind w:right="-1"/>
        <w:jc w:val="center"/>
        <w:rPr>
          <w:b/>
        </w:rPr>
      </w:pPr>
      <w:r w:rsidRPr="00D821E3">
        <w:rPr>
          <w:b/>
        </w:rPr>
        <w:t>ПОСТАНОВЛЕНИЕ</w:t>
      </w:r>
      <w:r>
        <w:rPr>
          <w:b/>
        </w:rPr>
        <w:t xml:space="preserve"> </w:t>
      </w:r>
      <w:r>
        <w:rPr>
          <w:b/>
        </w:rPr>
        <w:t>(ПРОЕКТ)</w:t>
      </w:r>
    </w:p>
    <w:p w:rsidR="00E71E0F" w:rsidRDefault="00E71E0F" w:rsidP="00E71E0F">
      <w:pPr>
        <w:ind w:right="-1"/>
        <w:jc w:val="center"/>
        <w:rPr>
          <w:b/>
        </w:rPr>
      </w:pPr>
    </w:p>
    <w:p w:rsidR="00E71E0F" w:rsidRDefault="00E71E0F" w:rsidP="00E71E0F">
      <w:pPr>
        <w:pStyle w:val="af6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От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№</w:t>
      </w:r>
    </w:p>
    <w:p w:rsidR="00F71640" w:rsidRDefault="00F71640">
      <w:pPr>
        <w:rPr>
          <w:sz w:val="28"/>
        </w:rPr>
      </w:pPr>
    </w:p>
    <w:p w:rsidR="00F71640" w:rsidRDefault="00F71640">
      <w:pPr>
        <w:rPr>
          <w:sz w:val="28"/>
        </w:rPr>
      </w:pPr>
    </w:p>
    <w:p w:rsidR="00F71640" w:rsidRDefault="00F71640">
      <w:pPr>
        <w:rPr>
          <w:sz w:val="28"/>
        </w:rPr>
      </w:pPr>
    </w:p>
    <w:p w:rsidR="00F71640" w:rsidRDefault="00F71640">
      <w:pPr>
        <w:rPr>
          <w:sz w:val="28"/>
          <w:szCs w:val="28"/>
        </w:rPr>
      </w:pPr>
    </w:p>
    <w:p w:rsidR="00F71640" w:rsidRPr="0012681C" w:rsidRDefault="0012681C" w:rsidP="0012681C">
      <w:pPr>
        <w:jc w:val="center"/>
        <w:rPr>
          <w:b/>
        </w:rPr>
      </w:pPr>
      <w:proofErr w:type="gramStart"/>
      <w:r w:rsidRPr="0012681C">
        <w:rPr>
          <w:b/>
          <w:sz w:val="28"/>
          <w:szCs w:val="28"/>
        </w:rPr>
        <w:t>О  внесении</w:t>
      </w:r>
      <w:proofErr w:type="gramEnd"/>
      <w:r w:rsidRPr="0012681C">
        <w:rPr>
          <w:b/>
          <w:sz w:val="28"/>
          <w:szCs w:val="28"/>
        </w:rPr>
        <w:t xml:space="preserve">    изменений   в    постановление Исполнительного комитета</w:t>
      </w:r>
    </w:p>
    <w:p w:rsidR="00F71640" w:rsidRPr="0012681C" w:rsidRDefault="0012681C" w:rsidP="0012681C">
      <w:pPr>
        <w:jc w:val="center"/>
        <w:rPr>
          <w:b/>
        </w:rPr>
      </w:pPr>
      <w:proofErr w:type="spellStart"/>
      <w:r w:rsidRPr="0012681C">
        <w:rPr>
          <w:b/>
          <w:sz w:val="28"/>
          <w:szCs w:val="28"/>
        </w:rPr>
        <w:t>Аксубаевского</w:t>
      </w:r>
      <w:proofErr w:type="spellEnd"/>
      <w:r w:rsidRPr="0012681C">
        <w:rPr>
          <w:b/>
          <w:sz w:val="28"/>
          <w:szCs w:val="28"/>
        </w:rPr>
        <w:t xml:space="preserve"> муниципального района от </w:t>
      </w:r>
      <w:r w:rsidRPr="0012681C">
        <w:rPr>
          <w:b/>
          <w:bCs/>
          <w:sz w:val="28"/>
          <w:szCs w:val="28"/>
        </w:rPr>
        <w:t xml:space="preserve">25.04.2023 </w:t>
      </w:r>
      <w:proofErr w:type="gramStart"/>
      <w:r w:rsidRPr="0012681C">
        <w:rPr>
          <w:b/>
          <w:bCs/>
          <w:sz w:val="28"/>
          <w:szCs w:val="28"/>
        </w:rPr>
        <w:t>года  №</w:t>
      </w:r>
      <w:proofErr w:type="gramEnd"/>
      <w:r w:rsidRPr="0012681C">
        <w:rPr>
          <w:b/>
          <w:bCs/>
          <w:sz w:val="28"/>
          <w:szCs w:val="28"/>
        </w:rPr>
        <w:t xml:space="preserve"> 109</w:t>
      </w:r>
    </w:p>
    <w:p w:rsidR="00F71640" w:rsidRPr="0012681C" w:rsidRDefault="0012681C" w:rsidP="0012681C">
      <w:pPr>
        <w:jc w:val="center"/>
        <w:rPr>
          <w:b/>
        </w:rPr>
      </w:pPr>
      <w:r w:rsidRPr="0012681C">
        <w:rPr>
          <w:b/>
          <w:bCs/>
          <w:sz w:val="28"/>
          <w:szCs w:val="28"/>
        </w:rPr>
        <w:t>«</w:t>
      </w:r>
      <w:r w:rsidRPr="0012681C">
        <w:rPr>
          <w:b/>
          <w:sz w:val="28"/>
          <w:szCs w:val="28"/>
        </w:rPr>
        <w:t xml:space="preserve">Об утверждении Положения об организации и ведения гражданской обороны </w:t>
      </w:r>
      <w:proofErr w:type="spellStart"/>
      <w:r w:rsidRPr="0012681C">
        <w:rPr>
          <w:b/>
          <w:sz w:val="28"/>
          <w:szCs w:val="28"/>
        </w:rPr>
        <w:t>Аксубаевского</w:t>
      </w:r>
      <w:proofErr w:type="spellEnd"/>
      <w:r w:rsidRPr="0012681C">
        <w:rPr>
          <w:b/>
          <w:sz w:val="28"/>
          <w:szCs w:val="28"/>
        </w:rPr>
        <w:t xml:space="preserve">   муниципального района </w:t>
      </w:r>
      <w:proofErr w:type="gramStart"/>
      <w:r w:rsidRPr="0012681C">
        <w:rPr>
          <w:b/>
          <w:sz w:val="28"/>
          <w:szCs w:val="28"/>
        </w:rPr>
        <w:t>Республики  Татарстан</w:t>
      </w:r>
      <w:proofErr w:type="gramEnd"/>
      <w:r w:rsidRPr="0012681C">
        <w:rPr>
          <w:b/>
          <w:sz w:val="28"/>
          <w:szCs w:val="28"/>
        </w:rPr>
        <w:t>»</w:t>
      </w:r>
    </w:p>
    <w:p w:rsidR="00F71640" w:rsidRDefault="00F71640">
      <w:pPr>
        <w:jc w:val="both"/>
        <w:rPr>
          <w:sz w:val="28"/>
          <w:szCs w:val="28"/>
        </w:rPr>
      </w:pPr>
    </w:p>
    <w:p w:rsidR="00F71640" w:rsidRDefault="00F71640">
      <w:pPr>
        <w:rPr>
          <w:sz w:val="28"/>
          <w:szCs w:val="28"/>
        </w:rPr>
      </w:pPr>
    </w:p>
    <w:p w:rsidR="0012681C" w:rsidRDefault="0012681C">
      <w:pPr>
        <w:ind w:firstLine="67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  Федеральным  законом от 23.07.2025 года № 240-ФЗ «О внесении изменений в Федеральный закон « О гражданской обороне», постановлением  Кабинета Министров Республики </w:t>
      </w:r>
      <w:proofErr w:type="spellStart"/>
      <w:r>
        <w:rPr>
          <w:color w:val="000000"/>
          <w:sz w:val="28"/>
          <w:szCs w:val="28"/>
        </w:rPr>
        <w:t>татарстан</w:t>
      </w:r>
      <w:proofErr w:type="spellEnd"/>
      <w:r>
        <w:rPr>
          <w:color w:val="000000"/>
          <w:sz w:val="28"/>
          <w:szCs w:val="28"/>
        </w:rPr>
        <w:t xml:space="preserve">  от 15.07.2017 года № 46  «О создании  на территории Республики Татарстан  сил гражданской обороны и поддержании их в состоянии готовности» (в редакции постановления Кабинета Министров Республики  Татарстан от 07.05.2026 года № 671). постановлением Кабинета Министров Республики Татарстан от 27.07.2020 года № 620 « О создании Эвакуационной комиссии Республики Татарстан» (в редакции постановления Кабинета Министров Республики  Татарстан от 04.02.2021 № 55, от 30.12.2021 № 1367, от 20.03.2023 № 296, от 11.07.2023 № 810, от 20. 05.2024 № 342, от 28.03.2025 № 178, от 17.03.2026 № 223), Исполнительный комитет </w:t>
      </w:r>
      <w:proofErr w:type="spellStart"/>
      <w:r>
        <w:rPr>
          <w:color w:val="000000"/>
          <w:sz w:val="28"/>
          <w:szCs w:val="28"/>
        </w:rPr>
        <w:t>Аксубаевского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 </w:t>
      </w:r>
      <w:r>
        <w:rPr>
          <w:sz w:val="28"/>
          <w:szCs w:val="28"/>
        </w:rPr>
        <w:t xml:space="preserve"> Республики Татарстан </w:t>
      </w:r>
    </w:p>
    <w:p w:rsidR="00F71640" w:rsidRDefault="0012681C" w:rsidP="0012681C">
      <w:pPr>
        <w:jc w:val="both"/>
      </w:pPr>
      <w:r>
        <w:rPr>
          <w:b/>
          <w:sz w:val="28"/>
          <w:szCs w:val="28"/>
        </w:rPr>
        <w:t>ПОСТАНОВЛЯЕТ:</w:t>
      </w:r>
    </w:p>
    <w:p w:rsidR="00F71640" w:rsidRDefault="0012681C">
      <w:pPr>
        <w:jc w:val="both"/>
      </w:pPr>
      <w:r>
        <w:rPr>
          <w:szCs w:val="28"/>
        </w:rPr>
        <w:tab/>
      </w:r>
      <w:r>
        <w:rPr>
          <w:sz w:val="28"/>
          <w:szCs w:val="28"/>
        </w:rPr>
        <w:t xml:space="preserve">1.Внести в </w:t>
      </w:r>
      <w:proofErr w:type="gramStart"/>
      <w:r>
        <w:rPr>
          <w:sz w:val="28"/>
          <w:szCs w:val="28"/>
        </w:rPr>
        <w:t>постановление  Исполнительного</w:t>
      </w:r>
      <w:proofErr w:type="gramEnd"/>
      <w:r>
        <w:rPr>
          <w:sz w:val="28"/>
          <w:szCs w:val="28"/>
        </w:rPr>
        <w:t xml:space="preserve"> комитета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 от 25.04.2023 года № 109 «Об утверждении Положения об организации и ведения гражданской обороны в  </w:t>
      </w:r>
      <w:proofErr w:type="spellStart"/>
      <w:r>
        <w:rPr>
          <w:sz w:val="28"/>
          <w:szCs w:val="28"/>
        </w:rPr>
        <w:t>Аксубаевском</w:t>
      </w:r>
      <w:proofErr w:type="spellEnd"/>
      <w:r>
        <w:rPr>
          <w:sz w:val="28"/>
          <w:szCs w:val="28"/>
        </w:rPr>
        <w:t xml:space="preserve"> муниципальном районе Республики Татарстан » следующие изменения:</w:t>
      </w:r>
    </w:p>
    <w:p w:rsidR="00F71640" w:rsidRDefault="0012681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 в преамбуле слова «при ведении военных конфликтах или вследствие этих конфликтов, а также </w:t>
      </w:r>
      <w:proofErr w:type="gramStart"/>
      <w:r>
        <w:rPr>
          <w:sz w:val="28"/>
          <w:szCs w:val="28"/>
        </w:rPr>
        <w:t>при  чрезвычайных</w:t>
      </w:r>
      <w:proofErr w:type="gramEnd"/>
      <w:r>
        <w:rPr>
          <w:sz w:val="28"/>
          <w:szCs w:val="28"/>
        </w:rPr>
        <w:t xml:space="preserve"> ситуациях  природного и техногенного характера» заменить словами «в период мобилизации, в период  действий военного положения, в военное время»;</w:t>
      </w:r>
    </w:p>
    <w:p w:rsidR="00F71640" w:rsidRDefault="0012681C">
      <w:pPr>
        <w:jc w:val="both"/>
      </w:pPr>
      <w:r>
        <w:rPr>
          <w:sz w:val="28"/>
          <w:szCs w:val="28"/>
        </w:rPr>
        <w:tab/>
        <w:t xml:space="preserve">1.2. в Положении об организации и ведения гражданской обороны </w:t>
      </w:r>
      <w:proofErr w:type="gramStart"/>
      <w:r>
        <w:rPr>
          <w:sz w:val="28"/>
          <w:szCs w:val="28"/>
        </w:rPr>
        <w:t xml:space="preserve">в  </w:t>
      </w:r>
      <w:proofErr w:type="spellStart"/>
      <w:r>
        <w:rPr>
          <w:sz w:val="28"/>
          <w:szCs w:val="28"/>
        </w:rPr>
        <w:t>Аксубаевском</w:t>
      </w:r>
      <w:proofErr w:type="spellEnd"/>
      <w:proofErr w:type="gramEnd"/>
      <w:r>
        <w:rPr>
          <w:sz w:val="28"/>
          <w:szCs w:val="28"/>
        </w:rPr>
        <w:t xml:space="preserve"> муниципальном районе  Республики Татарстан , утвержденном указанным постановлением:</w:t>
      </w:r>
    </w:p>
    <w:p w:rsidR="00F71640" w:rsidRDefault="0012681C">
      <w:pPr>
        <w:jc w:val="both"/>
        <w:rPr>
          <w:color w:val="C9211E"/>
          <w:sz w:val="28"/>
          <w:szCs w:val="28"/>
        </w:rPr>
      </w:pPr>
      <w:r>
        <w:rPr>
          <w:color w:val="C9211E"/>
          <w:sz w:val="28"/>
          <w:szCs w:val="28"/>
        </w:rPr>
        <w:tab/>
      </w:r>
      <w:r>
        <w:rPr>
          <w:color w:val="000000"/>
          <w:sz w:val="28"/>
          <w:szCs w:val="28"/>
        </w:rPr>
        <w:t>в абзаце первом пункта 3 слова «</w:t>
      </w:r>
      <w:proofErr w:type="gramStart"/>
      <w:r>
        <w:rPr>
          <w:color w:val="000000"/>
          <w:sz w:val="28"/>
          <w:szCs w:val="28"/>
        </w:rPr>
        <w:t>возникающих  при</w:t>
      </w:r>
      <w:proofErr w:type="gramEnd"/>
      <w:r>
        <w:rPr>
          <w:color w:val="000000"/>
          <w:sz w:val="28"/>
          <w:szCs w:val="28"/>
        </w:rPr>
        <w:t xml:space="preserve"> военных конфликтах или вследствие этих конфликтов, а также при  чрезвычайных ситуациях  природного и техногенного характера» заменить словами «опасностей, возникающих в период мобилизации, в период военного положения, в военное время» </w:t>
      </w:r>
    </w:p>
    <w:p w:rsidR="00F71640" w:rsidRDefault="0012681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color w:val="000000"/>
          <w:sz w:val="28"/>
          <w:szCs w:val="28"/>
        </w:rPr>
        <w:t xml:space="preserve">в абзацах первом, втором пункта </w:t>
      </w:r>
      <w:proofErr w:type="gramStart"/>
      <w:r>
        <w:rPr>
          <w:color w:val="000000"/>
          <w:sz w:val="28"/>
          <w:szCs w:val="28"/>
        </w:rPr>
        <w:t>5  слова</w:t>
      </w:r>
      <w:proofErr w:type="gramEnd"/>
      <w:r>
        <w:rPr>
          <w:color w:val="000000"/>
          <w:sz w:val="28"/>
          <w:szCs w:val="28"/>
        </w:rPr>
        <w:t xml:space="preserve"> «при военных конфликтах или вследствие этих конфликтов, а также при  чрезвычайных ситуациях  природного и техногенного характера» заменить словами « в период мобилизации, в период военного положения, в военное время» </w:t>
      </w:r>
    </w:p>
    <w:p w:rsidR="00F71640" w:rsidRDefault="0012681C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в абзаце первом, втором и </w:t>
      </w:r>
      <w:proofErr w:type="gramStart"/>
      <w:r>
        <w:rPr>
          <w:color w:val="000000"/>
          <w:sz w:val="28"/>
          <w:szCs w:val="28"/>
        </w:rPr>
        <w:t>третьем  пункта</w:t>
      </w:r>
      <w:proofErr w:type="gramEnd"/>
      <w:r>
        <w:rPr>
          <w:color w:val="000000"/>
          <w:sz w:val="28"/>
          <w:szCs w:val="28"/>
        </w:rPr>
        <w:t xml:space="preserve"> 15.2   слова «при военных конфликтах или вследствие этих конфликтов, а также при  чрезвычайных ситуациях  природного и техногенного характера» заменить словами «в период мобилизации, в период военного положения, в военное время» </w:t>
      </w:r>
    </w:p>
    <w:p w:rsidR="0012681C" w:rsidRDefault="0012681C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в абзаце втором пункта 15.3. слова «организация планирования, подготовки и проведения мероприятий по эвакуации населения, материальных и культурных ценностей в безопасные районы» заменить словами «планирования мероприятий </w:t>
      </w:r>
      <w:proofErr w:type="gramStart"/>
      <w:r>
        <w:rPr>
          <w:color w:val="000000"/>
          <w:sz w:val="28"/>
          <w:szCs w:val="28"/>
        </w:rPr>
        <w:t>по  подготовке</w:t>
      </w:r>
      <w:proofErr w:type="gramEnd"/>
      <w:r>
        <w:rPr>
          <w:color w:val="000000"/>
          <w:sz w:val="28"/>
          <w:szCs w:val="28"/>
        </w:rPr>
        <w:t xml:space="preserve"> к эвакуации населения, по подготовке к  защите и защите материальных и культурных ценностей».</w:t>
      </w:r>
    </w:p>
    <w:p w:rsidR="0012681C" w:rsidRDefault="0012681C" w:rsidP="0012681C">
      <w:pPr>
        <w:pStyle w:val="af6"/>
        <w:ind w:firstLine="708"/>
        <w:jc w:val="both"/>
        <w:rPr>
          <w:rFonts w:cs="Times New Roman"/>
          <w:sz w:val="28"/>
          <w:szCs w:val="28"/>
        </w:rPr>
      </w:pPr>
      <w:bookmarkStart w:id="0" w:name="_GoBack"/>
      <w:r>
        <w:rPr>
          <w:rFonts w:cs="Times New Roman"/>
          <w:sz w:val="28"/>
          <w:szCs w:val="28"/>
        </w:rPr>
        <w:t xml:space="preserve">2.Опубликовать настоящее постановление на официальном портале правовой информации Республики Татарстан (http:pravo.tatarstan.ru) и обнародовать на официальном сайте </w:t>
      </w:r>
      <w:proofErr w:type="spellStart"/>
      <w:r>
        <w:rPr>
          <w:rFonts w:cs="Times New Roman"/>
          <w:sz w:val="28"/>
          <w:szCs w:val="28"/>
        </w:rPr>
        <w:t>Аксубаевского</w:t>
      </w:r>
      <w:proofErr w:type="spellEnd"/>
      <w:r>
        <w:rPr>
          <w:rFonts w:cs="Times New Roman"/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 xml:space="preserve">http://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ksubayevo.tatarstan.ru</w:t>
      </w:r>
      <w:r>
        <w:rPr>
          <w:rFonts w:cs="Times New Roman"/>
          <w:sz w:val="28"/>
          <w:szCs w:val="28"/>
        </w:rPr>
        <w:t>.</w:t>
      </w:r>
    </w:p>
    <w:p w:rsidR="0012681C" w:rsidRDefault="0012681C" w:rsidP="0012681C">
      <w:pPr>
        <w:pStyle w:val="af6"/>
        <w:ind w:firstLine="708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его официального опубликования.</w:t>
      </w:r>
      <w:r w:rsidRPr="0012681C">
        <w:rPr>
          <w:sz w:val="28"/>
          <w:szCs w:val="28"/>
        </w:rPr>
        <w:t xml:space="preserve"> </w:t>
      </w:r>
    </w:p>
    <w:p w:rsidR="0012681C" w:rsidRDefault="0012681C" w:rsidP="0012681C">
      <w:pPr>
        <w:pStyle w:val="32"/>
        <w:shd w:val="clear" w:color="auto" w:fill="auto"/>
        <w:tabs>
          <w:tab w:val="left" w:pos="1263"/>
        </w:tabs>
        <w:spacing w:line="240" w:lineRule="auto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4.</w:t>
      </w:r>
      <w:r w:rsidRPr="00890EAE">
        <w:rPr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bookmarkEnd w:id="0"/>
    <w:p w:rsidR="00F71640" w:rsidRDefault="00F71640">
      <w:pPr>
        <w:jc w:val="both"/>
        <w:rPr>
          <w:sz w:val="28"/>
          <w:szCs w:val="28"/>
        </w:rPr>
      </w:pPr>
    </w:p>
    <w:p w:rsidR="00F71640" w:rsidRDefault="00F71640">
      <w:pPr>
        <w:ind w:left="1095"/>
        <w:jc w:val="both"/>
        <w:rPr>
          <w:sz w:val="28"/>
          <w:szCs w:val="28"/>
        </w:rPr>
      </w:pPr>
    </w:p>
    <w:p w:rsidR="00F71640" w:rsidRDefault="00F71640">
      <w:pPr>
        <w:ind w:left="1095"/>
        <w:jc w:val="both"/>
        <w:rPr>
          <w:sz w:val="28"/>
          <w:szCs w:val="28"/>
        </w:rPr>
      </w:pPr>
    </w:p>
    <w:p w:rsidR="00F71640" w:rsidRDefault="00F71640">
      <w:pPr>
        <w:ind w:left="1095"/>
        <w:jc w:val="both"/>
        <w:rPr>
          <w:sz w:val="28"/>
          <w:szCs w:val="28"/>
        </w:rPr>
      </w:pPr>
    </w:p>
    <w:p w:rsidR="00F71640" w:rsidRDefault="0012681C">
      <w:pPr>
        <w:ind w:left="-57"/>
        <w:jc w:val="both"/>
      </w:pPr>
      <w:r>
        <w:rPr>
          <w:sz w:val="28"/>
          <w:szCs w:val="28"/>
        </w:rPr>
        <w:t xml:space="preserve">  Руководитель исполнительного комитета</w:t>
      </w:r>
    </w:p>
    <w:p w:rsidR="00F71640" w:rsidRDefault="0012681C">
      <w:pPr>
        <w:ind w:left="-57"/>
        <w:jc w:val="both"/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F71640" w:rsidRDefault="0012681C">
      <w:pPr>
        <w:ind w:left="-57"/>
        <w:jc w:val="both"/>
      </w:pPr>
      <w:r>
        <w:rPr>
          <w:sz w:val="28"/>
          <w:szCs w:val="28"/>
        </w:rPr>
        <w:t xml:space="preserve">  Республики Татарстан                                                                     С.Ю. Зайцев </w:t>
      </w:r>
    </w:p>
    <w:p w:rsidR="00F71640" w:rsidRDefault="0012681C">
      <w:pPr>
        <w:ind w:left="1095"/>
        <w:jc w:val="both"/>
      </w:pPr>
      <w:r>
        <w:rPr>
          <w:sz w:val="28"/>
          <w:szCs w:val="28"/>
        </w:rPr>
        <w:t xml:space="preserve">                                                                                          </w:t>
      </w:r>
      <w:r>
        <w:t xml:space="preserve">    </w:t>
      </w:r>
    </w:p>
    <w:p w:rsidR="00F71640" w:rsidRDefault="00F71640">
      <w:pPr>
        <w:pStyle w:val="22"/>
        <w:shd w:val="clear" w:color="auto" w:fill="auto"/>
        <w:tabs>
          <w:tab w:val="left" w:pos="7974"/>
        </w:tabs>
        <w:spacing w:before="0" w:after="0" w:line="317" w:lineRule="exact"/>
        <w:ind w:left="6520" w:right="480"/>
        <w:rPr>
          <w:sz w:val="28"/>
          <w:szCs w:val="28"/>
        </w:rPr>
      </w:pPr>
    </w:p>
    <w:p w:rsidR="00F71640" w:rsidRDefault="00F71640">
      <w:pPr>
        <w:rPr>
          <w:b/>
          <w:sz w:val="28"/>
          <w:szCs w:val="28"/>
        </w:rPr>
      </w:pPr>
    </w:p>
    <w:p w:rsidR="00F71640" w:rsidRDefault="00F71640">
      <w:pPr>
        <w:rPr>
          <w:b/>
          <w:sz w:val="28"/>
          <w:szCs w:val="28"/>
        </w:rPr>
      </w:pPr>
    </w:p>
    <w:p w:rsidR="00F71640" w:rsidRDefault="00F71640">
      <w:pPr>
        <w:rPr>
          <w:b/>
          <w:sz w:val="28"/>
          <w:szCs w:val="28"/>
        </w:rPr>
      </w:pPr>
    </w:p>
    <w:p w:rsidR="00F71640" w:rsidRDefault="00F71640">
      <w:pPr>
        <w:rPr>
          <w:b/>
          <w:sz w:val="28"/>
          <w:szCs w:val="28"/>
        </w:rPr>
      </w:pPr>
    </w:p>
    <w:p w:rsidR="00F71640" w:rsidRDefault="00F71640">
      <w:pPr>
        <w:rPr>
          <w:b/>
          <w:sz w:val="28"/>
          <w:szCs w:val="28"/>
        </w:rPr>
      </w:pPr>
    </w:p>
    <w:p w:rsidR="00F71640" w:rsidRDefault="00F71640">
      <w:pPr>
        <w:rPr>
          <w:b/>
          <w:sz w:val="28"/>
          <w:szCs w:val="28"/>
        </w:rPr>
      </w:pPr>
    </w:p>
    <w:p w:rsidR="00F71640" w:rsidRDefault="00F71640">
      <w:pPr>
        <w:rPr>
          <w:b/>
          <w:sz w:val="28"/>
          <w:szCs w:val="28"/>
        </w:rPr>
      </w:pPr>
    </w:p>
    <w:sectPr w:rsidR="00F71640" w:rsidSect="0012681C">
      <w:pgSz w:w="11906" w:h="16838"/>
      <w:pgMar w:top="993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A26AC"/>
    <w:multiLevelType w:val="multilevel"/>
    <w:tmpl w:val="8456494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00173F"/>
    <w:multiLevelType w:val="multilevel"/>
    <w:tmpl w:val="202EC4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2"/>
  </w:compat>
  <w:rsids>
    <w:rsidRoot w:val="00F71640"/>
    <w:rsid w:val="0012681C"/>
    <w:rsid w:val="00E71E0F"/>
    <w:rsid w:val="00F7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60962"/>
  <w15:docId w15:val="{1AFD56A7-3997-48FC-83AB-BE65EE20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3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43038E"/>
    <w:pPr>
      <w:keepNext/>
      <w:widowControl w:val="0"/>
      <w:snapToGrid w:val="0"/>
      <w:jc w:val="center"/>
      <w:outlineLvl w:val="1"/>
    </w:pPr>
    <w:rPr>
      <w:rFonts w:eastAsia="Arial Unicode MS"/>
      <w:szCs w:val="20"/>
      <w:u w:val="single"/>
    </w:rPr>
  </w:style>
  <w:style w:type="paragraph" w:styleId="7">
    <w:name w:val="heading 7"/>
    <w:basedOn w:val="a"/>
    <w:next w:val="a"/>
    <w:link w:val="70"/>
    <w:qFormat/>
    <w:rsid w:val="006E5D48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57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qFormat/>
    <w:rsid w:val="0043038E"/>
    <w:rPr>
      <w:rFonts w:ascii="Times New Roman" w:eastAsia="Arial Unicode MS" w:hAnsi="Times New Roman" w:cs="Times New Roman"/>
      <w:sz w:val="24"/>
      <w:szCs w:val="20"/>
      <w:u w:val="single"/>
      <w:lang w:eastAsia="ru-RU"/>
    </w:rPr>
  </w:style>
  <w:style w:type="character" w:customStyle="1" w:styleId="a3">
    <w:name w:val="Основной текст с отступом Знак"/>
    <w:basedOn w:val="a0"/>
    <w:link w:val="a4"/>
    <w:qFormat/>
    <w:rsid w:val="0043038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43038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сноски Знак"/>
    <w:basedOn w:val="a0"/>
    <w:link w:val="a8"/>
    <w:uiPriority w:val="99"/>
    <w:qFormat/>
    <w:rsid w:val="003105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Символ сноски"/>
    <w:unhideWhenUsed/>
    <w:qFormat/>
    <w:rsid w:val="0031053F"/>
    <w:rPr>
      <w:vertAlign w:val="superscript"/>
    </w:rPr>
  </w:style>
  <w:style w:type="character" w:styleId="aa">
    <w:name w:val="footnote reference"/>
    <w:rPr>
      <w:vertAlign w:val="superscript"/>
    </w:rPr>
  </w:style>
  <w:style w:type="character" w:styleId="ab">
    <w:name w:val="Hyperlink"/>
    <w:basedOn w:val="a0"/>
    <w:uiPriority w:val="99"/>
    <w:unhideWhenUsed/>
    <w:rsid w:val="0031053F"/>
    <w:rPr>
      <w:color w:val="0000FF" w:themeColor="hyperlink"/>
      <w:u w:val="single"/>
    </w:rPr>
  </w:style>
  <w:style w:type="character" w:customStyle="1" w:styleId="ac">
    <w:name w:val="Заголовок Знак"/>
    <w:basedOn w:val="a0"/>
    <w:link w:val="ad"/>
    <w:qFormat/>
    <w:rsid w:val="00C11E0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f"/>
    <w:uiPriority w:val="99"/>
    <w:semiHidden/>
    <w:qFormat/>
    <w:rsid w:val="006E5D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qFormat/>
    <w:rsid w:val="006E5D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a0"/>
    <w:link w:val="30"/>
    <w:qFormat/>
    <w:rsid w:val="005F114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rpc41">
    <w:name w:val="_rpc_41"/>
    <w:basedOn w:val="a0"/>
    <w:qFormat/>
    <w:rsid w:val="00B6761E"/>
  </w:style>
  <w:style w:type="character" w:customStyle="1" w:styleId="90">
    <w:name w:val="Заголовок 9 Знак"/>
    <w:basedOn w:val="a0"/>
    <w:link w:val="9"/>
    <w:uiPriority w:val="9"/>
    <w:semiHidden/>
    <w:qFormat/>
    <w:rsid w:val="006855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apple-converted-space">
    <w:name w:val="apple-converted-space"/>
    <w:basedOn w:val="a0"/>
    <w:qFormat/>
    <w:rsid w:val="00F023DD"/>
  </w:style>
  <w:style w:type="paragraph" w:styleId="ad">
    <w:name w:val="Title"/>
    <w:basedOn w:val="a"/>
    <w:next w:val="af"/>
    <w:link w:val="ac"/>
    <w:qFormat/>
    <w:rsid w:val="00C11E06"/>
    <w:pPr>
      <w:jc w:val="center"/>
    </w:pPr>
    <w:rPr>
      <w:b/>
      <w:sz w:val="28"/>
      <w:szCs w:val="20"/>
    </w:rPr>
  </w:style>
  <w:style w:type="paragraph" w:styleId="af">
    <w:name w:val="Body Text"/>
    <w:basedOn w:val="a"/>
    <w:link w:val="ae"/>
    <w:uiPriority w:val="99"/>
    <w:semiHidden/>
    <w:unhideWhenUsed/>
    <w:rsid w:val="006E5D48"/>
    <w:pPr>
      <w:spacing w:after="120"/>
    </w:pPr>
  </w:style>
  <w:style w:type="paragraph" w:styleId="af0">
    <w:name w:val="List"/>
    <w:basedOn w:val="af"/>
    <w:rPr>
      <w:rFonts w:ascii="PT Astra Serif" w:hAnsi="PT Astra Serif" w:cs="Noto Sans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0">
    <w:name w:val="Обычный1"/>
    <w:qFormat/>
    <w:rsid w:val="0043038E"/>
    <w:pPr>
      <w:widowControl w:val="0"/>
      <w:snapToGri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бычный2"/>
    <w:qFormat/>
    <w:rsid w:val="0043038E"/>
    <w:pPr>
      <w:widowControl w:val="0"/>
      <w:snapToGri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 Indent"/>
    <w:basedOn w:val="a"/>
    <w:link w:val="a3"/>
    <w:rsid w:val="0043038E"/>
    <w:pPr>
      <w:widowControl w:val="0"/>
      <w:snapToGrid w:val="0"/>
      <w:ind w:firstLine="709"/>
    </w:pPr>
    <w:rPr>
      <w:szCs w:val="20"/>
    </w:rPr>
  </w:style>
  <w:style w:type="paragraph" w:styleId="a6">
    <w:name w:val="Balloon Text"/>
    <w:basedOn w:val="a"/>
    <w:link w:val="a5"/>
    <w:uiPriority w:val="99"/>
    <w:semiHidden/>
    <w:unhideWhenUsed/>
    <w:qFormat/>
    <w:rsid w:val="0043038E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7"/>
    <w:unhideWhenUsed/>
    <w:rsid w:val="0031053F"/>
    <w:pPr>
      <w:ind w:firstLine="709"/>
      <w:jc w:val="both"/>
    </w:pPr>
    <w:rPr>
      <w:sz w:val="20"/>
      <w:szCs w:val="20"/>
    </w:rPr>
  </w:style>
  <w:style w:type="paragraph" w:customStyle="1" w:styleId="ConsPlusNormal">
    <w:name w:val="ConsPlusNormal"/>
    <w:qFormat/>
    <w:rsid w:val="0031053F"/>
    <w:rPr>
      <w:rFonts w:ascii="Arial" w:hAnsi="Arial" w:cs="Arial"/>
      <w:sz w:val="20"/>
      <w:szCs w:val="20"/>
    </w:rPr>
  </w:style>
  <w:style w:type="paragraph" w:styleId="af3">
    <w:name w:val="Normal (Web)"/>
    <w:basedOn w:val="a"/>
    <w:qFormat/>
    <w:rsid w:val="00C11E06"/>
    <w:pPr>
      <w:spacing w:beforeAutospacing="1" w:afterAutospacing="1"/>
    </w:pPr>
    <w:rPr>
      <w:rFonts w:ascii="Courier New" w:hAnsi="Courier New" w:cs="Courier New"/>
    </w:rPr>
  </w:style>
  <w:style w:type="paragraph" w:customStyle="1" w:styleId="11">
    <w:name w:val="Без интервала1"/>
    <w:qFormat/>
    <w:rsid w:val="00C11E06"/>
    <w:rPr>
      <w:rFonts w:eastAsia="Times New Roman" w:cs="Calibri"/>
    </w:rPr>
  </w:style>
  <w:style w:type="paragraph" w:customStyle="1" w:styleId="31">
    <w:name w:val="Обычный3"/>
    <w:qFormat/>
    <w:rsid w:val="000969EB"/>
    <w:pPr>
      <w:widowControl w:val="0"/>
      <w:snapToGri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">
    <w:name w:val="Обычный4"/>
    <w:qFormat/>
    <w:rsid w:val="0018445A"/>
    <w:pPr>
      <w:widowControl w:val="0"/>
      <w:snapToGri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0">
    <w:name w:val="Body Text 3"/>
    <w:basedOn w:val="a"/>
    <w:link w:val="3"/>
    <w:qFormat/>
    <w:rsid w:val="005F114B"/>
    <w:pPr>
      <w:spacing w:after="120"/>
    </w:pPr>
    <w:rPr>
      <w:sz w:val="16"/>
      <w:szCs w:val="16"/>
    </w:rPr>
  </w:style>
  <w:style w:type="paragraph" w:customStyle="1" w:styleId="stylet1">
    <w:name w:val="stylet1"/>
    <w:basedOn w:val="a"/>
    <w:qFormat/>
    <w:rsid w:val="00B27127"/>
    <w:pPr>
      <w:spacing w:beforeAutospacing="1" w:afterAutospacing="1"/>
    </w:pPr>
  </w:style>
  <w:style w:type="paragraph" w:customStyle="1" w:styleId="5">
    <w:name w:val="Обычный5"/>
    <w:qFormat/>
    <w:rsid w:val="0088304C"/>
    <w:pPr>
      <w:widowControl w:val="0"/>
      <w:snapToGri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6">
    <w:name w:val="Обычный6"/>
    <w:qFormat/>
    <w:rsid w:val="00D47785"/>
    <w:pPr>
      <w:widowControl w:val="0"/>
      <w:snapToGri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AF535B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">
    <w:name w:val="Основной текст (2)"/>
    <w:basedOn w:val="a"/>
    <w:qFormat/>
    <w:pPr>
      <w:widowControl w:val="0"/>
      <w:shd w:val="clear" w:color="auto" w:fill="FFFFFF"/>
      <w:spacing w:before="2280" w:after="540" w:line="298" w:lineRule="exact"/>
      <w:jc w:val="both"/>
    </w:pPr>
    <w:rPr>
      <w:sz w:val="26"/>
      <w:szCs w:val="26"/>
    </w:rPr>
  </w:style>
  <w:style w:type="table" w:styleId="af4">
    <w:name w:val="Table Grid"/>
    <w:basedOn w:val="a1"/>
    <w:uiPriority w:val="59"/>
    <w:rsid w:val="00F2564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f5">
    <w:name w:val="Основной текст_"/>
    <w:basedOn w:val="a0"/>
    <w:link w:val="32"/>
    <w:rsid w:val="0012681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2">
    <w:name w:val="Основной текст3"/>
    <w:basedOn w:val="a"/>
    <w:link w:val="af5"/>
    <w:rsid w:val="0012681C"/>
    <w:pPr>
      <w:widowControl w:val="0"/>
      <w:shd w:val="clear" w:color="auto" w:fill="FFFFFF"/>
      <w:suppressAutoHyphens w:val="0"/>
      <w:spacing w:line="0" w:lineRule="atLeast"/>
    </w:pPr>
    <w:rPr>
      <w:sz w:val="27"/>
      <w:szCs w:val="27"/>
      <w:lang w:eastAsia="en-US"/>
    </w:rPr>
  </w:style>
  <w:style w:type="paragraph" w:styleId="af6">
    <w:name w:val="No Spacing"/>
    <w:uiPriority w:val="1"/>
    <w:qFormat/>
    <w:rsid w:val="0012681C"/>
    <w:pPr>
      <w:suppressAutoHyphens w:val="0"/>
    </w:pPr>
    <w:rPr>
      <w:rFonts w:ascii="Times New Roman" w:eastAsia="NSimSun" w:hAnsi="Times New Roman" w:cs="Mang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0DDA3-01B6-4E0A-81F5-F4F900344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3</cp:revision>
  <cp:lastPrinted>2026-06-11T15:21:00Z</cp:lastPrinted>
  <dcterms:created xsi:type="dcterms:W3CDTF">2026-06-11T14:41:00Z</dcterms:created>
  <dcterms:modified xsi:type="dcterms:W3CDTF">2026-06-11T14:43:00Z</dcterms:modified>
  <dc:language>ru-RU</dc:language>
</cp:coreProperties>
</file>