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08" w:rsidRDefault="003B5D08" w:rsidP="003B5D08">
      <w:pPr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3B5D08" w:rsidRDefault="003B5D08" w:rsidP="003B5D08">
      <w:pPr>
        <w:jc w:val="center"/>
        <w:rPr>
          <w:b/>
        </w:rPr>
      </w:pPr>
      <w:r>
        <w:rPr>
          <w:b/>
        </w:rPr>
        <w:t>Республики Татарстан</w:t>
      </w:r>
    </w:p>
    <w:p w:rsidR="003B5D08" w:rsidRDefault="003B5D08" w:rsidP="003B5D08">
      <w:pPr>
        <w:pStyle w:val="af"/>
        <w:ind w:firstLine="720"/>
        <w:jc w:val="center"/>
      </w:pPr>
    </w:p>
    <w:p w:rsidR="002E6B3A" w:rsidRDefault="002F1B52" w:rsidP="003B5D08">
      <w:pPr>
        <w:jc w:val="center"/>
      </w:pPr>
      <w:r>
        <w:rPr>
          <w:b/>
          <w:sz w:val="28"/>
          <w:szCs w:val="28"/>
        </w:rPr>
        <w:t>ПОСТАНОВЛЕНИЕ (проект)</w:t>
      </w:r>
    </w:p>
    <w:p w:rsidR="002E6B3A" w:rsidRDefault="002E6B3A">
      <w:pPr>
        <w:rPr>
          <w:b/>
          <w:sz w:val="28"/>
          <w:szCs w:val="28"/>
        </w:rPr>
      </w:pPr>
    </w:p>
    <w:p w:rsidR="002E6B3A" w:rsidRDefault="002F1B52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 2026 г.                                                                №_____</w:t>
      </w:r>
    </w:p>
    <w:p w:rsidR="002E6B3A" w:rsidRDefault="002F1B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2E6B3A" w:rsidRDefault="002E6B3A">
      <w:pPr>
        <w:rPr>
          <w:sz w:val="28"/>
          <w:szCs w:val="28"/>
        </w:rPr>
      </w:pPr>
    </w:p>
    <w:p w:rsidR="002E6B3A" w:rsidRPr="002F1B52" w:rsidRDefault="002F1B52">
      <w:pPr>
        <w:jc w:val="center"/>
        <w:rPr>
          <w:b/>
        </w:rPr>
      </w:pPr>
      <w:bookmarkStart w:id="0" w:name="_GoBack"/>
      <w:proofErr w:type="gramStart"/>
      <w:r w:rsidRPr="002F1B52">
        <w:rPr>
          <w:b/>
          <w:sz w:val="28"/>
          <w:szCs w:val="28"/>
        </w:rPr>
        <w:t>О  внесении</w:t>
      </w:r>
      <w:proofErr w:type="gramEnd"/>
      <w:r w:rsidRPr="002F1B52">
        <w:rPr>
          <w:b/>
          <w:sz w:val="28"/>
          <w:szCs w:val="28"/>
        </w:rPr>
        <w:t xml:space="preserve">    изменений   в    Положени</w:t>
      </w:r>
      <w:r>
        <w:rPr>
          <w:b/>
          <w:sz w:val="28"/>
          <w:szCs w:val="28"/>
        </w:rPr>
        <w:t>е</w:t>
      </w:r>
      <w:r w:rsidRPr="002F1B52">
        <w:rPr>
          <w:b/>
          <w:sz w:val="28"/>
          <w:szCs w:val="28"/>
        </w:rPr>
        <w:t xml:space="preserve"> об организации  и ведения </w:t>
      </w:r>
    </w:p>
    <w:p w:rsidR="002E6B3A" w:rsidRPr="002F1B52" w:rsidRDefault="002F1B52">
      <w:pPr>
        <w:jc w:val="center"/>
        <w:rPr>
          <w:b/>
        </w:rPr>
      </w:pPr>
      <w:r w:rsidRPr="002F1B52">
        <w:rPr>
          <w:b/>
          <w:sz w:val="28"/>
          <w:szCs w:val="28"/>
        </w:rPr>
        <w:t xml:space="preserve">гражданской обороны </w:t>
      </w:r>
      <w:proofErr w:type="spellStart"/>
      <w:r w:rsidRPr="002F1B52">
        <w:rPr>
          <w:b/>
          <w:sz w:val="28"/>
          <w:szCs w:val="28"/>
        </w:rPr>
        <w:t>Аксубаевского</w:t>
      </w:r>
      <w:proofErr w:type="spellEnd"/>
      <w:r w:rsidRPr="002F1B52">
        <w:rPr>
          <w:b/>
          <w:sz w:val="28"/>
          <w:szCs w:val="28"/>
        </w:rPr>
        <w:t xml:space="preserve">   муниципального района </w:t>
      </w:r>
    </w:p>
    <w:p w:rsidR="002F1B52" w:rsidRDefault="002F1B52" w:rsidP="002F1B52">
      <w:pPr>
        <w:jc w:val="center"/>
        <w:rPr>
          <w:b/>
          <w:sz w:val="28"/>
          <w:szCs w:val="28"/>
        </w:rPr>
      </w:pPr>
      <w:proofErr w:type="gramStart"/>
      <w:r w:rsidRPr="002F1B52">
        <w:rPr>
          <w:b/>
          <w:sz w:val="28"/>
          <w:szCs w:val="28"/>
        </w:rPr>
        <w:t>Республики  Татарстан</w:t>
      </w:r>
      <w:proofErr w:type="gramEnd"/>
      <w:r>
        <w:rPr>
          <w:b/>
          <w:sz w:val="28"/>
          <w:szCs w:val="28"/>
        </w:rPr>
        <w:t xml:space="preserve">, утвержденное </w:t>
      </w:r>
      <w:r w:rsidRPr="002F1B52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2F1B52">
        <w:rPr>
          <w:b/>
          <w:sz w:val="28"/>
          <w:szCs w:val="28"/>
        </w:rPr>
        <w:t xml:space="preserve">   Исполнительного комитета </w:t>
      </w:r>
      <w:proofErr w:type="spellStart"/>
      <w:r w:rsidRPr="002F1B52">
        <w:rPr>
          <w:b/>
          <w:sz w:val="28"/>
          <w:szCs w:val="28"/>
        </w:rPr>
        <w:t>Аксубаевского</w:t>
      </w:r>
      <w:proofErr w:type="spellEnd"/>
      <w:r w:rsidRPr="002F1B52">
        <w:rPr>
          <w:b/>
          <w:sz w:val="28"/>
          <w:szCs w:val="28"/>
        </w:rPr>
        <w:t xml:space="preserve"> муниципального района  </w:t>
      </w:r>
    </w:p>
    <w:p w:rsidR="002323A6" w:rsidRPr="0012681C" w:rsidRDefault="002F1B52" w:rsidP="002323A6">
      <w:pPr>
        <w:jc w:val="center"/>
        <w:rPr>
          <w:b/>
        </w:rPr>
      </w:pPr>
      <w:r w:rsidRPr="002F1B52">
        <w:rPr>
          <w:b/>
          <w:sz w:val="28"/>
          <w:szCs w:val="28"/>
        </w:rPr>
        <w:t xml:space="preserve">от </w:t>
      </w:r>
      <w:r w:rsidRPr="002F1B52">
        <w:rPr>
          <w:b/>
          <w:bCs/>
          <w:sz w:val="28"/>
          <w:szCs w:val="28"/>
        </w:rPr>
        <w:t>25.04.2023   № 109</w:t>
      </w:r>
      <w:r w:rsidR="002323A6">
        <w:rPr>
          <w:b/>
          <w:bCs/>
          <w:sz w:val="28"/>
          <w:szCs w:val="28"/>
        </w:rPr>
        <w:t xml:space="preserve"> «</w:t>
      </w:r>
      <w:r w:rsidR="002323A6" w:rsidRPr="0012681C">
        <w:rPr>
          <w:b/>
          <w:sz w:val="28"/>
          <w:szCs w:val="28"/>
        </w:rPr>
        <w:t xml:space="preserve">Об утверждении Положения об организации и ведения гражданской обороны </w:t>
      </w:r>
      <w:proofErr w:type="spellStart"/>
      <w:r w:rsidR="002323A6" w:rsidRPr="0012681C">
        <w:rPr>
          <w:b/>
          <w:sz w:val="28"/>
          <w:szCs w:val="28"/>
        </w:rPr>
        <w:t>Аксубаевского</w:t>
      </w:r>
      <w:proofErr w:type="spellEnd"/>
      <w:r w:rsidR="002323A6" w:rsidRPr="0012681C">
        <w:rPr>
          <w:b/>
          <w:sz w:val="28"/>
          <w:szCs w:val="28"/>
        </w:rPr>
        <w:t xml:space="preserve">   муниципального района </w:t>
      </w:r>
      <w:proofErr w:type="gramStart"/>
      <w:r w:rsidR="002323A6" w:rsidRPr="0012681C">
        <w:rPr>
          <w:b/>
          <w:sz w:val="28"/>
          <w:szCs w:val="28"/>
        </w:rPr>
        <w:t>Республики  Татарстан</w:t>
      </w:r>
      <w:proofErr w:type="gramEnd"/>
      <w:r w:rsidR="002323A6" w:rsidRPr="0012681C">
        <w:rPr>
          <w:b/>
          <w:sz w:val="28"/>
          <w:szCs w:val="28"/>
        </w:rPr>
        <w:t>»</w:t>
      </w:r>
    </w:p>
    <w:bookmarkEnd w:id="0"/>
    <w:p w:rsidR="002E6B3A" w:rsidRPr="002F1B52" w:rsidRDefault="002E6B3A">
      <w:pPr>
        <w:jc w:val="center"/>
        <w:rPr>
          <w:b/>
        </w:rPr>
      </w:pPr>
    </w:p>
    <w:p w:rsidR="002E6B3A" w:rsidRDefault="002E6B3A">
      <w:pPr>
        <w:jc w:val="both"/>
        <w:rPr>
          <w:sz w:val="28"/>
          <w:szCs w:val="28"/>
        </w:rPr>
      </w:pPr>
    </w:p>
    <w:p w:rsidR="002F1B52" w:rsidRDefault="003B5D08">
      <w:pPr>
        <w:ind w:firstLine="675"/>
        <w:jc w:val="both"/>
        <w:rPr>
          <w:sz w:val="28"/>
          <w:szCs w:val="28"/>
        </w:rPr>
      </w:pPr>
      <w:r w:rsidRPr="00A95392">
        <w:rPr>
          <w:color w:val="000000" w:themeColor="text1"/>
          <w:sz w:val="28"/>
          <w:szCs w:val="28"/>
          <w:shd w:val="clear" w:color="auto" w:fill="FFFFFF"/>
        </w:rPr>
        <w:t xml:space="preserve">В связи с приведением </w:t>
      </w:r>
      <w:proofErr w:type="gramStart"/>
      <w:r w:rsidRPr="00A95392">
        <w:rPr>
          <w:color w:val="000000" w:themeColor="text1"/>
          <w:sz w:val="28"/>
          <w:szCs w:val="28"/>
          <w:shd w:val="clear" w:color="auto" w:fill="FFFFFF"/>
        </w:rPr>
        <w:t>нормативн</w:t>
      </w:r>
      <w:r w:rsidR="00A95392" w:rsidRPr="00A95392">
        <w:rPr>
          <w:color w:val="000000" w:themeColor="text1"/>
          <w:sz w:val="28"/>
          <w:szCs w:val="28"/>
          <w:shd w:val="clear" w:color="auto" w:fill="FFFFFF"/>
        </w:rPr>
        <w:t xml:space="preserve">ого </w:t>
      </w:r>
      <w:r w:rsidRPr="00A95392">
        <w:rPr>
          <w:color w:val="000000" w:themeColor="text1"/>
          <w:sz w:val="28"/>
          <w:szCs w:val="28"/>
          <w:shd w:val="clear" w:color="auto" w:fill="FFFFFF"/>
        </w:rPr>
        <w:t xml:space="preserve"> правов</w:t>
      </w:r>
      <w:r w:rsidR="00A95392" w:rsidRPr="00A95392">
        <w:rPr>
          <w:color w:val="000000" w:themeColor="text1"/>
          <w:sz w:val="28"/>
          <w:szCs w:val="28"/>
          <w:shd w:val="clear" w:color="auto" w:fill="FFFFFF"/>
        </w:rPr>
        <w:t>ого</w:t>
      </w:r>
      <w:proofErr w:type="gramEnd"/>
      <w:r w:rsidRPr="00A95392">
        <w:rPr>
          <w:color w:val="000000" w:themeColor="text1"/>
          <w:sz w:val="28"/>
          <w:szCs w:val="28"/>
          <w:shd w:val="clear" w:color="auto" w:fill="FFFFFF"/>
        </w:rPr>
        <w:t xml:space="preserve"> акт</w:t>
      </w:r>
      <w:r w:rsidR="00A95392" w:rsidRPr="00A95392">
        <w:rPr>
          <w:color w:val="000000" w:themeColor="text1"/>
          <w:sz w:val="28"/>
          <w:szCs w:val="28"/>
          <w:shd w:val="clear" w:color="auto" w:fill="FFFFFF"/>
        </w:rPr>
        <w:t>а</w:t>
      </w:r>
      <w:r w:rsidRPr="00A95392">
        <w:rPr>
          <w:color w:val="000000" w:themeColor="text1"/>
          <w:sz w:val="28"/>
          <w:szCs w:val="28"/>
          <w:shd w:val="clear" w:color="auto" w:fill="FFFFFF"/>
        </w:rPr>
        <w:t xml:space="preserve"> в соответстви</w:t>
      </w:r>
      <w:r w:rsidR="00A95392" w:rsidRPr="00A95392">
        <w:rPr>
          <w:color w:val="000000" w:themeColor="text1"/>
          <w:sz w:val="28"/>
          <w:szCs w:val="28"/>
          <w:shd w:val="clear" w:color="auto" w:fill="FFFFFF"/>
        </w:rPr>
        <w:t>и</w:t>
      </w:r>
      <w:r w:rsidRPr="00A95392">
        <w:rPr>
          <w:color w:val="000000" w:themeColor="text1"/>
          <w:sz w:val="28"/>
          <w:szCs w:val="28"/>
          <w:shd w:val="clear" w:color="auto" w:fill="FFFFFF"/>
        </w:rPr>
        <w:t xml:space="preserve"> с действующим законодательством</w:t>
      </w:r>
      <w:r w:rsidR="00A95392">
        <w:rPr>
          <w:color w:val="000000" w:themeColor="text1"/>
          <w:sz w:val="28"/>
          <w:szCs w:val="28"/>
          <w:shd w:val="clear" w:color="auto" w:fill="FFFFFF"/>
        </w:rPr>
        <w:t>,</w:t>
      </w:r>
      <w:r w:rsidR="00A95392">
        <w:rPr>
          <w:rFonts w:ascii="Arial" w:hAnsi="Arial" w:cs="Arial"/>
          <w:color w:val="3C4052"/>
          <w:shd w:val="clear" w:color="auto" w:fill="FFFFFF"/>
        </w:rPr>
        <w:t xml:space="preserve"> </w:t>
      </w:r>
      <w:r w:rsidR="002F1B52">
        <w:rPr>
          <w:color w:val="000000"/>
          <w:sz w:val="28"/>
          <w:szCs w:val="28"/>
        </w:rPr>
        <w:t xml:space="preserve">Исполнительный комитет </w:t>
      </w:r>
      <w:proofErr w:type="spellStart"/>
      <w:r w:rsidR="002F1B52">
        <w:rPr>
          <w:color w:val="000000"/>
          <w:sz w:val="28"/>
          <w:szCs w:val="28"/>
        </w:rPr>
        <w:t>Аксубаевского</w:t>
      </w:r>
      <w:proofErr w:type="spellEnd"/>
      <w:r w:rsidR="002F1B52">
        <w:rPr>
          <w:color w:val="000000"/>
          <w:sz w:val="28"/>
          <w:szCs w:val="28"/>
        </w:rPr>
        <w:t xml:space="preserve"> муниципального района  </w:t>
      </w:r>
      <w:r w:rsidR="002F1B52">
        <w:rPr>
          <w:sz w:val="28"/>
          <w:szCs w:val="28"/>
        </w:rPr>
        <w:t xml:space="preserve"> Республики Татарстан </w:t>
      </w:r>
    </w:p>
    <w:p w:rsidR="002E6B3A" w:rsidRDefault="002F1B52" w:rsidP="002F1B52">
      <w:pPr>
        <w:jc w:val="both"/>
      </w:pPr>
      <w:r>
        <w:rPr>
          <w:b/>
          <w:sz w:val="28"/>
          <w:szCs w:val="28"/>
        </w:rPr>
        <w:t>ПОСТАНОВЛЯЕТ:</w:t>
      </w:r>
    </w:p>
    <w:p w:rsidR="002E6B3A" w:rsidRDefault="002F1B52" w:rsidP="002323A6">
      <w:pPr>
        <w:jc w:val="both"/>
      </w:pPr>
      <w:r>
        <w:rPr>
          <w:szCs w:val="28"/>
        </w:rPr>
        <w:tab/>
      </w:r>
      <w:r>
        <w:rPr>
          <w:sz w:val="28"/>
          <w:szCs w:val="28"/>
        </w:rPr>
        <w:t xml:space="preserve">1.Внести в </w:t>
      </w:r>
      <w:proofErr w:type="gramStart"/>
      <w:r>
        <w:rPr>
          <w:sz w:val="28"/>
          <w:szCs w:val="28"/>
        </w:rPr>
        <w:t>Положение  об</w:t>
      </w:r>
      <w:proofErr w:type="gramEnd"/>
      <w:r>
        <w:rPr>
          <w:sz w:val="28"/>
          <w:szCs w:val="28"/>
        </w:rPr>
        <w:t xml:space="preserve"> организации и ведении гражданской обороны в </w:t>
      </w:r>
      <w:proofErr w:type="spellStart"/>
      <w:r>
        <w:rPr>
          <w:sz w:val="28"/>
          <w:szCs w:val="28"/>
        </w:rPr>
        <w:t>Аксубаевском</w:t>
      </w:r>
      <w:proofErr w:type="spellEnd"/>
      <w:r>
        <w:rPr>
          <w:sz w:val="28"/>
          <w:szCs w:val="28"/>
        </w:rPr>
        <w:t xml:space="preserve"> муниципальном районе Республики Татарстан,  утвержденное постановлением  Исполнительного комитета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от 25.04.2023 № 109 </w:t>
      </w:r>
      <w:r w:rsidR="002323A6" w:rsidRPr="0012681C">
        <w:rPr>
          <w:b/>
          <w:bCs/>
          <w:sz w:val="28"/>
          <w:szCs w:val="28"/>
        </w:rPr>
        <w:t>«</w:t>
      </w:r>
      <w:r w:rsidR="002323A6" w:rsidRPr="002323A6">
        <w:rPr>
          <w:sz w:val="28"/>
          <w:szCs w:val="28"/>
        </w:rPr>
        <w:t xml:space="preserve">Об утверждении Положения об организации и ведения гражданской обороны </w:t>
      </w:r>
      <w:proofErr w:type="spellStart"/>
      <w:r w:rsidR="002323A6" w:rsidRPr="002323A6">
        <w:rPr>
          <w:sz w:val="28"/>
          <w:szCs w:val="28"/>
        </w:rPr>
        <w:t>Аксубаевского</w:t>
      </w:r>
      <w:proofErr w:type="spellEnd"/>
      <w:r w:rsidR="002323A6" w:rsidRPr="002323A6">
        <w:rPr>
          <w:sz w:val="28"/>
          <w:szCs w:val="28"/>
        </w:rPr>
        <w:t xml:space="preserve">   муниципального района Республики  Татарстан</w:t>
      </w:r>
      <w:r w:rsidR="002323A6" w:rsidRPr="0012681C">
        <w:rPr>
          <w:b/>
          <w:sz w:val="28"/>
          <w:szCs w:val="28"/>
        </w:rPr>
        <w:t>»</w:t>
      </w:r>
      <w:r w:rsidR="002323A6" w:rsidRPr="003B5D08">
        <w:rPr>
          <w:sz w:val="28"/>
          <w:szCs w:val="28"/>
        </w:rPr>
        <w:t xml:space="preserve"> </w:t>
      </w:r>
      <w:r w:rsidR="003B5D08" w:rsidRPr="003B5D08">
        <w:rPr>
          <w:sz w:val="28"/>
          <w:szCs w:val="28"/>
        </w:rPr>
        <w:t>(</w:t>
      </w:r>
      <w:r w:rsidR="003B5D08">
        <w:rPr>
          <w:sz w:val="28"/>
          <w:szCs w:val="28"/>
          <w:lang w:val="en-US"/>
        </w:rPr>
        <w:t>c</w:t>
      </w:r>
      <w:r w:rsidR="003B5D08">
        <w:rPr>
          <w:sz w:val="28"/>
          <w:szCs w:val="28"/>
        </w:rPr>
        <w:t xml:space="preserve"> изменениями внесенными постановлением от 15 июня 2026 года № 172)</w:t>
      </w:r>
      <w:r>
        <w:rPr>
          <w:sz w:val="28"/>
          <w:szCs w:val="28"/>
        </w:rPr>
        <w:t xml:space="preserve"> следующие изменения:</w:t>
      </w:r>
    </w:p>
    <w:p w:rsidR="002E6B3A" w:rsidRPr="00A95392" w:rsidRDefault="002F1B52">
      <w:pPr>
        <w:jc w:val="both"/>
        <w:rPr>
          <w:color w:val="000000" w:themeColor="text1"/>
        </w:rPr>
      </w:pPr>
      <w:r>
        <w:rPr>
          <w:sz w:val="28"/>
          <w:szCs w:val="28"/>
        </w:rPr>
        <w:tab/>
        <w:t xml:space="preserve">1.1. В  преамбуле слова </w:t>
      </w:r>
      <w:r>
        <w:rPr>
          <w:rFonts w:eastAsia="Calibri"/>
          <w:sz w:val="28"/>
          <w:szCs w:val="28"/>
          <w:lang w:eastAsia="en-US"/>
        </w:rPr>
        <w:t xml:space="preserve"> «(Собрание законодательства Российской Федерации, 1998, N 7, ст. 799; 2002, N 41, ст. 3970; 2004, N 25, ст. 2482; 2007, N 26, ст. 3076, 2009, № 48, ст.5717; 2010, № 31, ст.4192, № 52 (ч.1), ст.6992; 2013, № 27, ст.3450, № 52 (часть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), ст.6969; 2015, № 27, ст. 3962; 2016, № 1 (часть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>), ст.68а),</w:t>
      </w:r>
      <w:r>
        <w:rPr>
          <w:rFonts w:eastAsia="Calibri"/>
          <w:color w:val="342A06"/>
          <w:sz w:val="28"/>
          <w:szCs w:val="28"/>
          <w:lang w:eastAsia="en-US"/>
        </w:rPr>
        <w:t xml:space="preserve"> </w:t>
      </w:r>
      <w:hyperlink r:id="rId6">
        <w:r>
          <w:rPr>
            <w:rStyle w:val="ab"/>
            <w:rFonts w:eastAsia="Calibri"/>
            <w:color w:val="342A06"/>
            <w:sz w:val="28"/>
            <w:szCs w:val="28"/>
            <w:u w:val="none"/>
            <w:lang w:eastAsia="en-US"/>
          </w:rPr>
          <w:t>Положением</w:t>
        </w:r>
      </w:hyperlink>
      <w:r>
        <w:rPr>
          <w:rFonts w:eastAsia="Calibri"/>
          <w:sz w:val="28"/>
          <w:szCs w:val="28"/>
          <w:lang w:eastAsia="en-US"/>
        </w:rPr>
        <w:t xml:space="preserve"> о Министерстве Российской Федерации по </w:t>
      </w:r>
      <w:r w:rsidRPr="00A95392">
        <w:rPr>
          <w:rFonts w:eastAsia="Calibri"/>
          <w:color w:val="000000" w:themeColor="text1"/>
          <w:sz w:val="28"/>
          <w:szCs w:val="28"/>
          <w:lang w:eastAsia="en-US"/>
        </w:rPr>
        <w:t xml:space="preserve">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«Вопросы Министерства Российской Федерации по делам гражданской обороны, чрезвычайным ситуациям и ликвидации последствий стихийных бедствий» (Собрание законодательства Российской Федерации, 2004, N 28, ст. 2882; 2005, N 43, ст. 4376; 2008, N 17, ст. 1814, №43, ст.4921, № 47, ст.5431; 2009, № 22, ст.2697, № 51, ст. 6285; 2010, № 19, ст.2301, № 41 (3 ч.), ст. 6903; 2011, № 1, ст.193, № 1, ст.194, №2, ст.267, № 40, ст.5532; 2012, № 2, ст.243, № 6, ст.643, № 19, ст.2329, № 47, ст.6455, № 26, ст.3314; 2013, № 52 (часть </w:t>
      </w:r>
      <w:r w:rsidRPr="00A95392">
        <w:rPr>
          <w:rFonts w:eastAsia="Calibri"/>
          <w:color w:val="000000" w:themeColor="text1"/>
          <w:sz w:val="28"/>
          <w:szCs w:val="28"/>
          <w:lang w:val="en-US" w:eastAsia="en-US"/>
        </w:rPr>
        <w:t>II</w:t>
      </w:r>
      <w:r w:rsidRPr="00A95392">
        <w:rPr>
          <w:rFonts w:eastAsia="Calibri"/>
          <w:color w:val="000000" w:themeColor="text1"/>
          <w:sz w:val="28"/>
          <w:szCs w:val="28"/>
          <w:lang w:eastAsia="en-US"/>
        </w:rPr>
        <w:t xml:space="preserve">), ст.7137; 2014, № 11, ст.1131, № 27, ст.3754; 2015, № 4, ст.641, 311, ст.1588; 2016, № 1 (часть </w:t>
      </w:r>
      <w:r w:rsidRPr="00A95392">
        <w:rPr>
          <w:rFonts w:eastAsia="Calibri"/>
          <w:color w:val="000000" w:themeColor="text1"/>
          <w:sz w:val="28"/>
          <w:szCs w:val="28"/>
          <w:lang w:val="en-US" w:eastAsia="en-US"/>
        </w:rPr>
        <w:t>II</w:t>
      </w:r>
      <w:r w:rsidRPr="00A95392">
        <w:rPr>
          <w:rFonts w:eastAsia="Calibri"/>
          <w:color w:val="000000" w:themeColor="text1"/>
          <w:sz w:val="28"/>
          <w:szCs w:val="28"/>
          <w:lang w:eastAsia="en-US"/>
        </w:rPr>
        <w:t xml:space="preserve">), ст.211), и </w:t>
      </w:r>
      <w:hyperlink r:id="rId7">
        <w:r w:rsidRPr="00A95392">
          <w:rPr>
            <w:rStyle w:val="ab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Постановлением</w:t>
        </w:r>
      </w:hyperlink>
      <w:r w:rsidRPr="00A95392">
        <w:rPr>
          <w:rFonts w:eastAsia="Calibr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26 ноября 2007 г. N 804 «Об утверждении Положения о гражданской обороне в Российской Федерации» (Собрание законодательства Российской Федерации, </w:t>
      </w:r>
      <w:r w:rsidRPr="00A95392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2007, N 49, ст. 6165; 2013, № 9, ст.963; 2014, №43, ст.5892; 2015, № 47, ст.6595), </w:t>
      </w:r>
      <w:r w:rsidRPr="00A95392">
        <w:rPr>
          <w:color w:val="000000" w:themeColor="text1"/>
          <w:sz w:val="28"/>
          <w:szCs w:val="28"/>
        </w:rPr>
        <w:t>Приказом МЧС России от 14 ноября 2008 года № 687 «Об утверждение Положения об организации и ведении гражданской обороны в муниципальных образованиях и организациях» заменить словами «(утвержденных Указом Президента Республики Татарстан от 22 ноября 2008 года № УК- 598 « Об утверждении Положения об организации и ведении гражданской обороны в Республике Татарстан» (с изменениями , внесенными указами Президента Республики Татарстан от 17 октября 2014 года № УП-995, от 19 января 2016 года № УП — 18, от 4 июля 2016 года № УП — 502, от 27 января  2020 года  № УП— 27, от 23 апреля  2022 года № УП-297, указами Раиса Республики Татарстан от 24 марта 2023 года № 187 и от 26 июля 2024 года № 563)</w:t>
      </w:r>
    </w:p>
    <w:p w:rsidR="002E6B3A" w:rsidRPr="00A95392" w:rsidRDefault="002F1B52">
      <w:pPr>
        <w:jc w:val="both"/>
        <w:rPr>
          <w:color w:val="000000" w:themeColor="text1"/>
        </w:rPr>
      </w:pPr>
      <w:r w:rsidRPr="00A95392">
        <w:rPr>
          <w:color w:val="000000" w:themeColor="text1"/>
          <w:sz w:val="28"/>
          <w:szCs w:val="28"/>
        </w:rPr>
        <w:tab/>
      </w:r>
      <w:proofErr w:type="gramStart"/>
      <w:r w:rsidRPr="00A95392">
        <w:rPr>
          <w:color w:val="000000" w:themeColor="text1"/>
          <w:sz w:val="28"/>
          <w:szCs w:val="28"/>
        </w:rPr>
        <w:t>1.2  в</w:t>
      </w:r>
      <w:proofErr w:type="gramEnd"/>
      <w:r w:rsidRPr="00A95392">
        <w:rPr>
          <w:color w:val="000000" w:themeColor="text1"/>
          <w:sz w:val="28"/>
          <w:szCs w:val="28"/>
        </w:rPr>
        <w:t xml:space="preserve"> пункте  3:</w:t>
      </w:r>
    </w:p>
    <w:p w:rsidR="002E6B3A" w:rsidRPr="00A95392" w:rsidRDefault="002F1B52">
      <w:pPr>
        <w:jc w:val="both"/>
        <w:rPr>
          <w:color w:val="000000" w:themeColor="text1"/>
          <w:sz w:val="28"/>
          <w:szCs w:val="28"/>
        </w:rPr>
      </w:pPr>
      <w:r w:rsidRPr="00A95392">
        <w:rPr>
          <w:color w:val="000000" w:themeColor="text1"/>
          <w:sz w:val="28"/>
          <w:szCs w:val="28"/>
        </w:rPr>
        <w:tab/>
        <w:t>слова «населения, материальных и культурных ценностей от опасностей» заменить словами «населения, защиты материальных и культурных ценностей»;</w:t>
      </w:r>
    </w:p>
    <w:p w:rsidR="002E6B3A" w:rsidRPr="00A95392" w:rsidRDefault="002F1B52">
      <w:pPr>
        <w:jc w:val="both"/>
        <w:rPr>
          <w:color w:val="000000" w:themeColor="text1"/>
          <w:sz w:val="28"/>
          <w:szCs w:val="28"/>
        </w:rPr>
      </w:pPr>
      <w:r w:rsidRPr="00A95392">
        <w:rPr>
          <w:color w:val="000000" w:themeColor="text1"/>
          <w:sz w:val="28"/>
          <w:szCs w:val="28"/>
        </w:rPr>
        <w:tab/>
        <w:t>слова «</w:t>
      </w:r>
      <w:proofErr w:type="gramStart"/>
      <w:r w:rsidRPr="00A95392">
        <w:rPr>
          <w:color w:val="000000" w:themeColor="text1"/>
          <w:sz w:val="28"/>
          <w:szCs w:val="28"/>
        </w:rPr>
        <w:t>возникающих  при</w:t>
      </w:r>
      <w:proofErr w:type="gramEnd"/>
      <w:r w:rsidRPr="00A95392">
        <w:rPr>
          <w:color w:val="000000" w:themeColor="text1"/>
          <w:sz w:val="28"/>
          <w:szCs w:val="28"/>
        </w:rPr>
        <w:t xml:space="preserve"> военных конфликтах или вследствие этих конфликтов, а также при  чрезвычайных ситуациях  природного и техногенного характера» заменить словами «опасностей, возникающих в период мобилизации, в период военного положения, в военное время» .</w:t>
      </w:r>
    </w:p>
    <w:p w:rsidR="002E6B3A" w:rsidRPr="00A95392" w:rsidRDefault="002F1B52">
      <w:pPr>
        <w:jc w:val="both"/>
        <w:rPr>
          <w:color w:val="000000" w:themeColor="text1"/>
          <w:sz w:val="28"/>
          <w:szCs w:val="28"/>
        </w:rPr>
      </w:pPr>
      <w:r w:rsidRPr="00A95392">
        <w:rPr>
          <w:color w:val="000000" w:themeColor="text1"/>
          <w:sz w:val="28"/>
          <w:szCs w:val="28"/>
        </w:rPr>
        <w:tab/>
        <w:t xml:space="preserve">1.3. пункт </w:t>
      </w:r>
      <w:proofErr w:type="gramStart"/>
      <w:r w:rsidRPr="00A95392">
        <w:rPr>
          <w:color w:val="000000" w:themeColor="text1"/>
          <w:sz w:val="28"/>
          <w:szCs w:val="28"/>
        </w:rPr>
        <w:t>5.1  изложить</w:t>
      </w:r>
      <w:proofErr w:type="gramEnd"/>
      <w:r w:rsidRPr="00A95392">
        <w:rPr>
          <w:color w:val="000000" w:themeColor="text1"/>
          <w:sz w:val="28"/>
          <w:szCs w:val="28"/>
        </w:rPr>
        <w:t xml:space="preserve"> в следующей редакции:</w:t>
      </w:r>
    </w:p>
    <w:p w:rsidR="002E6B3A" w:rsidRPr="00A95392" w:rsidRDefault="002F1B52">
      <w:pPr>
        <w:jc w:val="both"/>
        <w:rPr>
          <w:color w:val="000000" w:themeColor="text1"/>
          <w:sz w:val="28"/>
          <w:szCs w:val="28"/>
        </w:rPr>
      </w:pPr>
      <w:r w:rsidRPr="00A95392">
        <w:rPr>
          <w:color w:val="000000" w:themeColor="text1"/>
          <w:sz w:val="28"/>
          <w:szCs w:val="28"/>
        </w:rPr>
        <w:tab/>
        <w:t>«</w:t>
      </w:r>
      <w:r w:rsidR="00A95392" w:rsidRPr="00A95392">
        <w:rPr>
          <w:color w:val="000000" w:themeColor="text1"/>
          <w:sz w:val="28"/>
          <w:szCs w:val="28"/>
        </w:rPr>
        <w:t>5.</w:t>
      </w:r>
      <w:proofErr w:type="gramStart"/>
      <w:r w:rsidR="00A95392" w:rsidRPr="00A95392">
        <w:rPr>
          <w:color w:val="000000" w:themeColor="text1"/>
          <w:sz w:val="28"/>
          <w:szCs w:val="28"/>
        </w:rPr>
        <w:t>1.</w:t>
      </w:r>
      <w:r w:rsidRPr="00A95392">
        <w:rPr>
          <w:color w:val="000000" w:themeColor="text1"/>
          <w:sz w:val="28"/>
          <w:szCs w:val="28"/>
        </w:rPr>
        <w:t>Подготовка</w:t>
      </w:r>
      <w:proofErr w:type="gramEnd"/>
      <w:r w:rsidRPr="00A95392">
        <w:rPr>
          <w:color w:val="000000" w:themeColor="text1"/>
          <w:sz w:val="28"/>
          <w:szCs w:val="28"/>
        </w:rPr>
        <w:t xml:space="preserve"> к ведению гражданской обороны на территории </w:t>
      </w:r>
      <w:proofErr w:type="spellStart"/>
      <w:r w:rsidRPr="00A95392">
        <w:rPr>
          <w:color w:val="000000" w:themeColor="text1"/>
          <w:sz w:val="28"/>
          <w:szCs w:val="28"/>
        </w:rPr>
        <w:t>Аксубаевского</w:t>
      </w:r>
      <w:proofErr w:type="spellEnd"/>
      <w:r w:rsidRPr="00A95392">
        <w:rPr>
          <w:color w:val="000000" w:themeColor="text1"/>
          <w:sz w:val="28"/>
          <w:szCs w:val="28"/>
        </w:rPr>
        <w:t xml:space="preserve"> муниципального  района заключается в заблаговременном выполнении мероприятий по подготовке к защите населения, материальных и культурных ценностей, возникающих в период мобилизации, в период действия военного положения, в военное время».</w:t>
      </w:r>
    </w:p>
    <w:p w:rsidR="002E6B3A" w:rsidRPr="00A95392" w:rsidRDefault="002F1B52">
      <w:pPr>
        <w:jc w:val="both"/>
        <w:rPr>
          <w:color w:val="000000" w:themeColor="text1"/>
          <w:sz w:val="28"/>
          <w:szCs w:val="28"/>
        </w:rPr>
      </w:pPr>
      <w:r w:rsidRPr="00A95392">
        <w:rPr>
          <w:color w:val="000000" w:themeColor="text1"/>
          <w:sz w:val="28"/>
          <w:szCs w:val="28"/>
        </w:rPr>
        <w:tab/>
        <w:t>2. Настоящее постановление вступает в силу со дня его официального опубликования.</w:t>
      </w:r>
    </w:p>
    <w:p w:rsidR="003B5D08" w:rsidRPr="00A95392" w:rsidRDefault="003B5D08" w:rsidP="003B5D08">
      <w:pPr>
        <w:shd w:val="clear" w:color="auto" w:fill="FFFFFF"/>
        <w:ind w:firstLine="709"/>
        <w:jc w:val="both"/>
        <w:rPr>
          <w:iCs/>
          <w:color w:val="000000" w:themeColor="text1"/>
          <w:sz w:val="28"/>
          <w:szCs w:val="28"/>
        </w:rPr>
      </w:pPr>
      <w:r w:rsidRPr="00A95392">
        <w:rPr>
          <w:color w:val="000000" w:themeColor="text1"/>
          <w:sz w:val="28"/>
          <w:szCs w:val="28"/>
        </w:rPr>
        <w:t xml:space="preserve">3. </w:t>
      </w:r>
      <w:r w:rsidRPr="00A95392">
        <w:rPr>
          <w:iCs/>
          <w:color w:val="000000" w:themeColor="text1"/>
          <w:sz w:val="28"/>
          <w:szCs w:val="28"/>
        </w:rPr>
        <w:t xml:space="preserve">Разместить настоящее </w:t>
      </w:r>
      <w:proofErr w:type="gramStart"/>
      <w:r w:rsidRPr="00A95392">
        <w:rPr>
          <w:iCs/>
          <w:color w:val="000000" w:themeColor="text1"/>
          <w:sz w:val="28"/>
          <w:szCs w:val="28"/>
        </w:rPr>
        <w:t>постановление  на</w:t>
      </w:r>
      <w:proofErr w:type="gramEnd"/>
      <w:r w:rsidRPr="00A95392">
        <w:rPr>
          <w:iCs/>
          <w:color w:val="000000" w:themeColor="text1"/>
          <w:sz w:val="28"/>
          <w:szCs w:val="28"/>
        </w:rPr>
        <w:t xml:space="preserve"> официальном сайте </w:t>
      </w:r>
      <w:proofErr w:type="spellStart"/>
      <w:r w:rsidRPr="00A95392">
        <w:rPr>
          <w:iCs/>
          <w:color w:val="000000" w:themeColor="text1"/>
          <w:sz w:val="28"/>
          <w:szCs w:val="28"/>
        </w:rPr>
        <w:t>Аксубаевского</w:t>
      </w:r>
      <w:proofErr w:type="spellEnd"/>
      <w:r w:rsidRPr="00A95392">
        <w:rPr>
          <w:iCs/>
          <w:color w:val="000000" w:themeColor="text1"/>
          <w:sz w:val="28"/>
          <w:szCs w:val="28"/>
        </w:rPr>
        <w:t xml:space="preserve"> муниципального района Республики Татарстан в сети  интернет  по адресу (http://aksubayevo.tatarstan.ru) и опубликовать  на официальном портале правовой инф</w:t>
      </w:r>
      <w:r w:rsidR="002323A6">
        <w:rPr>
          <w:iCs/>
          <w:color w:val="000000" w:themeColor="text1"/>
          <w:sz w:val="28"/>
          <w:szCs w:val="28"/>
        </w:rPr>
        <w:t>ормации Республики Татарстан  (</w:t>
      </w:r>
      <w:proofErr w:type="spellStart"/>
      <w:r w:rsidRPr="00A95392">
        <w:rPr>
          <w:iCs/>
          <w:color w:val="000000" w:themeColor="text1"/>
          <w:sz w:val="28"/>
          <w:szCs w:val="28"/>
        </w:rPr>
        <w:t>htt</w:t>
      </w:r>
      <w:proofErr w:type="spellEnd"/>
      <w:r w:rsidRPr="00A95392">
        <w:rPr>
          <w:iCs/>
          <w:color w:val="000000" w:themeColor="text1"/>
          <w:sz w:val="28"/>
          <w:szCs w:val="28"/>
          <w:lang w:val="en-US"/>
        </w:rPr>
        <w:t>p</w:t>
      </w:r>
      <w:r w:rsidRPr="00A95392">
        <w:rPr>
          <w:iCs/>
          <w:color w:val="000000" w:themeColor="text1"/>
          <w:sz w:val="28"/>
          <w:szCs w:val="28"/>
        </w:rPr>
        <w:t>:pravo.tatarstan.ru).</w:t>
      </w:r>
    </w:p>
    <w:p w:rsidR="003B5D08" w:rsidRPr="00F95E68" w:rsidRDefault="003B5D08" w:rsidP="003B5D08">
      <w:pPr>
        <w:ind w:firstLine="708"/>
        <w:jc w:val="both"/>
        <w:rPr>
          <w:sz w:val="28"/>
          <w:szCs w:val="28"/>
        </w:rPr>
      </w:pPr>
      <w:r w:rsidRPr="00F95E68">
        <w:rPr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F95E68">
        <w:rPr>
          <w:sz w:val="28"/>
          <w:szCs w:val="28"/>
        </w:rPr>
        <w:t>.</w:t>
      </w:r>
    </w:p>
    <w:p w:rsidR="002E6B3A" w:rsidRDefault="002E6B3A">
      <w:pPr>
        <w:ind w:left="1095"/>
        <w:jc w:val="both"/>
        <w:rPr>
          <w:color w:val="C00000"/>
          <w:sz w:val="28"/>
          <w:szCs w:val="28"/>
        </w:rPr>
      </w:pPr>
    </w:p>
    <w:p w:rsidR="002E6B3A" w:rsidRDefault="002E6B3A">
      <w:pPr>
        <w:ind w:left="1095"/>
        <w:jc w:val="both"/>
        <w:rPr>
          <w:color w:val="C00000"/>
          <w:sz w:val="28"/>
          <w:szCs w:val="28"/>
        </w:rPr>
      </w:pPr>
    </w:p>
    <w:p w:rsidR="002E6B3A" w:rsidRDefault="002E6B3A">
      <w:pPr>
        <w:ind w:left="1095"/>
        <w:jc w:val="both"/>
        <w:rPr>
          <w:color w:val="C00000"/>
          <w:sz w:val="28"/>
          <w:szCs w:val="28"/>
        </w:rPr>
      </w:pPr>
    </w:p>
    <w:p w:rsidR="002E6B3A" w:rsidRDefault="002F1B52">
      <w:pPr>
        <w:ind w:left="-57"/>
        <w:jc w:val="both"/>
      </w:pPr>
      <w:r>
        <w:rPr>
          <w:sz w:val="28"/>
          <w:szCs w:val="28"/>
        </w:rPr>
        <w:t xml:space="preserve">   Руководитель исполнительного комитета</w:t>
      </w:r>
    </w:p>
    <w:p w:rsidR="002E6B3A" w:rsidRDefault="002F1B52">
      <w:pPr>
        <w:ind w:left="-57"/>
        <w:jc w:val="both"/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E6B3A" w:rsidRDefault="002F1B52" w:rsidP="002323A6">
      <w:pPr>
        <w:ind w:left="-57"/>
        <w:jc w:val="both"/>
        <w:rPr>
          <w:b/>
          <w:bCs/>
          <w:color w:val="C9211E"/>
          <w:sz w:val="28"/>
          <w:szCs w:val="28"/>
        </w:rPr>
      </w:pPr>
      <w:r>
        <w:rPr>
          <w:sz w:val="28"/>
          <w:szCs w:val="28"/>
        </w:rPr>
        <w:t xml:space="preserve">   Республики Татарстан                                                                 </w:t>
      </w:r>
      <w:r w:rsidR="00A953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С.Ю. Зайцев    </w:t>
      </w:r>
    </w:p>
    <w:sectPr w:rsidR="002E6B3A" w:rsidSect="002F1B52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35E4"/>
    <w:multiLevelType w:val="multilevel"/>
    <w:tmpl w:val="564AA5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3E22B3"/>
    <w:multiLevelType w:val="multilevel"/>
    <w:tmpl w:val="DBA61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2E6B3A"/>
    <w:rsid w:val="002323A6"/>
    <w:rsid w:val="002E6B3A"/>
    <w:rsid w:val="002F1B52"/>
    <w:rsid w:val="003B5D08"/>
    <w:rsid w:val="00A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EE73"/>
  <w15:docId w15:val="{ABC871C8-1686-436C-85E4-D966AD24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3038E"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E5D48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3038E"/>
    <w:rPr>
      <w:rFonts w:ascii="Times New Roman" w:eastAsia="Arial Unicode MS" w:hAnsi="Times New Roman" w:cs="Times New Roman"/>
      <w:sz w:val="24"/>
      <w:szCs w:val="20"/>
      <w:u w:val="single"/>
      <w:lang w:eastAsia="ru-RU"/>
    </w:rPr>
  </w:style>
  <w:style w:type="character" w:customStyle="1" w:styleId="a3">
    <w:name w:val="Основной текст с отступом Знак"/>
    <w:basedOn w:val="a0"/>
    <w:link w:val="a4"/>
    <w:qFormat/>
    <w:rsid w:val="004303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303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310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unhideWhenUsed/>
    <w:qFormat/>
    <w:rsid w:val="0031053F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Hyperlink"/>
    <w:basedOn w:val="a0"/>
    <w:uiPriority w:val="99"/>
    <w:unhideWhenUsed/>
    <w:rsid w:val="0031053F"/>
    <w:rPr>
      <w:color w:val="0000FF" w:themeColor="hyperlink"/>
      <w:u w:val="single"/>
    </w:rPr>
  </w:style>
  <w:style w:type="character" w:customStyle="1" w:styleId="ac">
    <w:name w:val="Заголовок Знак"/>
    <w:basedOn w:val="a0"/>
    <w:link w:val="ad"/>
    <w:qFormat/>
    <w:rsid w:val="00C11E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qFormat/>
    <w:rsid w:val="006E5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sid w:val="006E5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5F114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pc41">
    <w:name w:val="_rpc_41"/>
    <w:basedOn w:val="a0"/>
    <w:qFormat/>
    <w:rsid w:val="00B6761E"/>
  </w:style>
  <w:style w:type="character" w:customStyle="1" w:styleId="90">
    <w:name w:val="Заголовок 9 Знак"/>
    <w:basedOn w:val="a0"/>
    <w:link w:val="9"/>
    <w:uiPriority w:val="9"/>
    <w:semiHidden/>
    <w:qFormat/>
    <w:rsid w:val="006855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F023DD"/>
  </w:style>
  <w:style w:type="paragraph" w:styleId="ad">
    <w:name w:val="Title"/>
    <w:basedOn w:val="a"/>
    <w:next w:val="af"/>
    <w:link w:val="ac"/>
    <w:qFormat/>
    <w:rsid w:val="00C11E06"/>
    <w:pPr>
      <w:jc w:val="center"/>
    </w:pPr>
    <w:rPr>
      <w:b/>
      <w:sz w:val="28"/>
      <w:szCs w:val="20"/>
    </w:rPr>
  </w:style>
  <w:style w:type="paragraph" w:styleId="af">
    <w:name w:val="Body Text"/>
    <w:basedOn w:val="a"/>
    <w:link w:val="ae"/>
    <w:uiPriority w:val="99"/>
    <w:semiHidden/>
    <w:unhideWhenUsed/>
    <w:rsid w:val="006E5D48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Обычный1"/>
    <w:qFormat/>
    <w:rsid w:val="0043038E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qFormat/>
    <w:rsid w:val="0043038E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rsid w:val="0043038E"/>
    <w:pPr>
      <w:widowControl w:val="0"/>
      <w:snapToGrid w:val="0"/>
      <w:ind w:firstLine="709"/>
    </w:pPr>
    <w:rPr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43038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7"/>
    <w:unhideWhenUsed/>
    <w:rsid w:val="0031053F"/>
    <w:pPr>
      <w:ind w:firstLine="709"/>
      <w:jc w:val="both"/>
    </w:pPr>
    <w:rPr>
      <w:sz w:val="20"/>
      <w:szCs w:val="20"/>
    </w:rPr>
  </w:style>
  <w:style w:type="paragraph" w:customStyle="1" w:styleId="ConsPlusNormal">
    <w:name w:val="ConsPlusNormal"/>
    <w:qFormat/>
    <w:rsid w:val="0031053F"/>
    <w:rPr>
      <w:rFonts w:ascii="Arial" w:hAnsi="Arial" w:cs="Arial"/>
      <w:sz w:val="20"/>
      <w:szCs w:val="20"/>
    </w:rPr>
  </w:style>
  <w:style w:type="paragraph" w:styleId="af3">
    <w:name w:val="Normal (Web)"/>
    <w:basedOn w:val="a"/>
    <w:qFormat/>
    <w:rsid w:val="00C11E06"/>
    <w:pPr>
      <w:spacing w:beforeAutospacing="1" w:afterAutospacing="1"/>
    </w:pPr>
    <w:rPr>
      <w:rFonts w:ascii="Courier New" w:hAnsi="Courier New" w:cs="Courier New"/>
    </w:rPr>
  </w:style>
  <w:style w:type="paragraph" w:customStyle="1" w:styleId="11">
    <w:name w:val="Без интервала1"/>
    <w:qFormat/>
    <w:rsid w:val="00C11E06"/>
    <w:rPr>
      <w:rFonts w:eastAsia="Times New Roman" w:cs="Calibri"/>
    </w:rPr>
  </w:style>
  <w:style w:type="paragraph" w:customStyle="1" w:styleId="33">
    <w:name w:val="Обычный3"/>
    <w:qFormat/>
    <w:rsid w:val="000969EB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qFormat/>
    <w:rsid w:val="0018445A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qFormat/>
    <w:rsid w:val="005F114B"/>
    <w:pPr>
      <w:spacing w:after="120"/>
    </w:pPr>
    <w:rPr>
      <w:sz w:val="16"/>
      <w:szCs w:val="16"/>
    </w:rPr>
  </w:style>
  <w:style w:type="paragraph" w:customStyle="1" w:styleId="stylet1">
    <w:name w:val="stylet1"/>
    <w:basedOn w:val="a"/>
    <w:qFormat/>
    <w:rsid w:val="00B27127"/>
    <w:pPr>
      <w:spacing w:beforeAutospacing="1" w:afterAutospacing="1"/>
    </w:pPr>
  </w:style>
  <w:style w:type="paragraph" w:customStyle="1" w:styleId="5">
    <w:name w:val="Обычный5"/>
    <w:qFormat/>
    <w:rsid w:val="0088304C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Обычный6"/>
    <w:qFormat/>
    <w:rsid w:val="00D47785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AF535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before="2280" w:after="540" w:line="298" w:lineRule="exact"/>
      <w:jc w:val="both"/>
    </w:pPr>
    <w:rPr>
      <w:sz w:val="26"/>
      <w:szCs w:val="26"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F256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B5D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34E1AF189A0FC4F12ADE4A21308C141FF4B26233BA170D31A286FC8A9223DF18F049032C07B4Ce3s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4E1AF189A0FC4F12ADE4A21308C141F94A2E233AAE2DD9127163CAAE2D62E6884D9C33C07B4E39eDs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8425-F18A-4846-B06E-C6A1331F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2026-06-11T15:21:00Z</cp:lastPrinted>
  <dcterms:created xsi:type="dcterms:W3CDTF">2026-07-03T11:58:00Z</dcterms:created>
  <dcterms:modified xsi:type="dcterms:W3CDTF">2026-07-03T12:14:00Z</dcterms:modified>
  <dc:language>ru-RU</dc:language>
</cp:coreProperties>
</file>