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737978" w:rsidRDefault="008B1F13" w:rsidP="008B1F13">
      <w:pPr>
        <w:spacing w:after="0" w:line="300" w:lineRule="exact"/>
        <w:ind w:right="-174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737978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CBCBFD0" wp14:editId="30177238">
            <wp:simplePos x="0" y="0"/>
            <wp:positionH relativeFrom="margin">
              <wp:posOffset>2877185</wp:posOffset>
            </wp:positionH>
            <wp:positionV relativeFrom="paragraph">
              <wp:posOffset>13335</wp:posOffset>
            </wp:positionV>
            <wp:extent cx="733425" cy="9144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ИСПОЛНИТЕЛЬНЫЙ КОМИТЕТ </w:t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ТАТАРСТАН РЕС</w:t>
      </w:r>
      <w:bookmarkStart w:id="0" w:name="_GoBack"/>
      <w:bookmarkEnd w:id="0"/>
      <w:r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ПУБЛИКАСЫ </w:t>
      </w:r>
    </w:p>
    <w:p w:rsidR="008B1F13" w:rsidRPr="00737978" w:rsidRDefault="008B1F13" w:rsidP="008B1F13">
      <w:pPr>
        <w:spacing w:after="0" w:line="300" w:lineRule="exact"/>
        <w:ind w:right="-174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КИРЕМЕТ</w:t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                                </w:t>
      </w:r>
      <w:r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АКСУБАЙ МУНИЦИПАЛЬ РАЙОНЫ </w:t>
      </w:r>
    </w:p>
    <w:p w:rsidR="008B1F13" w:rsidRPr="00737978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АКСУБАЕВСКОГО    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 xml:space="preserve">          </w:t>
      </w:r>
      <w:r w:rsidR="00191F78"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ИСКЕ </w:t>
      </w:r>
      <w:r w:rsidR="00191F78" w:rsidRPr="00737978">
        <w:rPr>
          <w:rFonts w:ascii="Times New Roman" w:eastAsia="Times New Roman" w:hAnsi="Times New Roman" w:cs="Times New Roman"/>
          <w:spacing w:val="-6"/>
          <w:sz w:val="24"/>
          <w:szCs w:val="24"/>
          <w:lang w:val="tt-RU" w:eastAsia="ru-RU"/>
        </w:rPr>
        <w:t>КАРМӘТ</w:t>
      </w:r>
      <w:r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191F78" w:rsidRPr="00737978">
        <w:rPr>
          <w:rFonts w:ascii="Times New Roman" w:eastAsia="Times New Roman" w:hAnsi="Times New Roman" w:cs="Times New Roman"/>
          <w:spacing w:val="-6"/>
          <w:sz w:val="24"/>
          <w:szCs w:val="24"/>
          <w:lang w:val="tt-RU" w:eastAsia="ru-RU"/>
        </w:rPr>
        <w:t xml:space="preserve">АВЫЛ </w:t>
      </w:r>
      <w:r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ҖИРЛЕГЕ </w:t>
      </w:r>
    </w:p>
    <w:p w:rsidR="008B1F13" w:rsidRPr="00737978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МУНИЦИПАЛЬНОГО РАЙОНА                      </w:t>
      </w:r>
      <w:r w:rsidR="00191F78"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1F78"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БАШКАРМА </w:t>
      </w:r>
      <w:r w:rsidRPr="0073797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КОМИТЕТЫ</w:t>
      </w:r>
    </w:p>
    <w:p w:rsidR="008B1F13" w:rsidRPr="00737978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РЕСПУБЛИКИ ТАТАРСТАН</w:t>
      </w:r>
    </w:p>
    <w:p w:rsidR="008B1F13" w:rsidRPr="00737978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B1F13" w:rsidRDefault="008B1F13" w:rsidP="008B1F13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1F13" w:rsidRPr="00DC59E4" w:rsidRDefault="00AD2533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B1F1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КАРАР</w:t>
      </w:r>
    </w:p>
    <w:p w:rsidR="00AD2533" w:rsidRPr="00DC59E4" w:rsidRDefault="00AD2533" w:rsidP="00AD25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F13" w:rsidRPr="00DC59E4" w:rsidRDefault="008B1F13" w:rsidP="008B1F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D253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37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1F78" w:rsidRPr="00DC59E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Старая Киремет</w:t>
      </w:r>
      <w:r w:rsidR="00191F78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D2533"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№</w:t>
      </w:r>
      <w:r w:rsidR="00737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59E4" w:rsidRPr="00DC59E4" w:rsidRDefault="00DC59E4" w:rsidP="008B1F1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7978" w:rsidRPr="00737978" w:rsidRDefault="00737978" w:rsidP="00737978">
      <w:pPr>
        <w:spacing w:after="0"/>
        <w:ind w:firstLine="37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797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О признании утратившим силу </w:t>
      </w:r>
      <w:r w:rsidRPr="007379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постановления Исполнительного комитета </w:t>
      </w:r>
      <w:r w:rsidRPr="00737978">
        <w:rPr>
          <w:rFonts w:ascii="Times New Roman" w:hAnsi="Times New Roman" w:cs="Times New Roman"/>
          <w:b/>
          <w:sz w:val="28"/>
          <w:szCs w:val="28"/>
        </w:rPr>
        <w:t>Старокиреметского</w:t>
      </w:r>
      <w:r w:rsidRPr="007379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сельского поселения Аксубаевского муниципального р</w:t>
      </w:r>
      <w:r w:rsidR="00B208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айона Республики Татарстан от 15.05</w:t>
      </w:r>
      <w:r w:rsidRPr="007379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.2026г. №1</w:t>
      </w:r>
      <w:r w:rsidR="00B208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79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«Об утверждении программы «Комплексное развитие систем коммунальной инфраструктуры» </w:t>
      </w:r>
      <w:r w:rsidRPr="00737978">
        <w:rPr>
          <w:rFonts w:ascii="Times New Roman" w:hAnsi="Times New Roman" w:cs="Times New Roman"/>
          <w:b/>
          <w:sz w:val="28"/>
          <w:szCs w:val="28"/>
        </w:rPr>
        <w:t>Старокиреметского</w:t>
      </w:r>
      <w:r w:rsidRPr="007379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сельского поселения Аксубаевского муниципального </w:t>
      </w:r>
    </w:p>
    <w:p w:rsidR="00737978" w:rsidRPr="00737978" w:rsidRDefault="00737978" w:rsidP="00737978">
      <w:pPr>
        <w:spacing w:after="0"/>
        <w:ind w:firstLine="37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79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района Республики Татарстан на 2026 – 2036 годы</w:t>
      </w:r>
    </w:p>
    <w:p w:rsidR="00737978" w:rsidRPr="00737978" w:rsidRDefault="00737978" w:rsidP="00737978">
      <w:pPr>
        <w:spacing w:after="0"/>
        <w:ind w:firstLine="37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814" w:rsidRPr="00B20814" w:rsidRDefault="00B20814" w:rsidP="00B208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81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B20814">
        <w:rPr>
          <w:rFonts w:ascii="Times New Roman" w:hAnsi="Times New Roman" w:cs="Times New Roman"/>
          <w:noProof/>
          <w:sz w:val="28"/>
          <w:szCs w:val="28"/>
        </w:rPr>
        <w:t xml:space="preserve">Федеральным законом от 20.03.2025 № 33-ФЗ "Об общих принципах организации местного самоуправления в единой системе публичной власти", </w:t>
      </w:r>
      <w:r w:rsidRPr="00B20814">
        <w:rPr>
          <w:rFonts w:ascii="Times New Roman" w:hAnsi="Times New Roman" w:cs="Times New Roman"/>
          <w:sz w:val="28"/>
          <w:szCs w:val="28"/>
        </w:rPr>
        <w:t>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Старокиреметское</w:t>
      </w:r>
      <w:r w:rsidRPr="00B20814">
        <w:rPr>
          <w:rFonts w:ascii="Times New Roman" w:hAnsi="Times New Roman" w:cs="Times New Roman"/>
          <w:sz w:val="28"/>
          <w:szCs w:val="28"/>
        </w:rPr>
        <w:t xml:space="preserve"> сельское поселение» Аксубаевского муниципального района Республики Татарстан, Исполнительный комитет </w:t>
      </w:r>
      <w:r>
        <w:rPr>
          <w:rFonts w:ascii="Times New Roman" w:hAnsi="Times New Roman" w:cs="Times New Roman"/>
          <w:sz w:val="28"/>
          <w:szCs w:val="28"/>
        </w:rPr>
        <w:t>Старокиреметского</w:t>
      </w:r>
      <w:r w:rsidRPr="00B20814">
        <w:rPr>
          <w:rFonts w:ascii="Times New Roman" w:hAnsi="Times New Roman" w:cs="Times New Roman"/>
          <w:sz w:val="28"/>
          <w:szCs w:val="28"/>
        </w:rPr>
        <w:t xml:space="preserve"> сельского поселения Аксубаевского муниципального района Республики Татарстан </w:t>
      </w:r>
    </w:p>
    <w:p w:rsidR="00B20814" w:rsidRPr="00B20814" w:rsidRDefault="00B20814" w:rsidP="00B2081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2081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20814" w:rsidRPr="00B20814" w:rsidRDefault="00B20814" w:rsidP="00B20814">
      <w:pPr>
        <w:ind w:right="-1" w:firstLine="372"/>
        <w:jc w:val="both"/>
        <w:rPr>
          <w:rFonts w:ascii="Times New Roman" w:hAnsi="Times New Roman" w:cs="Times New Roman"/>
          <w:b/>
          <w:color w:val="4472C4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20814">
        <w:rPr>
          <w:rFonts w:ascii="Times New Roman" w:hAnsi="Times New Roman" w:cs="Times New Roman"/>
          <w:sz w:val="28"/>
          <w:szCs w:val="28"/>
        </w:rPr>
        <w:t xml:space="preserve">    1. Признать утратившим силу постановление Исполнительного комитета </w:t>
      </w:r>
      <w:r>
        <w:rPr>
          <w:rFonts w:ascii="Times New Roman" w:hAnsi="Times New Roman" w:cs="Times New Roman"/>
          <w:sz w:val="28"/>
          <w:szCs w:val="28"/>
        </w:rPr>
        <w:t>Старокиреметского</w:t>
      </w:r>
      <w:r w:rsidRPr="00B20814">
        <w:rPr>
          <w:rFonts w:ascii="Times New Roman" w:hAnsi="Times New Roman" w:cs="Times New Roman"/>
          <w:sz w:val="28"/>
          <w:szCs w:val="28"/>
        </w:rPr>
        <w:t xml:space="preserve"> сельского поселения Аксубаевского муниципального района Республики Татарстан </w:t>
      </w:r>
      <w:r>
        <w:rPr>
          <w:rFonts w:ascii="Times New Roman" w:hAnsi="Times New Roman" w:cs="Times New Roman"/>
          <w:sz w:val="28"/>
          <w:szCs w:val="28"/>
        </w:rPr>
        <w:t>от 15.05</w:t>
      </w:r>
      <w:r w:rsidRPr="00B20814">
        <w:rPr>
          <w:rFonts w:ascii="Times New Roman" w:hAnsi="Times New Roman" w:cs="Times New Roman"/>
          <w:sz w:val="28"/>
          <w:szCs w:val="28"/>
        </w:rPr>
        <w:t>.2026г.</w:t>
      </w:r>
      <w:r>
        <w:rPr>
          <w:rFonts w:ascii="Times New Roman" w:hAnsi="Times New Roman" w:cs="Times New Roman"/>
          <w:sz w:val="28"/>
          <w:szCs w:val="28"/>
        </w:rPr>
        <w:t xml:space="preserve"> №10</w:t>
      </w:r>
      <w:r w:rsidRPr="00B20814">
        <w:rPr>
          <w:rFonts w:ascii="Times New Roman" w:hAnsi="Times New Roman" w:cs="Times New Roman"/>
          <w:sz w:val="28"/>
          <w:szCs w:val="28"/>
        </w:rPr>
        <w:t xml:space="preserve"> «Об утверждении программы «Комплексное развитие систем коммунальной инфраструктуры» </w:t>
      </w:r>
      <w:r>
        <w:rPr>
          <w:rFonts w:ascii="Times New Roman" w:hAnsi="Times New Roman" w:cs="Times New Roman"/>
          <w:sz w:val="28"/>
          <w:szCs w:val="28"/>
        </w:rPr>
        <w:t>Старокиреметского</w:t>
      </w:r>
      <w:r w:rsidRPr="00B20814">
        <w:rPr>
          <w:rFonts w:ascii="Times New Roman" w:hAnsi="Times New Roman" w:cs="Times New Roman"/>
          <w:sz w:val="28"/>
          <w:szCs w:val="28"/>
        </w:rPr>
        <w:t xml:space="preserve"> сельского поселения Аксубаевского муниципального района Республики Татарстан на 2026 – 2036 годы.</w:t>
      </w:r>
    </w:p>
    <w:p w:rsidR="00B20814" w:rsidRPr="00B20814" w:rsidRDefault="00B20814" w:rsidP="00B208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81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2081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20814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Аксубаевского муниципального района Республики Татарстан в сети интернет: </w:t>
      </w:r>
      <w:hyperlink r:id="rId9" w:history="1">
        <w:r w:rsidRPr="00A60DB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http://aksubayevo.tatar.ru</w:t>
        </w:r>
      </w:hyperlink>
      <w:r w:rsidRPr="00A60D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опубли</w:t>
      </w:r>
      <w:r w:rsidRPr="00B20814">
        <w:rPr>
          <w:rFonts w:ascii="Times New Roman" w:hAnsi="Times New Roman" w:cs="Times New Roman"/>
          <w:sz w:val="28"/>
          <w:szCs w:val="28"/>
        </w:rPr>
        <w:t>ковать на официальном портале правовой информации Республики Татарстан http://pravo.tatarstan.ru</w:t>
      </w:r>
      <w:r w:rsidR="00A60DBB">
        <w:rPr>
          <w:rFonts w:ascii="Times New Roman" w:hAnsi="Times New Roman" w:cs="Times New Roman"/>
          <w:sz w:val="28"/>
          <w:szCs w:val="28"/>
        </w:rPr>
        <w:t>.</w:t>
      </w:r>
      <w:r w:rsidRPr="00B2081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0814" w:rsidRDefault="00B20814" w:rsidP="00B208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081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2081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2081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60DBB" w:rsidRPr="00B20814" w:rsidRDefault="00A60DBB" w:rsidP="00B208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5A81" w:rsidRPr="00DC59E4" w:rsidRDefault="00D85A81" w:rsidP="001D5C7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Руководитель  Исполнительного комитета</w:t>
      </w:r>
    </w:p>
    <w:p w:rsidR="00D85A81" w:rsidRPr="00DC59E4" w:rsidRDefault="001D5C76" w:rsidP="00B208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>Старокиреметского</w:t>
      </w:r>
      <w:r w:rsidR="00D85A81" w:rsidRPr="00DC59E4">
        <w:rPr>
          <w:rFonts w:ascii="Times New Roman" w:hAnsi="Times New Roman" w:cs="Times New Roman"/>
          <w:sz w:val="28"/>
          <w:szCs w:val="28"/>
        </w:rPr>
        <w:t xml:space="preserve"> сельского поселения     </w:t>
      </w:r>
      <w:r w:rsidR="00DC59E4">
        <w:rPr>
          <w:rFonts w:ascii="Times New Roman" w:hAnsi="Times New Roman" w:cs="Times New Roman"/>
          <w:sz w:val="28"/>
          <w:szCs w:val="28"/>
        </w:rPr>
        <w:t xml:space="preserve">     </w:t>
      </w:r>
      <w:r w:rsidR="00D85A81" w:rsidRPr="00DC59E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C59E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85A81" w:rsidRPr="00DC59E4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D85A81" w:rsidRPr="00DC59E4">
        <w:rPr>
          <w:rFonts w:ascii="Times New Roman" w:hAnsi="Times New Roman" w:cs="Times New Roman"/>
          <w:sz w:val="28"/>
          <w:szCs w:val="28"/>
        </w:rPr>
        <w:t>А.В.</w:t>
      </w:r>
      <w:r w:rsidRPr="00DC59E4">
        <w:rPr>
          <w:rFonts w:ascii="Times New Roman" w:hAnsi="Times New Roman" w:cs="Times New Roman"/>
          <w:sz w:val="28"/>
          <w:szCs w:val="28"/>
        </w:rPr>
        <w:t>Парфенов</w:t>
      </w:r>
      <w:proofErr w:type="spellEnd"/>
      <w:r w:rsidR="00D85A81" w:rsidRPr="00DC59E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85A81" w:rsidRPr="00DC59E4" w:rsidRDefault="00D85A81" w:rsidP="00D85A81">
      <w:pPr>
        <w:jc w:val="both"/>
        <w:rPr>
          <w:rFonts w:ascii="Times New Roman" w:hAnsi="Times New Roman" w:cs="Times New Roman"/>
          <w:sz w:val="28"/>
          <w:szCs w:val="28"/>
        </w:rPr>
      </w:pPr>
      <w:r w:rsidRPr="00DC59E4"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D85A81" w:rsidRPr="00DC59E4" w:rsidSect="00A60DBB">
      <w:headerReference w:type="default" r:id="rId10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6B" w:rsidRDefault="00324C6B" w:rsidP="001F5AE1">
      <w:pPr>
        <w:spacing w:after="0" w:line="240" w:lineRule="auto"/>
      </w:pPr>
      <w:r>
        <w:separator/>
      </w:r>
    </w:p>
  </w:endnote>
  <w:endnote w:type="continuationSeparator" w:id="0">
    <w:p w:rsidR="00324C6B" w:rsidRDefault="00324C6B" w:rsidP="001F5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6B" w:rsidRDefault="00324C6B" w:rsidP="001F5AE1">
      <w:pPr>
        <w:spacing w:after="0" w:line="240" w:lineRule="auto"/>
      </w:pPr>
      <w:r>
        <w:separator/>
      </w:r>
    </w:p>
  </w:footnote>
  <w:footnote w:type="continuationSeparator" w:id="0">
    <w:p w:rsidR="00324C6B" w:rsidRDefault="00324C6B" w:rsidP="001F5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AE1" w:rsidRPr="001F5AE1" w:rsidRDefault="001F5AE1" w:rsidP="001F5AE1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32D013C3"/>
    <w:multiLevelType w:val="hybridMultilevel"/>
    <w:tmpl w:val="B5A87D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AE35A3D"/>
    <w:multiLevelType w:val="hybridMultilevel"/>
    <w:tmpl w:val="6666CC7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6E"/>
    <w:rsid w:val="000357B8"/>
    <w:rsid w:val="00191F78"/>
    <w:rsid w:val="001D5C76"/>
    <w:rsid w:val="001F5AE1"/>
    <w:rsid w:val="003046E0"/>
    <w:rsid w:val="00324C6B"/>
    <w:rsid w:val="00351FE3"/>
    <w:rsid w:val="003C73E6"/>
    <w:rsid w:val="004C773C"/>
    <w:rsid w:val="005349C6"/>
    <w:rsid w:val="005E06CF"/>
    <w:rsid w:val="00607FCB"/>
    <w:rsid w:val="00614F7F"/>
    <w:rsid w:val="006B77FD"/>
    <w:rsid w:val="006C7DCE"/>
    <w:rsid w:val="00737978"/>
    <w:rsid w:val="0080659E"/>
    <w:rsid w:val="008B1F13"/>
    <w:rsid w:val="008B3D7D"/>
    <w:rsid w:val="008E4FCC"/>
    <w:rsid w:val="009242CA"/>
    <w:rsid w:val="009D2751"/>
    <w:rsid w:val="00A60DBB"/>
    <w:rsid w:val="00AD2533"/>
    <w:rsid w:val="00B20814"/>
    <w:rsid w:val="00C6522D"/>
    <w:rsid w:val="00D85A81"/>
    <w:rsid w:val="00DC59E4"/>
    <w:rsid w:val="00E9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5A81"/>
    <w:pPr>
      <w:widowControl w:val="0"/>
      <w:autoSpaceDE w:val="0"/>
      <w:autoSpaceDN w:val="0"/>
      <w:adjustRightInd w:val="0"/>
      <w:spacing w:after="0" w:line="240" w:lineRule="auto"/>
      <w:ind w:left="720" w:firstLine="709"/>
      <w:contextualSpacing/>
    </w:pPr>
    <w:rPr>
      <w:rFonts w:ascii="Times New Roman" w:eastAsia="Calibri" w:hAnsi="Times New Roman" w:cs="Arial"/>
      <w:sz w:val="28"/>
      <w:szCs w:val="20"/>
      <w:lang w:eastAsia="ru-RU"/>
    </w:rPr>
  </w:style>
  <w:style w:type="paragraph" w:customStyle="1" w:styleId="ConsPlusNonformat">
    <w:name w:val="ConsPlusNonformat"/>
    <w:rsid w:val="00D85A8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uiPriority w:val="99"/>
    <w:rsid w:val="00D85A8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5AE1"/>
  </w:style>
  <w:style w:type="paragraph" w:styleId="a6">
    <w:name w:val="footer"/>
    <w:basedOn w:val="a"/>
    <w:link w:val="a7"/>
    <w:uiPriority w:val="99"/>
    <w:unhideWhenUsed/>
    <w:rsid w:val="001F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5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5A81"/>
    <w:pPr>
      <w:widowControl w:val="0"/>
      <w:autoSpaceDE w:val="0"/>
      <w:autoSpaceDN w:val="0"/>
      <w:adjustRightInd w:val="0"/>
      <w:spacing w:after="0" w:line="240" w:lineRule="auto"/>
      <w:ind w:left="720" w:firstLine="709"/>
      <w:contextualSpacing/>
    </w:pPr>
    <w:rPr>
      <w:rFonts w:ascii="Times New Roman" w:eastAsia="Calibri" w:hAnsi="Times New Roman" w:cs="Arial"/>
      <w:sz w:val="28"/>
      <w:szCs w:val="20"/>
      <w:lang w:eastAsia="ru-RU"/>
    </w:rPr>
  </w:style>
  <w:style w:type="paragraph" w:customStyle="1" w:styleId="ConsPlusNonformat">
    <w:name w:val="ConsPlusNonformat"/>
    <w:rsid w:val="00D85A8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uiPriority w:val="99"/>
    <w:rsid w:val="00D85A8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5AE1"/>
  </w:style>
  <w:style w:type="paragraph" w:styleId="a6">
    <w:name w:val="footer"/>
    <w:basedOn w:val="a"/>
    <w:link w:val="a7"/>
    <w:uiPriority w:val="99"/>
    <w:unhideWhenUsed/>
    <w:rsid w:val="001F5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5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aksubayevo.tat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2026-08-18T11:04:00Z</dcterms:created>
  <dcterms:modified xsi:type="dcterms:W3CDTF">2026-08-18T11:04:00Z</dcterms:modified>
</cp:coreProperties>
</file>