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99E" w:rsidRDefault="00F572EC" w:rsidP="00DC099E">
      <w:pPr>
        <w:pStyle w:val="a4"/>
        <w:jc w:val="center"/>
        <w:rPr>
          <w:rFonts w:ascii="Times New Roman" w:hAnsi="Times New Roman"/>
          <w:b/>
          <w:sz w:val="28"/>
          <w:szCs w:val="28"/>
        </w:rPr>
      </w:pPr>
      <w:bookmarkStart w:id="0" w:name="_GoBack"/>
      <w:bookmarkEnd w:id="0"/>
      <w:r>
        <w:rPr>
          <w:rFonts w:ascii="Times New Roman" w:hAnsi="Times New Roman"/>
          <w:b/>
          <w:sz w:val="28"/>
          <w:szCs w:val="28"/>
        </w:rPr>
        <w:t xml:space="preserve">                                                                       Проект</w:t>
      </w:r>
    </w:p>
    <w:p w:rsidR="00DC099E" w:rsidRDefault="00DC099E" w:rsidP="00DC099E">
      <w:pPr>
        <w:pStyle w:val="a4"/>
        <w:jc w:val="center"/>
        <w:rPr>
          <w:rFonts w:ascii="Times New Roman" w:hAnsi="Times New Roman"/>
          <w:b/>
          <w:sz w:val="28"/>
          <w:szCs w:val="28"/>
        </w:rPr>
      </w:pPr>
      <w:r>
        <w:rPr>
          <w:rFonts w:ascii="Times New Roman" w:hAnsi="Times New Roman"/>
          <w:b/>
          <w:sz w:val="28"/>
          <w:szCs w:val="28"/>
        </w:rPr>
        <w:t>Исполнительный комитет Мюдовского сельского поселения</w:t>
      </w:r>
    </w:p>
    <w:p w:rsidR="00DC099E" w:rsidRDefault="00DC099E" w:rsidP="00DC099E">
      <w:pPr>
        <w:pStyle w:val="a4"/>
        <w:jc w:val="center"/>
        <w:rPr>
          <w:rFonts w:ascii="Times New Roman" w:hAnsi="Times New Roman"/>
          <w:b/>
          <w:sz w:val="28"/>
          <w:szCs w:val="28"/>
        </w:rPr>
      </w:pPr>
      <w:r>
        <w:rPr>
          <w:rFonts w:ascii="Times New Roman" w:hAnsi="Times New Roman"/>
          <w:b/>
          <w:sz w:val="28"/>
          <w:szCs w:val="28"/>
        </w:rPr>
        <w:t>Аксубаевского муниципального района</w:t>
      </w:r>
    </w:p>
    <w:p w:rsidR="00DC099E" w:rsidRDefault="00DC099E" w:rsidP="00DC099E">
      <w:pPr>
        <w:pStyle w:val="a4"/>
        <w:jc w:val="center"/>
        <w:rPr>
          <w:rFonts w:ascii="Times New Roman" w:hAnsi="Times New Roman"/>
          <w:b/>
          <w:sz w:val="28"/>
          <w:szCs w:val="28"/>
        </w:rPr>
      </w:pPr>
      <w:r>
        <w:rPr>
          <w:rFonts w:ascii="Times New Roman" w:hAnsi="Times New Roman"/>
          <w:b/>
          <w:sz w:val="28"/>
          <w:szCs w:val="28"/>
        </w:rPr>
        <w:t>Республики Татарстан</w:t>
      </w:r>
    </w:p>
    <w:p w:rsidR="00DC099E" w:rsidRDefault="00DC099E" w:rsidP="00DC099E">
      <w:pPr>
        <w:pStyle w:val="a4"/>
        <w:jc w:val="center"/>
        <w:rPr>
          <w:rFonts w:ascii="Times New Roman" w:hAnsi="Times New Roman"/>
          <w:b/>
          <w:sz w:val="28"/>
          <w:szCs w:val="28"/>
        </w:rPr>
      </w:pPr>
    </w:p>
    <w:p w:rsidR="00DC099E" w:rsidRDefault="00DC099E" w:rsidP="00DC099E">
      <w:pPr>
        <w:suppressAutoHyphens/>
        <w:autoSpaceDN w:val="0"/>
        <w:spacing w:after="0" w:line="240" w:lineRule="auto"/>
        <w:jc w:val="center"/>
        <w:rPr>
          <w:rFonts w:ascii="Times New Roman" w:hAnsi="Times New Roman"/>
          <w:b/>
          <w:kern w:val="3"/>
          <w:sz w:val="24"/>
          <w:szCs w:val="24"/>
          <w:shd w:val="clear" w:color="auto" w:fill="FFFFFF"/>
          <w:lang w:eastAsia="zh-CN"/>
        </w:rPr>
      </w:pPr>
    </w:p>
    <w:p w:rsidR="00DC099E" w:rsidRDefault="00DC099E" w:rsidP="00DC099E">
      <w:pPr>
        <w:suppressAutoHyphens/>
        <w:autoSpaceDN w:val="0"/>
        <w:spacing w:after="0" w:line="240" w:lineRule="auto"/>
        <w:rPr>
          <w:rFonts w:ascii="Times New Roman" w:hAnsi="Times New Roman"/>
          <w:b/>
          <w:kern w:val="3"/>
          <w:sz w:val="24"/>
          <w:szCs w:val="24"/>
          <w:shd w:val="clear" w:color="auto" w:fill="FFFFFF"/>
          <w:lang w:eastAsia="zh-CN"/>
        </w:rPr>
      </w:pPr>
    </w:p>
    <w:p w:rsidR="00DC099E" w:rsidRDefault="00DC099E" w:rsidP="00DC099E">
      <w:pPr>
        <w:suppressAutoHyphens/>
        <w:autoSpaceDN w:val="0"/>
        <w:spacing w:after="0" w:line="240" w:lineRule="auto"/>
        <w:rPr>
          <w:rFonts w:ascii="Times New Roman" w:hAnsi="Times New Roman"/>
          <w:b/>
          <w:kern w:val="3"/>
          <w:sz w:val="24"/>
          <w:szCs w:val="24"/>
          <w:shd w:val="clear" w:color="auto" w:fill="FFFFFF"/>
          <w:lang w:eastAsia="zh-CN"/>
        </w:rPr>
      </w:pPr>
      <w:r>
        <w:rPr>
          <w:rFonts w:ascii="Times New Roman" w:hAnsi="Times New Roman"/>
          <w:b/>
          <w:kern w:val="3"/>
          <w:sz w:val="24"/>
          <w:szCs w:val="24"/>
          <w:shd w:val="clear" w:color="auto" w:fill="FFFFFF"/>
          <w:lang w:eastAsia="zh-CN"/>
        </w:rPr>
        <w:t xml:space="preserve">                                                          ПОСТАНОВЛЕНИЕ</w:t>
      </w:r>
    </w:p>
    <w:p w:rsidR="00DC099E" w:rsidRDefault="00DC099E" w:rsidP="00DC099E">
      <w:pPr>
        <w:suppressAutoHyphens/>
        <w:autoSpaceDN w:val="0"/>
        <w:spacing w:after="0" w:line="240" w:lineRule="auto"/>
        <w:jc w:val="center"/>
        <w:rPr>
          <w:rFonts w:ascii="Times New Roman" w:hAnsi="Times New Roman"/>
          <w:b/>
          <w:kern w:val="3"/>
          <w:sz w:val="24"/>
          <w:szCs w:val="24"/>
          <w:shd w:val="clear" w:color="auto" w:fill="FFFFFF"/>
          <w:lang w:eastAsia="zh-CN"/>
        </w:rPr>
      </w:pPr>
      <w:r>
        <w:rPr>
          <w:rFonts w:ascii="Times New Roman" w:hAnsi="Times New Roman"/>
          <w:b/>
          <w:kern w:val="3"/>
          <w:sz w:val="24"/>
          <w:szCs w:val="24"/>
          <w:shd w:val="clear" w:color="auto" w:fill="FFFFFF"/>
          <w:lang w:eastAsia="zh-CN"/>
        </w:rPr>
        <w:t xml:space="preserve">                                              </w:t>
      </w:r>
    </w:p>
    <w:tbl>
      <w:tblPr>
        <w:tblW w:w="0" w:type="auto"/>
        <w:tblInd w:w="-612" w:type="dxa"/>
        <w:tblLayout w:type="fixed"/>
        <w:tblLook w:val="01E0" w:firstRow="1" w:lastRow="1" w:firstColumn="1" w:lastColumn="1" w:noHBand="0" w:noVBand="0"/>
      </w:tblPr>
      <w:tblGrid>
        <w:gridCol w:w="4346"/>
        <w:gridCol w:w="1820"/>
        <w:gridCol w:w="4454"/>
      </w:tblGrid>
      <w:tr w:rsidR="00DC099E" w:rsidTr="00DC099E">
        <w:tc>
          <w:tcPr>
            <w:tcW w:w="4346" w:type="dxa"/>
            <w:hideMark/>
          </w:tcPr>
          <w:p w:rsidR="00DC099E" w:rsidRDefault="00DC099E" w:rsidP="00F572EC">
            <w:pPr>
              <w:suppressAutoHyphens/>
              <w:autoSpaceDN w:val="0"/>
              <w:spacing w:after="0" w:line="240" w:lineRule="auto"/>
              <w:rPr>
                <w:rFonts w:ascii="Times New Roman" w:hAnsi="Times New Roman"/>
                <w:b/>
                <w:kern w:val="3"/>
                <w:sz w:val="28"/>
                <w:szCs w:val="28"/>
                <w:shd w:val="clear" w:color="auto" w:fill="FFFFFF"/>
                <w:lang w:eastAsia="zh-CN"/>
              </w:rPr>
            </w:pPr>
            <w:r>
              <w:rPr>
                <w:rFonts w:ascii="Times New Roman" w:hAnsi="Times New Roman"/>
                <w:b/>
                <w:kern w:val="3"/>
                <w:sz w:val="28"/>
                <w:szCs w:val="28"/>
                <w:shd w:val="clear" w:color="auto" w:fill="FFFFFF"/>
                <w:lang w:eastAsia="zh-CN"/>
              </w:rPr>
              <w:t xml:space="preserve">                        № </w:t>
            </w:r>
            <w:r w:rsidR="00F572EC">
              <w:rPr>
                <w:rFonts w:ascii="Times New Roman" w:hAnsi="Times New Roman"/>
                <w:b/>
                <w:kern w:val="3"/>
                <w:sz w:val="28"/>
                <w:szCs w:val="28"/>
                <w:shd w:val="clear" w:color="auto" w:fill="FFFFFF"/>
                <w:lang w:eastAsia="zh-CN"/>
              </w:rPr>
              <w:t xml:space="preserve"> </w:t>
            </w:r>
            <w:r>
              <w:rPr>
                <w:rFonts w:ascii="Times New Roman" w:hAnsi="Times New Roman"/>
                <w:b/>
                <w:kern w:val="3"/>
                <w:sz w:val="28"/>
                <w:szCs w:val="28"/>
                <w:shd w:val="clear" w:color="auto" w:fill="FFFFFF"/>
                <w:lang w:eastAsia="zh-CN"/>
              </w:rPr>
              <w:t xml:space="preserve">                                                                                 </w:t>
            </w:r>
          </w:p>
        </w:tc>
        <w:tc>
          <w:tcPr>
            <w:tcW w:w="1820" w:type="dxa"/>
            <w:hideMark/>
          </w:tcPr>
          <w:p w:rsidR="00DC099E" w:rsidRDefault="00DC099E">
            <w:pPr>
              <w:suppressAutoHyphens/>
              <w:autoSpaceDN w:val="0"/>
              <w:spacing w:after="0" w:line="240" w:lineRule="auto"/>
              <w:jc w:val="center"/>
              <w:rPr>
                <w:rFonts w:ascii="Times New Roman" w:hAnsi="Times New Roman"/>
                <w:b/>
                <w:kern w:val="3"/>
                <w:sz w:val="24"/>
                <w:szCs w:val="24"/>
                <w:shd w:val="clear" w:color="auto" w:fill="FFFFFF"/>
                <w:lang w:eastAsia="zh-CN"/>
              </w:rPr>
            </w:pPr>
            <w:r>
              <w:rPr>
                <w:rFonts w:ascii="Times New Roman" w:hAnsi="Times New Roman"/>
                <w:b/>
                <w:kern w:val="3"/>
                <w:sz w:val="24"/>
                <w:szCs w:val="24"/>
                <w:shd w:val="clear" w:color="auto" w:fill="FFFFFF"/>
                <w:lang w:eastAsia="zh-CN"/>
              </w:rPr>
              <w:t xml:space="preserve">                </w:t>
            </w:r>
          </w:p>
        </w:tc>
        <w:tc>
          <w:tcPr>
            <w:tcW w:w="4454" w:type="dxa"/>
            <w:hideMark/>
          </w:tcPr>
          <w:p w:rsidR="00DC099E" w:rsidRDefault="00DC099E" w:rsidP="00F572EC">
            <w:pPr>
              <w:suppressAutoHyphens/>
              <w:autoSpaceDN w:val="0"/>
              <w:spacing w:after="0" w:line="240" w:lineRule="auto"/>
              <w:rPr>
                <w:rFonts w:ascii="Times New Roman" w:hAnsi="Times New Roman"/>
                <w:b/>
                <w:kern w:val="3"/>
                <w:sz w:val="28"/>
                <w:szCs w:val="28"/>
                <w:shd w:val="clear" w:color="auto" w:fill="FFFFFF"/>
                <w:lang w:eastAsia="zh-CN"/>
              </w:rPr>
            </w:pPr>
            <w:r>
              <w:rPr>
                <w:rFonts w:ascii="Times New Roman" w:hAnsi="Times New Roman"/>
                <w:b/>
                <w:kern w:val="3"/>
                <w:sz w:val="28"/>
                <w:szCs w:val="28"/>
                <w:shd w:val="clear" w:color="auto" w:fill="FFFFFF"/>
                <w:lang w:eastAsia="zh-CN"/>
              </w:rPr>
              <w:t xml:space="preserve">         от  </w:t>
            </w:r>
            <w:r w:rsidR="00F572EC">
              <w:rPr>
                <w:rFonts w:ascii="Times New Roman" w:hAnsi="Times New Roman"/>
                <w:b/>
                <w:kern w:val="3"/>
                <w:sz w:val="28"/>
                <w:szCs w:val="28"/>
                <w:shd w:val="clear" w:color="auto" w:fill="FFFFFF"/>
                <w:lang w:eastAsia="zh-CN"/>
              </w:rPr>
              <w:t xml:space="preserve">                            </w:t>
            </w:r>
            <w:r>
              <w:rPr>
                <w:rFonts w:ascii="Times New Roman" w:hAnsi="Times New Roman"/>
                <w:b/>
                <w:kern w:val="3"/>
                <w:sz w:val="28"/>
                <w:szCs w:val="28"/>
                <w:shd w:val="clear" w:color="auto" w:fill="FFFFFF"/>
                <w:lang w:eastAsia="zh-CN"/>
              </w:rPr>
              <w:t xml:space="preserve"> года</w:t>
            </w:r>
          </w:p>
        </w:tc>
      </w:tr>
    </w:tbl>
    <w:p w:rsidR="00DC099E" w:rsidRDefault="00DC099E" w:rsidP="00DC099E">
      <w:pPr>
        <w:suppressAutoHyphens/>
        <w:autoSpaceDN w:val="0"/>
        <w:spacing w:after="0" w:line="240" w:lineRule="auto"/>
        <w:jc w:val="center"/>
        <w:rPr>
          <w:rFonts w:ascii="Times New Roman" w:hAnsi="Times New Roman"/>
          <w:b/>
          <w:kern w:val="3"/>
          <w:sz w:val="24"/>
          <w:szCs w:val="24"/>
          <w:shd w:val="clear" w:color="auto" w:fill="FFFFFF"/>
          <w:lang w:eastAsia="zh-CN"/>
        </w:rPr>
      </w:pPr>
    </w:p>
    <w:p w:rsidR="00DC099E" w:rsidRDefault="00DC099E" w:rsidP="00DC099E">
      <w:pPr>
        <w:suppressAutoHyphens/>
        <w:autoSpaceDN w:val="0"/>
        <w:spacing w:after="0" w:line="240" w:lineRule="auto"/>
        <w:jc w:val="center"/>
        <w:rPr>
          <w:rFonts w:cs="Calibri"/>
          <w:kern w:val="3"/>
          <w:sz w:val="28"/>
          <w:szCs w:val="28"/>
          <w:lang w:eastAsia="zh-CN"/>
        </w:rPr>
      </w:pPr>
      <w:r>
        <w:rPr>
          <w:rFonts w:ascii="Times New Roman" w:hAnsi="Times New Roman"/>
          <w:b/>
          <w:kern w:val="3"/>
          <w:sz w:val="28"/>
          <w:szCs w:val="28"/>
          <w:shd w:val="clear" w:color="auto" w:fill="FFFFFF"/>
          <w:lang w:eastAsia="zh-CN"/>
        </w:rPr>
        <w:t xml:space="preserve">Об утверждении Программы комплексного  развития  </w:t>
      </w:r>
      <w:r>
        <w:rPr>
          <w:rFonts w:ascii="Times New Roman" w:hAnsi="Times New Roman"/>
          <w:b/>
          <w:color w:val="000000"/>
          <w:kern w:val="3"/>
          <w:sz w:val="28"/>
          <w:szCs w:val="28"/>
          <w:shd w:val="clear" w:color="auto" w:fill="FFFFFF"/>
          <w:lang w:eastAsia="zh-CN"/>
        </w:rPr>
        <w:t xml:space="preserve">социальной </w:t>
      </w:r>
      <w:r>
        <w:rPr>
          <w:rFonts w:ascii="Times New Roman" w:hAnsi="Times New Roman"/>
          <w:b/>
          <w:color w:val="FF0000"/>
          <w:kern w:val="3"/>
          <w:sz w:val="28"/>
          <w:szCs w:val="28"/>
          <w:shd w:val="clear" w:color="auto" w:fill="FFFFFF"/>
          <w:lang w:eastAsia="zh-CN"/>
        </w:rPr>
        <w:t xml:space="preserve"> </w:t>
      </w:r>
      <w:r>
        <w:rPr>
          <w:rFonts w:ascii="Times New Roman" w:hAnsi="Times New Roman"/>
          <w:b/>
          <w:color w:val="000000"/>
          <w:kern w:val="3"/>
          <w:sz w:val="28"/>
          <w:szCs w:val="28"/>
          <w:shd w:val="clear" w:color="auto" w:fill="FFFFFF"/>
          <w:lang w:eastAsia="zh-CN"/>
        </w:rPr>
        <w:t>инфраструктуры Мюдовского сельского поселения Аксубаевского муниципального района Республики Татарстан на 2018-2035 г.г.</w:t>
      </w:r>
    </w:p>
    <w:p w:rsidR="00DC099E" w:rsidRDefault="00DC099E" w:rsidP="00DC099E">
      <w:pPr>
        <w:suppressAutoHyphens/>
        <w:autoSpaceDN w:val="0"/>
        <w:spacing w:after="0" w:line="240" w:lineRule="auto"/>
        <w:jc w:val="center"/>
        <w:rPr>
          <w:rFonts w:ascii="Times New Roman" w:hAnsi="Times New Roman"/>
          <w:color w:val="000000"/>
          <w:kern w:val="3"/>
          <w:sz w:val="28"/>
          <w:szCs w:val="28"/>
          <w:shd w:val="clear" w:color="auto" w:fill="FFFFFF"/>
          <w:lang w:eastAsia="zh-CN"/>
        </w:rPr>
      </w:pPr>
    </w:p>
    <w:p w:rsidR="00DC099E" w:rsidRDefault="00DC099E" w:rsidP="00DC099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01.10.2015 г. № 1050 «Об утверждении требований к программам комплексного развития социальной инфраструктуры поселений, городских округов», Генеральным планом Мюдовского сельского поселения Аксубаевского муниципального района Республики Татарстан Исполнительный комитет Мюдовского сельского поселения Аксубаевского муниципального района Республики Татарстан </w:t>
      </w:r>
      <w:r>
        <w:rPr>
          <w:rFonts w:ascii="Times New Roman" w:hAnsi="Times New Roman"/>
          <w:b/>
          <w:sz w:val="28"/>
          <w:szCs w:val="28"/>
          <w:lang w:eastAsia="ru-RU"/>
        </w:rPr>
        <w:t>ПОСТАНОВЛЯЕТ:</w:t>
      </w:r>
      <w:r>
        <w:rPr>
          <w:rFonts w:ascii="Times New Roman" w:hAnsi="Times New Roman"/>
          <w:sz w:val="28"/>
          <w:szCs w:val="28"/>
          <w:lang w:eastAsia="ru-RU"/>
        </w:rPr>
        <w:t xml:space="preserve"> </w:t>
      </w:r>
    </w:p>
    <w:p w:rsidR="00DC099E" w:rsidRDefault="00DC099E" w:rsidP="00DC099E">
      <w:pPr>
        <w:suppressAutoHyphens/>
        <w:autoSpaceDN w:val="0"/>
        <w:spacing w:after="0" w:line="240" w:lineRule="auto"/>
        <w:rPr>
          <w:rFonts w:ascii="Times New Roman" w:hAnsi="Times New Roman"/>
          <w:kern w:val="3"/>
          <w:sz w:val="28"/>
          <w:szCs w:val="28"/>
          <w:lang w:eastAsia="zh-CN"/>
        </w:rPr>
      </w:pPr>
    </w:p>
    <w:p w:rsidR="00DC099E" w:rsidRDefault="00DC099E" w:rsidP="00DC099E">
      <w:pPr>
        <w:suppressAutoHyphens/>
        <w:autoSpaceDN w:val="0"/>
        <w:spacing w:after="0" w:line="240" w:lineRule="auto"/>
        <w:jc w:val="both"/>
        <w:rPr>
          <w:rFonts w:ascii="Times New Roman" w:hAnsi="Times New Roman"/>
          <w:kern w:val="3"/>
          <w:sz w:val="28"/>
          <w:szCs w:val="28"/>
          <w:lang w:eastAsia="zh-CN"/>
        </w:rPr>
      </w:pPr>
      <w:r>
        <w:rPr>
          <w:rFonts w:ascii="Times New Roman" w:hAnsi="Times New Roman"/>
          <w:kern w:val="3"/>
          <w:sz w:val="28"/>
          <w:szCs w:val="28"/>
          <w:lang w:eastAsia="zh-CN"/>
        </w:rPr>
        <w:t xml:space="preserve">1. Утвердить Программу комплексного развития социальной инфраструктуры Мюдовского сельского поселения </w:t>
      </w:r>
      <w:r>
        <w:rPr>
          <w:rFonts w:ascii="Times New Roman" w:hAnsi="Times New Roman"/>
          <w:sz w:val="28"/>
          <w:szCs w:val="28"/>
          <w:lang w:eastAsia="ru-RU"/>
        </w:rPr>
        <w:t>Аксубаевского</w:t>
      </w:r>
      <w:r>
        <w:rPr>
          <w:rFonts w:ascii="Times New Roman" w:hAnsi="Times New Roman"/>
          <w:kern w:val="3"/>
          <w:sz w:val="28"/>
          <w:szCs w:val="28"/>
          <w:lang w:eastAsia="zh-CN"/>
        </w:rPr>
        <w:t xml:space="preserve"> муниципального района Республики Татарстан  на 2018-2035 гг.</w:t>
      </w:r>
    </w:p>
    <w:p w:rsidR="00DC099E" w:rsidRDefault="00DC099E" w:rsidP="00DC099E">
      <w:pPr>
        <w:suppressAutoHyphens/>
        <w:autoSpaceDN w:val="0"/>
        <w:spacing w:after="0" w:line="240" w:lineRule="auto"/>
        <w:jc w:val="both"/>
        <w:rPr>
          <w:rFonts w:ascii="Times New Roman" w:hAnsi="Times New Roman"/>
          <w:kern w:val="3"/>
          <w:sz w:val="28"/>
          <w:szCs w:val="28"/>
          <w:lang w:eastAsia="zh-CN"/>
        </w:rPr>
      </w:pPr>
    </w:p>
    <w:p w:rsidR="00DC099E" w:rsidRDefault="00DC099E" w:rsidP="00DC099E">
      <w:pPr>
        <w:suppressAutoHyphens/>
        <w:autoSpaceDN w:val="0"/>
        <w:spacing w:after="0" w:line="240" w:lineRule="auto"/>
        <w:jc w:val="both"/>
        <w:rPr>
          <w:rFonts w:ascii="Times New Roman" w:hAnsi="Times New Roman"/>
          <w:kern w:val="3"/>
          <w:sz w:val="28"/>
          <w:szCs w:val="28"/>
          <w:lang w:eastAsia="zh-CN"/>
        </w:rPr>
      </w:pPr>
      <w:r>
        <w:rPr>
          <w:rFonts w:ascii="Times New Roman" w:hAnsi="Times New Roman"/>
          <w:kern w:val="3"/>
          <w:sz w:val="28"/>
          <w:szCs w:val="28"/>
          <w:lang w:eastAsia="zh-CN"/>
        </w:rPr>
        <w:t xml:space="preserve">2. Настоящее постановление опубликовать на официальном сайте Поселения и на официальном сайте </w:t>
      </w:r>
      <w:r>
        <w:rPr>
          <w:rFonts w:ascii="Times New Roman" w:hAnsi="Times New Roman"/>
          <w:sz w:val="28"/>
          <w:szCs w:val="28"/>
          <w:lang w:eastAsia="ru-RU"/>
        </w:rPr>
        <w:t>Аксубаевского</w:t>
      </w:r>
      <w:r>
        <w:rPr>
          <w:rFonts w:ascii="Times New Roman" w:hAnsi="Times New Roman"/>
          <w:kern w:val="3"/>
          <w:sz w:val="28"/>
          <w:szCs w:val="28"/>
          <w:lang w:eastAsia="zh-CN"/>
        </w:rPr>
        <w:t xml:space="preserve"> муниципального района РТ в сети «Интернет».</w:t>
      </w:r>
    </w:p>
    <w:p w:rsidR="00DC099E" w:rsidRDefault="00DC099E" w:rsidP="00DC099E">
      <w:pPr>
        <w:suppressAutoHyphens/>
        <w:autoSpaceDN w:val="0"/>
        <w:spacing w:after="0" w:line="240" w:lineRule="auto"/>
        <w:jc w:val="both"/>
        <w:rPr>
          <w:rFonts w:ascii="Times New Roman" w:hAnsi="Times New Roman"/>
          <w:kern w:val="3"/>
          <w:sz w:val="28"/>
          <w:szCs w:val="28"/>
          <w:lang w:eastAsia="zh-CN"/>
        </w:rPr>
      </w:pPr>
    </w:p>
    <w:p w:rsidR="00DC099E" w:rsidRDefault="00DC099E" w:rsidP="00DC099E">
      <w:pPr>
        <w:suppressAutoHyphens/>
        <w:autoSpaceDN w:val="0"/>
        <w:spacing w:after="0" w:line="240" w:lineRule="auto"/>
        <w:jc w:val="both"/>
        <w:rPr>
          <w:rFonts w:ascii="Times New Roman" w:hAnsi="Times New Roman"/>
          <w:kern w:val="3"/>
          <w:sz w:val="28"/>
          <w:szCs w:val="28"/>
          <w:lang w:eastAsia="zh-CN"/>
        </w:rPr>
      </w:pPr>
      <w:r>
        <w:rPr>
          <w:rFonts w:ascii="Times New Roman" w:hAnsi="Times New Roman"/>
          <w:kern w:val="3"/>
          <w:sz w:val="28"/>
          <w:szCs w:val="28"/>
          <w:lang w:eastAsia="zh-CN"/>
        </w:rPr>
        <w:t>3. Контроль за исполнением настоящего постановления оставляю за собой.</w:t>
      </w:r>
    </w:p>
    <w:p w:rsidR="00DC099E" w:rsidRDefault="00DC099E" w:rsidP="00DC099E">
      <w:pPr>
        <w:suppressAutoHyphens/>
        <w:autoSpaceDN w:val="0"/>
        <w:spacing w:after="0" w:line="240" w:lineRule="auto"/>
        <w:jc w:val="both"/>
        <w:rPr>
          <w:rFonts w:ascii="Times New Roman" w:hAnsi="Times New Roman"/>
          <w:kern w:val="3"/>
          <w:sz w:val="28"/>
          <w:szCs w:val="28"/>
          <w:lang w:eastAsia="zh-CN"/>
        </w:rPr>
      </w:pPr>
    </w:p>
    <w:p w:rsidR="00DC099E" w:rsidRDefault="00DC099E" w:rsidP="00DC099E">
      <w:pPr>
        <w:suppressAutoHyphens/>
        <w:autoSpaceDN w:val="0"/>
        <w:spacing w:after="0" w:line="240" w:lineRule="auto"/>
        <w:jc w:val="both"/>
        <w:rPr>
          <w:rFonts w:ascii="Times New Roman" w:hAnsi="Times New Roman"/>
          <w:kern w:val="3"/>
          <w:sz w:val="28"/>
          <w:szCs w:val="28"/>
          <w:lang w:eastAsia="zh-CN"/>
        </w:rPr>
      </w:pPr>
    </w:p>
    <w:p w:rsidR="00DC099E" w:rsidRDefault="00DC099E" w:rsidP="00DC099E">
      <w:pPr>
        <w:suppressAutoHyphens/>
        <w:autoSpaceDN w:val="0"/>
        <w:spacing w:after="0" w:line="240" w:lineRule="auto"/>
        <w:rPr>
          <w:rFonts w:ascii="Times New Roman" w:hAnsi="Times New Roman"/>
          <w:kern w:val="3"/>
          <w:sz w:val="28"/>
          <w:szCs w:val="28"/>
          <w:lang w:eastAsia="zh-CN"/>
        </w:rPr>
      </w:pPr>
    </w:p>
    <w:p w:rsidR="00DC099E" w:rsidRDefault="00DC099E" w:rsidP="00DC099E">
      <w:pPr>
        <w:suppressAutoHyphens/>
        <w:autoSpaceDN w:val="0"/>
        <w:spacing w:after="0" w:line="240" w:lineRule="auto"/>
        <w:rPr>
          <w:rFonts w:ascii="Times New Roman" w:hAnsi="Times New Roman"/>
          <w:b/>
          <w:kern w:val="3"/>
          <w:sz w:val="28"/>
          <w:szCs w:val="28"/>
          <w:lang w:eastAsia="zh-CN"/>
        </w:rPr>
      </w:pPr>
    </w:p>
    <w:p w:rsidR="00DC099E" w:rsidRDefault="00DC099E" w:rsidP="00DC099E">
      <w:pPr>
        <w:spacing w:after="0" w:line="240" w:lineRule="auto"/>
        <w:rPr>
          <w:rFonts w:ascii="Times New Roman" w:hAnsi="Times New Roman"/>
          <w:sz w:val="26"/>
          <w:szCs w:val="26"/>
          <w:lang w:eastAsia="ru-RU"/>
        </w:rPr>
      </w:pPr>
      <w:r>
        <w:rPr>
          <w:rFonts w:ascii="Times New Roman" w:hAnsi="Times New Roman"/>
          <w:sz w:val="26"/>
          <w:szCs w:val="26"/>
          <w:lang w:eastAsia="ru-RU"/>
        </w:rPr>
        <w:t>Руководитель  Исполнительного</w:t>
      </w:r>
    </w:p>
    <w:p w:rsidR="00DC099E" w:rsidRDefault="00DC099E" w:rsidP="00DC099E">
      <w:pPr>
        <w:spacing w:after="0" w:line="240" w:lineRule="auto"/>
        <w:rPr>
          <w:rFonts w:ascii="Times New Roman" w:hAnsi="Times New Roman"/>
          <w:sz w:val="26"/>
          <w:szCs w:val="26"/>
          <w:lang w:eastAsia="ru-RU"/>
        </w:rPr>
      </w:pPr>
      <w:r>
        <w:rPr>
          <w:rFonts w:ascii="Times New Roman" w:hAnsi="Times New Roman"/>
          <w:sz w:val="26"/>
          <w:szCs w:val="26"/>
          <w:lang w:eastAsia="ru-RU"/>
        </w:rPr>
        <w:t>комитета Мюдовского</w:t>
      </w:r>
    </w:p>
    <w:p w:rsidR="00DC099E" w:rsidRDefault="00DC099E" w:rsidP="00DC099E">
      <w:pPr>
        <w:spacing w:after="0" w:line="240" w:lineRule="auto"/>
        <w:rPr>
          <w:rFonts w:ascii="Times New Roman" w:hAnsi="Times New Roman"/>
          <w:sz w:val="26"/>
          <w:szCs w:val="26"/>
          <w:lang w:eastAsia="ru-RU"/>
        </w:rPr>
      </w:pPr>
      <w:r>
        <w:rPr>
          <w:rFonts w:ascii="Times New Roman" w:hAnsi="Times New Roman"/>
          <w:sz w:val="26"/>
          <w:szCs w:val="26"/>
          <w:lang w:eastAsia="ru-RU"/>
        </w:rPr>
        <w:t>сельского поселения:                                                          Т.В. Зюзина</w:t>
      </w:r>
    </w:p>
    <w:p w:rsidR="00DC099E" w:rsidRDefault="00DC099E" w:rsidP="00DC099E">
      <w:pPr>
        <w:spacing w:after="0" w:line="240" w:lineRule="auto"/>
        <w:rPr>
          <w:rFonts w:ascii="Times New Roman" w:hAnsi="Times New Roman"/>
          <w:sz w:val="24"/>
          <w:lang w:eastAsia="ru-RU"/>
        </w:rPr>
      </w:pPr>
    </w:p>
    <w:p w:rsidR="00DC099E" w:rsidRDefault="00DC099E" w:rsidP="00DC099E">
      <w:pPr>
        <w:suppressAutoHyphens/>
        <w:autoSpaceDN w:val="0"/>
        <w:spacing w:after="0" w:line="240" w:lineRule="auto"/>
        <w:rPr>
          <w:rFonts w:ascii="Times New Roman" w:hAnsi="Times New Roman"/>
          <w:kern w:val="3"/>
          <w:sz w:val="28"/>
          <w:szCs w:val="28"/>
          <w:lang w:eastAsia="zh-CN"/>
        </w:rPr>
      </w:pPr>
    </w:p>
    <w:p w:rsidR="00DC099E" w:rsidRDefault="00DC099E" w:rsidP="00DC099E">
      <w:pPr>
        <w:suppressAutoHyphens/>
        <w:autoSpaceDN w:val="0"/>
        <w:spacing w:after="0" w:line="240" w:lineRule="auto"/>
        <w:rPr>
          <w:rFonts w:ascii="Times New Roman" w:hAnsi="Times New Roman"/>
          <w:kern w:val="3"/>
          <w:sz w:val="28"/>
          <w:szCs w:val="28"/>
          <w:lang w:eastAsia="zh-CN"/>
        </w:rPr>
      </w:pPr>
    </w:p>
    <w:p w:rsidR="00DC099E" w:rsidRDefault="00DC099E" w:rsidP="00DC099E">
      <w:pPr>
        <w:suppressAutoHyphens/>
        <w:autoSpaceDN w:val="0"/>
        <w:spacing w:after="0" w:line="240" w:lineRule="auto"/>
        <w:rPr>
          <w:rFonts w:ascii="Times New Roman" w:hAnsi="Times New Roman"/>
          <w:kern w:val="3"/>
          <w:sz w:val="28"/>
          <w:szCs w:val="28"/>
          <w:lang w:eastAsia="zh-CN"/>
        </w:rPr>
      </w:pPr>
    </w:p>
    <w:p w:rsidR="00DC099E" w:rsidRDefault="00DC099E" w:rsidP="00DC099E">
      <w:pPr>
        <w:suppressAutoHyphens/>
        <w:autoSpaceDN w:val="0"/>
        <w:spacing w:after="0" w:line="240" w:lineRule="auto"/>
        <w:rPr>
          <w:rFonts w:ascii="Times New Roman" w:hAnsi="Times New Roman"/>
          <w:kern w:val="3"/>
          <w:sz w:val="28"/>
          <w:szCs w:val="28"/>
          <w:lang w:eastAsia="zh-CN"/>
        </w:rPr>
      </w:pPr>
    </w:p>
    <w:p w:rsidR="00DC099E" w:rsidRDefault="00DC099E" w:rsidP="00DC099E">
      <w:pPr>
        <w:spacing w:after="0"/>
        <w:jc w:val="right"/>
        <w:rPr>
          <w:rFonts w:ascii="Times New Roman" w:hAnsi="Times New Roman"/>
          <w:b/>
          <w:bCs/>
          <w:sz w:val="18"/>
          <w:szCs w:val="18"/>
        </w:rPr>
      </w:pPr>
      <w:r>
        <w:rPr>
          <w:rFonts w:ascii="Times New Roman" w:hAnsi="Times New Roman"/>
          <w:b/>
          <w:bCs/>
          <w:sz w:val="18"/>
          <w:szCs w:val="18"/>
        </w:rPr>
        <w:t>Утвержден</w:t>
      </w:r>
    </w:p>
    <w:p w:rsidR="00DC099E" w:rsidRDefault="00DC099E" w:rsidP="00DC099E">
      <w:pPr>
        <w:spacing w:after="0"/>
        <w:jc w:val="right"/>
        <w:rPr>
          <w:rFonts w:ascii="Times New Roman" w:hAnsi="Times New Roman"/>
          <w:b/>
          <w:bCs/>
          <w:sz w:val="18"/>
          <w:szCs w:val="18"/>
        </w:rPr>
      </w:pPr>
      <w:r>
        <w:rPr>
          <w:rFonts w:ascii="Times New Roman" w:hAnsi="Times New Roman"/>
          <w:b/>
          <w:bCs/>
          <w:sz w:val="18"/>
          <w:szCs w:val="18"/>
        </w:rPr>
        <w:t xml:space="preserve">Постановлением </w:t>
      </w:r>
    </w:p>
    <w:p w:rsidR="00DC099E" w:rsidRDefault="00DC099E" w:rsidP="00DC099E">
      <w:pPr>
        <w:spacing w:after="0"/>
        <w:jc w:val="right"/>
        <w:rPr>
          <w:rFonts w:ascii="Times New Roman" w:hAnsi="Times New Roman"/>
          <w:b/>
          <w:bCs/>
          <w:sz w:val="18"/>
          <w:szCs w:val="18"/>
        </w:rPr>
      </w:pPr>
      <w:r>
        <w:rPr>
          <w:rFonts w:ascii="Times New Roman" w:hAnsi="Times New Roman"/>
          <w:b/>
          <w:bCs/>
          <w:sz w:val="18"/>
          <w:szCs w:val="18"/>
        </w:rPr>
        <w:t xml:space="preserve">Исполнительного комитета </w:t>
      </w:r>
    </w:p>
    <w:p w:rsidR="00DC099E" w:rsidRDefault="00DC099E" w:rsidP="00DC099E">
      <w:pPr>
        <w:spacing w:after="0"/>
        <w:jc w:val="right"/>
        <w:rPr>
          <w:rFonts w:ascii="Times New Roman" w:hAnsi="Times New Roman"/>
          <w:b/>
          <w:bCs/>
          <w:sz w:val="18"/>
          <w:szCs w:val="18"/>
        </w:rPr>
      </w:pPr>
      <w:r>
        <w:rPr>
          <w:rFonts w:ascii="Times New Roman" w:hAnsi="Times New Roman"/>
          <w:b/>
          <w:bCs/>
          <w:sz w:val="18"/>
          <w:szCs w:val="18"/>
        </w:rPr>
        <w:t>Мюдовского  сельского поселения</w:t>
      </w:r>
    </w:p>
    <w:p w:rsidR="00DC099E" w:rsidRDefault="00DC099E" w:rsidP="00DC099E">
      <w:pPr>
        <w:spacing w:after="0"/>
        <w:jc w:val="right"/>
        <w:rPr>
          <w:rFonts w:ascii="Times New Roman" w:hAnsi="Times New Roman"/>
          <w:b/>
          <w:bCs/>
          <w:sz w:val="18"/>
          <w:szCs w:val="18"/>
        </w:rPr>
      </w:pPr>
      <w:r>
        <w:rPr>
          <w:rFonts w:ascii="Times New Roman" w:hAnsi="Times New Roman"/>
          <w:b/>
          <w:bCs/>
          <w:sz w:val="18"/>
          <w:szCs w:val="18"/>
        </w:rPr>
        <w:t>Аксубаевского муниципального района РТ</w:t>
      </w:r>
    </w:p>
    <w:p w:rsidR="00DC099E" w:rsidRDefault="00DC099E" w:rsidP="00DC099E">
      <w:pPr>
        <w:spacing w:after="0"/>
        <w:jc w:val="right"/>
        <w:rPr>
          <w:rFonts w:ascii="Times New Roman" w:hAnsi="Times New Roman"/>
          <w:b/>
          <w:bCs/>
          <w:sz w:val="18"/>
          <w:szCs w:val="18"/>
        </w:rPr>
      </w:pPr>
      <w:r>
        <w:rPr>
          <w:rFonts w:ascii="Times New Roman" w:hAnsi="Times New Roman"/>
          <w:b/>
          <w:bCs/>
          <w:sz w:val="18"/>
          <w:szCs w:val="18"/>
        </w:rPr>
        <w:t xml:space="preserve">№   </w:t>
      </w:r>
      <w:r w:rsidR="00F572EC">
        <w:rPr>
          <w:rFonts w:ascii="Times New Roman" w:hAnsi="Times New Roman"/>
          <w:b/>
          <w:bCs/>
          <w:sz w:val="18"/>
          <w:szCs w:val="18"/>
        </w:rPr>
        <w:t xml:space="preserve"> </w:t>
      </w:r>
      <w:r>
        <w:rPr>
          <w:rFonts w:ascii="Times New Roman" w:hAnsi="Times New Roman"/>
          <w:b/>
          <w:bCs/>
          <w:sz w:val="18"/>
          <w:szCs w:val="18"/>
        </w:rPr>
        <w:t xml:space="preserve">  от    </w:t>
      </w:r>
      <w:r w:rsidR="00F572EC">
        <w:rPr>
          <w:rFonts w:ascii="Times New Roman" w:hAnsi="Times New Roman"/>
          <w:b/>
          <w:bCs/>
          <w:sz w:val="18"/>
          <w:szCs w:val="18"/>
        </w:rPr>
        <w:t xml:space="preserve">         </w:t>
      </w:r>
      <w:r>
        <w:rPr>
          <w:rFonts w:ascii="Times New Roman" w:hAnsi="Times New Roman"/>
          <w:b/>
          <w:bCs/>
          <w:sz w:val="18"/>
          <w:szCs w:val="18"/>
        </w:rPr>
        <w:t>г.</w:t>
      </w:r>
    </w:p>
    <w:p w:rsidR="00DC099E" w:rsidRDefault="00DC099E" w:rsidP="00DC099E">
      <w:pPr>
        <w:suppressAutoHyphens/>
        <w:autoSpaceDN w:val="0"/>
        <w:spacing w:after="0" w:line="240" w:lineRule="auto"/>
        <w:jc w:val="right"/>
        <w:rPr>
          <w:rFonts w:ascii="Times New Roman" w:hAnsi="Times New Roman"/>
          <w:kern w:val="3"/>
          <w:sz w:val="28"/>
          <w:szCs w:val="28"/>
          <w:lang w:eastAsia="zh-CN"/>
        </w:rPr>
      </w:pPr>
    </w:p>
    <w:p w:rsidR="00DC099E" w:rsidRDefault="00DC099E" w:rsidP="00DC099E">
      <w:pPr>
        <w:widowControl w:val="0"/>
        <w:suppressAutoHyphens/>
        <w:autoSpaceDN w:val="0"/>
        <w:spacing w:after="0" w:line="240" w:lineRule="auto"/>
        <w:jc w:val="center"/>
        <w:rPr>
          <w:rFonts w:ascii="Times New Roman" w:hAnsi="Times New Roman"/>
          <w:kern w:val="3"/>
          <w:sz w:val="24"/>
          <w:szCs w:val="24"/>
          <w:lang w:val="de-DE" w:eastAsia="ja-JP" w:bidi="fa-IR"/>
        </w:rPr>
      </w:pPr>
    </w:p>
    <w:p w:rsidR="00DC099E" w:rsidRDefault="00DC099E" w:rsidP="00DC099E">
      <w:pPr>
        <w:widowControl w:val="0"/>
        <w:suppressAutoHyphens/>
        <w:autoSpaceDN w:val="0"/>
        <w:spacing w:after="0" w:line="240" w:lineRule="auto"/>
        <w:jc w:val="center"/>
        <w:rPr>
          <w:rFonts w:ascii="Times New Roman" w:hAnsi="Times New Roman"/>
          <w:kern w:val="3"/>
          <w:sz w:val="24"/>
          <w:szCs w:val="24"/>
          <w:lang w:val="de-DE" w:eastAsia="ja-JP" w:bidi="fa-IR"/>
        </w:rPr>
      </w:pPr>
    </w:p>
    <w:p w:rsidR="00DC099E" w:rsidRDefault="00DC099E" w:rsidP="00DC099E">
      <w:pPr>
        <w:widowControl w:val="0"/>
        <w:suppressAutoHyphens/>
        <w:autoSpaceDN w:val="0"/>
        <w:spacing w:after="0" w:line="240" w:lineRule="auto"/>
        <w:jc w:val="center"/>
        <w:rPr>
          <w:rFonts w:ascii="Times New Roman" w:hAnsi="Times New Roman"/>
          <w:b/>
          <w:bCs/>
          <w:kern w:val="3"/>
          <w:sz w:val="24"/>
          <w:szCs w:val="24"/>
          <w:lang w:val="de-DE" w:eastAsia="ja-JP" w:bidi="fa-IR"/>
        </w:rPr>
      </w:pPr>
      <w:r>
        <w:rPr>
          <w:rFonts w:ascii="Times New Roman" w:hAnsi="Times New Roman"/>
          <w:b/>
          <w:bCs/>
          <w:kern w:val="3"/>
          <w:sz w:val="24"/>
          <w:szCs w:val="24"/>
          <w:lang w:val="de-DE" w:eastAsia="ja-JP" w:bidi="fa-IR"/>
        </w:rPr>
        <w:t>ПРОГРАММА</w:t>
      </w:r>
    </w:p>
    <w:p w:rsidR="00DC099E" w:rsidRDefault="00DC099E" w:rsidP="00DC099E">
      <w:pPr>
        <w:widowControl w:val="0"/>
        <w:suppressAutoHyphens/>
        <w:autoSpaceDN w:val="0"/>
        <w:spacing w:after="0" w:line="240" w:lineRule="auto"/>
        <w:jc w:val="center"/>
        <w:rPr>
          <w:rFonts w:ascii="Times New Roman" w:hAnsi="Times New Roman"/>
          <w:b/>
          <w:bCs/>
          <w:kern w:val="3"/>
          <w:sz w:val="24"/>
          <w:szCs w:val="24"/>
          <w:lang w:val="de-DE" w:eastAsia="ja-JP" w:bidi="fa-IR"/>
        </w:rPr>
      </w:pPr>
      <w:r>
        <w:rPr>
          <w:rFonts w:ascii="Times New Roman" w:hAnsi="Times New Roman"/>
          <w:b/>
          <w:bCs/>
          <w:kern w:val="3"/>
          <w:sz w:val="24"/>
          <w:szCs w:val="24"/>
          <w:lang w:val="de-DE" w:eastAsia="ja-JP" w:bidi="fa-IR"/>
        </w:rPr>
        <w:t xml:space="preserve">КОМПЛЕКСНОГО РАЗВИТИЯ СОЦИАЛЬНОЙ ИНФРАСТРУКТУРЫ  </w:t>
      </w:r>
      <w:r>
        <w:rPr>
          <w:rFonts w:ascii="Times New Roman" w:hAnsi="Times New Roman"/>
          <w:b/>
          <w:bCs/>
          <w:kern w:val="3"/>
          <w:sz w:val="24"/>
          <w:szCs w:val="24"/>
          <w:lang w:eastAsia="ja-JP" w:bidi="fa-IR"/>
        </w:rPr>
        <w:t xml:space="preserve">МЮДОВСКОГО </w:t>
      </w:r>
      <w:r>
        <w:rPr>
          <w:rFonts w:ascii="Times New Roman" w:hAnsi="Times New Roman"/>
          <w:b/>
          <w:bCs/>
          <w:kern w:val="3"/>
          <w:sz w:val="24"/>
          <w:szCs w:val="24"/>
          <w:lang w:val="de-DE" w:eastAsia="ja-JP" w:bidi="fa-IR"/>
        </w:rPr>
        <w:t xml:space="preserve">СЕЛЬСКОГО ПОСЕЛЕНИЯ </w:t>
      </w:r>
      <w:r>
        <w:rPr>
          <w:rFonts w:ascii="Times New Roman" w:hAnsi="Times New Roman"/>
          <w:b/>
          <w:bCs/>
          <w:kern w:val="3"/>
          <w:sz w:val="24"/>
          <w:szCs w:val="24"/>
          <w:lang w:eastAsia="ja-JP" w:bidi="fa-IR"/>
        </w:rPr>
        <w:t xml:space="preserve">АКСУБАЕВСКОГО </w:t>
      </w:r>
      <w:r>
        <w:rPr>
          <w:rFonts w:ascii="Times New Roman" w:hAnsi="Times New Roman"/>
          <w:b/>
          <w:bCs/>
          <w:kern w:val="3"/>
          <w:sz w:val="24"/>
          <w:szCs w:val="24"/>
          <w:lang w:val="de-DE" w:eastAsia="ja-JP" w:bidi="fa-IR"/>
        </w:rPr>
        <w:t xml:space="preserve">МУНИЦИПАЛЬНОГО РАЙОНА </w:t>
      </w:r>
      <w:r>
        <w:rPr>
          <w:rFonts w:ascii="Times New Roman" w:hAnsi="Times New Roman"/>
          <w:b/>
          <w:bCs/>
          <w:kern w:val="3"/>
          <w:sz w:val="24"/>
          <w:szCs w:val="24"/>
          <w:lang w:eastAsia="ja-JP" w:bidi="fa-IR"/>
        </w:rPr>
        <w:t xml:space="preserve">РЕСПУБЛИКИ ТАТАРСТАН  </w:t>
      </w:r>
    </w:p>
    <w:p w:rsidR="00DC099E" w:rsidRDefault="00DC099E" w:rsidP="00DC099E">
      <w:pPr>
        <w:widowControl w:val="0"/>
        <w:suppressAutoHyphens/>
        <w:autoSpaceDN w:val="0"/>
        <w:spacing w:after="0" w:line="240" w:lineRule="auto"/>
        <w:jc w:val="center"/>
        <w:rPr>
          <w:rFonts w:ascii="Times New Roman" w:hAnsi="Times New Roman"/>
          <w:b/>
          <w:bCs/>
          <w:kern w:val="3"/>
          <w:sz w:val="24"/>
          <w:szCs w:val="24"/>
          <w:lang w:eastAsia="ja-JP" w:bidi="fa-IR"/>
        </w:rPr>
      </w:pPr>
      <w:r>
        <w:rPr>
          <w:rFonts w:ascii="Times New Roman" w:hAnsi="Times New Roman"/>
          <w:b/>
          <w:bCs/>
          <w:kern w:val="3"/>
          <w:sz w:val="24"/>
          <w:szCs w:val="24"/>
          <w:lang w:val="de-DE" w:eastAsia="ja-JP" w:bidi="fa-IR"/>
        </w:rPr>
        <w:t>на 201</w:t>
      </w:r>
      <w:r>
        <w:rPr>
          <w:rFonts w:ascii="Times New Roman" w:hAnsi="Times New Roman"/>
          <w:b/>
          <w:bCs/>
          <w:kern w:val="3"/>
          <w:sz w:val="24"/>
          <w:szCs w:val="24"/>
          <w:lang w:eastAsia="ja-JP" w:bidi="fa-IR"/>
        </w:rPr>
        <w:t xml:space="preserve">8 </w:t>
      </w:r>
      <w:r>
        <w:rPr>
          <w:rFonts w:ascii="Times New Roman" w:hAnsi="Times New Roman"/>
          <w:b/>
          <w:bCs/>
          <w:kern w:val="3"/>
          <w:sz w:val="24"/>
          <w:szCs w:val="24"/>
          <w:lang w:val="de-DE" w:eastAsia="ja-JP" w:bidi="fa-IR"/>
        </w:rPr>
        <w:t>-</w:t>
      </w:r>
      <w:r>
        <w:rPr>
          <w:rFonts w:ascii="Times New Roman" w:hAnsi="Times New Roman"/>
          <w:b/>
          <w:bCs/>
          <w:kern w:val="3"/>
          <w:sz w:val="24"/>
          <w:szCs w:val="24"/>
          <w:lang w:eastAsia="ja-JP" w:bidi="fa-IR"/>
        </w:rPr>
        <w:t xml:space="preserve"> </w:t>
      </w:r>
      <w:r>
        <w:rPr>
          <w:rFonts w:ascii="Times New Roman" w:hAnsi="Times New Roman"/>
          <w:b/>
          <w:bCs/>
          <w:kern w:val="3"/>
          <w:sz w:val="24"/>
          <w:szCs w:val="24"/>
          <w:lang w:val="de-DE" w:eastAsia="ja-JP" w:bidi="fa-IR"/>
        </w:rPr>
        <w:t>2035</w:t>
      </w:r>
      <w:r>
        <w:rPr>
          <w:rFonts w:ascii="Times New Roman" w:hAnsi="Times New Roman"/>
          <w:b/>
          <w:bCs/>
          <w:kern w:val="3"/>
          <w:sz w:val="24"/>
          <w:szCs w:val="24"/>
          <w:lang w:eastAsia="ja-JP" w:bidi="fa-IR"/>
        </w:rPr>
        <w:t>гг.</w:t>
      </w:r>
    </w:p>
    <w:p w:rsidR="00DC099E" w:rsidRDefault="00DC099E" w:rsidP="00DC099E">
      <w:pPr>
        <w:widowControl w:val="0"/>
        <w:suppressAutoHyphens/>
        <w:autoSpaceDN w:val="0"/>
        <w:spacing w:after="0" w:line="240" w:lineRule="auto"/>
        <w:jc w:val="center"/>
        <w:rPr>
          <w:rFonts w:ascii="Times New Roman" w:hAnsi="Times New Roman"/>
          <w:kern w:val="3"/>
          <w:sz w:val="28"/>
          <w:szCs w:val="28"/>
          <w:lang w:eastAsia="ja-JP" w:bidi="fa-IR"/>
        </w:rPr>
      </w:pPr>
    </w:p>
    <w:p w:rsidR="00DC099E" w:rsidRDefault="00DC099E" w:rsidP="00DC099E">
      <w:pPr>
        <w:widowControl w:val="0"/>
        <w:suppressAutoHyphens/>
        <w:autoSpaceDN w:val="0"/>
        <w:spacing w:after="0" w:line="240" w:lineRule="auto"/>
        <w:jc w:val="center"/>
        <w:rPr>
          <w:rFonts w:ascii="Times New Roman" w:hAnsi="Times New Roman"/>
          <w:b/>
          <w:kern w:val="3"/>
          <w:sz w:val="24"/>
          <w:szCs w:val="24"/>
          <w:lang w:eastAsia="ja-JP" w:bidi="fa-IR"/>
        </w:rPr>
      </w:pPr>
      <w:r>
        <w:rPr>
          <w:rFonts w:ascii="Times New Roman" w:hAnsi="Times New Roman"/>
          <w:b/>
          <w:kern w:val="3"/>
          <w:sz w:val="24"/>
          <w:szCs w:val="24"/>
          <w:lang w:val="de-DE" w:eastAsia="ja-JP" w:bidi="fa-IR"/>
        </w:rPr>
        <w:t xml:space="preserve">Паспорт </w:t>
      </w:r>
      <w:r>
        <w:rPr>
          <w:rFonts w:ascii="Times New Roman" w:hAnsi="Times New Roman"/>
          <w:b/>
          <w:kern w:val="3"/>
          <w:sz w:val="24"/>
          <w:szCs w:val="24"/>
          <w:lang w:eastAsia="ja-JP" w:bidi="fa-IR"/>
        </w:rPr>
        <w:t xml:space="preserve"> </w:t>
      </w:r>
      <w:r>
        <w:rPr>
          <w:rFonts w:ascii="Times New Roman" w:hAnsi="Times New Roman"/>
          <w:b/>
          <w:kern w:val="3"/>
          <w:sz w:val="24"/>
          <w:szCs w:val="24"/>
          <w:lang w:val="de-DE" w:eastAsia="ja-JP" w:bidi="fa-IR"/>
        </w:rPr>
        <w:t>программы</w:t>
      </w:r>
    </w:p>
    <w:tbl>
      <w:tblPr>
        <w:tblW w:w="9810" w:type="dxa"/>
        <w:tblInd w:w="-138" w:type="dxa"/>
        <w:tblLayout w:type="fixed"/>
        <w:tblCellMar>
          <w:left w:w="10" w:type="dxa"/>
          <w:right w:w="10" w:type="dxa"/>
        </w:tblCellMar>
        <w:tblLook w:val="00A0" w:firstRow="1" w:lastRow="0" w:firstColumn="1" w:lastColumn="0" w:noHBand="0" w:noVBand="0"/>
      </w:tblPr>
      <w:tblGrid>
        <w:gridCol w:w="2661"/>
        <w:gridCol w:w="7149"/>
      </w:tblGrid>
      <w:tr w:rsidR="00DC099E" w:rsidTr="00DC099E">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jc w:val="both"/>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Наименование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rsidP="00DC099E">
            <w:pPr>
              <w:widowControl w:val="0"/>
              <w:suppressAutoHyphens/>
              <w:autoSpaceDN w:val="0"/>
              <w:snapToGrid w:val="0"/>
              <w:spacing w:after="0" w:line="240" w:lineRule="auto"/>
              <w:rPr>
                <w:rFonts w:ascii="Times New Roman" w:hAnsi="Times New Roman"/>
                <w:kern w:val="3"/>
                <w:sz w:val="24"/>
                <w:szCs w:val="24"/>
                <w:lang w:eastAsia="ja-JP" w:bidi="fa-IR"/>
              </w:rPr>
            </w:pPr>
            <w:r>
              <w:rPr>
                <w:rFonts w:ascii="Times New Roman" w:hAnsi="Times New Roman"/>
                <w:kern w:val="3"/>
                <w:sz w:val="24"/>
                <w:szCs w:val="24"/>
                <w:lang w:val="de-DE" w:eastAsia="ja-JP" w:bidi="fa-IR"/>
              </w:rPr>
              <w:t>Программа комплексного развития социальной</w:t>
            </w:r>
            <w:r>
              <w:rPr>
                <w:rFonts w:ascii="Times New Roman" w:hAnsi="Times New Roman"/>
                <w:kern w:val="3"/>
                <w:sz w:val="24"/>
                <w:szCs w:val="24"/>
                <w:lang w:eastAsia="ja-JP" w:bidi="fa-IR"/>
              </w:rPr>
              <w:t xml:space="preserve"> </w:t>
            </w:r>
            <w:r>
              <w:rPr>
                <w:rFonts w:ascii="Times New Roman" w:hAnsi="Times New Roman"/>
                <w:kern w:val="3"/>
                <w:sz w:val="24"/>
                <w:szCs w:val="24"/>
                <w:lang w:val="de-DE" w:eastAsia="ja-JP" w:bidi="fa-IR"/>
              </w:rPr>
              <w:t xml:space="preserve"> инфраструктуры </w:t>
            </w:r>
            <w:r>
              <w:rPr>
                <w:rFonts w:ascii="Times New Roman" w:hAnsi="Times New Roman"/>
                <w:kern w:val="3"/>
                <w:sz w:val="24"/>
                <w:szCs w:val="24"/>
                <w:lang w:eastAsia="ja-JP" w:bidi="fa-IR"/>
              </w:rPr>
              <w:t xml:space="preserve">Мюдовского   </w:t>
            </w:r>
            <w:r>
              <w:rPr>
                <w:rFonts w:ascii="Times New Roman" w:hAnsi="Times New Roman"/>
                <w:kern w:val="3"/>
                <w:sz w:val="24"/>
                <w:szCs w:val="24"/>
                <w:lang w:val="de-DE" w:eastAsia="ja-JP" w:bidi="fa-IR"/>
              </w:rPr>
              <w:t xml:space="preserve">сельского поселения </w:t>
            </w:r>
            <w:r>
              <w:rPr>
                <w:rFonts w:ascii="Times New Roman" w:hAnsi="Times New Roman"/>
                <w:sz w:val="24"/>
                <w:szCs w:val="24"/>
                <w:lang w:eastAsia="ru-RU"/>
              </w:rPr>
              <w:t>Аксубаевского</w:t>
            </w:r>
            <w:r>
              <w:rPr>
                <w:rFonts w:ascii="Times New Roman" w:hAnsi="Times New Roman"/>
                <w:kern w:val="3"/>
                <w:sz w:val="24"/>
                <w:szCs w:val="24"/>
                <w:lang w:eastAsia="ja-JP" w:bidi="fa-IR"/>
              </w:rPr>
              <w:t xml:space="preserve"> </w:t>
            </w:r>
            <w:r>
              <w:rPr>
                <w:rFonts w:ascii="Times New Roman" w:hAnsi="Times New Roman"/>
                <w:kern w:val="3"/>
                <w:sz w:val="24"/>
                <w:szCs w:val="24"/>
                <w:lang w:val="de-DE" w:eastAsia="ja-JP" w:bidi="fa-IR"/>
              </w:rPr>
              <w:t xml:space="preserve">муниципального района </w:t>
            </w:r>
            <w:r>
              <w:rPr>
                <w:rFonts w:ascii="Times New Roman" w:hAnsi="Times New Roman"/>
                <w:kern w:val="3"/>
                <w:sz w:val="24"/>
                <w:szCs w:val="24"/>
                <w:lang w:eastAsia="ja-JP" w:bidi="fa-IR"/>
              </w:rPr>
              <w:t>РТ</w:t>
            </w:r>
            <w:r>
              <w:rPr>
                <w:rFonts w:ascii="Times New Roman" w:hAnsi="Times New Roman"/>
                <w:kern w:val="3"/>
                <w:sz w:val="24"/>
                <w:szCs w:val="24"/>
                <w:lang w:val="de-DE" w:eastAsia="ja-JP" w:bidi="fa-IR"/>
              </w:rPr>
              <w:t xml:space="preserve"> на 201</w:t>
            </w:r>
            <w:r>
              <w:rPr>
                <w:rFonts w:ascii="Times New Roman" w:hAnsi="Times New Roman"/>
                <w:kern w:val="3"/>
                <w:sz w:val="24"/>
                <w:szCs w:val="24"/>
                <w:lang w:eastAsia="ja-JP" w:bidi="fa-IR"/>
              </w:rPr>
              <w:t>8</w:t>
            </w:r>
            <w:r>
              <w:rPr>
                <w:rFonts w:ascii="Times New Roman" w:hAnsi="Times New Roman"/>
                <w:kern w:val="3"/>
                <w:sz w:val="24"/>
                <w:szCs w:val="24"/>
                <w:lang w:val="de-DE" w:eastAsia="ja-JP" w:bidi="fa-IR"/>
              </w:rPr>
              <w:t>-2035гг.</w:t>
            </w:r>
          </w:p>
        </w:tc>
      </w:tr>
      <w:tr w:rsidR="00DC099E" w:rsidTr="00DC099E">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Обоснование для разработки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 xml:space="preserve">-Федеральный закон от 06 </w:t>
            </w:r>
            <w:r>
              <w:rPr>
                <w:rFonts w:ascii="Times New Roman" w:hAnsi="Times New Roman"/>
                <w:kern w:val="3"/>
                <w:sz w:val="24"/>
                <w:szCs w:val="24"/>
                <w:lang w:eastAsia="ja-JP" w:bidi="fa-IR"/>
              </w:rPr>
              <w:t>.10.2003</w:t>
            </w:r>
            <w:r>
              <w:rPr>
                <w:rFonts w:ascii="Times New Roman" w:hAnsi="Times New Roman"/>
                <w:kern w:val="3"/>
                <w:sz w:val="24"/>
                <w:szCs w:val="24"/>
                <w:lang w:val="de-DE" w:eastAsia="ja-JP" w:bidi="fa-IR"/>
              </w:rPr>
              <w:t xml:space="preserve"> №131-ФЗ «Об общих принципах организации  местного самоуправления в Российской Федерации»</w:t>
            </w:r>
          </w:p>
          <w:p w:rsidR="00DC099E" w:rsidRDefault="00DC099E">
            <w:pPr>
              <w:widowControl w:val="0"/>
              <w:suppressAutoHyphens/>
              <w:autoSpaceDN w:val="0"/>
              <w:spacing w:after="0" w:line="240" w:lineRule="auto"/>
              <w:rPr>
                <w:rFonts w:ascii="Times New Roman" w:hAnsi="Times New Roman"/>
                <w:kern w:val="3"/>
                <w:sz w:val="24"/>
                <w:szCs w:val="24"/>
                <w:lang w:eastAsia="ja-JP" w:bidi="fa-IR"/>
              </w:rPr>
            </w:pPr>
            <w:r>
              <w:rPr>
                <w:rFonts w:ascii="Times New Roman" w:hAnsi="Times New Roman"/>
                <w:kern w:val="3"/>
                <w:sz w:val="24"/>
                <w:szCs w:val="24"/>
                <w:lang w:val="de-DE" w:eastAsia="ja-JP" w:bidi="fa-IR"/>
              </w:rPr>
              <w:t xml:space="preserve">-Генеральный план </w:t>
            </w:r>
            <w:r>
              <w:rPr>
                <w:rFonts w:ascii="Times New Roman" w:hAnsi="Times New Roman"/>
                <w:kern w:val="3"/>
                <w:sz w:val="24"/>
                <w:szCs w:val="24"/>
                <w:lang w:eastAsia="ja-JP" w:bidi="fa-IR"/>
              </w:rPr>
              <w:t>Мюдовского</w:t>
            </w:r>
            <w:r>
              <w:rPr>
                <w:rFonts w:ascii="Times New Roman" w:hAnsi="Times New Roman"/>
                <w:kern w:val="3"/>
                <w:sz w:val="24"/>
                <w:szCs w:val="24"/>
                <w:lang w:val="de-DE" w:eastAsia="ja-JP" w:bidi="fa-IR"/>
              </w:rPr>
              <w:t xml:space="preserve"> сельского поселения</w:t>
            </w:r>
          </w:p>
          <w:p w:rsidR="00DC099E" w:rsidRDefault="00DC099E" w:rsidP="00DC099E">
            <w:pPr>
              <w:widowControl w:val="0"/>
              <w:suppressAutoHyphens/>
              <w:autoSpaceDN w:val="0"/>
              <w:spacing w:after="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 xml:space="preserve">-Решение </w:t>
            </w:r>
            <w:r>
              <w:rPr>
                <w:rFonts w:ascii="Times New Roman" w:hAnsi="Times New Roman"/>
                <w:kern w:val="3"/>
                <w:sz w:val="24"/>
                <w:szCs w:val="24"/>
                <w:lang w:eastAsia="ja-JP" w:bidi="fa-IR"/>
              </w:rPr>
              <w:t xml:space="preserve"> Совета </w:t>
            </w:r>
            <w:r>
              <w:rPr>
                <w:rFonts w:ascii="Times New Roman" w:hAnsi="Times New Roman"/>
                <w:kern w:val="3"/>
                <w:sz w:val="24"/>
                <w:szCs w:val="24"/>
                <w:lang w:val="de-DE" w:eastAsia="ja-JP" w:bidi="fa-IR"/>
              </w:rPr>
              <w:t xml:space="preserve">от </w:t>
            </w:r>
            <w:r>
              <w:rPr>
                <w:rFonts w:ascii="Times New Roman" w:hAnsi="Times New Roman"/>
                <w:kern w:val="3"/>
                <w:sz w:val="24"/>
                <w:szCs w:val="24"/>
                <w:lang w:eastAsia="ja-JP" w:bidi="fa-IR"/>
              </w:rPr>
              <w:t>24.12.</w:t>
            </w:r>
            <w:r>
              <w:rPr>
                <w:rFonts w:ascii="Times New Roman" w:hAnsi="Times New Roman"/>
                <w:kern w:val="3"/>
                <w:sz w:val="24"/>
                <w:szCs w:val="24"/>
                <w:lang w:val="de-DE" w:eastAsia="ja-JP" w:bidi="fa-IR"/>
              </w:rPr>
              <w:t xml:space="preserve"> 201</w:t>
            </w:r>
            <w:r>
              <w:rPr>
                <w:rFonts w:ascii="Times New Roman" w:hAnsi="Times New Roman"/>
                <w:kern w:val="3"/>
                <w:sz w:val="24"/>
                <w:szCs w:val="24"/>
                <w:lang w:eastAsia="ja-JP" w:bidi="fa-IR"/>
              </w:rPr>
              <w:t xml:space="preserve">2 </w:t>
            </w:r>
            <w:r>
              <w:rPr>
                <w:rFonts w:ascii="Times New Roman" w:hAnsi="Times New Roman"/>
                <w:kern w:val="3"/>
                <w:sz w:val="24"/>
                <w:szCs w:val="24"/>
                <w:lang w:val="de-DE" w:eastAsia="ja-JP" w:bidi="fa-IR"/>
              </w:rPr>
              <w:t xml:space="preserve">года № </w:t>
            </w:r>
            <w:r>
              <w:rPr>
                <w:rFonts w:ascii="Times New Roman" w:hAnsi="Times New Roman"/>
                <w:kern w:val="3"/>
                <w:sz w:val="24"/>
                <w:szCs w:val="24"/>
                <w:lang w:eastAsia="ja-JP" w:bidi="fa-IR"/>
              </w:rPr>
              <w:t>20</w:t>
            </w:r>
            <w:r>
              <w:rPr>
                <w:rFonts w:ascii="Times New Roman" w:hAnsi="Times New Roman"/>
                <w:kern w:val="3"/>
                <w:sz w:val="24"/>
                <w:szCs w:val="24"/>
                <w:lang w:val="de-DE" w:eastAsia="ja-JP" w:bidi="fa-IR"/>
              </w:rPr>
              <w:t xml:space="preserve">  «Об утверждении Генерального плана </w:t>
            </w:r>
            <w:r>
              <w:rPr>
                <w:rFonts w:ascii="Times New Roman" w:hAnsi="Times New Roman"/>
                <w:kern w:val="3"/>
                <w:sz w:val="24"/>
                <w:szCs w:val="24"/>
                <w:lang w:eastAsia="ja-JP" w:bidi="fa-IR"/>
              </w:rPr>
              <w:t xml:space="preserve"> Мюдовского</w:t>
            </w:r>
            <w:r>
              <w:rPr>
                <w:rFonts w:ascii="Times New Roman" w:hAnsi="Times New Roman"/>
                <w:kern w:val="3"/>
                <w:sz w:val="24"/>
                <w:szCs w:val="24"/>
                <w:lang w:val="de-DE" w:eastAsia="ja-JP" w:bidi="fa-IR"/>
              </w:rPr>
              <w:t xml:space="preserve"> сельского поселения </w:t>
            </w:r>
            <w:r>
              <w:rPr>
                <w:rFonts w:ascii="Times New Roman" w:hAnsi="Times New Roman"/>
                <w:sz w:val="24"/>
                <w:szCs w:val="24"/>
                <w:lang w:eastAsia="ru-RU"/>
              </w:rPr>
              <w:t>Аксубаевского</w:t>
            </w:r>
            <w:r>
              <w:rPr>
                <w:rFonts w:ascii="Times New Roman" w:hAnsi="Times New Roman"/>
                <w:kern w:val="3"/>
                <w:sz w:val="24"/>
                <w:szCs w:val="24"/>
                <w:lang w:eastAsia="ja-JP" w:bidi="fa-IR"/>
              </w:rPr>
              <w:t xml:space="preserve">  </w:t>
            </w:r>
            <w:r>
              <w:rPr>
                <w:rFonts w:ascii="Times New Roman" w:hAnsi="Times New Roman"/>
                <w:kern w:val="3"/>
                <w:sz w:val="24"/>
                <w:szCs w:val="24"/>
                <w:lang w:val="de-DE" w:eastAsia="ja-JP" w:bidi="fa-IR"/>
              </w:rPr>
              <w:t xml:space="preserve">муниципального  района </w:t>
            </w:r>
            <w:r>
              <w:rPr>
                <w:rFonts w:ascii="Times New Roman" w:hAnsi="Times New Roman"/>
                <w:kern w:val="3"/>
                <w:sz w:val="24"/>
                <w:szCs w:val="24"/>
                <w:lang w:eastAsia="ja-JP" w:bidi="fa-IR"/>
              </w:rPr>
              <w:t>РТ</w:t>
            </w:r>
            <w:r>
              <w:rPr>
                <w:rFonts w:ascii="Times New Roman" w:hAnsi="Times New Roman"/>
                <w:kern w:val="3"/>
                <w:sz w:val="24"/>
                <w:szCs w:val="24"/>
                <w:lang w:val="de-DE" w:eastAsia="ja-JP" w:bidi="fa-IR"/>
              </w:rPr>
              <w:t>»</w:t>
            </w:r>
          </w:p>
        </w:tc>
      </w:tr>
      <w:tr w:rsidR="00DC099E" w:rsidTr="00DC099E">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Наименование заказчика программы, его местонахождение</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rPr>
                <w:rFonts w:ascii="Times New Roman" w:hAnsi="Times New Roman"/>
                <w:kern w:val="3"/>
                <w:sz w:val="24"/>
                <w:szCs w:val="24"/>
                <w:lang w:val="de-DE" w:eastAsia="ja-JP" w:bidi="fa-IR"/>
              </w:rPr>
            </w:pPr>
            <w:r>
              <w:rPr>
                <w:rFonts w:ascii="Times New Roman" w:hAnsi="Times New Roman"/>
                <w:kern w:val="3"/>
                <w:sz w:val="24"/>
                <w:szCs w:val="24"/>
                <w:lang w:eastAsia="ja-JP" w:bidi="fa-IR"/>
              </w:rPr>
              <w:t xml:space="preserve">Исполнительный комитет Мюдовского сельского поселения </w:t>
            </w:r>
            <w:r>
              <w:rPr>
                <w:rFonts w:ascii="Times New Roman" w:hAnsi="Times New Roman"/>
                <w:sz w:val="24"/>
                <w:szCs w:val="24"/>
                <w:lang w:eastAsia="ru-RU"/>
              </w:rPr>
              <w:t>Аксубаевского</w:t>
            </w:r>
            <w:r>
              <w:rPr>
                <w:rFonts w:ascii="Times New Roman" w:hAnsi="Times New Roman"/>
                <w:kern w:val="3"/>
                <w:sz w:val="24"/>
                <w:szCs w:val="24"/>
                <w:lang w:eastAsia="ja-JP" w:bidi="fa-IR"/>
              </w:rPr>
              <w:t xml:space="preserve"> муниципального района Республики Татарстан</w:t>
            </w:r>
          </w:p>
          <w:p w:rsidR="00DC099E" w:rsidRDefault="00DC099E" w:rsidP="00DC099E">
            <w:pPr>
              <w:widowControl w:val="0"/>
              <w:suppressAutoHyphens/>
              <w:autoSpaceDN w:val="0"/>
              <w:spacing w:after="0" w:line="240" w:lineRule="auto"/>
              <w:rPr>
                <w:rFonts w:ascii="Times New Roman" w:hAnsi="Times New Roman"/>
                <w:kern w:val="3"/>
                <w:sz w:val="24"/>
                <w:szCs w:val="24"/>
                <w:lang w:eastAsia="ja-JP" w:bidi="fa-IR"/>
              </w:rPr>
            </w:pPr>
            <w:r>
              <w:rPr>
                <w:rFonts w:ascii="Times New Roman" w:hAnsi="Times New Roman"/>
                <w:kern w:val="3"/>
                <w:sz w:val="24"/>
                <w:szCs w:val="24"/>
                <w:lang w:eastAsia="ja-JP" w:bidi="fa-IR"/>
              </w:rPr>
              <w:t xml:space="preserve"> 423063  РТ, </w:t>
            </w:r>
            <w:r>
              <w:rPr>
                <w:rFonts w:ascii="Times New Roman" w:hAnsi="Times New Roman"/>
                <w:sz w:val="24"/>
                <w:szCs w:val="24"/>
                <w:lang w:eastAsia="ru-RU"/>
              </w:rPr>
              <w:t xml:space="preserve">Аксубаевский </w:t>
            </w:r>
            <w:r>
              <w:rPr>
                <w:rFonts w:ascii="Times New Roman" w:hAnsi="Times New Roman"/>
                <w:kern w:val="3"/>
                <w:sz w:val="24"/>
                <w:szCs w:val="24"/>
                <w:lang w:eastAsia="ja-JP" w:bidi="fa-IR"/>
              </w:rPr>
              <w:t>район, п. МЮД, ул. Центральная, дом 27</w:t>
            </w:r>
          </w:p>
        </w:tc>
      </w:tr>
      <w:tr w:rsidR="00DC099E" w:rsidTr="00DC099E">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Наименование разработчика программы, его местонахождение</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rsidP="00DC099E">
            <w:pPr>
              <w:widowControl w:val="0"/>
              <w:suppressAutoHyphens/>
              <w:autoSpaceDN w:val="0"/>
              <w:snapToGrid w:val="0"/>
              <w:spacing w:after="0" w:line="240" w:lineRule="auto"/>
              <w:rPr>
                <w:rFonts w:ascii="Times New Roman" w:hAnsi="Times New Roman"/>
                <w:kern w:val="3"/>
                <w:sz w:val="24"/>
                <w:szCs w:val="24"/>
                <w:lang w:val="de-DE" w:eastAsia="ja-JP" w:bidi="fa-IR"/>
              </w:rPr>
            </w:pPr>
            <w:r>
              <w:rPr>
                <w:rFonts w:ascii="Times New Roman" w:hAnsi="Times New Roman"/>
                <w:kern w:val="3"/>
                <w:sz w:val="24"/>
                <w:szCs w:val="24"/>
                <w:lang w:eastAsia="ja-JP" w:bidi="fa-IR"/>
              </w:rPr>
              <w:t xml:space="preserve">Исполнительный комитет Мюдовского сельского поселения </w:t>
            </w:r>
            <w:r>
              <w:rPr>
                <w:rFonts w:ascii="Times New Roman" w:hAnsi="Times New Roman"/>
                <w:sz w:val="24"/>
                <w:szCs w:val="24"/>
                <w:lang w:eastAsia="ru-RU"/>
              </w:rPr>
              <w:t>Аксубаевского</w:t>
            </w:r>
            <w:r>
              <w:rPr>
                <w:rFonts w:ascii="Times New Roman" w:hAnsi="Times New Roman"/>
                <w:kern w:val="3"/>
                <w:sz w:val="24"/>
                <w:szCs w:val="24"/>
                <w:lang w:eastAsia="ja-JP" w:bidi="fa-IR"/>
              </w:rPr>
              <w:t xml:space="preserve"> муниципального района Республики Татарстан адрес: 423063  РТ, </w:t>
            </w:r>
            <w:r>
              <w:rPr>
                <w:rFonts w:ascii="Times New Roman" w:hAnsi="Times New Roman"/>
                <w:sz w:val="24"/>
                <w:szCs w:val="24"/>
                <w:lang w:eastAsia="ru-RU"/>
              </w:rPr>
              <w:t xml:space="preserve">Аксубаевский </w:t>
            </w:r>
            <w:r>
              <w:rPr>
                <w:rFonts w:ascii="Times New Roman" w:hAnsi="Times New Roman"/>
                <w:kern w:val="3"/>
                <w:sz w:val="24"/>
                <w:szCs w:val="24"/>
                <w:lang w:eastAsia="ja-JP" w:bidi="fa-IR"/>
              </w:rPr>
              <w:t>район, п. МЮД, ул. Центральная, дом 27</w:t>
            </w:r>
          </w:p>
        </w:tc>
      </w:tr>
      <w:tr w:rsidR="00DC099E" w:rsidTr="00DC099E">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Цель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rsidP="00F56579">
            <w:pPr>
              <w:widowControl w:val="0"/>
              <w:suppressAutoHyphens/>
              <w:autoSpaceDN w:val="0"/>
              <w:snapToGrid w:val="0"/>
              <w:spacing w:after="0" w:line="240" w:lineRule="auto"/>
              <w:jc w:val="both"/>
              <w:rPr>
                <w:rFonts w:ascii="Times New Roman" w:hAnsi="Times New Roman"/>
                <w:kern w:val="3"/>
                <w:sz w:val="24"/>
                <w:szCs w:val="24"/>
                <w:lang w:eastAsia="ja-JP" w:bidi="fa-IR"/>
              </w:rPr>
            </w:pPr>
            <w:r>
              <w:rPr>
                <w:rFonts w:ascii="Times New Roman" w:hAnsi="Times New Roman"/>
                <w:kern w:val="3"/>
                <w:sz w:val="24"/>
                <w:szCs w:val="24"/>
                <w:lang w:eastAsia="ja-JP" w:bidi="fa-IR"/>
              </w:rPr>
              <w:t xml:space="preserve">Обеспечение развития социальных систем инфраструктуры и объектов в соответствии с потребностями социально-бытового назначения, повышение комфортных условий жизни населения и  определение  четкой  сбалансированной  перспективы развития  данной  инфраструктуры.  Улучшение  социально-экономического развития </w:t>
            </w:r>
            <w:r w:rsidR="00F56579">
              <w:rPr>
                <w:rFonts w:ascii="Times New Roman" w:hAnsi="Times New Roman"/>
                <w:kern w:val="3"/>
                <w:sz w:val="24"/>
                <w:szCs w:val="24"/>
                <w:lang w:eastAsia="ja-JP" w:bidi="fa-IR"/>
              </w:rPr>
              <w:t>Мюдовского</w:t>
            </w:r>
            <w:r>
              <w:rPr>
                <w:rFonts w:ascii="Times New Roman" w:hAnsi="Times New Roman"/>
                <w:kern w:val="3"/>
                <w:sz w:val="24"/>
                <w:szCs w:val="24"/>
                <w:lang w:eastAsia="ja-JP" w:bidi="fa-IR"/>
              </w:rPr>
              <w:t xml:space="preserve"> сельского поселения </w:t>
            </w:r>
            <w:r>
              <w:rPr>
                <w:rFonts w:ascii="Times New Roman" w:hAnsi="Times New Roman"/>
                <w:sz w:val="24"/>
                <w:szCs w:val="24"/>
                <w:lang w:eastAsia="ru-RU"/>
              </w:rPr>
              <w:t>Аксубаевского</w:t>
            </w:r>
            <w:r>
              <w:rPr>
                <w:rFonts w:ascii="Times New Roman" w:hAnsi="Times New Roman"/>
                <w:kern w:val="3"/>
                <w:sz w:val="24"/>
                <w:szCs w:val="24"/>
                <w:lang w:eastAsia="ja-JP" w:bidi="fa-IR"/>
              </w:rPr>
              <w:t xml:space="preserve"> муниципального района РТ.</w:t>
            </w:r>
          </w:p>
        </w:tc>
      </w:tr>
      <w:tr w:rsidR="00DC099E" w:rsidTr="00DC099E">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Задачи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jc w:val="both"/>
              <w:rPr>
                <w:rFonts w:ascii="Times New Roman" w:hAnsi="Times New Roman"/>
                <w:kern w:val="3"/>
                <w:sz w:val="24"/>
                <w:szCs w:val="24"/>
                <w:lang w:eastAsia="ja-JP" w:bidi="fa-IR"/>
              </w:rPr>
            </w:pPr>
            <w:r>
              <w:rPr>
                <w:rFonts w:ascii="Times New Roman" w:hAnsi="Times New Roman"/>
                <w:kern w:val="3"/>
                <w:sz w:val="24"/>
                <w:szCs w:val="24"/>
                <w:lang w:eastAsia="ja-JP" w:bidi="fa-IR"/>
              </w:rPr>
              <w:t xml:space="preserve">- Повышение уровня обеспеченности населения </w:t>
            </w:r>
            <w:r w:rsidR="00F56579">
              <w:rPr>
                <w:rFonts w:ascii="Times New Roman" w:hAnsi="Times New Roman"/>
                <w:kern w:val="3"/>
                <w:sz w:val="24"/>
                <w:szCs w:val="24"/>
                <w:lang w:eastAsia="ja-JP" w:bidi="fa-IR"/>
              </w:rPr>
              <w:t>Мюдовского</w:t>
            </w:r>
            <w:r>
              <w:rPr>
                <w:rFonts w:ascii="Times New Roman" w:hAnsi="Times New Roman"/>
                <w:kern w:val="3"/>
                <w:sz w:val="24"/>
                <w:szCs w:val="24"/>
                <w:lang w:eastAsia="ja-JP" w:bidi="fa-IR"/>
              </w:rPr>
              <w:t xml:space="preserve"> сельского поселения объектами социальной инфраструктуры;</w:t>
            </w:r>
          </w:p>
          <w:p w:rsidR="00DC099E" w:rsidRDefault="00DC099E">
            <w:pPr>
              <w:widowControl w:val="0"/>
              <w:suppressAutoHyphens/>
              <w:autoSpaceDN w:val="0"/>
              <w:snapToGrid w:val="0"/>
              <w:spacing w:after="0" w:line="240" w:lineRule="auto"/>
              <w:jc w:val="both"/>
              <w:rPr>
                <w:rFonts w:ascii="Times New Roman" w:hAnsi="Times New Roman"/>
                <w:kern w:val="3"/>
                <w:sz w:val="24"/>
                <w:szCs w:val="24"/>
                <w:lang w:eastAsia="ja-JP" w:bidi="fa-IR"/>
              </w:rPr>
            </w:pPr>
            <w:r>
              <w:rPr>
                <w:rFonts w:ascii="Times New Roman" w:hAnsi="Times New Roman"/>
                <w:kern w:val="3"/>
                <w:sz w:val="24"/>
                <w:szCs w:val="24"/>
                <w:lang w:eastAsia="ja-JP" w:bidi="fa-IR"/>
              </w:rPr>
              <w:t xml:space="preserve">- безопасность, качество и эффективность использования населением объектов социальной инфраструктуры </w:t>
            </w:r>
            <w:r w:rsidR="00F56579">
              <w:rPr>
                <w:rFonts w:ascii="Times New Roman" w:hAnsi="Times New Roman"/>
                <w:kern w:val="3"/>
                <w:sz w:val="24"/>
                <w:szCs w:val="24"/>
                <w:lang w:eastAsia="ja-JP" w:bidi="fa-IR"/>
              </w:rPr>
              <w:t>Мюдовского</w:t>
            </w:r>
            <w:r>
              <w:rPr>
                <w:rFonts w:ascii="Times New Roman" w:hAnsi="Times New Roman"/>
                <w:kern w:val="3"/>
                <w:sz w:val="24"/>
                <w:szCs w:val="24"/>
                <w:lang w:eastAsia="ja-JP" w:bidi="fa-IR"/>
              </w:rPr>
              <w:t xml:space="preserve"> сельского поселения;</w:t>
            </w:r>
          </w:p>
          <w:p w:rsidR="00DC099E" w:rsidRDefault="00DC099E">
            <w:pPr>
              <w:widowControl w:val="0"/>
              <w:suppressAutoHyphens/>
              <w:autoSpaceDN w:val="0"/>
              <w:snapToGrid w:val="0"/>
              <w:spacing w:after="0" w:line="240" w:lineRule="auto"/>
              <w:jc w:val="both"/>
              <w:rPr>
                <w:rFonts w:ascii="Times New Roman" w:hAnsi="Times New Roman"/>
                <w:kern w:val="3"/>
                <w:sz w:val="24"/>
                <w:szCs w:val="24"/>
                <w:shd w:val="clear" w:color="auto" w:fill="FCFCFC"/>
                <w:lang w:eastAsia="ja-JP" w:bidi="fa-IR"/>
              </w:rPr>
            </w:pPr>
            <w:r>
              <w:rPr>
                <w:rFonts w:ascii="Times New Roman" w:hAnsi="Times New Roman"/>
                <w:kern w:val="3"/>
                <w:sz w:val="24"/>
                <w:szCs w:val="24"/>
                <w:lang w:eastAsia="ja-JP" w:bidi="fa-IR"/>
              </w:rPr>
              <w:t xml:space="preserve">- сбалансированное, перспективное развитие социальной инфраструктуры </w:t>
            </w:r>
            <w:r w:rsidR="00F56579">
              <w:rPr>
                <w:rFonts w:ascii="Times New Roman" w:hAnsi="Times New Roman"/>
                <w:kern w:val="3"/>
                <w:sz w:val="24"/>
                <w:szCs w:val="24"/>
                <w:lang w:eastAsia="ja-JP" w:bidi="fa-IR"/>
              </w:rPr>
              <w:t>Мюдовского</w:t>
            </w:r>
            <w:r>
              <w:rPr>
                <w:rFonts w:ascii="Times New Roman" w:hAnsi="Times New Roman"/>
                <w:kern w:val="3"/>
                <w:sz w:val="24"/>
                <w:szCs w:val="24"/>
                <w:lang w:eastAsia="ja-JP" w:bidi="fa-IR"/>
              </w:rPr>
              <w:t xml:space="preserve"> </w:t>
            </w:r>
            <w:r>
              <w:rPr>
                <w:rFonts w:ascii="Times New Roman" w:hAnsi="Times New Roman"/>
                <w:kern w:val="3"/>
                <w:sz w:val="24"/>
                <w:szCs w:val="24"/>
                <w:shd w:val="clear" w:color="auto" w:fill="FCFCFC"/>
                <w:lang w:eastAsia="ja-JP" w:bidi="fa-IR"/>
              </w:rPr>
              <w:t xml:space="preserve">сельского поселения, в соответствии с установленными потребностями в объектах социальной инфраструктуры </w:t>
            </w:r>
            <w:r w:rsidR="00F56579">
              <w:rPr>
                <w:rFonts w:ascii="Times New Roman" w:hAnsi="Times New Roman"/>
                <w:kern w:val="3"/>
                <w:sz w:val="24"/>
                <w:szCs w:val="24"/>
                <w:shd w:val="clear" w:color="auto" w:fill="FCFCFC"/>
                <w:lang w:eastAsia="ja-JP" w:bidi="fa-IR"/>
              </w:rPr>
              <w:t>Мюдовского</w:t>
            </w:r>
            <w:r>
              <w:rPr>
                <w:rFonts w:ascii="Times New Roman" w:hAnsi="Times New Roman"/>
                <w:kern w:val="3"/>
                <w:sz w:val="24"/>
                <w:szCs w:val="24"/>
                <w:lang w:eastAsia="ja-JP" w:bidi="fa-IR"/>
              </w:rPr>
              <w:t xml:space="preserve"> </w:t>
            </w:r>
            <w:r>
              <w:rPr>
                <w:rFonts w:ascii="Times New Roman" w:hAnsi="Times New Roman"/>
                <w:kern w:val="3"/>
                <w:sz w:val="24"/>
                <w:szCs w:val="24"/>
                <w:shd w:val="clear" w:color="auto" w:fill="FCFCFC"/>
                <w:lang w:eastAsia="ja-JP" w:bidi="fa-IR"/>
              </w:rPr>
              <w:t>сельского поселения;</w:t>
            </w:r>
          </w:p>
          <w:p w:rsidR="00DC099E" w:rsidRDefault="00DC099E">
            <w:pPr>
              <w:widowControl w:val="0"/>
              <w:suppressAutoHyphens/>
              <w:autoSpaceDN w:val="0"/>
              <w:snapToGrid w:val="0"/>
              <w:spacing w:after="0" w:line="240" w:lineRule="auto"/>
              <w:jc w:val="both"/>
              <w:rPr>
                <w:rFonts w:ascii="Times New Roman" w:hAnsi="Times New Roman"/>
                <w:kern w:val="3"/>
                <w:sz w:val="24"/>
                <w:szCs w:val="24"/>
                <w:shd w:val="clear" w:color="auto" w:fill="FCFCFC"/>
                <w:lang w:eastAsia="ja-JP" w:bidi="fa-IR"/>
              </w:rPr>
            </w:pPr>
            <w:r>
              <w:rPr>
                <w:rFonts w:ascii="Times New Roman" w:hAnsi="Times New Roman"/>
                <w:kern w:val="3"/>
                <w:sz w:val="24"/>
                <w:szCs w:val="24"/>
                <w:shd w:val="clear" w:color="auto" w:fill="FCFCFC"/>
                <w:lang w:eastAsia="ja-JP" w:bidi="fa-IR"/>
              </w:rPr>
              <w:t>- достижение расчетного уровня обеспеченности населения поселения услугами в областях образования, здравоохранения, физической культуры и массового спорта и культуры, в соответствии с нормативами градостроительного проектирования;</w:t>
            </w:r>
          </w:p>
          <w:p w:rsidR="00DC099E" w:rsidRDefault="00DC099E">
            <w:pPr>
              <w:widowControl w:val="0"/>
              <w:suppressAutoHyphens/>
              <w:autoSpaceDN w:val="0"/>
              <w:snapToGrid w:val="0"/>
              <w:spacing w:after="0" w:line="240" w:lineRule="auto"/>
              <w:jc w:val="both"/>
              <w:rPr>
                <w:rFonts w:ascii="Times New Roman" w:hAnsi="Times New Roman"/>
                <w:kern w:val="3"/>
                <w:sz w:val="24"/>
                <w:szCs w:val="24"/>
                <w:lang w:val="de-DE" w:eastAsia="ja-JP" w:bidi="fa-IR"/>
              </w:rPr>
            </w:pPr>
            <w:r>
              <w:rPr>
                <w:rFonts w:ascii="Times New Roman" w:hAnsi="Times New Roman"/>
                <w:kern w:val="3"/>
                <w:sz w:val="24"/>
                <w:szCs w:val="24"/>
                <w:shd w:val="clear" w:color="auto" w:fill="FCFCFC"/>
                <w:lang w:eastAsia="ja-JP" w:bidi="fa-IR"/>
              </w:rPr>
              <w:t>- эффективность функционирования действующей социальной инфраструктуры.</w:t>
            </w:r>
          </w:p>
        </w:tc>
      </w:tr>
      <w:tr w:rsidR="00DC099E" w:rsidTr="00DC099E">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Целевые показатели (индикаторы) обеспеченности населения объектами социальной инфраструктуры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jc w:val="both"/>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Рост объемов строительства объектов социальной инфраструктуры.</w:t>
            </w:r>
          </w:p>
        </w:tc>
      </w:tr>
      <w:tr w:rsidR="00DC099E" w:rsidTr="00DC099E">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Сроки и этапы реализации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pPr>
              <w:widowControl w:val="0"/>
              <w:suppressAutoHyphens/>
              <w:autoSpaceDN w:val="0"/>
              <w:spacing w:after="0" w:line="240" w:lineRule="auto"/>
              <w:jc w:val="both"/>
              <w:rPr>
                <w:rFonts w:ascii="Times New Roman" w:hAnsi="Times New Roman"/>
                <w:kern w:val="3"/>
                <w:sz w:val="24"/>
                <w:szCs w:val="24"/>
                <w:lang w:eastAsia="ja-JP" w:bidi="fa-IR"/>
              </w:rPr>
            </w:pPr>
            <w:r>
              <w:rPr>
                <w:rFonts w:ascii="Times New Roman" w:hAnsi="Times New Roman"/>
                <w:kern w:val="3"/>
                <w:sz w:val="24"/>
                <w:szCs w:val="24"/>
                <w:lang w:val="de-DE" w:eastAsia="ja-JP" w:bidi="fa-IR"/>
              </w:rPr>
              <w:t xml:space="preserve">Срок реализации программы – </w:t>
            </w:r>
            <w:r>
              <w:rPr>
                <w:rFonts w:ascii="Times New Roman" w:hAnsi="Times New Roman"/>
                <w:kern w:val="3"/>
                <w:sz w:val="24"/>
                <w:szCs w:val="24"/>
                <w:lang w:eastAsia="ja-JP" w:bidi="fa-IR"/>
              </w:rPr>
              <w:t>201</w:t>
            </w:r>
            <w:r w:rsidR="00F56579">
              <w:rPr>
                <w:rFonts w:ascii="Times New Roman" w:hAnsi="Times New Roman"/>
                <w:kern w:val="3"/>
                <w:sz w:val="24"/>
                <w:szCs w:val="24"/>
                <w:lang w:eastAsia="ja-JP" w:bidi="fa-IR"/>
              </w:rPr>
              <w:t>8</w:t>
            </w:r>
            <w:r>
              <w:rPr>
                <w:rFonts w:ascii="Times New Roman" w:hAnsi="Times New Roman"/>
                <w:kern w:val="3"/>
                <w:sz w:val="24"/>
                <w:szCs w:val="24"/>
                <w:lang w:eastAsia="ja-JP" w:bidi="fa-IR"/>
              </w:rPr>
              <w:t>-2035</w:t>
            </w:r>
            <w:r>
              <w:rPr>
                <w:rFonts w:ascii="Times New Roman" w:hAnsi="Times New Roman"/>
                <w:kern w:val="3"/>
                <w:sz w:val="24"/>
                <w:szCs w:val="24"/>
                <w:lang w:val="de-DE" w:eastAsia="ja-JP" w:bidi="fa-IR"/>
              </w:rPr>
              <w:t xml:space="preserve"> год</w:t>
            </w:r>
            <w:r>
              <w:rPr>
                <w:rFonts w:ascii="Times New Roman" w:hAnsi="Times New Roman"/>
                <w:kern w:val="3"/>
                <w:sz w:val="24"/>
                <w:szCs w:val="24"/>
                <w:lang w:eastAsia="ja-JP" w:bidi="fa-IR"/>
              </w:rPr>
              <w:t>ы.</w:t>
            </w:r>
          </w:p>
          <w:p w:rsidR="00DC099E" w:rsidRDefault="00DC099E">
            <w:pPr>
              <w:widowControl w:val="0"/>
              <w:suppressAutoHyphens/>
              <w:autoSpaceDN w:val="0"/>
              <w:spacing w:after="0" w:line="240" w:lineRule="auto"/>
              <w:jc w:val="both"/>
              <w:rPr>
                <w:rFonts w:ascii="Times New Roman" w:hAnsi="Times New Roman"/>
                <w:kern w:val="3"/>
                <w:sz w:val="24"/>
                <w:szCs w:val="24"/>
                <w:lang w:eastAsia="ja-JP" w:bidi="fa-IR"/>
              </w:rPr>
            </w:pPr>
            <w:r>
              <w:rPr>
                <w:rFonts w:ascii="Times New Roman" w:hAnsi="Times New Roman"/>
                <w:kern w:val="3"/>
                <w:sz w:val="24"/>
                <w:szCs w:val="24"/>
                <w:lang w:val="en-US" w:eastAsia="ja-JP" w:bidi="fa-IR"/>
              </w:rPr>
              <w:t xml:space="preserve">I </w:t>
            </w:r>
            <w:r>
              <w:rPr>
                <w:rFonts w:ascii="Times New Roman" w:hAnsi="Times New Roman"/>
                <w:kern w:val="3"/>
                <w:sz w:val="24"/>
                <w:szCs w:val="24"/>
                <w:lang w:eastAsia="ja-JP" w:bidi="fa-IR"/>
              </w:rPr>
              <w:t>этап – с 201</w:t>
            </w:r>
            <w:r w:rsidR="00F56579">
              <w:rPr>
                <w:rFonts w:ascii="Times New Roman" w:hAnsi="Times New Roman"/>
                <w:kern w:val="3"/>
                <w:sz w:val="24"/>
                <w:szCs w:val="24"/>
                <w:lang w:eastAsia="ja-JP" w:bidi="fa-IR"/>
              </w:rPr>
              <w:t>8</w:t>
            </w:r>
            <w:r>
              <w:rPr>
                <w:rFonts w:ascii="Times New Roman" w:hAnsi="Times New Roman"/>
                <w:kern w:val="3"/>
                <w:sz w:val="24"/>
                <w:szCs w:val="24"/>
                <w:lang w:eastAsia="ja-JP" w:bidi="fa-IR"/>
              </w:rPr>
              <w:t xml:space="preserve"> по 2026 гг.</w:t>
            </w:r>
          </w:p>
          <w:p w:rsidR="00DC099E" w:rsidRDefault="00DC099E">
            <w:pPr>
              <w:widowControl w:val="0"/>
              <w:suppressAutoHyphens/>
              <w:autoSpaceDN w:val="0"/>
              <w:spacing w:after="0" w:line="240" w:lineRule="auto"/>
              <w:jc w:val="both"/>
              <w:rPr>
                <w:rFonts w:ascii="Times New Roman" w:hAnsi="Times New Roman"/>
                <w:kern w:val="3"/>
                <w:sz w:val="24"/>
                <w:szCs w:val="24"/>
                <w:lang w:eastAsia="ja-JP" w:bidi="fa-IR"/>
              </w:rPr>
            </w:pPr>
            <w:r>
              <w:rPr>
                <w:rFonts w:ascii="Times New Roman" w:hAnsi="Times New Roman"/>
                <w:kern w:val="3"/>
                <w:sz w:val="24"/>
                <w:szCs w:val="24"/>
                <w:lang w:val="en-US" w:eastAsia="ja-JP" w:bidi="fa-IR"/>
              </w:rPr>
              <w:t>II</w:t>
            </w:r>
            <w:r>
              <w:rPr>
                <w:rFonts w:ascii="Times New Roman" w:hAnsi="Times New Roman"/>
                <w:kern w:val="3"/>
                <w:sz w:val="24"/>
                <w:szCs w:val="24"/>
                <w:lang w:eastAsia="ja-JP" w:bidi="fa-IR"/>
              </w:rPr>
              <w:t xml:space="preserve"> этап – с 2027 по 2035 гг.</w:t>
            </w:r>
          </w:p>
        </w:tc>
      </w:tr>
      <w:tr w:rsidR="00DC099E" w:rsidTr="00DC099E">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Объемы и источники финансирования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jc w:val="both"/>
              <w:rPr>
                <w:rFonts w:ascii="Times New Roman" w:hAnsi="Times New Roman"/>
                <w:color w:val="FF0000"/>
                <w:kern w:val="3"/>
                <w:sz w:val="24"/>
                <w:szCs w:val="24"/>
                <w:lang w:eastAsia="ja-JP" w:bidi="fa-IR"/>
              </w:rPr>
            </w:pPr>
            <w:r>
              <w:rPr>
                <w:rFonts w:ascii="Times New Roman" w:hAnsi="Times New Roman"/>
                <w:kern w:val="3"/>
                <w:sz w:val="24"/>
                <w:szCs w:val="24"/>
                <w:lang w:eastAsia="ja-JP" w:bidi="fa-IR"/>
              </w:rPr>
              <w:t>Источники финансирования -  Бюджет Республики Татарстан.</w:t>
            </w:r>
          </w:p>
        </w:tc>
      </w:tr>
      <w:tr w:rsidR="00DC099E" w:rsidTr="00DC099E">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Ожидаемые результаты реализации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rsidP="00F56579">
            <w:pPr>
              <w:widowControl w:val="0"/>
              <w:suppressAutoHyphens/>
              <w:autoSpaceDN w:val="0"/>
              <w:snapToGrid w:val="0"/>
              <w:spacing w:after="0" w:line="240" w:lineRule="auto"/>
              <w:jc w:val="both"/>
              <w:rPr>
                <w:rFonts w:ascii="Times New Roman" w:hAnsi="Times New Roman"/>
                <w:kern w:val="3"/>
                <w:sz w:val="24"/>
                <w:szCs w:val="24"/>
                <w:lang w:eastAsia="ja-JP" w:bidi="fa-IR"/>
              </w:rPr>
            </w:pPr>
            <w:r>
              <w:rPr>
                <w:rFonts w:ascii="Times New Roman" w:hAnsi="Times New Roman"/>
                <w:kern w:val="3"/>
                <w:sz w:val="24"/>
                <w:szCs w:val="24"/>
                <w:lang w:val="de-DE" w:eastAsia="ja-JP" w:bidi="fa-IR"/>
              </w:rPr>
              <w:t xml:space="preserve"> Обеспеченность объектами социальной  инфраструктуры населени</w:t>
            </w:r>
            <w:r>
              <w:rPr>
                <w:rFonts w:ascii="Times New Roman" w:hAnsi="Times New Roman"/>
                <w:kern w:val="3"/>
                <w:sz w:val="24"/>
                <w:szCs w:val="24"/>
                <w:lang w:eastAsia="ja-JP" w:bidi="fa-IR"/>
              </w:rPr>
              <w:t xml:space="preserve">я </w:t>
            </w:r>
            <w:r w:rsidR="00F56579">
              <w:rPr>
                <w:rFonts w:ascii="Times New Roman" w:hAnsi="Times New Roman"/>
                <w:kern w:val="3"/>
                <w:sz w:val="24"/>
                <w:szCs w:val="24"/>
                <w:lang w:eastAsia="ja-JP" w:bidi="fa-IR"/>
              </w:rPr>
              <w:t>Мюдовского</w:t>
            </w:r>
            <w:r>
              <w:rPr>
                <w:rFonts w:ascii="Times New Roman" w:hAnsi="Times New Roman"/>
                <w:kern w:val="3"/>
                <w:sz w:val="24"/>
                <w:szCs w:val="24"/>
                <w:lang w:eastAsia="ja-JP" w:bidi="fa-IR"/>
              </w:rPr>
              <w:t xml:space="preserve"> сельского поселения согласно расчета перспективной численности. Удовлетворение спроса населения на услуги социальной инфраструктуры. </w:t>
            </w:r>
          </w:p>
        </w:tc>
      </w:tr>
    </w:tbl>
    <w:p w:rsidR="00DC099E" w:rsidRDefault="00DC099E" w:rsidP="00DC099E">
      <w:pPr>
        <w:widowControl w:val="0"/>
        <w:suppressAutoHyphens/>
        <w:autoSpaceDN w:val="0"/>
        <w:spacing w:after="0" w:line="240" w:lineRule="auto"/>
        <w:jc w:val="center"/>
        <w:rPr>
          <w:rFonts w:ascii="Times New Roman" w:hAnsi="Times New Roman"/>
          <w:kern w:val="3"/>
          <w:sz w:val="24"/>
          <w:szCs w:val="24"/>
          <w:lang w:val="de-DE" w:eastAsia="ja-JP" w:bidi="fa-IR"/>
        </w:rPr>
      </w:pPr>
    </w:p>
    <w:p w:rsidR="00DC099E" w:rsidRDefault="00DC099E" w:rsidP="00DC099E">
      <w:pPr>
        <w:pStyle w:val="1"/>
        <w:widowControl w:val="0"/>
        <w:numPr>
          <w:ilvl w:val="0"/>
          <w:numId w:val="1"/>
        </w:numPr>
        <w:suppressAutoHyphens/>
        <w:autoSpaceDN w:val="0"/>
        <w:spacing w:after="0" w:line="240" w:lineRule="auto"/>
        <w:jc w:val="center"/>
        <w:rPr>
          <w:rFonts w:ascii="Times New Roman" w:hAnsi="Times New Roman"/>
          <w:b/>
          <w:bCs/>
          <w:sz w:val="24"/>
          <w:szCs w:val="24"/>
        </w:rPr>
      </w:pPr>
      <w:r>
        <w:rPr>
          <w:rFonts w:ascii="Times New Roman" w:hAnsi="Times New Roman"/>
          <w:b/>
          <w:bCs/>
          <w:sz w:val="24"/>
          <w:szCs w:val="24"/>
        </w:rPr>
        <w:t xml:space="preserve">Характеристика существующего состояния социальной инфраструктуры </w:t>
      </w:r>
      <w:r w:rsidR="00F56579">
        <w:rPr>
          <w:rFonts w:ascii="Times New Roman" w:hAnsi="Times New Roman"/>
          <w:b/>
          <w:bCs/>
          <w:sz w:val="24"/>
          <w:szCs w:val="24"/>
        </w:rPr>
        <w:t xml:space="preserve">Мюдовского </w:t>
      </w:r>
      <w:r>
        <w:rPr>
          <w:rFonts w:ascii="Times New Roman" w:hAnsi="Times New Roman"/>
          <w:b/>
          <w:bCs/>
          <w:sz w:val="24"/>
          <w:szCs w:val="24"/>
        </w:rPr>
        <w:t xml:space="preserve"> сельского поселения </w:t>
      </w:r>
      <w:r>
        <w:rPr>
          <w:rFonts w:ascii="Times New Roman" w:hAnsi="Times New Roman"/>
          <w:b/>
          <w:sz w:val="24"/>
          <w:szCs w:val="24"/>
          <w:lang w:eastAsia="ru-RU"/>
        </w:rPr>
        <w:t>Аксубаевского</w:t>
      </w:r>
      <w:r>
        <w:rPr>
          <w:rFonts w:ascii="Times New Roman" w:hAnsi="Times New Roman"/>
          <w:b/>
          <w:bCs/>
          <w:sz w:val="24"/>
          <w:szCs w:val="24"/>
        </w:rPr>
        <w:t xml:space="preserve"> муниципального района Республики Татарстан</w:t>
      </w:r>
    </w:p>
    <w:p w:rsidR="00DC099E" w:rsidRDefault="00DC099E" w:rsidP="00DC099E">
      <w:pPr>
        <w:widowControl w:val="0"/>
        <w:suppressAutoHyphens/>
        <w:autoSpaceDN w:val="0"/>
        <w:spacing w:after="0" w:line="240" w:lineRule="auto"/>
        <w:ind w:left="360"/>
        <w:rPr>
          <w:rFonts w:ascii="Times New Roman" w:hAnsi="Times New Roman"/>
          <w:b/>
          <w:bCs/>
          <w:sz w:val="24"/>
          <w:szCs w:val="24"/>
        </w:rPr>
      </w:pPr>
    </w:p>
    <w:p w:rsidR="00DC099E" w:rsidRDefault="00DC099E" w:rsidP="00DC099E">
      <w:pPr>
        <w:widowControl w:val="0"/>
        <w:numPr>
          <w:ilvl w:val="1"/>
          <w:numId w:val="3"/>
        </w:numPr>
        <w:suppressAutoHyphens/>
        <w:autoSpaceDN w:val="0"/>
        <w:spacing w:after="0" w:line="240" w:lineRule="auto"/>
        <w:jc w:val="both"/>
        <w:rPr>
          <w:rFonts w:ascii="Times New Roman" w:hAnsi="Times New Roman"/>
          <w:b/>
          <w:sz w:val="24"/>
          <w:szCs w:val="24"/>
        </w:rPr>
      </w:pPr>
      <w:r>
        <w:rPr>
          <w:rFonts w:ascii="Times New Roman" w:hAnsi="Times New Roman"/>
          <w:b/>
          <w:sz w:val="24"/>
          <w:szCs w:val="24"/>
          <w:u w:val="single"/>
        </w:rPr>
        <w:t>Описание социально-экономического состояния поселения</w:t>
      </w:r>
      <w:r>
        <w:rPr>
          <w:rFonts w:ascii="Times New Roman" w:hAnsi="Times New Roman"/>
          <w:b/>
          <w:sz w:val="24"/>
          <w:szCs w:val="24"/>
        </w:rPr>
        <w:t>.</w:t>
      </w:r>
    </w:p>
    <w:p w:rsidR="00DC099E" w:rsidRDefault="00DC099E" w:rsidP="00DC099E">
      <w:pPr>
        <w:widowControl w:val="0"/>
        <w:suppressAutoHyphens/>
        <w:autoSpaceDN w:val="0"/>
        <w:spacing w:after="0" w:line="240" w:lineRule="auto"/>
        <w:ind w:left="360"/>
        <w:jc w:val="both"/>
        <w:rPr>
          <w:rFonts w:ascii="Times New Roman" w:hAnsi="Times New Roman"/>
          <w:sz w:val="24"/>
          <w:szCs w:val="24"/>
        </w:rPr>
      </w:pPr>
    </w:p>
    <w:p w:rsidR="00DC099E" w:rsidRDefault="00F56579" w:rsidP="00DC099E">
      <w:pPr>
        <w:widowControl w:val="0"/>
        <w:suppressAutoHyphens/>
        <w:autoSpaceDN w:val="0"/>
        <w:spacing w:after="0" w:line="240" w:lineRule="auto"/>
        <w:ind w:left="360"/>
        <w:jc w:val="both"/>
        <w:rPr>
          <w:rFonts w:ascii="Times New Roman" w:hAnsi="Times New Roman"/>
          <w:sz w:val="24"/>
          <w:szCs w:val="24"/>
        </w:rPr>
      </w:pPr>
      <w:r>
        <w:rPr>
          <w:rFonts w:ascii="Times New Roman" w:hAnsi="Times New Roman"/>
          <w:sz w:val="24"/>
          <w:szCs w:val="24"/>
        </w:rPr>
        <w:t xml:space="preserve">Мюдовское </w:t>
      </w:r>
      <w:r w:rsidR="00DC099E">
        <w:rPr>
          <w:rFonts w:ascii="Times New Roman" w:hAnsi="Times New Roman"/>
          <w:sz w:val="24"/>
          <w:szCs w:val="24"/>
        </w:rPr>
        <w:t xml:space="preserve">сельское поселение </w:t>
      </w:r>
      <w:r w:rsidR="00DC099E">
        <w:rPr>
          <w:rFonts w:ascii="Times New Roman" w:hAnsi="Times New Roman"/>
          <w:sz w:val="24"/>
          <w:szCs w:val="24"/>
          <w:lang w:eastAsia="ru-RU"/>
        </w:rPr>
        <w:t>Аксубаевского</w:t>
      </w:r>
      <w:r w:rsidR="00DC099E">
        <w:rPr>
          <w:rFonts w:ascii="Times New Roman" w:hAnsi="Times New Roman"/>
          <w:bCs/>
          <w:sz w:val="24"/>
          <w:szCs w:val="24"/>
        </w:rPr>
        <w:t xml:space="preserve"> муниципального района Республики Татарстан  </w:t>
      </w:r>
      <w:r w:rsidR="00DC099E">
        <w:rPr>
          <w:rFonts w:ascii="Times New Roman" w:hAnsi="Times New Roman"/>
          <w:sz w:val="24"/>
          <w:szCs w:val="24"/>
        </w:rPr>
        <w:t xml:space="preserve">включает: </w:t>
      </w:r>
      <w:r>
        <w:rPr>
          <w:rFonts w:ascii="Times New Roman" w:hAnsi="Times New Roman"/>
          <w:sz w:val="24"/>
          <w:szCs w:val="24"/>
        </w:rPr>
        <w:t>поселок МЮД, село Старое Мокшино, село Татарское Сунчелеево, деревня Ахматка, поселок Пионер, деревня Пономаревка, поселок Красный Берег</w:t>
      </w:r>
      <w:r w:rsidR="00DC099E">
        <w:rPr>
          <w:rFonts w:ascii="Times New Roman" w:hAnsi="Times New Roman"/>
          <w:sz w:val="24"/>
          <w:szCs w:val="24"/>
        </w:rPr>
        <w:t>.</w:t>
      </w:r>
    </w:p>
    <w:p w:rsidR="00DC099E" w:rsidRDefault="00DC099E" w:rsidP="00DC099E">
      <w:pPr>
        <w:widowControl w:val="0"/>
        <w:suppressAutoHyphens/>
        <w:autoSpaceDN w:val="0"/>
        <w:spacing w:after="0" w:line="240" w:lineRule="auto"/>
        <w:jc w:val="both"/>
        <w:rPr>
          <w:rFonts w:ascii="Times New Roman" w:hAnsi="Times New Roman"/>
          <w:b/>
          <w:bCs/>
          <w:sz w:val="24"/>
          <w:szCs w:val="24"/>
        </w:rPr>
      </w:pPr>
      <w:r>
        <w:rPr>
          <w:rFonts w:ascii="Times New Roman" w:hAnsi="Times New Roman"/>
          <w:sz w:val="24"/>
          <w:szCs w:val="24"/>
        </w:rPr>
        <w:t xml:space="preserve">Административный центр – </w:t>
      </w:r>
      <w:r w:rsidR="00F56579">
        <w:rPr>
          <w:rFonts w:ascii="Times New Roman" w:hAnsi="Times New Roman"/>
          <w:sz w:val="24"/>
          <w:szCs w:val="24"/>
        </w:rPr>
        <w:t>поселок МЮД</w:t>
      </w:r>
      <w:r>
        <w:rPr>
          <w:rFonts w:ascii="Times New Roman" w:hAnsi="Times New Roman"/>
          <w:sz w:val="24"/>
          <w:szCs w:val="24"/>
        </w:rPr>
        <w:t>.</w:t>
      </w:r>
    </w:p>
    <w:p w:rsidR="00DC099E" w:rsidRDefault="00DC099E" w:rsidP="00DC099E">
      <w:pPr>
        <w:spacing w:after="200" w:line="240" w:lineRule="auto"/>
        <w:ind w:firstLine="708"/>
        <w:contextualSpacing/>
        <w:jc w:val="both"/>
        <w:rPr>
          <w:rFonts w:ascii="Times New Roman" w:hAnsi="Times New Roman"/>
          <w:sz w:val="24"/>
          <w:szCs w:val="24"/>
        </w:rPr>
      </w:pPr>
      <w:r>
        <w:rPr>
          <w:rFonts w:ascii="Times New Roman" w:hAnsi="Times New Roman"/>
          <w:sz w:val="24"/>
          <w:szCs w:val="24"/>
        </w:rPr>
        <w:t xml:space="preserve">Численность населения  </w:t>
      </w:r>
      <w:r w:rsidR="00F56579">
        <w:rPr>
          <w:rFonts w:ascii="Times New Roman" w:hAnsi="Times New Roman"/>
          <w:sz w:val="24"/>
          <w:szCs w:val="24"/>
        </w:rPr>
        <w:t xml:space="preserve">Мюдовского </w:t>
      </w:r>
      <w:r>
        <w:rPr>
          <w:rFonts w:ascii="Times New Roman" w:hAnsi="Times New Roman"/>
          <w:sz w:val="24"/>
          <w:szCs w:val="24"/>
        </w:rPr>
        <w:t xml:space="preserve">сельского поселения:  </w:t>
      </w:r>
      <w:r w:rsidR="00F56579">
        <w:rPr>
          <w:rFonts w:ascii="Times New Roman" w:hAnsi="Times New Roman"/>
          <w:sz w:val="24"/>
          <w:szCs w:val="24"/>
        </w:rPr>
        <w:t>1452</w:t>
      </w:r>
      <w:r>
        <w:rPr>
          <w:rFonts w:ascii="Times New Roman" w:hAnsi="Times New Roman"/>
          <w:sz w:val="24"/>
          <w:szCs w:val="24"/>
        </w:rPr>
        <w:t xml:space="preserve">   человек.  </w:t>
      </w:r>
    </w:p>
    <w:p w:rsidR="00DC099E" w:rsidRDefault="00DC099E" w:rsidP="00DC099E">
      <w:pPr>
        <w:spacing w:after="200" w:line="240" w:lineRule="auto"/>
        <w:ind w:firstLine="708"/>
        <w:contextualSpacing/>
        <w:jc w:val="both"/>
        <w:rPr>
          <w:rFonts w:ascii="Times New Roman" w:hAnsi="Times New Roman"/>
          <w:sz w:val="24"/>
          <w:szCs w:val="24"/>
        </w:rPr>
      </w:pPr>
      <w:r>
        <w:rPr>
          <w:rFonts w:ascii="Times New Roman" w:hAnsi="Times New Roman"/>
          <w:sz w:val="24"/>
          <w:szCs w:val="24"/>
        </w:rPr>
        <w:t xml:space="preserve">Расстояние от административного центра </w:t>
      </w:r>
      <w:r w:rsidR="00F56579">
        <w:rPr>
          <w:rFonts w:ascii="Times New Roman" w:hAnsi="Times New Roman"/>
          <w:sz w:val="24"/>
          <w:szCs w:val="24"/>
        </w:rPr>
        <w:t>Мюдовского</w:t>
      </w:r>
      <w:r>
        <w:rPr>
          <w:rFonts w:ascii="Times New Roman" w:hAnsi="Times New Roman"/>
          <w:kern w:val="3"/>
          <w:sz w:val="24"/>
          <w:szCs w:val="24"/>
          <w:lang w:eastAsia="ja-JP" w:bidi="fa-IR"/>
        </w:rPr>
        <w:t xml:space="preserve"> </w:t>
      </w:r>
      <w:r>
        <w:rPr>
          <w:rFonts w:ascii="Times New Roman" w:hAnsi="Times New Roman"/>
          <w:sz w:val="24"/>
          <w:szCs w:val="24"/>
        </w:rPr>
        <w:t>сельского поселения до районного центра составляет  30 км, до республиканского центра (г. Казань) –  250 км.</w:t>
      </w:r>
    </w:p>
    <w:p w:rsidR="00DC099E" w:rsidRDefault="00DC099E" w:rsidP="00DC099E">
      <w:pPr>
        <w:spacing w:after="200" w:line="240" w:lineRule="auto"/>
        <w:ind w:firstLine="708"/>
        <w:contextualSpacing/>
        <w:jc w:val="both"/>
        <w:rPr>
          <w:rFonts w:ascii="Times New Roman" w:hAnsi="Times New Roman"/>
          <w:sz w:val="24"/>
          <w:szCs w:val="24"/>
        </w:rPr>
      </w:pPr>
      <w:r>
        <w:rPr>
          <w:rFonts w:ascii="Times New Roman" w:hAnsi="Times New Roman"/>
          <w:sz w:val="24"/>
          <w:szCs w:val="24"/>
        </w:rPr>
        <w:t>Общая площадь земель муниципального образования  - 48,4 га.</w:t>
      </w:r>
    </w:p>
    <w:p w:rsidR="00DC099E" w:rsidRDefault="00DC099E" w:rsidP="00DC099E">
      <w:pPr>
        <w:spacing w:after="200" w:line="60" w:lineRule="atLeast"/>
        <w:ind w:firstLine="851"/>
        <w:contextualSpacing/>
        <w:jc w:val="both"/>
        <w:rPr>
          <w:rFonts w:ascii="Times New Roman" w:hAnsi="Times New Roman"/>
          <w:sz w:val="24"/>
          <w:szCs w:val="24"/>
        </w:rPr>
      </w:pPr>
    </w:p>
    <w:p w:rsidR="00DC099E" w:rsidRDefault="00DC099E" w:rsidP="004307DF">
      <w:pPr>
        <w:spacing w:after="200" w:line="60" w:lineRule="atLeast"/>
        <w:contextual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u w:val="single"/>
        </w:rPr>
        <w:t>1.2.Технико-экономические параметры существующих объектов социальной инфраструктуры</w:t>
      </w:r>
      <w:r>
        <w:rPr>
          <w:rFonts w:ascii="Times New Roman" w:hAnsi="Times New Roman"/>
          <w:b/>
          <w:sz w:val="24"/>
          <w:szCs w:val="24"/>
        </w:rPr>
        <w:t>.</w:t>
      </w:r>
    </w:p>
    <w:p w:rsidR="00DC099E" w:rsidRDefault="00DC099E" w:rsidP="00DC099E">
      <w:pPr>
        <w:spacing w:after="200" w:line="60" w:lineRule="atLeast"/>
        <w:ind w:firstLine="851"/>
        <w:contextualSpacing/>
        <w:jc w:val="both"/>
        <w:rPr>
          <w:rFonts w:ascii="Times New Roman" w:hAnsi="Times New Roman"/>
          <w:sz w:val="24"/>
          <w:szCs w:val="24"/>
        </w:rPr>
      </w:pPr>
      <w:r>
        <w:rPr>
          <w:rFonts w:ascii="Times New Roman" w:hAnsi="Times New Roman"/>
          <w:sz w:val="24"/>
          <w:szCs w:val="24"/>
        </w:rPr>
        <w:t>В сельском поселении находятся следующие учреждения и организации:</w:t>
      </w:r>
    </w:p>
    <w:p w:rsidR="00DC099E" w:rsidRDefault="00DC099E" w:rsidP="00DC099E">
      <w:pPr>
        <w:pStyle w:val="1"/>
        <w:spacing w:after="200" w:line="60" w:lineRule="atLeast"/>
        <w:ind w:left="0"/>
        <w:rPr>
          <w:rFonts w:ascii="Times New Roman" w:hAnsi="Times New Roman"/>
          <w:sz w:val="24"/>
          <w:szCs w:val="24"/>
        </w:rPr>
      </w:pPr>
      <w:r>
        <w:rPr>
          <w:rFonts w:ascii="Times New Roman" w:hAnsi="Times New Roman"/>
          <w:sz w:val="24"/>
          <w:szCs w:val="24"/>
        </w:rPr>
        <w:t>1.  Учреждения образования:  МБОУ «</w:t>
      </w:r>
      <w:r w:rsidR="00F56579">
        <w:rPr>
          <w:rFonts w:ascii="Times New Roman" w:hAnsi="Times New Roman"/>
          <w:sz w:val="24"/>
          <w:szCs w:val="24"/>
        </w:rPr>
        <w:t>Старомокшинская СОШ им. В.Ф. Тарасова</w:t>
      </w:r>
      <w:r>
        <w:rPr>
          <w:rFonts w:ascii="Times New Roman" w:hAnsi="Times New Roman"/>
          <w:sz w:val="24"/>
          <w:szCs w:val="24"/>
        </w:rPr>
        <w:t xml:space="preserve">» , численность </w:t>
      </w:r>
      <w:r w:rsidR="004163AA">
        <w:rPr>
          <w:rFonts w:ascii="Times New Roman" w:hAnsi="Times New Roman"/>
          <w:sz w:val="24"/>
          <w:szCs w:val="24"/>
        </w:rPr>
        <w:t>–</w:t>
      </w:r>
      <w:r>
        <w:rPr>
          <w:rFonts w:ascii="Times New Roman" w:hAnsi="Times New Roman"/>
          <w:sz w:val="24"/>
          <w:szCs w:val="24"/>
        </w:rPr>
        <w:t xml:space="preserve"> </w:t>
      </w:r>
      <w:r w:rsidR="00F56579">
        <w:rPr>
          <w:rFonts w:ascii="Times New Roman" w:hAnsi="Times New Roman"/>
          <w:sz w:val="24"/>
          <w:szCs w:val="24"/>
        </w:rPr>
        <w:t>134</w:t>
      </w:r>
      <w:r w:rsidR="004163AA">
        <w:rPr>
          <w:rFonts w:ascii="Times New Roman" w:hAnsi="Times New Roman"/>
          <w:sz w:val="24"/>
          <w:szCs w:val="24"/>
        </w:rPr>
        <w:t>, МБОУ «Татсунчелеевская начальная школа-сад» - 14, МБДОУ  «Детский сад Рябинка» - 19</w:t>
      </w:r>
    </w:p>
    <w:p w:rsidR="00DC099E" w:rsidRDefault="00DC099E" w:rsidP="00DC099E">
      <w:pPr>
        <w:pStyle w:val="1"/>
        <w:spacing w:after="200" w:line="60" w:lineRule="atLeast"/>
        <w:ind w:left="0"/>
        <w:rPr>
          <w:rFonts w:ascii="Times New Roman" w:hAnsi="Times New Roman"/>
          <w:sz w:val="24"/>
          <w:szCs w:val="24"/>
        </w:rPr>
      </w:pPr>
      <w:r>
        <w:rPr>
          <w:rFonts w:ascii="Times New Roman" w:hAnsi="Times New Roman"/>
          <w:sz w:val="24"/>
          <w:szCs w:val="24"/>
        </w:rPr>
        <w:t xml:space="preserve">2. ФАП- </w:t>
      </w:r>
      <w:r w:rsidR="00F56579">
        <w:rPr>
          <w:rFonts w:ascii="Times New Roman" w:hAnsi="Times New Roman"/>
          <w:sz w:val="24"/>
          <w:szCs w:val="24"/>
        </w:rPr>
        <w:t>3</w:t>
      </w:r>
      <w:r>
        <w:rPr>
          <w:rFonts w:ascii="Times New Roman" w:hAnsi="Times New Roman"/>
          <w:sz w:val="24"/>
          <w:szCs w:val="24"/>
        </w:rPr>
        <w:t xml:space="preserve">, в </w:t>
      </w:r>
      <w:r w:rsidR="00F56579">
        <w:rPr>
          <w:rFonts w:ascii="Times New Roman" w:hAnsi="Times New Roman"/>
          <w:sz w:val="24"/>
          <w:szCs w:val="24"/>
        </w:rPr>
        <w:t>п. МЮД, п. Пионер, с. Татарское Сунчелеево</w:t>
      </w:r>
      <w:r>
        <w:rPr>
          <w:rFonts w:ascii="Times New Roman" w:hAnsi="Times New Roman"/>
          <w:sz w:val="24"/>
          <w:szCs w:val="24"/>
        </w:rPr>
        <w:t>.</w:t>
      </w:r>
    </w:p>
    <w:p w:rsidR="00DC099E" w:rsidRDefault="00DC099E" w:rsidP="00DC099E">
      <w:pPr>
        <w:pStyle w:val="1"/>
        <w:spacing w:after="200" w:line="60" w:lineRule="atLeast"/>
        <w:ind w:left="0"/>
        <w:jc w:val="both"/>
        <w:rPr>
          <w:rFonts w:ascii="Times New Roman" w:hAnsi="Times New Roman"/>
          <w:sz w:val="24"/>
          <w:szCs w:val="24"/>
        </w:rPr>
      </w:pPr>
      <w:r>
        <w:rPr>
          <w:rFonts w:ascii="Times New Roman" w:hAnsi="Times New Roman"/>
          <w:sz w:val="24"/>
          <w:szCs w:val="24"/>
        </w:rPr>
        <w:t xml:space="preserve">3. Учреждения культурно - досугового типа: Число библиотек- 2, СДК - 1 в </w:t>
      </w:r>
      <w:r w:rsidR="004163AA">
        <w:rPr>
          <w:rFonts w:ascii="Times New Roman" w:hAnsi="Times New Roman"/>
          <w:sz w:val="24"/>
          <w:szCs w:val="24"/>
        </w:rPr>
        <w:t>п. МЮД</w:t>
      </w:r>
      <w:r>
        <w:rPr>
          <w:rFonts w:ascii="Times New Roman" w:hAnsi="Times New Roman"/>
          <w:sz w:val="24"/>
          <w:szCs w:val="24"/>
        </w:rPr>
        <w:t xml:space="preserve"> на </w:t>
      </w:r>
      <w:r w:rsidR="004163AA">
        <w:rPr>
          <w:rFonts w:ascii="Times New Roman" w:hAnsi="Times New Roman"/>
          <w:sz w:val="24"/>
          <w:szCs w:val="24"/>
        </w:rPr>
        <w:t>60</w:t>
      </w:r>
      <w:r>
        <w:rPr>
          <w:rFonts w:ascii="Times New Roman" w:hAnsi="Times New Roman"/>
          <w:sz w:val="24"/>
          <w:szCs w:val="24"/>
        </w:rPr>
        <w:t xml:space="preserve"> посадочных мест, сельский клуб– </w:t>
      </w:r>
      <w:r w:rsidR="004163AA">
        <w:rPr>
          <w:rFonts w:ascii="Times New Roman" w:hAnsi="Times New Roman"/>
          <w:sz w:val="24"/>
          <w:szCs w:val="24"/>
        </w:rPr>
        <w:t>3</w:t>
      </w:r>
      <w:r>
        <w:rPr>
          <w:rFonts w:ascii="Times New Roman" w:hAnsi="Times New Roman"/>
          <w:sz w:val="24"/>
          <w:szCs w:val="24"/>
        </w:rPr>
        <w:t xml:space="preserve"> в </w:t>
      </w:r>
      <w:r w:rsidR="004163AA">
        <w:rPr>
          <w:rFonts w:ascii="Times New Roman" w:hAnsi="Times New Roman"/>
          <w:sz w:val="24"/>
          <w:szCs w:val="24"/>
        </w:rPr>
        <w:t xml:space="preserve">с. Старое Мокшино - </w:t>
      </w:r>
      <w:r>
        <w:rPr>
          <w:rFonts w:ascii="Times New Roman" w:hAnsi="Times New Roman"/>
          <w:sz w:val="24"/>
          <w:szCs w:val="24"/>
        </w:rPr>
        <w:t xml:space="preserve"> 60 посадочных мест</w:t>
      </w:r>
      <w:r w:rsidR="004163AA">
        <w:rPr>
          <w:rFonts w:ascii="Times New Roman" w:hAnsi="Times New Roman"/>
          <w:sz w:val="24"/>
          <w:szCs w:val="24"/>
        </w:rPr>
        <w:t>, с. Татарское Сунчелеево – 100 посадочных мест, п. Пионер – 20 посадочных мест</w:t>
      </w:r>
      <w:r>
        <w:rPr>
          <w:rFonts w:ascii="Times New Roman" w:hAnsi="Times New Roman"/>
          <w:sz w:val="24"/>
          <w:szCs w:val="24"/>
        </w:rPr>
        <w:t>.</w:t>
      </w:r>
    </w:p>
    <w:p w:rsidR="00DC099E" w:rsidRDefault="00DC099E" w:rsidP="00DC099E">
      <w:pPr>
        <w:pStyle w:val="1"/>
        <w:spacing w:after="200" w:line="60" w:lineRule="atLeast"/>
        <w:ind w:left="0"/>
        <w:jc w:val="both"/>
        <w:rPr>
          <w:rFonts w:ascii="Times New Roman" w:hAnsi="Times New Roman"/>
          <w:sz w:val="24"/>
          <w:szCs w:val="24"/>
        </w:rPr>
      </w:pPr>
      <w:r>
        <w:rPr>
          <w:rFonts w:ascii="Times New Roman" w:hAnsi="Times New Roman"/>
          <w:sz w:val="24"/>
          <w:szCs w:val="24"/>
        </w:rPr>
        <w:t xml:space="preserve">4. Спортивных сооружений – 0. </w:t>
      </w:r>
    </w:p>
    <w:p w:rsidR="00DC099E" w:rsidRDefault="00DC099E" w:rsidP="00DC099E">
      <w:pPr>
        <w:pStyle w:val="1"/>
        <w:spacing w:after="200" w:line="60" w:lineRule="atLeast"/>
        <w:ind w:left="0"/>
        <w:jc w:val="both"/>
        <w:rPr>
          <w:rFonts w:ascii="Times New Roman" w:hAnsi="Times New Roman"/>
          <w:sz w:val="24"/>
          <w:szCs w:val="24"/>
        </w:rPr>
      </w:pPr>
      <w:r>
        <w:rPr>
          <w:rFonts w:ascii="Times New Roman" w:hAnsi="Times New Roman"/>
          <w:sz w:val="24"/>
          <w:szCs w:val="24"/>
        </w:rPr>
        <w:t>Универсальная спортивная площадка</w:t>
      </w:r>
      <w:r w:rsidR="00C917DF">
        <w:rPr>
          <w:rFonts w:ascii="Times New Roman" w:hAnsi="Times New Roman"/>
          <w:sz w:val="24"/>
          <w:szCs w:val="24"/>
        </w:rPr>
        <w:t xml:space="preserve"> </w:t>
      </w:r>
      <w:r>
        <w:rPr>
          <w:rFonts w:ascii="Times New Roman" w:hAnsi="Times New Roman"/>
          <w:sz w:val="24"/>
          <w:szCs w:val="24"/>
        </w:rPr>
        <w:t>-</w:t>
      </w:r>
      <w:r w:rsidR="00C917DF">
        <w:rPr>
          <w:rFonts w:ascii="Times New Roman" w:hAnsi="Times New Roman"/>
          <w:sz w:val="24"/>
          <w:szCs w:val="24"/>
        </w:rPr>
        <w:t xml:space="preserve"> </w:t>
      </w:r>
      <w:r>
        <w:rPr>
          <w:rFonts w:ascii="Times New Roman" w:hAnsi="Times New Roman"/>
          <w:sz w:val="24"/>
          <w:szCs w:val="24"/>
        </w:rPr>
        <w:t>0 .</w:t>
      </w:r>
    </w:p>
    <w:p w:rsidR="00DC099E" w:rsidRDefault="00DC099E" w:rsidP="00DC099E">
      <w:pPr>
        <w:pStyle w:val="1"/>
        <w:spacing w:after="200" w:line="60" w:lineRule="atLeast"/>
        <w:ind w:left="0"/>
        <w:jc w:val="both"/>
        <w:rPr>
          <w:rFonts w:ascii="Times New Roman" w:hAnsi="Times New Roman"/>
          <w:sz w:val="24"/>
          <w:szCs w:val="24"/>
        </w:rPr>
      </w:pPr>
      <w:r>
        <w:rPr>
          <w:rFonts w:ascii="Times New Roman" w:hAnsi="Times New Roman"/>
          <w:sz w:val="24"/>
          <w:szCs w:val="24"/>
        </w:rPr>
        <w:t>5. Отделения почтовой связи - 1.</w:t>
      </w:r>
    </w:p>
    <w:p w:rsidR="00DC099E" w:rsidRDefault="00C917DF" w:rsidP="00DC099E">
      <w:pPr>
        <w:pStyle w:val="1"/>
        <w:spacing w:after="200" w:line="60" w:lineRule="atLeast"/>
        <w:ind w:left="0"/>
        <w:jc w:val="both"/>
        <w:rPr>
          <w:rFonts w:ascii="Times New Roman" w:hAnsi="Times New Roman"/>
          <w:sz w:val="24"/>
          <w:szCs w:val="24"/>
        </w:rPr>
      </w:pPr>
      <w:r>
        <w:rPr>
          <w:rFonts w:ascii="Times New Roman" w:hAnsi="Times New Roman"/>
          <w:sz w:val="24"/>
          <w:szCs w:val="24"/>
        </w:rPr>
        <w:t>6. Магазины-7</w:t>
      </w:r>
      <w:r w:rsidR="00DC099E">
        <w:rPr>
          <w:rFonts w:ascii="Times New Roman" w:hAnsi="Times New Roman"/>
          <w:sz w:val="24"/>
          <w:szCs w:val="24"/>
        </w:rPr>
        <w:t>.</w:t>
      </w:r>
    </w:p>
    <w:p w:rsidR="00DC099E" w:rsidRDefault="00DC099E" w:rsidP="00DC099E">
      <w:pPr>
        <w:spacing w:after="200" w:line="60" w:lineRule="atLeast"/>
        <w:ind w:firstLine="851"/>
        <w:contextualSpacing/>
        <w:jc w:val="both"/>
        <w:rPr>
          <w:rFonts w:ascii="Times New Roman" w:hAnsi="Times New Roman"/>
          <w:sz w:val="24"/>
          <w:szCs w:val="24"/>
        </w:rPr>
      </w:pPr>
    </w:p>
    <w:p w:rsidR="00DC099E" w:rsidRDefault="00DC099E" w:rsidP="00DC099E">
      <w:pPr>
        <w:spacing w:after="200" w:line="60" w:lineRule="atLeast"/>
        <w:contextualSpacing/>
        <w:jc w:val="both"/>
        <w:rPr>
          <w:rFonts w:ascii="Times New Roman" w:hAnsi="Times New Roman"/>
          <w:b/>
          <w:sz w:val="24"/>
          <w:szCs w:val="24"/>
          <w:u w:val="single"/>
        </w:rPr>
      </w:pPr>
      <w:r>
        <w:rPr>
          <w:rFonts w:ascii="Times New Roman" w:hAnsi="Times New Roman"/>
          <w:b/>
          <w:sz w:val="24"/>
          <w:szCs w:val="24"/>
          <w:u w:val="single"/>
        </w:rPr>
        <w:t>1.3.Прогнозируемый спрос на услуги социальной инфраструктуры.</w:t>
      </w:r>
    </w:p>
    <w:p w:rsidR="00DC099E" w:rsidRDefault="00DC099E" w:rsidP="00DC099E">
      <w:pPr>
        <w:spacing w:after="200" w:line="60" w:lineRule="atLeast"/>
        <w:ind w:firstLine="851"/>
        <w:contextualSpacing/>
        <w:jc w:val="both"/>
        <w:rPr>
          <w:rFonts w:ascii="Times New Roman" w:hAnsi="Times New Roman"/>
          <w:sz w:val="24"/>
          <w:szCs w:val="24"/>
          <w:u w:val="single"/>
        </w:rPr>
      </w:pPr>
    </w:p>
    <w:p w:rsidR="00DC099E" w:rsidRDefault="00DC099E" w:rsidP="00DC099E">
      <w:pPr>
        <w:spacing w:after="200" w:line="60" w:lineRule="atLeast"/>
        <w:ind w:firstLine="851"/>
        <w:contextualSpacing/>
        <w:jc w:val="both"/>
        <w:rPr>
          <w:rFonts w:ascii="Times New Roman" w:hAnsi="Times New Roman"/>
          <w:sz w:val="24"/>
          <w:szCs w:val="24"/>
        </w:rPr>
      </w:pPr>
      <w:r>
        <w:rPr>
          <w:rFonts w:ascii="Times New Roman" w:hAnsi="Times New Roman"/>
          <w:sz w:val="24"/>
          <w:szCs w:val="24"/>
        </w:rPr>
        <w:t>По мере развития рыночной экономики значение социальной сферы постоянно растет. Социальная инфраструктура-совокупность объектов, деятельность которых направлена на удовлетворение личных потребностей, обеспечение жизнедеятельности и интеллектуального развития населения, это совокупность отраслей национального хозяйства, создающая социальные блага в виде услуг образования, здравоохранения, культуры, туризма и тд. Отрасли социальной сферы приобретают все большее значение в развитии общественного производства. Они оказывают непосредственное влияние на уровень благосостояния, качество жизни населения.</w:t>
      </w:r>
    </w:p>
    <w:p w:rsidR="00DC099E" w:rsidRDefault="00DC099E" w:rsidP="00DC099E">
      <w:pPr>
        <w:spacing w:after="200" w:line="60" w:lineRule="atLeast"/>
        <w:ind w:firstLine="851"/>
        <w:contextualSpacing/>
        <w:jc w:val="both"/>
        <w:rPr>
          <w:rFonts w:ascii="Times New Roman" w:hAnsi="Times New Roman"/>
          <w:sz w:val="24"/>
          <w:szCs w:val="24"/>
        </w:rPr>
      </w:pPr>
      <w:r>
        <w:rPr>
          <w:rFonts w:ascii="Times New Roman" w:hAnsi="Times New Roman"/>
          <w:sz w:val="24"/>
          <w:szCs w:val="24"/>
        </w:rPr>
        <w:t>Прогнозирование и планирование развития образования.</w:t>
      </w:r>
    </w:p>
    <w:p w:rsidR="00DC099E" w:rsidRDefault="00DC099E" w:rsidP="00DC099E">
      <w:pPr>
        <w:spacing w:after="200" w:line="60" w:lineRule="atLeast"/>
        <w:ind w:firstLine="851"/>
        <w:contextualSpacing/>
        <w:jc w:val="both"/>
        <w:rPr>
          <w:rFonts w:ascii="Times New Roman" w:hAnsi="Times New Roman"/>
          <w:sz w:val="24"/>
          <w:szCs w:val="24"/>
        </w:rPr>
      </w:pPr>
      <w:r>
        <w:rPr>
          <w:rFonts w:ascii="Times New Roman" w:hAnsi="Times New Roman"/>
          <w:sz w:val="24"/>
          <w:szCs w:val="24"/>
        </w:rPr>
        <w:t>Важное место среди отраслей социальной сферы занимает образование. Главное условие успешного функционирования общеобразовательной школы – это поддержание в надлежащем состоянии ее материально-технической базы. Общеобразовательные школы должны быть оснащены современными техническими средствами, укомплектованы учебниками и наглядными пособиями.</w:t>
      </w:r>
    </w:p>
    <w:p w:rsidR="00DC099E" w:rsidRDefault="00DC099E" w:rsidP="00DC099E">
      <w:pPr>
        <w:spacing w:after="200" w:line="60" w:lineRule="atLeast"/>
        <w:ind w:firstLine="851"/>
        <w:contextualSpacing/>
        <w:jc w:val="both"/>
        <w:rPr>
          <w:rFonts w:ascii="Times New Roman" w:hAnsi="Times New Roman"/>
          <w:sz w:val="24"/>
          <w:szCs w:val="24"/>
        </w:rPr>
      </w:pPr>
    </w:p>
    <w:tbl>
      <w:tblPr>
        <w:tblW w:w="9135" w:type="dxa"/>
        <w:tblInd w:w="-138" w:type="dxa"/>
        <w:tblLayout w:type="fixed"/>
        <w:tblCellMar>
          <w:left w:w="10" w:type="dxa"/>
          <w:right w:w="10" w:type="dxa"/>
        </w:tblCellMar>
        <w:tblLook w:val="04A0" w:firstRow="1" w:lastRow="0" w:firstColumn="1" w:lastColumn="0" w:noHBand="0" w:noVBand="1"/>
      </w:tblPr>
      <w:tblGrid>
        <w:gridCol w:w="3478"/>
        <w:gridCol w:w="1843"/>
        <w:gridCol w:w="1768"/>
        <w:gridCol w:w="2046"/>
      </w:tblGrid>
      <w:tr w:rsidR="00DC099E" w:rsidTr="00DC099E">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Показатели</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Единица измерения</w:t>
            </w:r>
          </w:p>
        </w:tc>
        <w:tc>
          <w:tcPr>
            <w:tcW w:w="1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Фактический</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Прогнозируемый</w:t>
            </w:r>
          </w:p>
        </w:tc>
      </w:tr>
      <w:tr w:rsidR="00DC099E" w:rsidTr="00DC099E">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both"/>
              <w:rPr>
                <w:rFonts w:ascii="Times New Roman" w:hAnsi="Times New Roman"/>
                <w:sz w:val="24"/>
                <w:szCs w:val="24"/>
              </w:rPr>
            </w:pPr>
            <w:r>
              <w:rPr>
                <w:rFonts w:ascii="Times New Roman" w:hAnsi="Times New Roman"/>
                <w:sz w:val="24"/>
                <w:szCs w:val="24"/>
              </w:rPr>
              <w:t>Численность детей в возрасте 1-6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человек</w:t>
            </w:r>
          </w:p>
        </w:tc>
        <w:tc>
          <w:tcPr>
            <w:tcW w:w="1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4307DF">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97</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4307DF">
            <w:pPr>
              <w:spacing w:after="200" w:line="60" w:lineRule="atLeast"/>
              <w:contextualSpacing/>
              <w:jc w:val="center"/>
              <w:rPr>
                <w:rFonts w:ascii="Times New Roman" w:hAnsi="Times New Roman"/>
                <w:sz w:val="24"/>
                <w:szCs w:val="24"/>
              </w:rPr>
            </w:pPr>
            <w:r>
              <w:rPr>
                <w:rFonts w:ascii="Times New Roman" w:hAnsi="Times New Roman"/>
                <w:sz w:val="24"/>
                <w:szCs w:val="24"/>
              </w:rPr>
              <w:t>90</w:t>
            </w:r>
          </w:p>
        </w:tc>
      </w:tr>
      <w:tr w:rsidR="00DC099E" w:rsidTr="00DC099E">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both"/>
              <w:rPr>
                <w:rFonts w:ascii="Times New Roman" w:hAnsi="Times New Roman"/>
                <w:sz w:val="24"/>
                <w:szCs w:val="24"/>
              </w:rPr>
            </w:pPr>
            <w:r>
              <w:rPr>
                <w:rFonts w:ascii="Times New Roman" w:hAnsi="Times New Roman"/>
                <w:sz w:val="24"/>
                <w:szCs w:val="24"/>
              </w:rPr>
              <w:t>Посещают детский сад</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человек</w:t>
            </w:r>
          </w:p>
        </w:tc>
        <w:tc>
          <w:tcPr>
            <w:tcW w:w="1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4307DF">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25</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4307DF">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20</w:t>
            </w:r>
          </w:p>
        </w:tc>
      </w:tr>
      <w:tr w:rsidR="00DC099E" w:rsidTr="00DC099E">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both"/>
              <w:rPr>
                <w:rFonts w:ascii="Times New Roman" w:hAnsi="Times New Roman"/>
                <w:sz w:val="24"/>
                <w:szCs w:val="24"/>
              </w:rPr>
            </w:pPr>
            <w:r>
              <w:rPr>
                <w:rFonts w:ascii="Times New Roman" w:hAnsi="Times New Roman"/>
                <w:sz w:val="24"/>
                <w:szCs w:val="24"/>
              </w:rPr>
              <w:t>Количество групп в детском саду</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шт</w:t>
            </w:r>
          </w:p>
        </w:tc>
        <w:tc>
          <w:tcPr>
            <w:tcW w:w="1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1</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1</w:t>
            </w:r>
          </w:p>
        </w:tc>
      </w:tr>
      <w:tr w:rsidR="00DC099E" w:rsidTr="00DC099E">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both"/>
              <w:rPr>
                <w:rFonts w:ascii="Times New Roman" w:hAnsi="Times New Roman"/>
                <w:sz w:val="24"/>
                <w:szCs w:val="24"/>
              </w:rPr>
            </w:pPr>
            <w:r>
              <w:rPr>
                <w:rFonts w:ascii="Times New Roman" w:hAnsi="Times New Roman"/>
                <w:sz w:val="24"/>
                <w:szCs w:val="24"/>
              </w:rPr>
              <w:t>Численность детей в возрасте 7-17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человек</w:t>
            </w:r>
          </w:p>
        </w:tc>
        <w:tc>
          <w:tcPr>
            <w:tcW w:w="1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4307DF">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168</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4307DF">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160</w:t>
            </w:r>
          </w:p>
        </w:tc>
      </w:tr>
      <w:tr w:rsidR="00DC099E" w:rsidTr="00DC099E">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0" w:line="240" w:lineRule="auto"/>
              <w:rPr>
                <w:rFonts w:ascii="Times New Roman" w:eastAsia="Andale Sans UI" w:hAnsi="Times New Roman"/>
                <w:kern w:val="3"/>
                <w:sz w:val="24"/>
                <w:szCs w:val="24"/>
                <w:lang w:val="de-DE" w:eastAsia="ja-JP" w:bidi="fa-IR"/>
              </w:rPr>
            </w:pPr>
            <w:r>
              <w:rPr>
                <w:rFonts w:ascii="Times New Roman" w:eastAsia="Andale Sans UI" w:hAnsi="Times New Roman"/>
                <w:kern w:val="3"/>
                <w:sz w:val="24"/>
                <w:szCs w:val="24"/>
                <w:lang w:val="de-DE" w:eastAsia="ja-JP" w:bidi="fa-IR"/>
              </w:rPr>
              <w:t>Охват дополнительным образованием детей в возрасте от 5 до 18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w:t>
            </w:r>
          </w:p>
        </w:tc>
        <w:tc>
          <w:tcPr>
            <w:tcW w:w="1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b/>
                <w:sz w:val="24"/>
                <w:szCs w:val="24"/>
              </w:rPr>
            </w:pPr>
            <w:r>
              <w:rPr>
                <w:rFonts w:ascii="Times New Roman" w:hAnsi="Times New Roman"/>
                <w:b/>
                <w:sz w:val="24"/>
                <w:szCs w:val="24"/>
              </w:rPr>
              <w:t>0</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b/>
                <w:sz w:val="24"/>
                <w:szCs w:val="24"/>
              </w:rPr>
            </w:pPr>
            <w:r>
              <w:rPr>
                <w:rFonts w:ascii="Times New Roman" w:hAnsi="Times New Roman"/>
                <w:b/>
                <w:sz w:val="24"/>
                <w:szCs w:val="24"/>
              </w:rPr>
              <w:t>0</w:t>
            </w:r>
          </w:p>
        </w:tc>
      </w:tr>
    </w:tbl>
    <w:p w:rsidR="00DC099E" w:rsidRDefault="00DC099E" w:rsidP="00DC099E">
      <w:pPr>
        <w:spacing w:after="200" w:line="60" w:lineRule="atLeast"/>
        <w:ind w:firstLine="851"/>
        <w:contextualSpacing/>
        <w:jc w:val="both"/>
        <w:rPr>
          <w:rFonts w:ascii="Times New Roman" w:hAnsi="Times New Roman"/>
          <w:kern w:val="3"/>
          <w:sz w:val="24"/>
          <w:szCs w:val="24"/>
          <w:lang w:val="de-DE" w:eastAsia="ja-JP" w:bidi="fa-IR"/>
        </w:rPr>
      </w:pPr>
    </w:p>
    <w:p w:rsidR="00DC099E" w:rsidRDefault="00DC099E" w:rsidP="00DC099E">
      <w:pPr>
        <w:spacing w:after="200" w:line="60" w:lineRule="atLeast"/>
        <w:ind w:firstLine="851"/>
        <w:contextualSpacing/>
        <w:jc w:val="both"/>
        <w:rPr>
          <w:rFonts w:ascii="Times New Roman" w:hAnsi="Times New Roman"/>
          <w:sz w:val="24"/>
          <w:szCs w:val="24"/>
        </w:rPr>
      </w:pPr>
      <w:r>
        <w:rPr>
          <w:rFonts w:ascii="Times New Roman" w:hAnsi="Times New Roman"/>
          <w:sz w:val="24"/>
          <w:szCs w:val="24"/>
        </w:rPr>
        <w:t xml:space="preserve">        Прогнозирование и планирование развития здравоохранения.</w:t>
      </w:r>
    </w:p>
    <w:p w:rsidR="00DC099E" w:rsidRDefault="00DC099E" w:rsidP="00DC099E">
      <w:pPr>
        <w:spacing w:after="200" w:line="60" w:lineRule="atLeast"/>
        <w:ind w:firstLine="851"/>
        <w:contextualSpacing/>
        <w:jc w:val="both"/>
        <w:rPr>
          <w:rFonts w:ascii="Times New Roman" w:hAnsi="Times New Roman"/>
          <w:sz w:val="24"/>
          <w:szCs w:val="24"/>
        </w:rPr>
      </w:pPr>
    </w:p>
    <w:p w:rsidR="00DC099E" w:rsidRDefault="00DC099E" w:rsidP="00DC099E">
      <w:pPr>
        <w:spacing w:after="200" w:line="60" w:lineRule="atLeast"/>
        <w:ind w:firstLine="851"/>
        <w:contextualSpacing/>
        <w:jc w:val="both"/>
        <w:rPr>
          <w:rFonts w:ascii="Times New Roman" w:hAnsi="Times New Roman"/>
          <w:sz w:val="24"/>
          <w:szCs w:val="24"/>
        </w:rPr>
      </w:pPr>
      <w:r>
        <w:rPr>
          <w:rFonts w:ascii="Times New Roman" w:hAnsi="Times New Roman"/>
          <w:sz w:val="24"/>
          <w:szCs w:val="24"/>
        </w:rPr>
        <w:t>Здравоохранение способствует улучшению здоровья населения, росту продолжительности жизни. Благодаря расширению систем здравоохранения, использованию современного медицинского оборудования, удается улучшить качество медицинского обслуживания, добиться уменьшения заболеваемости. Первоочередными задачами здравоохранения являются:</w:t>
      </w:r>
    </w:p>
    <w:p w:rsidR="00DC099E" w:rsidRDefault="00DC099E" w:rsidP="00DC099E">
      <w:pPr>
        <w:spacing w:after="200" w:line="60" w:lineRule="atLeast"/>
        <w:ind w:firstLine="851"/>
        <w:contextualSpacing/>
        <w:jc w:val="both"/>
        <w:rPr>
          <w:rFonts w:ascii="Times New Roman" w:hAnsi="Times New Roman"/>
          <w:sz w:val="24"/>
          <w:szCs w:val="24"/>
        </w:rPr>
      </w:pPr>
      <w:r>
        <w:rPr>
          <w:rFonts w:ascii="Times New Roman" w:hAnsi="Times New Roman"/>
          <w:sz w:val="24"/>
          <w:szCs w:val="24"/>
        </w:rPr>
        <w:t>- гарантированное обеспечение установленного объема медицинской помощи и профилактическими услугами в учреждениях здравоохранения;</w:t>
      </w:r>
    </w:p>
    <w:p w:rsidR="00DC099E" w:rsidRDefault="00DC099E" w:rsidP="00DC099E">
      <w:pPr>
        <w:spacing w:after="200" w:line="60" w:lineRule="atLeast"/>
        <w:ind w:firstLine="851"/>
        <w:contextualSpacing/>
        <w:jc w:val="both"/>
        <w:rPr>
          <w:rFonts w:ascii="Times New Roman" w:hAnsi="Times New Roman"/>
          <w:sz w:val="24"/>
          <w:szCs w:val="24"/>
        </w:rPr>
      </w:pPr>
      <w:r>
        <w:rPr>
          <w:rFonts w:ascii="Times New Roman" w:hAnsi="Times New Roman"/>
          <w:sz w:val="24"/>
          <w:szCs w:val="24"/>
        </w:rPr>
        <w:t>-первоочередная реконструкция действующих учреждений и строительство новых;</w:t>
      </w:r>
    </w:p>
    <w:p w:rsidR="00DC099E" w:rsidRDefault="00DC099E" w:rsidP="00DC099E">
      <w:pPr>
        <w:spacing w:after="200" w:line="60" w:lineRule="atLeast"/>
        <w:ind w:firstLine="851"/>
        <w:contextualSpacing/>
        <w:jc w:val="both"/>
        <w:rPr>
          <w:rFonts w:ascii="Times New Roman" w:hAnsi="Times New Roman"/>
          <w:sz w:val="24"/>
          <w:szCs w:val="24"/>
        </w:rPr>
      </w:pPr>
      <w:r>
        <w:rPr>
          <w:rFonts w:ascii="Times New Roman" w:hAnsi="Times New Roman"/>
          <w:sz w:val="24"/>
          <w:szCs w:val="24"/>
        </w:rPr>
        <w:t>- обеспечение квалифицированными специалистами.</w:t>
      </w:r>
    </w:p>
    <w:tbl>
      <w:tblPr>
        <w:tblW w:w="9450" w:type="dxa"/>
        <w:tblInd w:w="-138" w:type="dxa"/>
        <w:tblLayout w:type="fixed"/>
        <w:tblCellMar>
          <w:left w:w="10" w:type="dxa"/>
          <w:right w:w="10" w:type="dxa"/>
        </w:tblCellMar>
        <w:tblLook w:val="04A0" w:firstRow="1" w:lastRow="0" w:firstColumn="1" w:lastColumn="0" w:noHBand="0" w:noVBand="1"/>
      </w:tblPr>
      <w:tblGrid>
        <w:gridCol w:w="2787"/>
        <w:gridCol w:w="2795"/>
        <w:gridCol w:w="1883"/>
        <w:gridCol w:w="1985"/>
      </w:tblGrid>
      <w:tr w:rsidR="00DC099E" w:rsidTr="00DC099E">
        <w:trPr>
          <w:trHeight w:val="429"/>
        </w:trPr>
        <w:tc>
          <w:tcPr>
            <w:tcW w:w="278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Показатели</w:t>
            </w:r>
          </w:p>
        </w:tc>
        <w:tc>
          <w:tcPr>
            <w:tcW w:w="27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Единица измерения</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Фактическое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Прогнозируемое</w:t>
            </w:r>
          </w:p>
        </w:tc>
      </w:tr>
      <w:tr w:rsidR="00DC099E" w:rsidTr="00DC099E">
        <w:trPr>
          <w:trHeight w:val="58"/>
        </w:trPr>
        <w:tc>
          <w:tcPr>
            <w:tcW w:w="278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rPr>
                <w:rFonts w:ascii="Times New Roman" w:eastAsia="Andale Sans UI" w:hAnsi="Times New Roman"/>
                <w:kern w:val="3"/>
                <w:sz w:val="24"/>
                <w:szCs w:val="24"/>
                <w:lang w:val="de-DE" w:eastAsia="ja-JP" w:bidi="fa-IR"/>
              </w:rPr>
            </w:pPr>
            <w:r>
              <w:rPr>
                <w:rFonts w:ascii="Times New Roman" w:eastAsia="Andale Sans UI" w:hAnsi="Times New Roman"/>
                <w:kern w:val="3"/>
                <w:sz w:val="24"/>
                <w:szCs w:val="24"/>
                <w:lang w:val="de-DE" w:eastAsia="ja-JP" w:bidi="fa-IR"/>
              </w:rPr>
              <w:t xml:space="preserve"> фельдшерско-акушерские пункты</w:t>
            </w:r>
          </w:p>
        </w:tc>
        <w:tc>
          <w:tcPr>
            <w:tcW w:w="27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rPr>
                <w:rFonts w:ascii="Times New Roman" w:eastAsia="Andale Sans UI" w:hAnsi="Times New Roman"/>
                <w:kern w:val="3"/>
                <w:sz w:val="24"/>
                <w:szCs w:val="24"/>
                <w:lang w:val="de-DE" w:eastAsia="ja-JP" w:bidi="fa-IR"/>
              </w:rPr>
            </w:pPr>
            <w:r>
              <w:rPr>
                <w:rFonts w:ascii="Times New Roman" w:eastAsia="Andale Sans UI" w:hAnsi="Times New Roman"/>
                <w:kern w:val="3"/>
                <w:sz w:val="24"/>
                <w:szCs w:val="24"/>
                <w:lang w:val="de-DE" w:eastAsia="ja-JP" w:bidi="fa-IR"/>
              </w:rPr>
              <w:t>чел./смена</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C917DF">
            <w:pPr>
              <w:widowControl w:val="0"/>
              <w:suppressAutoHyphens/>
              <w:autoSpaceDN w:val="0"/>
              <w:snapToGrid w:val="0"/>
              <w:spacing w:after="200" w:line="240" w:lineRule="auto"/>
              <w:jc w:val="center"/>
              <w:rPr>
                <w:rFonts w:ascii="Times New Roman" w:eastAsia="Andale Sans UI" w:hAnsi="Times New Roman"/>
                <w:kern w:val="3"/>
                <w:sz w:val="24"/>
                <w:szCs w:val="24"/>
                <w:lang w:eastAsia="ja-JP" w:bidi="fa-IR"/>
              </w:rPr>
            </w:pPr>
            <w:r>
              <w:rPr>
                <w:rFonts w:ascii="Times New Roman" w:eastAsia="Andale Sans UI" w:hAnsi="Times New Roman"/>
                <w:kern w:val="3"/>
                <w:sz w:val="24"/>
                <w:szCs w:val="24"/>
                <w:lang w:eastAsia="ja-JP" w:bidi="fa-IR"/>
              </w:rPr>
              <w:t>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C917DF">
            <w:pPr>
              <w:widowControl w:val="0"/>
              <w:suppressAutoHyphens/>
              <w:autoSpaceDN w:val="0"/>
              <w:snapToGrid w:val="0"/>
              <w:spacing w:after="200" w:line="240" w:lineRule="auto"/>
              <w:jc w:val="center"/>
              <w:rPr>
                <w:rFonts w:ascii="Times New Roman" w:eastAsia="Andale Sans UI" w:hAnsi="Times New Roman"/>
                <w:kern w:val="3"/>
                <w:sz w:val="24"/>
                <w:szCs w:val="24"/>
                <w:lang w:eastAsia="ja-JP" w:bidi="fa-IR"/>
              </w:rPr>
            </w:pPr>
            <w:r>
              <w:rPr>
                <w:rFonts w:ascii="Times New Roman" w:eastAsia="Andale Sans UI" w:hAnsi="Times New Roman"/>
                <w:kern w:val="3"/>
                <w:sz w:val="24"/>
                <w:szCs w:val="24"/>
                <w:lang w:eastAsia="ja-JP" w:bidi="fa-IR"/>
              </w:rPr>
              <w:t>3</w:t>
            </w:r>
          </w:p>
        </w:tc>
      </w:tr>
    </w:tbl>
    <w:p w:rsidR="00DC099E" w:rsidRDefault="00DC099E" w:rsidP="00DC099E">
      <w:pPr>
        <w:spacing w:after="200" w:line="60" w:lineRule="atLeast"/>
        <w:ind w:firstLine="851"/>
        <w:contextualSpacing/>
        <w:jc w:val="both"/>
        <w:rPr>
          <w:rFonts w:ascii="Times New Roman" w:hAnsi="Times New Roman"/>
          <w:sz w:val="24"/>
          <w:szCs w:val="24"/>
        </w:rPr>
      </w:pPr>
    </w:p>
    <w:p w:rsidR="00DC099E" w:rsidRDefault="00DC099E" w:rsidP="00DC099E">
      <w:pPr>
        <w:spacing w:after="200" w:line="60" w:lineRule="atLeast"/>
        <w:ind w:firstLine="851"/>
        <w:contextualSpacing/>
        <w:jc w:val="both"/>
        <w:rPr>
          <w:rFonts w:ascii="Times New Roman" w:hAnsi="Times New Roman"/>
          <w:sz w:val="24"/>
          <w:szCs w:val="24"/>
        </w:rPr>
      </w:pPr>
    </w:p>
    <w:p w:rsidR="00C917DF" w:rsidRDefault="00DC099E" w:rsidP="00DC099E">
      <w:pPr>
        <w:spacing w:after="200" w:line="60" w:lineRule="atLeast"/>
        <w:ind w:firstLine="851"/>
        <w:contextualSpacing/>
        <w:jc w:val="both"/>
        <w:rPr>
          <w:rFonts w:ascii="Times New Roman" w:hAnsi="Times New Roman"/>
          <w:b/>
          <w:sz w:val="24"/>
          <w:szCs w:val="24"/>
        </w:rPr>
      </w:pPr>
      <w:r>
        <w:rPr>
          <w:rFonts w:ascii="Times New Roman" w:hAnsi="Times New Roman"/>
          <w:b/>
          <w:sz w:val="24"/>
          <w:szCs w:val="24"/>
        </w:rPr>
        <w:t xml:space="preserve">            </w:t>
      </w:r>
    </w:p>
    <w:p w:rsidR="004307DF" w:rsidRDefault="004307DF" w:rsidP="00DC099E">
      <w:pPr>
        <w:spacing w:after="200" w:line="60" w:lineRule="atLeast"/>
        <w:ind w:firstLine="851"/>
        <w:contextualSpacing/>
        <w:jc w:val="both"/>
        <w:rPr>
          <w:rFonts w:ascii="Times New Roman" w:hAnsi="Times New Roman"/>
          <w:b/>
          <w:sz w:val="24"/>
          <w:szCs w:val="24"/>
        </w:rPr>
      </w:pPr>
    </w:p>
    <w:p w:rsidR="004307DF" w:rsidRDefault="004307DF" w:rsidP="00DC099E">
      <w:pPr>
        <w:spacing w:after="200" w:line="60" w:lineRule="atLeast"/>
        <w:ind w:firstLine="851"/>
        <w:contextualSpacing/>
        <w:jc w:val="both"/>
        <w:rPr>
          <w:rFonts w:ascii="Times New Roman" w:hAnsi="Times New Roman"/>
          <w:b/>
          <w:sz w:val="24"/>
          <w:szCs w:val="24"/>
        </w:rPr>
      </w:pPr>
    </w:p>
    <w:p w:rsidR="00DC099E" w:rsidRDefault="00DC099E" w:rsidP="00DC099E">
      <w:pPr>
        <w:spacing w:after="200" w:line="60" w:lineRule="atLeast"/>
        <w:ind w:firstLine="851"/>
        <w:contextualSpacing/>
        <w:jc w:val="both"/>
        <w:rPr>
          <w:rFonts w:ascii="Times New Roman" w:hAnsi="Times New Roman"/>
          <w:b/>
          <w:sz w:val="24"/>
          <w:szCs w:val="24"/>
        </w:rPr>
      </w:pPr>
      <w:r>
        <w:rPr>
          <w:rFonts w:ascii="Times New Roman" w:hAnsi="Times New Roman"/>
          <w:b/>
          <w:sz w:val="24"/>
          <w:szCs w:val="24"/>
        </w:rPr>
        <w:t>Прогнозирование развития учреждений культуры и спорта.</w:t>
      </w:r>
    </w:p>
    <w:p w:rsidR="00DC099E" w:rsidRDefault="00DC099E" w:rsidP="00DC099E">
      <w:pPr>
        <w:spacing w:after="200" w:line="60" w:lineRule="atLeast"/>
        <w:ind w:firstLine="851"/>
        <w:contextualSpacing/>
        <w:jc w:val="both"/>
        <w:rPr>
          <w:rFonts w:ascii="Times New Roman" w:hAnsi="Times New Roman"/>
          <w:b/>
          <w:sz w:val="24"/>
          <w:szCs w:val="24"/>
        </w:rPr>
      </w:pPr>
    </w:p>
    <w:p w:rsidR="00DC099E" w:rsidRDefault="00DC099E" w:rsidP="00DC099E">
      <w:pPr>
        <w:spacing w:after="200" w:line="60" w:lineRule="atLeast"/>
        <w:ind w:firstLine="851"/>
        <w:contextualSpacing/>
        <w:jc w:val="both"/>
        <w:rPr>
          <w:rFonts w:ascii="Times New Roman" w:hAnsi="Times New Roman"/>
          <w:sz w:val="26"/>
          <w:szCs w:val="26"/>
        </w:rPr>
      </w:pPr>
      <w:r>
        <w:rPr>
          <w:rFonts w:ascii="Times New Roman" w:hAnsi="Times New Roman"/>
          <w:sz w:val="26"/>
          <w:szCs w:val="26"/>
        </w:rPr>
        <w:t>Основными задачами в сфере культуры являются: сохранение действующей сети учреждений; наращивание творческого потенциала профессиональных и самодеятельных коллективов; сохранение и развитие народного художественного творчества, народных промыслов и традиционной культуры; расширение экспозиционно-выставочных работ и научно-просветительской базы отрасли, повышение уровня и качества услуг, предоставляемых учреждениями культуры и искусства, и обеспечение их доступности для населения.</w:t>
      </w:r>
    </w:p>
    <w:p w:rsidR="00DC099E" w:rsidRDefault="00DC099E" w:rsidP="00DC099E">
      <w:pPr>
        <w:spacing w:after="200" w:line="60" w:lineRule="atLeast"/>
        <w:ind w:firstLine="851"/>
        <w:contextualSpacing/>
        <w:jc w:val="both"/>
        <w:rPr>
          <w:rFonts w:ascii="Times New Roman" w:hAnsi="Times New Roman"/>
          <w:sz w:val="26"/>
          <w:szCs w:val="26"/>
        </w:rPr>
      </w:pPr>
    </w:p>
    <w:p w:rsidR="00DC099E" w:rsidRDefault="00DC099E" w:rsidP="00DC099E">
      <w:pPr>
        <w:spacing w:after="200" w:line="60" w:lineRule="atLeast"/>
        <w:ind w:firstLine="851"/>
        <w:contextualSpacing/>
        <w:jc w:val="both"/>
        <w:rPr>
          <w:rFonts w:ascii="Times New Roman" w:hAnsi="Times New Roman"/>
          <w:sz w:val="24"/>
          <w:szCs w:val="24"/>
        </w:rPr>
      </w:pPr>
    </w:p>
    <w:tbl>
      <w:tblPr>
        <w:tblW w:w="10490" w:type="dxa"/>
        <w:tblInd w:w="-1168" w:type="dxa"/>
        <w:tblLayout w:type="fixed"/>
        <w:tblCellMar>
          <w:left w:w="10" w:type="dxa"/>
          <w:right w:w="10" w:type="dxa"/>
        </w:tblCellMar>
        <w:tblLook w:val="00A0" w:firstRow="1" w:lastRow="0" w:firstColumn="1" w:lastColumn="0" w:noHBand="0" w:noVBand="0"/>
      </w:tblPr>
      <w:tblGrid>
        <w:gridCol w:w="2694"/>
        <w:gridCol w:w="2385"/>
        <w:gridCol w:w="1883"/>
        <w:gridCol w:w="3528"/>
      </w:tblGrid>
      <w:tr w:rsidR="00DC099E" w:rsidTr="00C917DF">
        <w:tc>
          <w:tcPr>
            <w:tcW w:w="2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Показатели</w:t>
            </w:r>
          </w:p>
        </w:tc>
        <w:tc>
          <w:tcPr>
            <w:tcW w:w="23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Единица измерения</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Фактическое</w:t>
            </w:r>
          </w:p>
        </w:tc>
        <w:tc>
          <w:tcPr>
            <w:tcW w:w="3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pPr>
              <w:snapToGrid w:val="0"/>
              <w:spacing w:after="200" w:line="60" w:lineRule="atLeast"/>
              <w:contextualSpacing/>
              <w:jc w:val="center"/>
              <w:rPr>
                <w:rFonts w:ascii="Times New Roman" w:hAnsi="Times New Roman"/>
                <w:sz w:val="24"/>
                <w:szCs w:val="24"/>
              </w:rPr>
            </w:pPr>
            <w:r>
              <w:rPr>
                <w:rFonts w:ascii="Times New Roman" w:hAnsi="Times New Roman"/>
                <w:sz w:val="24"/>
                <w:szCs w:val="24"/>
              </w:rPr>
              <w:t>Прогнозируемое</w:t>
            </w:r>
          </w:p>
        </w:tc>
      </w:tr>
      <w:tr w:rsidR="00DC099E" w:rsidTr="00C917DF">
        <w:trPr>
          <w:trHeight w:val="970"/>
        </w:trPr>
        <w:tc>
          <w:tcPr>
            <w:tcW w:w="2694" w:type="dxa"/>
            <w:tcBorders>
              <w:top w:val="single" w:sz="4" w:space="0" w:color="000000"/>
              <w:left w:val="single" w:sz="4" w:space="0" w:color="000000"/>
              <w:bottom w:val="nil"/>
              <w:right w:val="nil"/>
            </w:tcBorders>
            <w:tcMar>
              <w:top w:w="0" w:type="dxa"/>
              <w:left w:w="108" w:type="dxa"/>
              <w:bottom w:w="0" w:type="dxa"/>
              <w:right w:w="108" w:type="dxa"/>
            </w:tcMar>
            <w:hideMark/>
          </w:tcPr>
          <w:p w:rsidR="00DC099E" w:rsidRDefault="00DC099E">
            <w:pPr>
              <w:widowControl w:val="0"/>
              <w:suppressAutoHyphens/>
              <w:autoSpaceDN w:val="0"/>
              <w:snapToGrid w:val="0"/>
              <w:spacing w:after="200"/>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 xml:space="preserve"> Обеспеченность:общедоступными библиотеками</w:t>
            </w:r>
          </w:p>
        </w:tc>
        <w:tc>
          <w:tcPr>
            <w:tcW w:w="2385" w:type="dxa"/>
            <w:tcBorders>
              <w:top w:val="single" w:sz="4" w:space="0" w:color="000000"/>
              <w:left w:val="single" w:sz="4" w:space="0" w:color="000000"/>
              <w:bottom w:val="nil"/>
              <w:right w:val="nil"/>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jc w:val="center"/>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 </w:t>
            </w:r>
          </w:p>
          <w:p w:rsidR="00DC099E" w:rsidRDefault="00DC099E">
            <w:pPr>
              <w:widowControl w:val="0"/>
              <w:suppressAutoHyphens/>
              <w:autoSpaceDN w:val="0"/>
              <w:snapToGrid w:val="0"/>
              <w:spacing w:after="200"/>
              <w:jc w:val="center"/>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учреждений</w:t>
            </w:r>
          </w:p>
        </w:tc>
        <w:tc>
          <w:tcPr>
            <w:tcW w:w="1883" w:type="dxa"/>
            <w:tcBorders>
              <w:top w:val="single" w:sz="4" w:space="0" w:color="000000"/>
              <w:left w:val="single" w:sz="4" w:space="0" w:color="000000"/>
              <w:bottom w:val="nil"/>
              <w:right w:val="nil"/>
            </w:tcBorders>
            <w:tcMar>
              <w:top w:w="0" w:type="dxa"/>
              <w:left w:w="108" w:type="dxa"/>
              <w:bottom w:w="0" w:type="dxa"/>
              <w:right w:w="108" w:type="dxa"/>
            </w:tcMar>
            <w:hideMark/>
          </w:tcPr>
          <w:p w:rsidR="00DC099E" w:rsidRPr="004307DF" w:rsidRDefault="004307DF">
            <w:pPr>
              <w:widowControl w:val="0"/>
              <w:suppressAutoHyphens/>
              <w:autoSpaceDN w:val="0"/>
              <w:snapToGrid w:val="0"/>
              <w:spacing w:after="200"/>
              <w:jc w:val="center"/>
              <w:rPr>
                <w:rFonts w:ascii="Times New Roman" w:hAnsi="Times New Roman"/>
                <w:kern w:val="3"/>
                <w:sz w:val="24"/>
                <w:szCs w:val="24"/>
                <w:lang w:eastAsia="ja-JP" w:bidi="fa-IR"/>
              </w:rPr>
            </w:pPr>
            <w:r>
              <w:rPr>
                <w:rFonts w:ascii="Times New Roman" w:hAnsi="Times New Roman"/>
                <w:kern w:val="3"/>
                <w:sz w:val="24"/>
                <w:szCs w:val="24"/>
                <w:lang w:eastAsia="ja-JP" w:bidi="fa-IR"/>
              </w:rPr>
              <w:t>3</w:t>
            </w:r>
          </w:p>
        </w:tc>
        <w:tc>
          <w:tcPr>
            <w:tcW w:w="3528"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rsidR="00DC099E" w:rsidRDefault="005B6E53">
            <w:pPr>
              <w:widowControl w:val="0"/>
              <w:suppressAutoHyphens/>
              <w:autoSpaceDN w:val="0"/>
              <w:snapToGrid w:val="0"/>
              <w:spacing w:after="200"/>
              <w:jc w:val="center"/>
              <w:rPr>
                <w:rFonts w:ascii="Times New Roman" w:hAnsi="Times New Roman"/>
                <w:kern w:val="3"/>
                <w:sz w:val="24"/>
                <w:szCs w:val="24"/>
                <w:lang w:val="de-DE" w:eastAsia="ja-JP" w:bidi="fa-IR"/>
              </w:rPr>
            </w:pPr>
            <w:r>
              <w:rPr>
                <w:rFonts w:ascii="Times New Roman" w:hAnsi="Times New Roman"/>
                <w:kern w:val="3"/>
                <w:sz w:val="24"/>
                <w:szCs w:val="24"/>
                <w:lang w:eastAsia="ja-JP" w:bidi="fa-IR"/>
              </w:rPr>
              <w:t>3</w:t>
            </w:r>
          </w:p>
        </w:tc>
      </w:tr>
      <w:tr w:rsidR="00DC099E" w:rsidTr="00C917DF">
        <w:tc>
          <w:tcPr>
            <w:tcW w:w="2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 xml:space="preserve"> учреждениями культурно-досугового типа</w:t>
            </w:r>
          </w:p>
        </w:tc>
        <w:tc>
          <w:tcPr>
            <w:tcW w:w="23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jc w:val="center"/>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учреждений</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C917DF">
            <w:pPr>
              <w:widowControl w:val="0"/>
              <w:suppressAutoHyphens/>
              <w:autoSpaceDN w:val="0"/>
              <w:snapToGrid w:val="0"/>
              <w:spacing w:after="200" w:line="240" w:lineRule="auto"/>
              <w:jc w:val="center"/>
              <w:rPr>
                <w:rFonts w:ascii="Times New Roman" w:hAnsi="Times New Roman"/>
                <w:kern w:val="3"/>
                <w:sz w:val="24"/>
                <w:szCs w:val="24"/>
                <w:lang w:eastAsia="ja-JP" w:bidi="fa-IR"/>
              </w:rPr>
            </w:pPr>
            <w:r>
              <w:rPr>
                <w:rFonts w:ascii="Times New Roman" w:hAnsi="Times New Roman"/>
                <w:kern w:val="3"/>
                <w:sz w:val="24"/>
                <w:szCs w:val="24"/>
                <w:lang w:eastAsia="ja-JP" w:bidi="fa-IR"/>
              </w:rPr>
              <w:t>4</w:t>
            </w:r>
          </w:p>
        </w:tc>
        <w:tc>
          <w:tcPr>
            <w:tcW w:w="3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C917DF">
            <w:pPr>
              <w:widowControl w:val="0"/>
              <w:suppressAutoHyphens/>
              <w:autoSpaceDN w:val="0"/>
              <w:snapToGrid w:val="0"/>
              <w:spacing w:after="200" w:line="240" w:lineRule="auto"/>
              <w:jc w:val="center"/>
              <w:rPr>
                <w:rFonts w:ascii="Times New Roman" w:hAnsi="Times New Roman"/>
                <w:kern w:val="3"/>
                <w:sz w:val="24"/>
                <w:szCs w:val="24"/>
                <w:lang w:eastAsia="ja-JP" w:bidi="fa-IR"/>
              </w:rPr>
            </w:pPr>
            <w:r>
              <w:rPr>
                <w:rFonts w:ascii="Times New Roman" w:hAnsi="Times New Roman"/>
                <w:kern w:val="3"/>
                <w:sz w:val="24"/>
                <w:szCs w:val="24"/>
                <w:lang w:eastAsia="ja-JP" w:bidi="fa-IR"/>
              </w:rPr>
              <w:t>4</w:t>
            </w:r>
          </w:p>
        </w:tc>
      </w:tr>
      <w:tr w:rsidR="00DC099E" w:rsidTr="00C917DF">
        <w:tc>
          <w:tcPr>
            <w:tcW w:w="2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Количество посещений социокультурных мероприятий</w:t>
            </w:r>
          </w:p>
        </w:tc>
        <w:tc>
          <w:tcPr>
            <w:tcW w:w="23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jc w:val="center"/>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посещений</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C917DF" w:rsidP="005B6E53">
            <w:pPr>
              <w:widowControl w:val="0"/>
              <w:suppressAutoHyphens/>
              <w:autoSpaceDN w:val="0"/>
              <w:spacing w:after="200" w:line="240" w:lineRule="auto"/>
              <w:jc w:val="center"/>
              <w:rPr>
                <w:rFonts w:ascii="Times New Roman" w:hAnsi="Times New Roman"/>
                <w:kern w:val="3"/>
                <w:sz w:val="24"/>
                <w:szCs w:val="24"/>
                <w:lang w:eastAsia="ja-JP" w:bidi="fa-IR"/>
              </w:rPr>
            </w:pPr>
            <w:r>
              <w:rPr>
                <w:rFonts w:ascii="Times New Roman" w:hAnsi="Times New Roman"/>
                <w:kern w:val="3"/>
                <w:sz w:val="24"/>
                <w:szCs w:val="24"/>
                <w:lang w:eastAsia="ja-JP" w:bidi="fa-IR"/>
              </w:rPr>
              <w:t>9</w:t>
            </w:r>
            <w:r w:rsidR="005B6E53">
              <w:rPr>
                <w:rFonts w:ascii="Times New Roman" w:hAnsi="Times New Roman"/>
                <w:kern w:val="3"/>
                <w:sz w:val="24"/>
                <w:szCs w:val="24"/>
                <w:lang w:eastAsia="ja-JP" w:bidi="fa-IR"/>
              </w:rPr>
              <w:t>8</w:t>
            </w:r>
          </w:p>
        </w:tc>
        <w:tc>
          <w:tcPr>
            <w:tcW w:w="3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5B6E53">
            <w:pPr>
              <w:widowControl w:val="0"/>
              <w:suppressAutoHyphens/>
              <w:autoSpaceDN w:val="0"/>
              <w:snapToGrid w:val="0"/>
              <w:spacing w:after="200" w:line="240" w:lineRule="auto"/>
              <w:jc w:val="center"/>
              <w:rPr>
                <w:rFonts w:ascii="Times New Roman" w:hAnsi="Times New Roman"/>
                <w:kern w:val="3"/>
                <w:sz w:val="24"/>
                <w:szCs w:val="24"/>
                <w:lang w:eastAsia="ja-JP" w:bidi="fa-IR"/>
              </w:rPr>
            </w:pPr>
            <w:r>
              <w:rPr>
                <w:rFonts w:ascii="Times New Roman" w:hAnsi="Times New Roman"/>
                <w:kern w:val="3"/>
                <w:sz w:val="24"/>
                <w:szCs w:val="24"/>
                <w:lang w:eastAsia="ja-JP" w:bidi="fa-IR"/>
              </w:rPr>
              <w:t>98</w:t>
            </w:r>
          </w:p>
        </w:tc>
      </w:tr>
      <w:tr w:rsidR="00DC099E" w:rsidTr="00C917DF">
        <w:tc>
          <w:tcPr>
            <w:tcW w:w="2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Количество спортивных сооружений</w:t>
            </w:r>
          </w:p>
        </w:tc>
        <w:tc>
          <w:tcPr>
            <w:tcW w:w="23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jc w:val="center"/>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шт</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jc w:val="center"/>
              <w:rPr>
                <w:rFonts w:ascii="Times New Roman" w:hAnsi="Times New Roman"/>
                <w:kern w:val="3"/>
                <w:sz w:val="24"/>
                <w:szCs w:val="24"/>
                <w:lang w:eastAsia="ja-JP" w:bidi="fa-IR"/>
              </w:rPr>
            </w:pPr>
            <w:r>
              <w:rPr>
                <w:rFonts w:ascii="Times New Roman" w:hAnsi="Times New Roman"/>
                <w:kern w:val="3"/>
                <w:sz w:val="24"/>
                <w:szCs w:val="24"/>
                <w:lang w:eastAsia="ja-JP" w:bidi="fa-IR"/>
              </w:rPr>
              <w:t>0</w:t>
            </w:r>
          </w:p>
        </w:tc>
        <w:tc>
          <w:tcPr>
            <w:tcW w:w="3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jc w:val="center"/>
              <w:rPr>
                <w:rFonts w:ascii="Times New Roman" w:hAnsi="Times New Roman"/>
                <w:kern w:val="3"/>
                <w:sz w:val="24"/>
                <w:szCs w:val="24"/>
                <w:lang w:eastAsia="ja-JP" w:bidi="fa-IR"/>
              </w:rPr>
            </w:pPr>
            <w:r>
              <w:rPr>
                <w:rFonts w:ascii="Times New Roman" w:hAnsi="Times New Roman"/>
                <w:kern w:val="3"/>
                <w:sz w:val="24"/>
                <w:szCs w:val="24"/>
                <w:lang w:eastAsia="ja-JP" w:bidi="fa-IR"/>
              </w:rPr>
              <w:t>0</w:t>
            </w:r>
          </w:p>
        </w:tc>
      </w:tr>
      <w:tr w:rsidR="00DC099E" w:rsidTr="00C917DF">
        <w:tc>
          <w:tcPr>
            <w:tcW w:w="2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Доля граждан, систематически занимающихся физической культурой и спортом</w:t>
            </w:r>
          </w:p>
        </w:tc>
        <w:tc>
          <w:tcPr>
            <w:tcW w:w="23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jc w:val="center"/>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jc w:val="center"/>
              <w:rPr>
                <w:rFonts w:ascii="Times New Roman" w:hAnsi="Times New Roman"/>
                <w:kern w:val="3"/>
                <w:sz w:val="24"/>
                <w:szCs w:val="24"/>
                <w:lang w:eastAsia="ja-JP" w:bidi="fa-IR"/>
              </w:rPr>
            </w:pPr>
            <w:r>
              <w:rPr>
                <w:rFonts w:ascii="Times New Roman" w:hAnsi="Times New Roman"/>
                <w:kern w:val="3"/>
                <w:sz w:val="24"/>
                <w:szCs w:val="24"/>
                <w:lang w:eastAsia="ja-JP" w:bidi="fa-IR"/>
              </w:rPr>
              <w:t>0</w:t>
            </w:r>
          </w:p>
        </w:tc>
        <w:tc>
          <w:tcPr>
            <w:tcW w:w="3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099E" w:rsidRDefault="00DC099E">
            <w:pPr>
              <w:widowControl w:val="0"/>
              <w:suppressAutoHyphens/>
              <w:autoSpaceDN w:val="0"/>
              <w:snapToGrid w:val="0"/>
              <w:spacing w:after="200" w:line="240" w:lineRule="auto"/>
              <w:jc w:val="center"/>
              <w:rPr>
                <w:rFonts w:ascii="Times New Roman" w:hAnsi="Times New Roman"/>
                <w:kern w:val="3"/>
                <w:sz w:val="24"/>
                <w:szCs w:val="24"/>
                <w:lang w:eastAsia="ja-JP" w:bidi="fa-IR"/>
              </w:rPr>
            </w:pPr>
            <w:r>
              <w:rPr>
                <w:rFonts w:ascii="Times New Roman" w:hAnsi="Times New Roman"/>
                <w:kern w:val="3"/>
                <w:sz w:val="24"/>
                <w:szCs w:val="24"/>
                <w:lang w:eastAsia="ja-JP" w:bidi="fa-IR"/>
              </w:rPr>
              <w:t>0</w:t>
            </w:r>
          </w:p>
        </w:tc>
      </w:tr>
    </w:tbl>
    <w:p w:rsidR="00DC099E" w:rsidRDefault="00DC099E" w:rsidP="00DC099E">
      <w:pPr>
        <w:spacing w:after="200" w:line="60" w:lineRule="atLeast"/>
        <w:ind w:firstLine="851"/>
        <w:contextualSpacing/>
        <w:jc w:val="center"/>
        <w:rPr>
          <w:rFonts w:ascii="Times New Roman" w:hAnsi="Times New Roman"/>
          <w:kern w:val="3"/>
          <w:sz w:val="24"/>
          <w:szCs w:val="24"/>
          <w:lang w:val="de-DE" w:eastAsia="ja-JP" w:bidi="fa-IR"/>
        </w:rPr>
      </w:pPr>
    </w:p>
    <w:p w:rsidR="00DC099E" w:rsidRDefault="00DC099E" w:rsidP="00DC099E">
      <w:pPr>
        <w:spacing w:after="200" w:line="60" w:lineRule="atLeast"/>
        <w:contextualSpacing/>
        <w:jc w:val="both"/>
        <w:rPr>
          <w:rFonts w:ascii="Times New Roman" w:hAnsi="Times New Roman"/>
          <w:b/>
          <w:sz w:val="24"/>
          <w:szCs w:val="24"/>
          <w:u w:val="single"/>
        </w:rPr>
      </w:pPr>
      <w:r>
        <w:rPr>
          <w:rFonts w:ascii="Times New Roman" w:hAnsi="Times New Roman"/>
          <w:b/>
          <w:sz w:val="24"/>
          <w:szCs w:val="24"/>
          <w:u w:val="single"/>
        </w:rPr>
        <w:t>1.4. Оценка нормативно-правовой базы, необходимой для функционирования и развития социальной инфраструктуры поселения.</w:t>
      </w:r>
    </w:p>
    <w:p w:rsidR="00DC099E" w:rsidRDefault="00DC099E" w:rsidP="00DC099E">
      <w:pPr>
        <w:widowControl w:val="0"/>
        <w:suppressAutoHyphens/>
        <w:autoSpaceDN w:val="0"/>
        <w:spacing w:before="280" w:after="280" w:line="240" w:lineRule="auto"/>
        <w:ind w:firstLine="851"/>
        <w:jc w:val="both"/>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Социальная инфраструктура муниципального образования - это сложный комплекс, включающий хозяйственно обустроенную для различных видов общественной жизни людей территорию, сферу услуг в составе систем предоставления социальных услуг и сервисной деятельности, а также институционально обеспеченную систему управления функционированием и развитием социальной инфраструктуры, ориентированной на безопасную жизнедеятельность населения.</w:t>
      </w:r>
    </w:p>
    <w:p w:rsidR="00DC099E" w:rsidRDefault="00DC099E" w:rsidP="00DC099E">
      <w:pPr>
        <w:widowControl w:val="0"/>
        <w:suppressAutoHyphens/>
        <w:autoSpaceDN w:val="0"/>
        <w:spacing w:before="280" w:after="280" w:line="240" w:lineRule="auto"/>
        <w:ind w:firstLine="851"/>
        <w:jc w:val="both"/>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 xml:space="preserve">Формирование и развитие социальной инфраструктуры зависит от устанавливаемых правил градостроительства, активности граждан в процессе </w:t>
      </w:r>
      <w:hyperlink r:id="rId6" w:history="1">
        <w:r>
          <w:rPr>
            <w:rStyle w:val="a3"/>
            <w:kern w:val="3"/>
            <w:sz w:val="24"/>
            <w:szCs w:val="24"/>
            <w:lang w:val="de-DE" w:eastAsia="ja-JP" w:bidi="fa-IR"/>
          </w:rPr>
          <w:t>публичных слушаний</w:t>
        </w:r>
      </w:hyperlink>
      <w:r>
        <w:rPr>
          <w:rFonts w:ascii="Times New Roman" w:hAnsi="Times New Roman"/>
          <w:kern w:val="3"/>
          <w:sz w:val="24"/>
          <w:szCs w:val="24"/>
          <w:lang w:val="de-DE" w:eastAsia="ja-JP" w:bidi="fa-IR"/>
        </w:rPr>
        <w:t xml:space="preserve"> при принятии ОМСУ тех или иных решений по обустройству территории. Приоритетными направлениями управления развитием элементов социальной инфраструктуры, соответственно полномочиям ОМСУ того или иного типа муниципального образования, являются развитие объектов социальной сферы и сервисной деятельности, улично-дорожной сети и системы информационного обеспечения объективизации принимаемых управленческих решений.</w:t>
      </w:r>
    </w:p>
    <w:p w:rsidR="00DC099E" w:rsidRDefault="00DC099E" w:rsidP="00DC099E">
      <w:pPr>
        <w:widowControl w:val="0"/>
        <w:suppressAutoHyphens/>
        <w:autoSpaceDN w:val="0"/>
        <w:spacing w:before="280" w:after="280" w:line="240" w:lineRule="auto"/>
        <w:ind w:firstLine="851"/>
        <w:jc w:val="both"/>
        <w:rPr>
          <w:rFonts w:ascii="Times New Roman" w:hAnsi="Times New Roman"/>
          <w:kern w:val="3"/>
          <w:sz w:val="24"/>
          <w:szCs w:val="24"/>
          <w:lang w:eastAsia="ja-JP" w:bidi="fa-IR"/>
        </w:rPr>
      </w:pPr>
      <w:r>
        <w:rPr>
          <w:rFonts w:ascii="Times New Roman" w:hAnsi="Times New Roman"/>
          <w:kern w:val="3"/>
          <w:sz w:val="24"/>
          <w:szCs w:val="24"/>
          <w:lang w:val="de-DE" w:eastAsia="ja-JP" w:bidi="fa-IR"/>
        </w:rPr>
        <w:t>ОМСУ должны поощрять инициативы по развитию социальной инфраструктуры, исходящие от уполномоченных организаций социальных отраслей, а также предпринимателей, занимающихся сервисной деятельностью, в том числе путем формирования муниципального заказа, включая разнообразные механизмы: целевые программы, выделение земли под строительство, льготы по аренде помещений и др. Частно-государственное партнерство в области развития социальной инфраструктуры муниципальных образований пока не получило активной поддержки со стороны бизнеса и общества.</w:t>
      </w:r>
    </w:p>
    <w:p w:rsidR="00DC099E" w:rsidRDefault="00DC099E" w:rsidP="00DC099E">
      <w:pPr>
        <w:pStyle w:val="10"/>
        <w:ind w:left="0"/>
        <w:jc w:val="center"/>
        <w:rPr>
          <w:rFonts w:ascii="Times New Roman" w:hAnsi="Times New Roman" w:cs="Times New Roman"/>
          <w:b/>
          <w:bCs/>
          <w:sz w:val="24"/>
          <w:szCs w:val="24"/>
          <w:u w:val="single"/>
        </w:rPr>
      </w:pPr>
      <w:r>
        <w:rPr>
          <w:rFonts w:ascii="Times New Roman" w:hAnsi="Times New Roman" w:cs="Times New Roman"/>
          <w:b/>
          <w:bCs/>
          <w:sz w:val="24"/>
          <w:szCs w:val="24"/>
        </w:rPr>
        <w:t>2.</w:t>
      </w:r>
      <w:r>
        <w:rPr>
          <w:rFonts w:ascii="Times New Roman" w:hAnsi="Times New Roman" w:cs="Times New Roman"/>
          <w:b/>
          <w:bCs/>
          <w:sz w:val="24"/>
          <w:szCs w:val="24"/>
          <w:u w:val="single"/>
        </w:rPr>
        <w:t>Перечень мероприятий (инвестиционных проектов) по проектированию, строительству и реконструкции объектов социальной инфраструктуры, реализация которых предусмотрена по иным основаниям за счет внебюджетных источников.</w:t>
      </w:r>
    </w:p>
    <w:p w:rsidR="00DC099E" w:rsidRDefault="00DC099E" w:rsidP="00DC099E">
      <w:pPr>
        <w:pStyle w:val="10"/>
        <w:ind w:left="0" w:firstLine="708"/>
        <w:jc w:val="both"/>
        <w:rPr>
          <w:rFonts w:ascii="Times New Roman" w:hAnsi="Times New Roman" w:cs="Times New Roman"/>
          <w:sz w:val="24"/>
          <w:szCs w:val="24"/>
        </w:rPr>
      </w:pPr>
      <w:r>
        <w:rPr>
          <w:rFonts w:ascii="Times New Roman" w:hAnsi="Times New Roman" w:cs="Times New Roman"/>
          <w:sz w:val="24"/>
          <w:szCs w:val="24"/>
        </w:rPr>
        <w:t>Существенными источниками инвестиций могут стать частные сбережения, средства профсоюзных и общественных организаций, направляемых на культурное и бытовое обслуживание населения, благотворительные фонды и спонсорство.</w:t>
      </w:r>
    </w:p>
    <w:p w:rsidR="00DC099E" w:rsidRDefault="00DC099E" w:rsidP="00DC099E">
      <w:pPr>
        <w:spacing w:after="200" w:line="60" w:lineRule="atLeast"/>
        <w:contextualSpacing/>
        <w:rPr>
          <w:rFonts w:ascii="Times New Roman" w:hAnsi="Times New Roman"/>
          <w:b/>
          <w:bCs/>
          <w:sz w:val="24"/>
          <w:szCs w:val="24"/>
          <w:u w:val="single"/>
        </w:rPr>
      </w:pPr>
      <w:r>
        <w:rPr>
          <w:rFonts w:ascii="Times New Roman" w:hAnsi="Times New Roman"/>
          <w:b/>
          <w:bCs/>
          <w:sz w:val="24"/>
          <w:szCs w:val="24"/>
        </w:rPr>
        <w:t xml:space="preserve">          </w:t>
      </w:r>
      <w:r>
        <w:rPr>
          <w:rFonts w:ascii="Times New Roman" w:hAnsi="Times New Roman"/>
          <w:b/>
          <w:bCs/>
          <w:sz w:val="24"/>
          <w:szCs w:val="24"/>
          <w:u w:val="single"/>
        </w:rPr>
        <w:t>3.Оценка объемов и источников финансирования</w:t>
      </w:r>
    </w:p>
    <w:p w:rsidR="00DC099E" w:rsidRDefault="00DC099E" w:rsidP="00DC099E">
      <w:pPr>
        <w:spacing w:after="200" w:line="60" w:lineRule="atLeast"/>
        <w:ind w:firstLine="1211"/>
        <w:contextualSpacing/>
        <w:jc w:val="center"/>
        <w:rPr>
          <w:rFonts w:ascii="Times New Roman" w:hAnsi="Times New Roman"/>
          <w:b/>
          <w:bCs/>
          <w:sz w:val="24"/>
          <w:szCs w:val="24"/>
          <w:u w:val="single"/>
        </w:rPr>
      </w:pPr>
    </w:p>
    <w:p w:rsidR="00DC099E" w:rsidRDefault="00DC099E" w:rsidP="00DC099E">
      <w:pPr>
        <w:pStyle w:val="10"/>
        <w:ind w:left="0" w:firstLine="708"/>
        <w:jc w:val="both"/>
        <w:rPr>
          <w:rFonts w:ascii="Times New Roman" w:hAnsi="Times New Roman" w:cs="Times New Roman"/>
          <w:sz w:val="24"/>
          <w:szCs w:val="24"/>
        </w:rPr>
      </w:pPr>
      <w:r>
        <w:rPr>
          <w:rFonts w:ascii="Times New Roman" w:hAnsi="Times New Roman" w:cs="Times New Roman"/>
          <w:sz w:val="24"/>
          <w:szCs w:val="24"/>
        </w:rPr>
        <w:t>Финансирование предусмотренных программных мероприятий планируется за счет субсидий Республиканского бюджета Аксубаевскому муниципальному району  в размере  100 % от суммы общего финансирования.</w:t>
      </w:r>
    </w:p>
    <w:p w:rsidR="00DC099E" w:rsidRDefault="00DC099E" w:rsidP="00DC099E">
      <w:pPr>
        <w:ind w:firstLine="708"/>
        <w:jc w:val="both"/>
        <w:rPr>
          <w:rFonts w:ascii="Times New Roman" w:hAnsi="Times New Roman"/>
          <w:sz w:val="24"/>
          <w:szCs w:val="24"/>
        </w:rPr>
      </w:pPr>
      <w:r>
        <w:rPr>
          <w:rFonts w:ascii="Times New Roman" w:hAnsi="Times New Roman"/>
          <w:sz w:val="24"/>
          <w:szCs w:val="24"/>
        </w:rPr>
        <w:t>Реализация мероприятий Программы за счет средств  Республиканского бюджета осуществляется в рамках ассигнований, предусматриваемых законом о бюджете на очередной финансовый год и плановый период по соответствующим отраслям.</w:t>
      </w:r>
    </w:p>
    <w:p w:rsidR="00DC099E" w:rsidRDefault="00DC099E" w:rsidP="00DC099E">
      <w:pPr>
        <w:ind w:firstLine="708"/>
        <w:jc w:val="both"/>
        <w:rPr>
          <w:rFonts w:ascii="Times New Roman" w:hAnsi="Times New Roman"/>
          <w:sz w:val="24"/>
          <w:szCs w:val="24"/>
        </w:rPr>
      </w:pPr>
    </w:p>
    <w:p w:rsidR="00DC099E" w:rsidRDefault="00DC099E" w:rsidP="00DC099E">
      <w:pPr>
        <w:spacing w:after="120"/>
        <w:rPr>
          <w:rFonts w:ascii="Times New Roman" w:hAnsi="Times New Roman"/>
          <w:b/>
          <w:color w:val="000000"/>
          <w:sz w:val="24"/>
          <w:szCs w:val="24"/>
        </w:rPr>
      </w:pPr>
      <w:r>
        <w:rPr>
          <w:rFonts w:ascii="Times New Roman" w:hAnsi="Times New Roman"/>
          <w:b/>
          <w:color w:val="000000"/>
          <w:sz w:val="24"/>
          <w:szCs w:val="24"/>
        </w:rPr>
        <w:t xml:space="preserve">Таблица №1 Целевые показатели Программы </w:t>
      </w:r>
    </w:p>
    <w:p w:rsidR="00DC099E" w:rsidRDefault="00DC099E" w:rsidP="00DC099E">
      <w:pPr>
        <w:spacing w:after="120"/>
        <w:rPr>
          <w:rFonts w:ascii="Times New Roman" w:hAnsi="Times New Roman"/>
          <w:b/>
          <w:color w:val="000000"/>
          <w:sz w:val="24"/>
          <w:szCs w:val="24"/>
        </w:rPr>
      </w:pPr>
    </w:p>
    <w:tbl>
      <w:tblPr>
        <w:tblW w:w="972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2936"/>
        <w:gridCol w:w="966"/>
        <w:gridCol w:w="993"/>
        <w:gridCol w:w="850"/>
        <w:gridCol w:w="709"/>
        <w:gridCol w:w="709"/>
        <w:gridCol w:w="708"/>
        <w:gridCol w:w="1425"/>
      </w:tblGrid>
      <w:tr w:rsidR="00DC099E" w:rsidTr="000A4285">
        <w:trPr>
          <w:trHeight w:val="435"/>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rsidR="00DC099E" w:rsidRDefault="00DC099E">
            <w:pPr>
              <w:jc w:val="center"/>
              <w:rPr>
                <w:rFonts w:ascii="Times New Roman" w:hAnsi="Times New Roman"/>
                <w:color w:val="000000"/>
                <w:sz w:val="24"/>
                <w:szCs w:val="24"/>
              </w:rPr>
            </w:pPr>
            <w:r>
              <w:rPr>
                <w:rFonts w:ascii="Times New Roman" w:hAnsi="Times New Roman"/>
                <w:color w:val="000000"/>
                <w:sz w:val="24"/>
                <w:szCs w:val="24"/>
              </w:rPr>
              <w:t>№</w:t>
            </w:r>
          </w:p>
        </w:tc>
        <w:tc>
          <w:tcPr>
            <w:tcW w:w="2936" w:type="dxa"/>
            <w:vMerge w:val="restart"/>
            <w:tcBorders>
              <w:top w:val="single" w:sz="4" w:space="0" w:color="auto"/>
              <w:left w:val="single" w:sz="4" w:space="0" w:color="auto"/>
              <w:bottom w:val="single" w:sz="4" w:space="0" w:color="auto"/>
              <w:right w:val="single" w:sz="4" w:space="0" w:color="auto"/>
            </w:tcBorders>
            <w:vAlign w:val="center"/>
            <w:hideMark/>
          </w:tcPr>
          <w:p w:rsidR="00DC099E" w:rsidRDefault="00DC099E">
            <w:pPr>
              <w:jc w:val="center"/>
              <w:rPr>
                <w:rFonts w:ascii="Times New Roman" w:hAnsi="Times New Roman"/>
                <w:color w:val="000000"/>
                <w:sz w:val="24"/>
                <w:szCs w:val="24"/>
              </w:rPr>
            </w:pPr>
            <w:r>
              <w:rPr>
                <w:rFonts w:ascii="Times New Roman" w:hAnsi="Times New Roman"/>
                <w:color w:val="000000"/>
                <w:sz w:val="24"/>
                <w:szCs w:val="24"/>
              </w:rPr>
              <w:t>Наименование целевых показателей программы</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DC099E" w:rsidRDefault="00DC099E">
            <w:pPr>
              <w:ind w:left="-108" w:right="-158"/>
              <w:jc w:val="center"/>
              <w:rPr>
                <w:rFonts w:ascii="Times New Roman" w:hAnsi="Times New Roman"/>
                <w:color w:val="000000"/>
                <w:sz w:val="24"/>
                <w:szCs w:val="24"/>
              </w:rPr>
            </w:pPr>
            <w:r>
              <w:rPr>
                <w:rFonts w:ascii="Times New Roman" w:hAnsi="Times New Roman"/>
                <w:color w:val="000000"/>
                <w:sz w:val="24"/>
                <w:szCs w:val="24"/>
              </w:rPr>
              <w:t>Ед. измерения</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DC099E" w:rsidRDefault="00DC099E">
            <w:pPr>
              <w:ind w:left="-108" w:right="-108"/>
              <w:jc w:val="center"/>
              <w:rPr>
                <w:rFonts w:ascii="Times New Roman" w:hAnsi="Times New Roman"/>
                <w:color w:val="000000"/>
                <w:sz w:val="24"/>
                <w:szCs w:val="24"/>
              </w:rPr>
            </w:pPr>
            <w:r>
              <w:rPr>
                <w:rFonts w:ascii="Times New Roman" w:hAnsi="Times New Roman"/>
                <w:color w:val="000000"/>
                <w:sz w:val="24"/>
                <w:szCs w:val="24"/>
              </w:rPr>
              <w:t>Базовый показатель на начало реализации программы</w:t>
            </w:r>
          </w:p>
        </w:tc>
        <w:tc>
          <w:tcPr>
            <w:tcW w:w="2976" w:type="dxa"/>
            <w:gridSpan w:val="4"/>
            <w:tcBorders>
              <w:top w:val="single" w:sz="4" w:space="0" w:color="auto"/>
              <w:left w:val="single" w:sz="4" w:space="0" w:color="auto"/>
              <w:bottom w:val="single" w:sz="4" w:space="0" w:color="auto"/>
              <w:right w:val="single" w:sz="4" w:space="0" w:color="auto"/>
            </w:tcBorders>
            <w:vAlign w:val="center"/>
            <w:hideMark/>
          </w:tcPr>
          <w:p w:rsidR="00DC099E" w:rsidRDefault="00DC099E">
            <w:pPr>
              <w:jc w:val="center"/>
              <w:rPr>
                <w:rFonts w:ascii="Times New Roman" w:hAnsi="Times New Roman"/>
                <w:color w:val="000000"/>
                <w:sz w:val="24"/>
                <w:szCs w:val="24"/>
              </w:rPr>
            </w:pPr>
            <w:r>
              <w:rPr>
                <w:rFonts w:ascii="Times New Roman" w:hAnsi="Times New Roman"/>
                <w:color w:val="000000"/>
                <w:sz w:val="24"/>
                <w:szCs w:val="24"/>
              </w:rPr>
              <w:t>Значение целевого показателя по годам</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DC099E" w:rsidRDefault="00DC099E">
            <w:pPr>
              <w:jc w:val="center"/>
              <w:rPr>
                <w:rFonts w:ascii="Times New Roman" w:hAnsi="Times New Roman"/>
                <w:color w:val="000000"/>
                <w:sz w:val="24"/>
                <w:szCs w:val="24"/>
              </w:rPr>
            </w:pPr>
            <w:r>
              <w:rPr>
                <w:rFonts w:ascii="Times New Roman" w:hAnsi="Times New Roman"/>
                <w:color w:val="000000"/>
                <w:sz w:val="24"/>
                <w:szCs w:val="24"/>
              </w:rPr>
              <w:t>2022-2035гг</w:t>
            </w:r>
          </w:p>
        </w:tc>
      </w:tr>
      <w:tr w:rsidR="000A4285" w:rsidTr="000A4285">
        <w:trPr>
          <w:trHeight w:val="1274"/>
        </w:trPr>
        <w:tc>
          <w:tcPr>
            <w:tcW w:w="427" w:type="dxa"/>
            <w:vMerge/>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rPr>
                <w:rFonts w:ascii="Times New Roman" w:hAnsi="Times New Roman"/>
                <w:color w:val="000000"/>
                <w:sz w:val="24"/>
                <w:szCs w:val="24"/>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rPr>
                <w:rFonts w:ascii="Times New Roman" w:hAnsi="Times New Roman"/>
                <w:color w:val="000000"/>
                <w:sz w:val="24"/>
                <w:szCs w:val="24"/>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rPr>
                <w:rFonts w:ascii="Times New Roman" w:hAnsi="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A4285" w:rsidRDefault="000A4285">
            <w:pPr>
              <w:jc w:val="center"/>
              <w:rPr>
                <w:rFonts w:ascii="Times New Roman" w:hAnsi="Times New Roman"/>
                <w:color w:val="000000"/>
                <w:sz w:val="24"/>
                <w:szCs w:val="24"/>
              </w:rPr>
            </w:pPr>
            <w:r>
              <w:rPr>
                <w:rFonts w:ascii="Times New Roman" w:hAnsi="Times New Roman"/>
                <w:color w:val="000000"/>
                <w:sz w:val="24"/>
                <w:szCs w:val="24"/>
              </w:rPr>
              <w:t xml:space="preserve"> </w:t>
            </w:r>
          </w:p>
          <w:p w:rsidR="000A4285" w:rsidRDefault="000A4285">
            <w:pPr>
              <w:jc w:val="center"/>
              <w:rPr>
                <w:rFonts w:ascii="Times New Roman" w:hAnsi="Times New Roman"/>
                <w:color w:val="000000"/>
                <w:sz w:val="24"/>
                <w:szCs w:val="24"/>
              </w:rPr>
            </w:pPr>
            <w:r>
              <w:rPr>
                <w:rFonts w:ascii="Times New Roman" w:hAnsi="Times New Roman"/>
                <w:color w:val="000000"/>
                <w:sz w:val="24"/>
                <w:szCs w:val="24"/>
              </w:rPr>
              <w:t>2018</w:t>
            </w:r>
          </w:p>
        </w:tc>
        <w:tc>
          <w:tcPr>
            <w:tcW w:w="709" w:type="dxa"/>
            <w:tcBorders>
              <w:top w:val="single" w:sz="4" w:space="0" w:color="auto"/>
              <w:left w:val="single" w:sz="4" w:space="0" w:color="auto"/>
              <w:bottom w:val="single" w:sz="4" w:space="0" w:color="auto"/>
              <w:right w:val="single" w:sz="4" w:space="0" w:color="auto"/>
            </w:tcBorders>
            <w:vAlign w:val="center"/>
            <w:hideMark/>
          </w:tcPr>
          <w:p w:rsidR="000A4285" w:rsidRDefault="000A4285">
            <w:pPr>
              <w:jc w:val="center"/>
              <w:rPr>
                <w:rFonts w:ascii="Times New Roman" w:hAnsi="Times New Roman"/>
                <w:color w:val="000000"/>
                <w:sz w:val="24"/>
                <w:szCs w:val="24"/>
              </w:rPr>
            </w:pPr>
            <w:r>
              <w:rPr>
                <w:rFonts w:ascii="Times New Roman" w:hAnsi="Times New Roman"/>
                <w:color w:val="000000"/>
                <w:sz w:val="24"/>
                <w:szCs w:val="24"/>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0A4285" w:rsidRDefault="000A4285">
            <w:pPr>
              <w:jc w:val="center"/>
              <w:rPr>
                <w:rFonts w:ascii="Times New Roman" w:hAnsi="Times New Roman"/>
                <w:color w:val="000000"/>
                <w:sz w:val="24"/>
                <w:szCs w:val="24"/>
              </w:rPr>
            </w:pPr>
            <w:r>
              <w:rPr>
                <w:rFonts w:ascii="Times New Roman" w:hAnsi="Times New Roman"/>
                <w:color w:val="000000"/>
                <w:sz w:val="24"/>
                <w:szCs w:val="24"/>
              </w:rPr>
              <w:t>2020</w:t>
            </w:r>
          </w:p>
        </w:tc>
        <w:tc>
          <w:tcPr>
            <w:tcW w:w="708" w:type="dxa"/>
            <w:tcBorders>
              <w:top w:val="single" w:sz="4" w:space="0" w:color="auto"/>
              <w:left w:val="single" w:sz="4" w:space="0" w:color="auto"/>
              <w:bottom w:val="single" w:sz="4" w:space="0" w:color="auto"/>
              <w:right w:val="single" w:sz="4" w:space="0" w:color="auto"/>
            </w:tcBorders>
            <w:vAlign w:val="center"/>
            <w:hideMark/>
          </w:tcPr>
          <w:p w:rsidR="000A4285" w:rsidRDefault="000A4285">
            <w:pPr>
              <w:jc w:val="center"/>
              <w:rPr>
                <w:rFonts w:ascii="Times New Roman" w:hAnsi="Times New Roman"/>
                <w:color w:val="000000"/>
                <w:sz w:val="24"/>
                <w:szCs w:val="24"/>
              </w:rPr>
            </w:pPr>
            <w:r>
              <w:rPr>
                <w:rFonts w:ascii="Times New Roman" w:hAnsi="Times New Roman"/>
                <w:color w:val="000000"/>
                <w:sz w:val="24"/>
                <w:szCs w:val="24"/>
              </w:rPr>
              <w:t>2021</w:t>
            </w: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rPr>
                <w:rFonts w:ascii="Times New Roman" w:hAnsi="Times New Roman"/>
                <w:color w:val="000000"/>
                <w:sz w:val="24"/>
                <w:szCs w:val="24"/>
              </w:rPr>
            </w:pPr>
          </w:p>
        </w:tc>
      </w:tr>
      <w:tr w:rsidR="000A4285" w:rsidTr="000A4285">
        <w:trPr>
          <w:trHeight w:val="856"/>
        </w:trPr>
        <w:tc>
          <w:tcPr>
            <w:tcW w:w="427"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ind w:right="-108"/>
              <w:rPr>
                <w:color w:val="000000"/>
                <w:sz w:val="24"/>
                <w:szCs w:val="24"/>
              </w:rPr>
            </w:pPr>
            <w:r>
              <w:rPr>
                <w:color w:val="000000"/>
                <w:sz w:val="24"/>
                <w:szCs w:val="24"/>
              </w:rPr>
              <w:t>1</w:t>
            </w:r>
          </w:p>
        </w:tc>
        <w:tc>
          <w:tcPr>
            <w:tcW w:w="2936" w:type="dxa"/>
            <w:tcBorders>
              <w:top w:val="single" w:sz="4" w:space="0" w:color="auto"/>
              <w:left w:val="single" w:sz="4" w:space="0" w:color="auto"/>
              <w:bottom w:val="single" w:sz="4" w:space="0" w:color="auto"/>
              <w:right w:val="single" w:sz="4" w:space="0" w:color="auto"/>
            </w:tcBorders>
            <w:vAlign w:val="center"/>
            <w:hideMark/>
          </w:tcPr>
          <w:p w:rsidR="000A4285" w:rsidRDefault="000A4285" w:rsidP="00960939">
            <w:pPr>
              <w:pStyle w:val="a5"/>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Капитальный ремонт сельского клуба в с. Старое Мокшино, площадь 150 кв.м. посадочные места 50 мест </w:t>
            </w:r>
          </w:p>
        </w:tc>
        <w:tc>
          <w:tcPr>
            <w:tcW w:w="966" w:type="dxa"/>
            <w:tcBorders>
              <w:top w:val="single" w:sz="4" w:space="0" w:color="auto"/>
              <w:left w:val="single" w:sz="4" w:space="0" w:color="auto"/>
              <w:bottom w:val="single" w:sz="4" w:space="0" w:color="auto"/>
              <w:right w:val="single" w:sz="4" w:space="0" w:color="auto"/>
            </w:tcBorders>
            <w:hideMark/>
          </w:tcPr>
          <w:p w:rsidR="000A4285" w:rsidRDefault="000A4285">
            <w:pPr>
              <w:spacing w:after="0" w:line="240" w:lineRule="auto"/>
              <w:rPr>
                <w:rFonts w:ascii="Times New Roman" w:hAnsi="Times New Roman"/>
                <w:color w:val="000000"/>
                <w:sz w:val="24"/>
                <w:szCs w:val="24"/>
              </w:rPr>
            </w:pPr>
            <w:r>
              <w:rPr>
                <w:rFonts w:ascii="Times New Roman" w:hAnsi="Times New Roman"/>
                <w:color w:val="000000"/>
                <w:sz w:val="24"/>
                <w:szCs w:val="24"/>
              </w:rPr>
              <w:t>объект</w:t>
            </w:r>
          </w:p>
        </w:tc>
        <w:tc>
          <w:tcPr>
            <w:tcW w:w="993" w:type="dxa"/>
            <w:tcBorders>
              <w:top w:val="single" w:sz="4" w:space="0" w:color="auto"/>
              <w:left w:val="single" w:sz="4" w:space="0" w:color="auto"/>
              <w:bottom w:val="single" w:sz="4" w:space="0" w:color="auto"/>
              <w:right w:val="single" w:sz="4" w:space="0" w:color="auto"/>
            </w:tcBorders>
            <w:vAlign w:val="center"/>
          </w:tcPr>
          <w:p w:rsidR="000A4285" w:rsidRDefault="000A4285">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 xml:space="preserve"> </w:t>
            </w:r>
          </w:p>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r>
      <w:tr w:rsidR="000A4285" w:rsidTr="000A4285">
        <w:trPr>
          <w:trHeight w:val="1086"/>
        </w:trPr>
        <w:tc>
          <w:tcPr>
            <w:tcW w:w="427"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ind w:right="-108"/>
              <w:rPr>
                <w:color w:val="000000"/>
                <w:sz w:val="24"/>
                <w:szCs w:val="24"/>
              </w:rPr>
            </w:pPr>
            <w:r>
              <w:rPr>
                <w:color w:val="000000"/>
                <w:sz w:val="24"/>
                <w:szCs w:val="24"/>
              </w:rP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A4285" w:rsidRDefault="000A4285" w:rsidP="00960939">
            <w:pPr>
              <w:pStyle w:val="a5"/>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Капитальный ремонт сельского клуба  в п. Пионер</w:t>
            </w:r>
          </w:p>
        </w:tc>
        <w:tc>
          <w:tcPr>
            <w:tcW w:w="966" w:type="dxa"/>
            <w:tcBorders>
              <w:top w:val="single" w:sz="4" w:space="0" w:color="auto"/>
              <w:left w:val="single" w:sz="4" w:space="0" w:color="auto"/>
              <w:bottom w:val="single" w:sz="4" w:space="0" w:color="auto"/>
              <w:right w:val="single" w:sz="4" w:space="0" w:color="auto"/>
            </w:tcBorders>
          </w:tcPr>
          <w:p w:rsidR="000A4285" w:rsidRDefault="000A4285">
            <w:pPr>
              <w:spacing w:after="0" w:line="240" w:lineRule="auto"/>
              <w:rPr>
                <w:rFonts w:ascii="Times New Roman" w:hAnsi="Times New Roman"/>
                <w:color w:val="000000"/>
                <w:sz w:val="24"/>
                <w:szCs w:val="24"/>
              </w:rPr>
            </w:pPr>
          </w:p>
          <w:p w:rsidR="000A4285" w:rsidRDefault="000A4285">
            <w:pPr>
              <w:spacing w:after="0" w:line="240" w:lineRule="auto"/>
              <w:rPr>
                <w:rFonts w:ascii="Times New Roman" w:hAnsi="Times New Roman"/>
                <w:color w:val="000000"/>
                <w:sz w:val="24"/>
                <w:szCs w:val="24"/>
              </w:rPr>
            </w:pPr>
            <w:r>
              <w:rPr>
                <w:rFonts w:ascii="Times New Roman" w:hAnsi="Times New Roman"/>
                <w:color w:val="000000"/>
                <w:sz w:val="24"/>
                <w:szCs w:val="24"/>
              </w:rPr>
              <w:t>объект</w:t>
            </w:r>
          </w:p>
          <w:p w:rsidR="000A4285" w:rsidRDefault="000A4285">
            <w:pPr>
              <w:spacing w:after="0" w:line="240" w:lineRule="auto"/>
              <w:rPr>
                <w:rFonts w:ascii="Times New Roman" w:hAnsi="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A4285" w:rsidRDefault="000A4285">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 xml:space="preserve"> </w:t>
            </w:r>
          </w:p>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 xml:space="preserve"> 0</w:t>
            </w:r>
          </w:p>
        </w:tc>
        <w:tc>
          <w:tcPr>
            <w:tcW w:w="709"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r>
      <w:tr w:rsidR="000A4285" w:rsidTr="000A4285">
        <w:trPr>
          <w:trHeight w:val="1086"/>
        </w:trPr>
        <w:tc>
          <w:tcPr>
            <w:tcW w:w="427"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ind w:right="-108"/>
              <w:rPr>
                <w:color w:val="000000"/>
                <w:sz w:val="24"/>
                <w:szCs w:val="24"/>
              </w:rPr>
            </w:pPr>
            <w:r>
              <w:rPr>
                <w:color w:val="000000"/>
                <w:sz w:val="24"/>
                <w:szCs w:val="24"/>
              </w:rPr>
              <w:t>4</w:t>
            </w:r>
          </w:p>
        </w:tc>
        <w:tc>
          <w:tcPr>
            <w:tcW w:w="2936" w:type="dxa"/>
            <w:tcBorders>
              <w:top w:val="single" w:sz="4" w:space="0" w:color="auto"/>
              <w:left w:val="single" w:sz="4" w:space="0" w:color="auto"/>
              <w:bottom w:val="single" w:sz="4" w:space="0" w:color="auto"/>
              <w:right w:val="single" w:sz="4" w:space="0" w:color="auto"/>
            </w:tcBorders>
            <w:vAlign w:val="center"/>
            <w:hideMark/>
          </w:tcPr>
          <w:p w:rsidR="000A4285" w:rsidRDefault="000A4285">
            <w:pPr>
              <w:pStyle w:val="a5"/>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Строительство нового клуба в п. МЮД</w:t>
            </w:r>
          </w:p>
        </w:tc>
        <w:tc>
          <w:tcPr>
            <w:tcW w:w="966" w:type="dxa"/>
            <w:tcBorders>
              <w:top w:val="single" w:sz="4" w:space="0" w:color="auto"/>
              <w:left w:val="single" w:sz="4" w:space="0" w:color="auto"/>
              <w:bottom w:val="single" w:sz="4" w:space="0" w:color="auto"/>
              <w:right w:val="single" w:sz="4" w:space="0" w:color="auto"/>
            </w:tcBorders>
          </w:tcPr>
          <w:p w:rsidR="000A4285" w:rsidRDefault="000A4285">
            <w:pPr>
              <w:spacing w:after="0" w:line="240" w:lineRule="auto"/>
              <w:rPr>
                <w:rFonts w:ascii="Times New Roman" w:hAnsi="Times New Roman"/>
                <w:color w:val="000000"/>
                <w:sz w:val="24"/>
                <w:szCs w:val="24"/>
              </w:rPr>
            </w:pPr>
            <w:r>
              <w:rPr>
                <w:rFonts w:ascii="Times New Roman" w:hAnsi="Times New Roman"/>
                <w:color w:val="000000"/>
                <w:sz w:val="24"/>
                <w:szCs w:val="24"/>
              </w:rPr>
              <w:t>Объект</w:t>
            </w:r>
          </w:p>
          <w:p w:rsidR="000A4285" w:rsidRDefault="000A4285">
            <w:pPr>
              <w:spacing w:after="0" w:line="240" w:lineRule="auto"/>
              <w:rPr>
                <w:rFonts w:ascii="Times New Roman" w:hAnsi="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A4285" w:rsidRDefault="000A4285">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 xml:space="preserve"> </w:t>
            </w:r>
          </w:p>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r>
      <w:tr w:rsidR="000A4285" w:rsidTr="000A4285">
        <w:trPr>
          <w:trHeight w:val="1086"/>
        </w:trPr>
        <w:tc>
          <w:tcPr>
            <w:tcW w:w="427"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ind w:right="-108"/>
              <w:rPr>
                <w:color w:val="000000"/>
                <w:sz w:val="24"/>
                <w:szCs w:val="24"/>
              </w:rPr>
            </w:pPr>
            <w:r>
              <w:rPr>
                <w:color w:val="000000"/>
                <w:sz w:val="24"/>
                <w:szCs w:val="24"/>
              </w:rPr>
              <w:t>5</w:t>
            </w:r>
          </w:p>
        </w:tc>
        <w:tc>
          <w:tcPr>
            <w:tcW w:w="2936" w:type="dxa"/>
            <w:tcBorders>
              <w:top w:val="single" w:sz="4" w:space="0" w:color="auto"/>
              <w:left w:val="single" w:sz="4" w:space="0" w:color="auto"/>
              <w:bottom w:val="single" w:sz="4" w:space="0" w:color="auto"/>
              <w:right w:val="single" w:sz="4" w:space="0" w:color="auto"/>
            </w:tcBorders>
            <w:vAlign w:val="center"/>
          </w:tcPr>
          <w:p w:rsidR="000A4285" w:rsidRDefault="000A4285">
            <w:pPr>
              <w:pStyle w:val="a5"/>
              <w:spacing w:after="0" w:line="240" w:lineRule="auto"/>
              <w:ind w:left="0"/>
              <w:jc w:val="both"/>
              <w:rPr>
                <w:rFonts w:ascii="Times New Roman" w:hAnsi="Times New Roman"/>
                <w:color w:val="000000"/>
                <w:sz w:val="24"/>
                <w:szCs w:val="24"/>
                <w:shd w:val="clear" w:color="auto" w:fill="FFFF00"/>
              </w:rPr>
            </w:pPr>
            <w:r>
              <w:rPr>
                <w:rFonts w:ascii="Times New Roman" w:hAnsi="Times New Roman"/>
                <w:color w:val="000000"/>
                <w:sz w:val="24"/>
                <w:szCs w:val="24"/>
              </w:rPr>
              <w:t>Замена водопровода в с. Старое Мокшино, по ул. Советская</w:t>
            </w:r>
          </w:p>
          <w:p w:rsidR="000A4285" w:rsidRDefault="000A4285">
            <w:pPr>
              <w:pStyle w:val="a5"/>
              <w:spacing w:after="0" w:line="240" w:lineRule="auto"/>
              <w:ind w:left="0"/>
              <w:jc w:val="both"/>
              <w:rPr>
                <w:rFonts w:ascii="Times New Roman" w:hAnsi="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hideMark/>
          </w:tcPr>
          <w:p w:rsidR="000A4285" w:rsidRDefault="000A428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объект</w:t>
            </w:r>
          </w:p>
        </w:tc>
        <w:tc>
          <w:tcPr>
            <w:tcW w:w="993" w:type="dxa"/>
            <w:tcBorders>
              <w:top w:val="single" w:sz="4" w:space="0" w:color="auto"/>
              <w:left w:val="single" w:sz="4" w:space="0" w:color="auto"/>
              <w:bottom w:val="single" w:sz="4" w:space="0" w:color="auto"/>
              <w:right w:val="single" w:sz="4" w:space="0" w:color="auto"/>
            </w:tcBorders>
            <w:vAlign w:val="center"/>
          </w:tcPr>
          <w:p w:rsidR="000A4285" w:rsidRDefault="000A4285">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 xml:space="preserve"> </w:t>
            </w:r>
          </w:p>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ind w:left="-48" w:right="-58"/>
              <w:jc w:val="center"/>
              <w:rPr>
                <w:rFonts w:ascii="Times New Roman" w:hAnsi="Times New Roman"/>
                <w:color w:val="000000"/>
                <w:sz w:val="24"/>
                <w:szCs w:val="24"/>
              </w:rPr>
            </w:pPr>
            <w:r>
              <w:rPr>
                <w:rFonts w:ascii="Times New Roman" w:hAnsi="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r>
    </w:tbl>
    <w:p w:rsidR="00DC099E" w:rsidRDefault="00DC099E" w:rsidP="00DC099E">
      <w:pPr>
        <w:spacing w:after="0" w:line="60" w:lineRule="atLeast"/>
        <w:contextualSpacing/>
        <w:rPr>
          <w:rFonts w:ascii="Times New Roman" w:hAnsi="Times New Roman"/>
          <w:b/>
          <w:bCs/>
          <w:sz w:val="24"/>
          <w:szCs w:val="24"/>
          <w:u w:val="single"/>
        </w:rPr>
      </w:pPr>
    </w:p>
    <w:p w:rsidR="00DC099E" w:rsidRDefault="00DC099E" w:rsidP="00DC099E">
      <w:pPr>
        <w:spacing w:after="200" w:line="60" w:lineRule="atLeast"/>
        <w:ind w:firstLine="1211"/>
        <w:contextualSpacing/>
        <w:jc w:val="center"/>
        <w:rPr>
          <w:rFonts w:ascii="Times New Roman" w:hAnsi="Times New Roman"/>
          <w:b/>
          <w:bCs/>
          <w:sz w:val="24"/>
          <w:szCs w:val="24"/>
          <w:u w:val="single"/>
        </w:rPr>
      </w:pPr>
    </w:p>
    <w:p w:rsidR="00DC099E" w:rsidRDefault="00DC099E" w:rsidP="00DC099E">
      <w:pPr>
        <w:spacing w:after="200" w:line="60" w:lineRule="atLeast"/>
        <w:contextualSpacing/>
        <w:rPr>
          <w:rFonts w:ascii="Times New Roman" w:hAnsi="Times New Roman"/>
          <w:b/>
          <w:bCs/>
          <w:sz w:val="24"/>
          <w:szCs w:val="24"/>
          <w:u w:val="single"/>
        </w:rPr>
      </w:pPr>
    </w:p>
    <w:p w:rsidR="00DC099E" w:rsidRDefault="00DC099E" w:rsidP="00DC099E">
      <w:pPr>
        <w:spacing w:line="360" w:lineRule="auto"/>
        <w:rPr>
          <w:rFonts w:ascii="Times New Roman" w:hAnsi="Times New Roman"/>
          <w:b/>
          <w:color w:val="000000"/>
          <w:sz w:val="24"/>
          <w:szCs w:val="24"/>
        </w:rPr>
      </w:pPr>
      <w:r>
        <w:rPr>
          <w:rFonts w:ascii="Times New Roman" w:hAnsi="Times New Roman"/>
          <w:b/>
          <w:color w:val="000000"/>
          <w:sz w:val="24"/>
          <w:szCs w:val="24"/>
        </w:rPr>
        <w:t xml:space="preserve">                                           МЕРОПРИЯТИЯ ПРОГРАММЫ</w:t>
      </w:r>
    </w:p>
    <w:p w:rsidR="00DC099E" w:rsidRDefault="00DC099E" w:rsidP="00DC099E">
      <w:pPr>
        <w:spacing w:after="120"/>
        <w:ind w:firstLine="709"/>
        <w:rPr>
          <w:rFonts w:ascii="Times New Roman" w:hAnsi="Times New Roman"/>
          <w:sz w:val="24"/>
          <w:szCs w:val="24"/>
        </w:rPr>
      </w:pPr>
      <w:r>
        <w:rPr>
          <w:rFonts w:ascii="Times New Roman" w:hAnsi="Times New Roman"/>
          <w:sz w:val="24"/>
          <w:szCs w:val="24"/>
        </w:rPr>
        <w:t xml:space="preserve">Таблица  - Мероприятия Программы (оценка финансовых потребностей и источники                      </w:t>
      </w:r>
    </w:p>
    <w:p w:rsidR="00DC099E" w:rsidRDefault="00DC099E" w:rsidP="00DC099E">
      <w:pPr>
        <w:spacing w:after="120"/>
        <w:ind w:firstLine="709"/>
        <w:rPr>
          <w:rFonts w:ascii="Times New Roman" w:hAnsi="Times New Roman"/>
          <w:sz w:val="24"/>
          <w:szCs w:val="24"/>
          <w:lang w:eastAsia="ar-SA"/>
        </w:rPr>
      </w:pPr>
      <w:r>
        <w:rPr>
          <w:rFonts w:ascii="Times New Roman" w:hAnsi="Times New Roman"/>
          <w:sz w:val="24"/>
          <w:szCs w:val="24"/>
        </w:rPr>
        <w:t xml:space="preserve">                                                    финансирования</w:t>
      </w:r>
    </w:p>
    <w:tbl>
      <w:tblPr>
        <w:tblW w:w="1091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1"/>
        <w:gridCol w:w="1417"/>
        <w:gridCol w:w="1275"/>
        <w:gridCol w:w="978"/>
        <w:gridCol w:w="897"/>
        <w:gridCol w:w="946"/>
        <w:gridCol w:w="992"/>
        <w:gridCol w:w="1559"/>
      </w:tblGrid>
      <w:tr w:rsidR="00DC099E" w:rsidTr="000A4285">
        <w:trPr>
          <w:trHeight w:val="315"/>
          <w:tblHeader/>
        </w:trPr>
        <w:tc>
          <w:tcPr>
            <w:tcW w:w="2851" w:type="dxa"/>
            <w:vMerge w:val="restart"/>
            <w:tcBorders>
              <w:top w:val="single" w:sz="4" w:space="0" w:color="auto"/>
              <w:left w:val="single" w:sz="4" w:space="0" w:color="auto"/>
              <w:bottom w:val="single" w:sz="4" w:space="0" w:color="auto"/>
              <w:right w:val="single" w:sz="4" w:space="0" w:color="auto"/>
            </w:tcBorders>
            <w:vAlign w:val="center"/>
            <w:hideMark/>
          </w:tcPr>
          <w:p w:rsidR="00DC099E" w:rsidRDefault="00DC099E">
            <w:pPr>
              <w:rPr>
                <w:rFonts w:ascii="Times New Roman" w:hAnsi="Times New Roman"/>
                <w:sz w:val="24"/>
                <w:szCs w:val="24"/>
              </w:rPr>
            </w:pPr>
            <w:r>
              <w:rPr>
                <w:rFonts w:ascii="Times New Roman" w:hAnsi="Times New Roman"/>
                <w:sz w:val="24"/>
                <w:szCs w:val="24"/>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DC099E" w:rsidRDefault="00DC099E">
            <w:pPr>
              <w:rPr>
                <w:rFonts w:ascii="Times New Roman" w:hAnsi="Times New Roman"/>
                <w:sz w:val="24"/>
                <w:szCs w:val="24"/>
              </w:rPr>
            </w:pPr>
            <w:r>
              <w:rPr>
                <w:rFonts w:ascii="Times New Roman" w:hAnsi="Times New Roman"/>
                <w:sz w:val="24"/>
                <w:szCs w:val="24"/>
              </w:rPr>
              <w:t>Источники финансиро     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DC099E" w:rsidRDefault="00DC099E">
            <w:pPr>
              <w:rPr>
                <w:rFonts w:ascii="Times New Roman" w:hAnsi="Times New Roman"/>
                <w:sz w:val="24"/>
                <w:szCs w:val="24"/>
              </w:rPr>
            </w:pPr>
            <w:r>
              <w:rPr>
                <w:rFonts w:ascii="Times New Roman" w:hAnsi="Times New Roman"/>
                <w:sz w:val="24"/>
                <w:szCs w:val="24"/>
              </w:rPr>
              <w:t>Стоимость выполнения, тыс. руб.</w:t>
            </w:r>
          </w:p>
        </w:tc>
        <w:tc>
          <w:tcPr>
            <w:tcW w:w="5372" w:type="dxa"/>
            <w:gridSpan w:val="5"/>
            <w:tcBorders>
              <w:top w:val="single" w:sz="4" w:space="0" w:color="auto"/>
              <w:left w:val="single" w:sz="4" w:space="0" w:color="auto"/>
              <w:bottom w:val="single" w:sz="4" w:space="0" w:color="auto"/>
              <w:right w:val="single" w:sz="4" w:space="0" w:color="auto"/>
            </w:tcBorders>
            <w:vAlign w:val="center"/>
            <w:hideMark/>
          </w:tcPr>
          <w:p w:rsidR="00DC099E" w:rsidRDefault="00DC099E">
            <w:pPr>
              <w:rPr>
                <w:rFonts w:ascii="Times New Roman" w:hAnsi="Times New Roman"/>
                <w:sz w:val="24"/>
                <w:szCs w:val="24"/>
              </w:rPr>
            </w:pPr>
            <w:r>
              <w:rPr>
                <w:rFonts w:ascii="Times New Roman" w:hAnsi="Times New Roman"/>
                <w:sz w:val="24"/>
                <w:szCs w:val="24"/>
              </w:rPr>
              <w:t>Финансовые потребности на  реализацию мероприятий, тыс.руб.</w:t>
            </w:r>
          </w:p>
        </w:tc>
      </w:tr>
      <w:tr w:rsidR="000A4285" w:rsidTr="000A4285">
        <w:trPr>
          <w:trHeight w:val="315"/>
          <w:tblHeader/>
        </w:trPr>
        <w:tc>
          <w:tcPr>
            <w:tcW w:w="2851" w:type="dxa"/>
            <w:vMerge/>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rPr>
                <w:rFonts w:ascii="Times New Roman"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rPr>
                <w:rFonts w:ascii="Times New Roman" w:hAnsi="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A4285" w:rsidRDefault="000A4285">
            <w:pPr>
              <w:spacing w:after="0" w:line="240" w:lineRule="auto"/>
              <w:rPr>
                <w:rFonts w:ascii="Times New Roman" w:hAnsi="Times New Roman"/>
                <w:sz w:val="24"/>
                <w:szCs w:val="24"/>
              </w:rPr>
            </w:pP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2018</w:t>
            </w:r>
          </w:p>
        </w:tc>
        <w:tc>
          <w:tcPr>
            <w:tcW w:w="897"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2019</w:t>
            </w:r>
          </w:p>
        </w:tc>
        <w:tc>
          <w:tcPr>
            <w:tcW w:w="946"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2020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2021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2022-2035</w:t>
            </w:r>
          </w:p>
        </w:tc>
      </w:tr>
      <w:tr w:rsidR="000A4285" w:rsidTr="000A4285">
        <w:trPr>
          <w:trHeight w:val="93"/>
        </w:trPr>
        <w:tc>
          <w:tcPr>
            <w:tcW w:w="2851" w:type="dxa"/>
            <w:tcBorders>
              <w:top w:val="single" w:sz="4" w:space="0" w:color="auto"/>
              <w:left w:val="single" w:sz="4" w:space="0" w:color="auto"/>
              <w:bottom w:val="single" w:sz="4" w:space="0" w:color="auto"/>
              <w:right w:val="single" w:sz="4" w:space="0" w:color="auto"/>
            </w:tcBorders>
            <w:vAlign w:val="center"/>
            <w:hideMark/>
          </w:tcPr>
          <w:p w:rsidR="000A4285" w:rsidRDefault="000A4285">
            <w:pPr>
              <w:pStyle w:val="a5"/>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Капитальный ремонт сельского клуба в с. Старое Мокшино, площадь 150 кв.м. посадочные места 50 мест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4285" w:rsidRDefault="000A4285">
            <w:pPr>
              <w:rPr>
                <w:rFonts w:ascii="Times New Roman" w:hAnsi="Times New Roman"/>
                <w:sz w:val="24"/>
                <w:szCs w:val="24"/>
              </w:rPr>
            </w:pPr>
            <w:r>
              <w:rPr>
                <w:rFonts w:ascii="Times New Roman" w:hAnsi="Times New Roman"/>
                <w:sz w:val="24"/>
                <w:szCs w:val="24"/>
              </w:rPr>
              <w:t>Консолидированный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0A4285" w:rsidRDefault="000A4285">
            <w:pPr>
              <w:rPr>
                <w:rFonts w:ascii="Times New Roman" w:hAnsi="Times New Roman"/>
                <w:sz w:val="24"/>
                <w:szCs w:val="24"/>
              </w:rPr>
            </w:pPr>
            <w:r>
              <w:rPr>
                <w:rFonts w:ascii="Times New Roman" w:hAnsi="Times New Roman"/>
                <w:sz w:val="24"/>
                <w:szCs w:val="24"/>
              </w:rPr>
              <w:t>1000000</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0"/>
                <w:szCs w:val="20"/>
              </w:rPr>
            </w:pPr>
            <w:r>
              <w:rPr>
                <w:rFonts w:ascii="Times New Roman" w:hAnsi="Times New Roman"/>
                <w:sz w:val="20"/>
                <w:szCs w:val="20"/>
              </w:rPr>
              <w:t>-</w:t>
            </w:r>
          </w:p>
          <w:p w:rsidR="000A4285" w:rsidRDefault="000A4285">
            <w:pPr>
              <w:rPr>
                <w:rFonts w:ascii="Times New Roman" w:hAnsi="Times New Roman"/>
                <w:sz w:val="24"/>
                <w:szCs w:val="24"/>
              </w:rPr>
            </w:pPr>
            <w:r>
              <w:rPr>
                <w:rFonts w:ascii="Times New Roman" w:hAnsi="Times New Roman"/>
                <w:sz w:val="24"/>
                <w:szCs w:val="24"/>
              </w:rPr>
              <w:t>1000000</w:t>
            </w:r>
          </w:p>
        </w:tc>
        <w:tc>
          <w:tcPr>
            <w:tcW w:w="897"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tc>
        <w:tc>
          <w:tcPr>
            <w:tcW w:w="946"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tc>
      </w:tr>
      <w:tr w:rsidR="000A4285" w:rsidTr="000A4285">
        <w:trPr>
          <w:trHeight w:val="93"/>
        </w:trPr>
        <w:tc>
          <w:tcPr>
            <w:tcW w:w="2851" w:type="dxa"/>
            <w:tcBorders>
              <w:top w:val="single" w:sz="4" w:space="0" w:color="auto"/>
              <w:left w:val="single" w:sz="4" w:space="0" w:color="auto"/>
              <w:bottom w:val="single" w:sz="4" w:space="0" w:color="auto"/>
              <w:right w:val="single" w:sz="4" w:space="0" w:color="auto"/>
            </w:tcBorders>
            <w:vAlign w:val="center"/>
            <w:hideMark/>
          </w:tcPr>
          <w:p w:rsidR="000A4285" w:rsidRDefault="000A4285">
            <w:pPr>
              <w:pStyle w:val="a5"/>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Капитальный ремонт сельского клуба  в п. Пионер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4285" w:rsidRDefault="000A4285">
            <w:pPr>
              <w:rPr>
                <w:rFonts w:ascii="Times New Roman" w:hAnsi="Times New Roman"/>
                <w:sz w:val="24"/>
                <w:szCs w:val="24"/>
              </w:rPr>
            </w:pPr>
            <w:r>
              <w:rPr>
                <w:rFonts w:ascii="Times New Roman" w:hAnsi="Times New Roman"/>
                <w:sz w:val="24"/>
                <w:szCs w:val="24"/>
              </w:rPr>
              <w:t>Консолидированный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0A4285" w:rsidRDefault="000A4285">
            <w:pPr>
              <w:rPr>
                <w:rFonts w:ascii="Times New Roman" w:hAnsi="Times New Roman"/>
                <w:sz w:val="24"/>
                <w:szCs w:val="24"/>
              </w:rPr>
            </w:pPr>
            <w:r>
              <w:rPr>
                <w:rFonts w:ascii="Times New Roman" w:hAnsi="Times New Roman"/>
                <w:sz w:val="24"/>
                <w:szCs w:val="24"/>
              </w:rPr>
              <w:t>89000</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p w:rsidR="000A4285" w:rsidRDefault="000A4285">
            <w:pPr>
              <w:rPr>
                <w:rFonts w:ascii="Times New Roman" w:hAnsi="Times New Roman"/>
                <w:sz w:val="24"/>
                <w:szCs w:val="24"/>
              </w:rPr>
            </w:pPr>
            <w:r>
              <w:rPr>
                <w:rFonts w:ascii="Times New Roman" w:hAnsi="Times New Roman"/>
                <w:sz w:val="24"/>
                <w:szCs w:val="24"/>
              </w:rPr>
              <w:t>-</w:t>
            </w:r>
          </w:p>
        </w:tc>
        <w:tc>
          <w:tcPr>
            <w:tcW w:w="897"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tc>
        <w:tc>
          <w:tcPr>
            <w:tcW w:w="946"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89000</w:t>
            </w:r>
          </w:p>
        </w:tc>
        <w:tc>
          <w:tcPr>
            <w:tcW w:w="992" w:type="dxa"/>
            <w:tcBorders>
              <w:top w:val="single" w:sz="4" w:space="0" w:color="auto"/>
              <w:left w:val="single" w:sz="4" w:space="0" w:color="auto"/>
              <w:bottom w:val="single" w:sz="4" w:space="0" w:color="auto"/>
              <w:right w:val="single" w:sz="4" w:space="0" w:color="auto"/>
            </w:tcBorders>
            <w:noWrap/>
            <w:vAlign w:val="center"/>
          </w:tcPr>
          <w:p w:rsidR="000A4285" w:rsidRDefault="000A4285">
            <w:pPr>
              <w:rPr>
                <w:rFonts w:ascii="Times New Roman" w:hAnsi="Times New Roman"/>
                <w:sz w:val="24"/>
                <w:szCs w:val="24"/>
              </w:rPr>
            </w:pPr>
            <w:r>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tc>
      </w:tr>
      <w:tr w:rsidR="000A4285" w:rsidTr="000A4285">
        <w:trPr>
          <w:trHeight w:val="93"/>
        </w:trPr>
        <w:tc>
          <w:tcPr>
            <w:tcW w:w="2851" w:type="dxa"/>
            <w:tcBorders>
              <w:top w:val="single" w:sz="4" w:space="0" w:color="auto"/>
              <w:left w:val="single" w:sz="4" w:space="0" w:color="auto"/>
              <w:bottom w:val="single" w:sz="4" w:space="0" w:color="auto"/>
              <w:right w:val="single" w:sz="4" w:space="0" w:color="auto"/>
            </w:tcBorders>
            <w:vAlign w:val="center"/>
            <w:hideMark/>
          </w:tcPr>
          <w:p w:rsidR="000A4285" w:rsidRDefault="000A4285" w:rsidP="00033594">
            <w:pPr>
              <w:pStyle w:val="a5"/>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Строительство нового клуба в п. МЮД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4285" w:rsidRDefault="000A4285">
            <w:pPr>
              <w:rPr>
                <w:rFonts w:ascii="Times New Roman" w:hAnsi="Times New Roman"/>
                <w:sz w:val="24"/>
                <w:szCs w:val="24"/>
              </w:rPr>
            </w:pPr>
            <w:r>
              <w:rPr>
                <w:rFonts w:ascii="Times New Roman" w:hAnsi="Times New Roman"/>
                <w:sz w:val="24"/>
                <w:szCs w:val="24"/>
              </w:rPr>
              <w:t>Консолидированный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0A4285" w:rsidRDefault="000A4285">
            <w:pPr>
              <w:rPr>
                <w:rFonts w:ascii="Times New Roman" w:hAnsi="Times New Roman"/>
                <w:sz w:val="24"/>
                <w:szCs w:val="24"/>
              </w:rPr>
            </w:pPr>
            <w:r>
              <w:rPr>
                <w:rFonts w:ascii="Times New Roman" w:hAnsi="Times New Roman"/>
                <w:sz w:val="24"/>
                <w:szCs w:val="24"/>
              </w:rPr>
              <w:t>1500000</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p w:rsidR="000A4285" w:rsidRDefault="000A4285">
            <w:pPr>
              <w:rPr>
                <w:rFonts w:ascii="Times New Roman" w:hAnsi="Times New Roman"/>
                <w:sz w:val="24"/>
                <w:szCs w:val="24"/>
              </w:rPr>
            </w:pPr>
            <w:r>
              <w:rPr>
                <w:rFonts w:ascii="Times New Roman" w:hAnsi="Times New Roman"/>
                <w:sz w:val="24"/>
                <w:szCs w:val="24"/>
              </w:rPr>
              <w:t>-</w:t>
            </w:r>
          </w:p>
        </w:tc>
        <w:tc>
          <w:tcPr>
            <w:tcW w:w="897"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1500000</w:t>
            </w:r>
          </w:p>
        </w:tc>
        <w:tc>
          <w:tcPr>
            <w:tcW w:w="946"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tc>
      </w:tr>
      <w:tr w:rsidR="000A4285" w:rsidTr="000A4285">
        <w:trPr>
          <w:trHeight w:val="93"/>
        </w:trPr>
        <w:tc>
          <w:tcPr>
            <w:tcW w:w="2851" w:type="dxa"/>
            <w:tcBorders>
              <w:top w:val="single" w:sz="4" w:space="0" w:color="auto"/>
              <w:left w:val="single" w:sz="4" w:space="0" w:color="auto"/>
              <w:bottom w:val="single" w:sz="4" w:space="0" w:color="auto"/>
              <w:right w:val="single" w:sz="4" w:space="0" w:color="auto"/>
            </w:tcBorders>
            <w:vAlign w:val="center"/>
          </w:tcPr>
          <w:p w:rsidR="000A4285" w:rsidRDefault="000A4285" w:rsidP="00033594">
            <w:pPr>
              <w:pStyle w:val="a5"/>
              <w:spacing w:after="0" w:line="240" w:lineRule="auto"/>
              <w:ind w:left="0"/>
              <w:jc w:val="both"/>
              <w:rPr>
                <w:rFonts w:ascii="Times New Roman" w:hAnsi="Times New Roman"/>
                <w:color w:val="000000"/>
                <w:sz w:val="24"/>
                <w:szCs w:val="24"/>
                <w:shd w:val="clear" w:color="auto" w:fill="FFFF00"/>
              </w:rPr>
            </w:pPr>
            <w:r>
              <w:rPr>
                <w:rFonts w:ascii="Times New Roman" w:hAnsi="Times New Roman"/>
                <w:color w:val="000000"/>
                <w:sz w:val="24"/>
                <w:szCs w:val="24"/>
              </w:rPr>
              <w:t>Замена водопровода в с. Старое Мокшино, по ул. Советская</w:t>
            </w:r>
          </w:p>
          <w:p w:rsidR="000A4285" w:rsidRDefault="000A4285" w:rsidP="00033594">
            <w:pPr>
              <w:pStyle w:val="a5"/>
              <w:spacing w:after="0" w:line="240" w:lineRule="auto"/>
              <w:ind w:left="0"/>
              <w:jc w:val="both"/>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0A4285" w:rsidRDefault="000A4285">
            <w:pPr>
              <w:rPr>
                <w:rFonts w:ascii="Times New Roman" w:hAnsi="Times New Roman"/>
                <w:sz w:val="24"/>
                <w:szCs w:val="24"/>
              </w:rPr>
            </w:pPr>
            <w:r>
              <w:rPr>
                <w:rFonts w:ascii="Times New Roman" w:hAnsi="Times New Roman"/>
                <w:sz w:val="24"/>
                <w:szCs w:val="24"/>
              </w:rPr>
              <w:t>Консолидированный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0A4285" w:rsidRDefault="000A4285">
            <w:pPr>
              <w:rPr>
                <w:rFonts w:ascii="Times New Roman" w:hAnsi="Times New Roman"/>
                <w:sz w:val="24"/>
                <w:szCs w:val="24"/>
              </w:rPr>
            </w:pPr>
            <w:r>
              <w:rPr>
                <w:rFonts w:ascii="Times New Roman" w:hAnsi="Times New Roman"/>
                <w:sz w:val="24"/>
                <w:szCs w:val="24"/>
              </w:rPr>
              <w:t>120000</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p w:rsidR="000A4285" w:rsidRDefault="000A4285">
            <w:pPr>
              <w:rPr>
                <w:rFonts w:ascii="Times New Roman" w:hAnsi="Times New Roman"/>
                <w:sz w:val="24"/>
                <w:szCs w:val="24"/>
              </w:rPr>
            </w:pPr>
            <w:r>
              <w:rPr>
                <w:rFonts w:ascii="Times New Roman" w:hAnsi="Times New Roman"/>
                <w:sz w:val="24"/>
                <w:szCs w:val="24"/>
              </w:rPr>
              <w:t>1500000</w:t>
            </w:r>
          </w:p>
        </w:tc>
        <w:tc>
          <w:tcPr>
            <w:tcW w:w="897"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 xml:space="preserve"> -</w:t>
            </w:r>
          </w:p>
        </w:tc>
        <w:tc>
          <w:tcPr>
            <w:tcW w:w="946"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A4285" w:rsidRDefault="000A4285">
            <w:pPr>
              <w:rPr>
                <w:rFonts w:ascii="Times New Roman" w:hAnsi="Times New Roman"/>
                <w:sz w:val="24"/>
                <w:szCs w:val="24"/>
              </w:rPr>
            </w:pPr>
            <w:r>
              <w:rPr>
                <w:rFonts w:ascii="Times New Roman" w:hAnsi="Times New Roman"/>
                <w:sz w:val="24"/>
                <w:szCs w:val="24"/>
              </w:rPr>
              <w:t>-</w:t>
            </w:r>
          </w:p>
        </w:tc>
      </w:tr>
    </w:tbl>
    <w:p w:rsidR="00DC099E" w:rsidRDefault="00DC099E" w:rsidP="00DC099E">
      <w:pPr>
        <w:spacing w:after="200" w:line="60" w:lineRule="atLeast"/>
        <w:contextualSpacing/>
        <w:rPr>
          <w:rFonts w:ascii="Times New Roman" w:hAnsi="Times New Roman"/>
          <w:b/>
          <w:bCs/>
          <w:sz w:val="24"/>
          <w:szCs w:val="24"/>
          <w:u w:val="single"/>
        </w:rPr>
      </w:pPr>
    </w:p>
    <w:p w:rsidR="0076546B" w:rsidRDefault="00DC099E" w:rsidP="00DC099E">
      <w:pPr>
        <w:spacing w:after="200" w:line="60" w:lineRule="atLeast"/>
        <w:contextualSpacing/>
        <w:rPr>
          <w:rFonts w:ascii="Times New Roman" w:hAnsi="Times New Roman"/>
          <w:b/>
          <w:bCs/>
          <w:sz w:val="24"/>
          <w:szCs w:val="24"/>
        </w:rPr>
      </w:pPr>
      <w:r>
        <w:rPr>
          <w:rFonts w:ascii="Times New Roman" w:hAnsi="Times New Roman"/>
          <w:b/>
          <w:bCs/>
          <w:sz w:val="24"/>
          <w:szCs w:val="24"/>
        </w:rPr>
        <w:t xml:space="preserve">                            </w:t>
      </w:r>
    </w:p>
    <w:p w:rsidR="0076546B" w:rsidRDefault="0076546B" w:rsidP="00DC099E">
      <w:pPr>
        <w:spacing w:after="200" w:line="60" w:lineRule="atLeast"/>
        <w:contextualSpacing/>
        <w:rPr>
          <w:rFonts w:ascii="Times New Roman" w:hAnsi="Times New Roman"/>
          <w:b/>
          <w:bCs/>
          <w:sz w:val="24"/>
          <w:szCs w:val="24"/>
        </w:rPr>
      </w:pPr>
    </w:p>
    <w:p w:rsidR="0076546B" w:rsidRDefault="0076546B" w:rsidP="00DC099E">
      <w:pPr>
        <w:spacing w:after="200" w:line="60" w:lineRule="atLeast"/>
        <w:contextualSpacing/>
        <w:rPr>
          <w:rFonts w:ascii="Times New Roman" w:hAnsi="Times New Roman"/>
          <w:b/>
          <w:bCs/>
          <w:sz w:val="24"/>
          <w:szCs w:val="24"/>
        </w:rPr>
      </w:pPr>
    </w:p>
    <w:p w:rsidR="00DC099E" w:rsidRDefault="00DC099E" w:rsidP="0076546B">
      <w:pPr>
        <w:spacing w:after="200" w:line="60" w:lineRule="atLeast"/>
        <w:contextualSpacing/>
        <w:jc w:val="center"/>
        <w:rPr>
          <w:rFonts w:ascii="Times New Roman" w:hAnsi="Times New Roman"/>
          <w:b/>
          <w:bCs/>
          <w:sz w:val="24"/>
          <w:szCs w:val="24"/>
          <w:u w:val="single"/>
        </w:rPr>
      </w:pPr>
      <w:r>
        <w:rPr>
          <w:rFonts w:ascii="Times New Roman" w:hAnsi="Times New Roman"/>
          <w:b/>
          <w:bCs/>
          <w:sz w:val="24"/>
          <w:szCs w:val="24"/>
          <w:u w:val="single"/>
        </w:rPr>
        <w:t>4.Оценка эффективности мероприятий Программы.</w:t>
      </w:r>
    </w:p>
    <w:p w:rsidR="00DC099E" w:rsidRDefault="00DC099E" w:rsidP="00DC099E">
      <w:pPr>
        <w:spacing w:after="200" w:line="60" w:lineRule="atLeast"/>
        <w:ind w:firstLine="1211"/>
        <w:contextualSpacing/>
        <w:jc w:val="center"/>
        <w:rPr>
          <w:rFonts w:ascii="Times New Roman" w:hAnsi="Times New Roman"/>
          <w:b/>
          <w:bCs/>
          <w:sz w:val="24"/>
          <w:szCs w:val="24"/>
          <w:u w:val="single"/>
        </w:rPr>
      </w:pPr>
    </w:p>
    <w:p w:rsidR="00DC099E" w:rsidRDefault="00DC099E" w:rsidP="00DC099E">
      <w:pPr>
        <w:pStyle w:val="2"/>
        <w:spacing w:after="0" w:line="240" w:lineRule="auto"/>
        <w:ind w:left="0" w:firstLine="1211"/>
        <w:jc w:val="both"/>
        <w:rPr>
          <w:rFonts w:ascii="Times New Roman" w:hAnsi="Times New Roman" w:cs="Times New Roman"/>
          <w:sz w:val="24"/>
          <w:szCs w:val="24"/>
        </w:rPr>
      </w:pPr>
      <w:r>
        <w:rPr>
          <w:rFonts w:ascii="Times New Roman" w:hAnsi="Times New Roman" w:cs="Times New Roman"/>
          <w:sz w:val="24"/>
          <w:szCs w:val="24"/>
        </w:rPr>
        <w:t>Программа комплексного развития предусматривает выполнение комплекса мероприятий, которые обеспечат положительный эффект в развитии социальной инфраструктуры Поселения. При развитой социальной инфраструктуре муниципальное образование является привлекательным для ведения бизнеса. В этом случае реализация предлагаемой программы определяет наличие основных положительных эффектов: бюджетного, коммерческого, социального.</w:t>
      </w:r>
    </w:p>
    <w:p w:rsidR="00DC099E" w:rsidRDefault="00DC099E" w:rsidP="00DC099E">
      <w:pPr>
        <w:pStyle w:val="2"/>
        <w:spacing w:after="0" w:line="240" w:lineRule="auto"/>
        <w:ind w:left="0" w:firstLine="1211"/>
        <w:jc w:val="both"/>
        <w:rPr>
          <w:rFonts w:ascii="Times New Roman" w:hAnsi="Times New Roman" w:cs="Times New Roman"/>
          <w:sz w:val="24"/>
          <w:szCs w:val="24"/>
        </w:rPr>
      </w:pPr>
      <w:r>
        <w:rPr>
          <w:rFonts w:ascii="Times New Roman" w:hAnsi="Times New Roman" w:cs="Times New Roman"/>
          <w:sz w:val="24"/>
          <w:szCs w:val="24"/>
        </w:rPr>
        <w:t>Коммерческий эффект - развитие малого и среднего бизнеса, развитие деловой инфраструктуры, повышение делового имиджа.</w:t>
      </w:r>
    </w:p>
    <w:p w:rsidR="00DC099E" w:rsidRDefault="00DC099E" w:rsidP="00DC099E">
      <w:pPr>
        <w:pStyle w:val="2"/>
        <w:spacing w:after="0" w:line="240" w:lineRule="auto"/>
        <w:ind w:left="0" w:firstLine="1211"/>
        <w:jc w:val="both"/>
        <w:rPr>
          <w:rFonts w:ascii="Times New Roman" w:hAnsi="Times New Roman" w:cs="Times New Roman"/>
          <w:sz w:val="24"/>
          <w:szCs w:val="24"/>
        </w:rPr>
      </w:pPr>
      <w:r>
        <w:rPr>
          <w:rFonts w:ascii="Times New Roman" w:hAnsi="Times New Roman" w:cs="Times New Roman"/>
          <w:sz w:val="24"/>
          <w:szCs w:val="24"/>
        </w:rPr>
        <w:t>Бюджетный эффект - развитие предприятий приведет к увеличению бюджетных поступлений.</w:t>
      </w:r>
    </w:p>
    <w:p w:rsidR="00DC099E" w:rsidRDefault="00DC099E" w:rsidP="00DC099E">
      <w:pPr>
        <w:pStyle w:val="2"/>
        <w:spacing w:after="0" w:line="240" w:lineRule="auto"/>
        <w:ind w:left="0" w:firstLine="1211"/>
        <w:jc w:val="both"/>
        <w:rPr>
          <w:rFonts w:ascii="Times New Roman" w:hAnsi="Times New Roman" w:cs="Times New Roman"/>
          <w:sz w:val="24"/>
          <w:szCs w:val="24"/>
        </w:rPr>
      </w:pPr>
      <w:r>
        <w:rPr>
          <w:rFonts w:ascii="Times New Roman" w:hAnsi="Times New Roman" w:cs="Times New Roman"/>
          <w:sz w:val="24"/>
          <w:szCs w:val="24"/>
        </w:rPr>
        <w:t>Социальный эффект - создание новых рабочих мест, увеличение жилищного фонда, повышение качества коммунальных услуг.</w:t>
      </w:r>
    </w:p>
    <w:p w:rsidR="00DC099E" w:rsidRDefault="00DC099E" w:rsidP="00DC099E">
      <w:pPr>
        <w:spacing w:after="200" w:line="60" w:lineRule="atLeast"/>
        <w:ind w:firstLine="1211"/>
        <w:contextualSpacing/>
        <w:jc w:val="both"/>
        <w:rPr>
          <w:rFonts w:ascii="Times New Roman" w:hAnsi="Times New Roman"/>
          <w:sz w:val="24"/>
          <w:szCs w:val="24"/>
        </w:rPr>
      </w:pPr>
    </w:p>
    <w:p w:rsidR="00DC099E" w:rsidRDefault="00DC099E" w:rsidP="0076546B">
      <w:pPr>
        <w:spacing w:after="200" w:line="60" w:lineRule="atLeast"/>
        <w:contextualSpacing/>
        <w:jc w:val="center"/>
        <w:rPr>
          <w:rFonts w:ascii="Times New Roman" w:hAnsi="Times New Roman"/>
          <w:b/>
          <w:bCs/>
          <w:sz w:val="24"/>
          <w:szCs w:val="24"/>
          <w:u w:val="single"/>
        </w:rPr>
      </w:pPr>
      <w:r>
        <w:rPr>
          <w:rFonts w:ascii="Times New Roman" w:hAnsi="Times New Roman"/>
          <w:b/>
          <w:bCs/>
          <w:sz w:val="24"/>
          <w:szCs w:val="24"/>
          <w:u w:val="single"/>
        </w:rPr>
        <w:t>5.Предложения по совершенствованию нормативно-правового и информационного обеспечения деятельности в сфере проектирования, строительства и реконструкции</w:t>
      </w:r>
    </w:p>
    <w:p w:rsidR="00DC099E" w:rsidRDefault="00DC099E" w:rsidP="0076546B">
      <w:pPr>
        <w:spacing w:after="200" w:line="60" w:lineRule="atLeast"/>
        <w:contextualSpacing/>
        <w:jc w:val="center"/>
        <w:rPr>
          <w:rFonts w:ascii="Times New Roman" w:hAnsi="Times New Roman"/>
          <w:b/>
          <w:bCs/>
          <w:sz w:val="24"/>
          <w:szCs w:val="24"/>
          <w:u w:val="single"/>
        </w:rPr>
      </w:pPr>
      <w:r>
        <w:rPr>
          <w:rFonts w:ascii="Times New Roman" w:hAnsi="Times New Roman"/>
          <w:b/>
          <w:bCs/>
          <w:sz w:val="24"/>
          <w:szCs w:val="24"/>
          <w:u w:val="single"/>
        </w:rPr>
        <w:t>объектов социальной инфраструктуры поселения.</w:t>
      </w:r>
    </w:p>
    <w:p w:rsidR="00DC099E" w:rsidRDefault="00DC099E" w:rsidP="00DC099E">
      <w:pPr>
        <w:spacing w:after="200" w:line="60" w:lineRule="atLeast"/>
        <w:ind w:firstLine="1211"/>
        <w:contextualSpacing/>
        <w:jc w:val="center"/>
        <w:rPr>
          <w:rFonts w:ascii="Times New Roman" w:hAnsi="Times New Roman"/>
          <w:b/>
          <w:bCs/>
          <w:sz w:val="24"/>
          <w:szCs w:val="24"/>
          <w:u w:val="single"/>
        </w:rPr>
      </w:pPr>
    </w:p>
    <w:p w:rsidR="00DC099E" w:rsidRDefault="00DC099E" w:rsidP="00DC099E">
      <w:pPr>
        <w:widowControl w:val="0"/>
        <w:suppressAutoHyphens/>
        <w:autoSpaceDE w:val="0"/>
        <w:autoSpaceDN w:val="0"/>
        <w:spacing w:after="0" w:line="240" w:lineRule="auto"/>
        <w:jc w:val="both"/>
        <w:rPr>
          <w:rFonts w:ascii="Times New Roman" w:hAnsi="Times New Roman"/>
          <w:kern w:val="3"/>
          <w:sz w:val="24"/>
          <w:szCs w:val="24"/>
          <w:lang w:val="de-DE" w:eastAsia="ja-JP" w:bidi="fa-IR"/>
        </w:rPr>
      </w:pPr>
      <w:r>
        <w:rPr>
          <w:rFonts w:ascii="Times New Roman" w:hAnsi="Times New Roman"/>
          <w:kern w:val="3"/>
          <w:sz w:val="24"/>
          <w:szCs w:val="24"/>
          <w:lang w:eastAsia="ja-JP" w:bidi="fa-IR"/>
        </w:rPr>
        <w:t xml:space="preserve">     </w:t>
      </w:r>
      <w:r>
        <w:rPr>
          <w:rFonts w:ascii="Times New Roman" w:hAnsi="Times New Roman"/>
          <w:kern w:val="3"/>
          <w:sz w:val="24"/>
          <w:szCs w:val="24"/>
          <w:lang w:val="de-DE" w:eastAsia="ja-JP" w:bidi="fa-IR"/>
        </w:rPr>
        <w:t xml:space="preserve">Программа комплексного развития социальной инфраструктуры </w:t>
      </w:r>
      <w:r w:rsidR="0076546B">
        <w:rPr>
          <w:rFonts w:ascii="Times New Roman" w:hAnsi="Times New Roman"/>
          <w:kern w:val="3"/>
          <w:sz w:val="24"/>
          <w:szCs w:val="24"/>
          <w:lang w:eastAsia="ja-JP" w:bidi="fa-IR"/>
        </w:rPr>
        <w:t>Мюдовского</w:t>
      </w:r>
      <w:r>
        <w:rPr>
          <w:rFonts w:ascii="Times New Roman" w:hAnsi="Times New Roman"/>
          <w:kern w:val="3"/>
          <w:sz w:val="24"/>
          <w:szCs w:val="24"/>
          <w:lang w:eastAsia="ja-JP" w:bidi="fa-IR"/>
        </w:rPr>
        <w:t xml:space="preserve">  сельского</w:t>
      </w:r>
      <w:r>
        <w:rPr>
          <w:rFonts w:ascii="Times New Roman" w:hAnsi="Times New Roman"/>
          <w:kern w:val="3"/>
          <w:sz w:val="24"/>
          <w:szCs w:val="24"/>
          <w:lang w:val="de-DE" w:eastAsia="ja-JP" w:bidi="fa-IR"/>
        </w:rPr>
        <w:t xml:space="preserve"> поселения на 201</w:t>
      </w:r>
      <w:r w:rsidR="0076546B">
        <w:rPr>
          <w:rFonts w:ascii="Times New Roman" w:hAnsi="Times New Roman"/>
          <w:kern w:val="3"/>
          <w:sz w:val="24"/>
          <w:szCs w:val="24"/>
          <w:lang w:eastAsia="ja-JP" w:bidi="fa-IR"/>
        </w:rPr>
        <w:t>8</w:t>
      </w:r>
      <w:r>
        <w:rPr>
          <w:rFonts w:ascii="Times New Roman" w:hAnsi="Times New Roman"/>
          <w:kern w:val="3"/>
          <w:sz w:val="24"/>
          <w:szCs w:val="24"/>
          <w:lang w:val="de-DE" w:eastAsia="ja-JP" w:bidi="fa-IR"/>
        </w:rPr>
        <w:t>-20</w:t>
      </w:r>
      <w:r>
        <w:rPr>
          <w:rFonts w:ascii="Times New Roman" w:hAnsi="Times New Roman"/>
          <w:kern w:val="3"/>
          <w:sz w:val="24"/>
          <w:szCs w:val="24"/>
          <w:lang w:eastAsia="ja-JP" w:bidi="fa-IR"/>
        </w:rPr>
        <w:t>35</w:t>
      </w:r>
      <w:r>
        <w:rPr>
          <w:rFonts w:ascii="Times New Roman" w:hAnsi="Times New Roman"/>
          <w:kern w:val="3"/>
          <w:sz w:val="24"/>
          <w:szCs w:val="24"/>
          <w:lang w:val="de-DE" w:eastAsia="ja-JP" w:bidi="fa-IR"/>
        </w:rPr>
        <w:t xml:space="preserve"> гг.  представлена в виде совокупности конкретных мероприятий и ожидаемых результатов, сгруппированных по обозначенным выше системным признакам и направленных на достижение основных социально-экономических целей поселения на основе эффективного использования имеющихся ресурсов и потенциала территории.</w:t>
      </w:r>
    </w:p>
    <w:p w:rsidR="00DC099E" w:rsidRDefault="00DC099E" w:rsidP="00DC099E">
      <w:pPr>
        <w:widowControl w:val="0"/>
        <w:suppressAutoHyphens/>
        <w:autoSpaceDN w:val="0"/>
        <w:spacing w:after="0" w:line="240" w:lineRule="auto"/>
        <w:ind w:firstLine="540"/>
        <w:jc w:val="both"/>
        <w:rPr>
          <w:rFonts w:ascii="Times New Roman" w:hAnsi="Times New Roman"/>
          <w:kern w:val="3"/>
          <w:sz w:val="24"/>
          <w:szCs w:val="24"/>
          <w:lang w:val="de-DE" w:eastAsia="ja-JP" w:bidi="fa-IR"/>
        </w:rPr>
      </w:pPr>
      <w:r>
        <w:rPr>
          <w:rFonts w:ascii="Times New Roman" w:hAnsi="Times New Roman"/>
          <w:kern w:val="3"/>
          <w:sz w:val="24"/>
          <w:szCs w:val="24"/>
          <w:lang w:val="de-DE" w:eastAsia="ja-JP" w:bidi="fa-IR"/>
        </w:rPr>
        <w:t>Переход к управлению сельским поселением через интересы благосостояния населения, интересы экономической стабильности и безопасности, наполненные конкретным содержанием и выраженные в  форме программных мероприятий, позволяет обеспечить  социально-экономическое развитие, как отдельных сел, так и муниципального образования в целом.</w:t>
      </w:r>
    </w:p>
    <w:p w:rsidR="00DC099E" w:rsidRDefault="00DC099E" w:rsidP="00DC099E">
      <w:pPr>
        <w:widowControl w:val="0"/>
        <w:suppressAutoHyphens/>
        <w:autoSpaceDN w:val="0"/>
        <w:spacing w:after="0" w:line="240" w:lineRule="auto"/>
        <w:ind w:firstLine="540"/>
        <w:jc w:val="both"/>
        <w:rPr>
          <w:sz w:val="24"/>
          <w:szCs w:val="24"/>
          <w:lang w:val="de-DE"/>
        </w:rPr>
      </w:pPr>
      <w:r>
        <w:rPr>
          <w:rFonts w:ascii="Times New Roman" w:hAnsi="Times New Roman"/>
          <w:kern w:val="3"/>
          <w:sz w:val="24"/>
          <w:szCs w:val="24"/>
          <w:lang w:val="de-DE" w:eastAsia="ja-JP" w:bidi="fa-IR"/>
        </w:rPr>
        <w:t xml:space="preserve">Разработка и принятие  среднесрочной программы развития социальной инфраструктуры сельского поселения позволяет закрепить приоритеты социальной, финансовой, инвестиционной, экономической политики, определить последовательность и сроки решения накопившихся за многие годы проблем. А целевые установки Программы и создаваемые  для её реализации механизмы, закрепляющие «правила игры» на территории </w:t>
      </w:r>
      <w:r>
        <w:rPr>
          <w:rFonts w:ascii="Times New Roman" w:hAnsi="Times New Roman"/>
          <w:kern w:val="3"/>
          <w:sz w:val="24"/>
          <w:szCs w:val="24"/>
          <w:lang w:eastAsia="ja-JP" w:bidi="fa-IR"/>
        </w:rPr>
        <w:t>П</w:t>
      </w:r>
      <w:r>
        <w:rPr>
          <w:rFonts w:ascii="Times New Roman" w:hAnsi="Times New Roman"/>
          <w:kern w:val="3"/>
          <w:sz w:val="24"/>
          <w:szCs w:val="24"/>
          <w:lang w:val="de-DE" w:eastAsia="ja-JP" w:bidi="fa-IR"/>
        </w:rPr>
        <w:t>оселения, позволят значительно повысить деловую активность управленческих и предпринимательских кадров сельского поселения, создать необходимые условия для активизации экономической и хозяйственной деятельности на его территории.</w:t>
      </w:r>
    </w:p>
    <w:p w:rsidR="008E1425" w:rsidRDefault="008E1425"/>
    <w:sectPr w:rsidR="008E1425" w:rsidSect="008E1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A5CB9"/>
    <w:multiLevelType w:val="multilevel"/>
    <w:tmpl w:val="03C27CBA"/>
    <w:styleLink w:val="WW8Num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nsid w:val="726273E2"/>
    <w:multiLevelType w:val="hybridMultilevel"/>
    <w:tmpl w:val="39747EB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2"/>
  </w:compat>
  <w:rsids>
    <w:rsidRoot w:val="00DC099E"/>
    <w:rsid w:val="000A4285"/>
    <w:rsid w:val="004163AA"/>
    <w:rsid w:val="004307DF"/>
    <w:rsid w:val="005B6E53"/>
    <w:rsid w:val="006355F4"/>
    <w:rsid w:val="00703974"/>
    <w:rsid w:val="0076546B"/>
    <w:rsid w:val="008E1425"/>
    <w:rsid w:val="00960939"/>
    <w:rsid w:val="00C917DF"/>
    <w:rsid w:val="00DC099E"/>
    <w:rsid w:val="00E56ED5"/>
    <w:rsid w:val="00F012BE"/>
    <w:rsid w:val="00F56579"/>
    <w:rsid w:val="00F57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9E"/>
    <w:pPr>
      <w:spacing w:after="160" w:line="254"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C099E"/>
    <w:rPr>
      <w:rFonts w:ascii="Times New Roman" w:hAnsi="Times New Roman" w:cs="Times New Roman" w:hint="default"/>
      <w:color w:val="0000FF"/>
      <w:u w:val="single"/>
    </w:rPr>
  </w:style>
  <w:style w:type="paragraph" w:styleId="a4">
    <w:name w:val="No Spacing"/>
    <w:uiPriority w:val="1"/>
    <w:qFormat/>
    <w:rsid w:val="00DC099E"/>
    <w:pPr>
      <w:spacing w:after="0" w:line="240" w:lineRule="auto"/>
    </w:pPr>
    <w:rPr>
      <w:rFonts w:ascii="Calibri" w:eastAsia="Calibri" w:hAnsi="Calibri" w:cs="Times New Roman"/>
    </w:rPr>
  </w:style>
  <w:style w:type="paragraph" w:customStyle="1" w:styleId="1">
    <w:name w:val="Абзац списка1"/>
    <w:basedOn w:val="a"/>
    <w:rsid w:val="00DC099E"/>
    <w:pPr>
      <w:ind w:left="720"/>
      <w:contextualSpacing/>
    </w:pPr>
  </w:style>
  <w:style w:type="paragraph" w:customStyle="1" w:styleId="10">
    <w:name w:val="Абзац списка1"/>
    <w:basedOn w:val="a"/>
    <w:semiHidden/>
    <w:rsid w:val="00DC099E"/>
    <w:pPr>
      <w:spacing w:after="200" w:line="276" w:lineRule="auto"/>
      <w:ind w:left="720"/>
    </w:pPr>
    <w:rPr>
      <w:rFonts w:eastAsia="Calibri" w:cs="Calibri"/>
    </w:rPr>
  </w:style>
  <w:style w:type="paragraph" w:customStyle="1" w:styleId="a5">
    <w:name w:val="Основной"/>
    <w:basedOn w:val="a6"/>
    <w:rsid w:val="00DC099E"/>
  </w:style>
  <w:style w:type="paragraph" w:customStyle="1" w:styleId="2">
    <w:name w:val="Абзац списка2"/>
    <w:basedOn w:val="a"/>
    <w:semiHidden/>
    <w:rsid w:val="00DC099E"/>
    <w:pPr>
      <w:spacing w:after="200" w:line="276" w:lineRule="auto"/>
      <w:ind w:left="720"/>
    </w:pPr>
    <w:rPr>
      <w:rFonts w:eastAsia="Calibri" w:cs="Calibri"/>
    </w:rPr>
  </w:style>
  <w:style w:type="numbering" w:customStyle="1" w:styleId="WW8Num1">
    <w:name w:val="WW8Num1"/>
    <w:rsid w:val="00DC099E"/>
    <w:pPr>
      <w:numPr>
        <w:numId w:val="2"/>
      </w:numPr>
    </w:pPr>
  </w:style>
  <w:style w:type="paragraph" w:styleId="a6">
    <w:name w:val="Body Text Indent"/>
    <w:basedOn w:val="a"/>
    <w:link w:val="a7"/>
    <w:uiPriority w:val="99"/>
    <w:semiHidden/>
    <w:unhideWhenUsed/>
    <w:rsid w:val="00DC099E"/>
    <w:pPr>
      <w:spacing w:after="120"/>
      <w:ind w:left="283"/>
    </w:pPr>
  </w:style>
  <w:style w:type="character" w:customStyle="1" w:styleId="a7">
    <w:name w:val="Основной текст с отступом Знак"/>
    <w:basedOn w:val="a0"/>
    <w:link w:val="a6"/>
    <w:uiPriority w:val="99"/>
    <w:semiHidden/>
    <w:rsid w:val="00DC099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85732">
      <w:bodyDiv w:val="1"/>
      <w:marLeft w:val="0"/>
      <w:marRight w:val="0"/>
      <w:marTop w:val="0"/>
      <w:marBottom w:val="0"/>
      <w:divBdr>
        <w:top w:val="none" w:sz="0" w:space="0" w:color="auto"/>
        <w:left w:val="none" w:sz="0" w:space="0" w:color="auto"/>
        <w:bottom w:val="none" w:sz="0" w:space="0" w:color="auto"/>
        <w:right w:val="none" w:sz="0" w:space="0" w:color="auto"/>
      </w:divBdr>
    </w:div>
    <w:div w:id="180704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publichnie_slushani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8</Pages>
  <Words>2395</Words>
  <Characters>13658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фарид</dc:creator>
  <cp:lastModifiedBy>Ivamash</cp:lastModifiedBy>
  <cp:revision>7</cp:revision>
  <dcterms:created xsi:type="dcterms:W3CDTF">2018-02-12T11:28:00Z</dcterms:created>
  <dcterms:modified xsi:type="dcterms:W3CDTF">2018-02-19T13:15:00Z</dcterms:modified>
</cp:coreProperties>
</file>