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3C" w:rsidRDefault="00495D3C" w:rsidP="00495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проект</w:t>
      </w:r>
    </w:p>
    <w:p w:rsidR="00D62B13" w:rsidRPr="00495D3C" w:rsidRDefault="00C62956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Совет Трудолюбовского</w:t>
      </w:r>
      <w:r w:rsidR="00D62B13"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сельского поселения 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 муниципального района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62B13" w:rsidRPr="00D84722" w:rsidRDefault="00495D3C" w:rsidP="00D62B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="00D62B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</w:t>
      </w:r>
      <w:r w:rsidR="00D62B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                                                                                 от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D62B13" w:rsidRPr="00D84722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95D3C" w:rsidRDefault="00495D3C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62B13" w:rsidRPr="00495D3C" w:rsidRDefault="00D62B13" w:rsidP="00D62B1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>О внесении изменений</w:t>
      </w:r>
      <w:r w:rsidR="00495D3C">
        <w:rPr>
          <w:rFonts w:ascii="Times New Roman" w:hAnsi="Times New Roman"/>
          <w:b/>
          <w:sz w:val="26"/>
          <w:szCs w:val="26"/>
        </w:rPr>
        <w:t xml:space="preserve"> и дополнений</w:t>
      </w:r>
      <w:r w:rsidRPr="00495D3C">
        <w:rPr>
          <w:rFonts w:ascii="Times New Roman" w:hAnsi="Times New Roman"/>
          <w:b/>
          <w:sz w:val="26"/>
          <w:szCs w:val="26"/>
        </w:rPr>
        <w:t xml:space="preserve"> в Правила землепользования</w:t>
      </w:r>
    </w:p>
    <w:p w:rsidR="00D62B13" w:rsidRPr="00495D3C" w:rsidRDefault="00D62B13" w:rsidP="00D62B1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 xml:space="preserve">и застройки муниципального образования </w:t>
      </w:r>
      <w:r w:rsidR="005E1D63">
        <w:rPr>
          <w:rFonts w:ascii="Times New Roman" w:hAnsi="Times New Roman"/>
          <w:b/>
          <w:sz w:val="26"/>
          <w:szCs w:val="26"/>
        </w:rPr>
        <w:t>«</w:t>
      </w:r>
      <w:r w:rsidR="00C62956">
        <w:rPr>
          <w:rFonts w:ascii="Times New Roman" w:hAnsi="Times New Roman"/>
          <w:b/>
          <w:sz w:val="26"/>
          <w:szCs w:val="26"/>
        </w:rPr>
        <w:t>Трудолюбовское</w:t>
      </w:r>
      <w:r w:rsidRPr="00495D3C">
        <w:rPr>
          <w:rFonts w:ascii="Times New Roman" w:hAnsi="Times New Roman"/>
          <w:b/>
          <w:sz w:val="26"/>
          <w:szCs w:val="26"/>
        </w:rPr>
        <w:t xml:space="preserve"> сельское поселение</w:t>
      </w:r>
      <w:r w:rsidR="005E1D63">
        <w:rPr>
          <w:rFonts w:ascii="Times New Roman" w:hAnsi="Times New Roman"/>
          <w:b/>
          <w:sz w:val="26"/>
          <w:szCs w:val="26"/>
        </w:rPr>
        <w:t xml:space="preserve">» </w:t>
      </w:r>
      <w:r w:rsidRPr="00495D3C">
        <w:rPr>
          <w:rFonts w:ascii="Times New Roman" w:hAnsi="Times New Roman"/>
          <w:b/>
          <w:sz w:val="26"/>
          <w:szCs w:val="26"/>
        </w:rPr>
        <w:t xml:space="preserve"> Аксубаевского муниципального района Республики Татарстан</w:t>
      </w:r>
    </w:p>
    <w:p w:rsidR="001576D4" w:rsidRDefault="001576D4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62B13" w:rsidRPr="00495D3C" w:rsidRDefault="00D62B13" w:rsidP="00495D3C">
      <w:pPr>
        <w:suppressAutoHyphens/>
        <w:spacing w:after="120"/>
        <w:ind w:left="102" w:right="23" w:firstLine="680"/>
        <w:jc w:val="both"/>
        <w:rPr>
          <w:rFonts w:ascii="Times New Roman CYR" w:eastAsia="Times New Roman CYR" w:hAnsi="Times New Roman CYR" w:cs="Times New Roman CYR"/>
          <w:b/>
          <w:sz w:val="26"/>
        </w:rPr>
      </w:pPr>
      <w:proofErr w:type="gramStart"/>
      <w:r>
        <w:rPr>
          <w:rFonts w:ascii="Times New Roman CYR" w:eastAsia="Times New Roman CYR" w:hAnsi="Times New Roman CYR" w:cs="Times New Roman CYR"/>
          <w:sz w:val="26"/>
        </w:rPr>
        <w:t>Во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 исполнения  решения Аксубаевского районного  су</w:t>
      </w:r>
      <w:r w:rsidR="00495D3C">
        <w:rPr>
          <w:rFonts w:ascii="Times New Roman CYR" w:eastAsia="Times New Roman CYR" w:hAnsi="Times New Roman CYR" w:cs="Times New Roman CYR"/>
          <w:sz w:val="26"/>
        </w:rPr>
        <w:t xml:space="preserve">да РТ по делу </w:t>
      </w:r>
      <w:r w:rsidR="000B6534" w:rsidRPr="001160A1">
        <w:rPr>
          <w:rFonts w:ascii="Times New Roman" w:hAnsi="Times New Roman"/>
          <w:sz w:val="24"/>
          <w:szCs w:val="24"/>
          <w:lang w:eastAsia="ru-RU"/>
        </w:rPr>
        <w:t>№</w:t>
      </w:r>
      <w:r w:rsidR="000B65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534" w:rsidRPr="001160A1">
        <w:rPr>
          <w:rFonts w:ascii="Times New Roman" w:hAnsi="Times New Roman"/>
          <w:sz w:val="24"/>
          <w:szCs w:val="24"/>
          <w:lang w:eastAsia="ru-RU"/>
        </w:rPr>
        <w:t>2А-15</w:t>
      </w:r>
      <w:r w:rsidR="000B6534">
        <w:rPr>
          <w:rFonts w:ascii="Times New Roman" w:hAnsi="Times New Roman"/>
          <w:sz w:val="24"/>
          <w:szCs w:val="24"/>
          <w:lang w:eastAsia="ru-RU"/>
        </w:rPr>
        <w:t>5/</w:t>
      </w:r>
      <w:r w:rsidR="000B6534" w:rsidRPr="001160A1">
        <w:rPr>
          <w:rFonts w:ascii="Times New Roman" w:hAnsi="Times New Roman"/>
          <w:sz w:val="24"/>
          <w:szCs w:val="24"/>
          <w:lang w:eastAsia="ru-RU"/>
        </w:rPr>
        <w:t xml:space="preserve">2017 </w:t>
      </w:r>
      <w:r w:rsidR="00495D3C">
        <w:rPr>
          <w:rFonts w:ascii="Times New Roman CYR" w:eastAsia="Times New Roman CYR" w:hAnsi="Times New Roman CYR" w:cs="Times New Roman CYR"/>
          <w:sz w:val="26"/>
        </w:rPr>
        <w:t xml:space="preserve"> от 29</w:t>
      </w:r>
      <w:r>
        <w:rPr>
          <w:rFonts w:ascii="Times New Roman CYR" w:eastAsia="Times New Roman CYR" w:hAnsi="Times New Roman CYR" w:cs="Times New Roman CYR"/>
          <w:sz w:val="26"/>
        </w:rPr>
        <w:t xml:space="preserve">.06.2017 г. и в соответствии с Градостроительным кодексом Российской Федерации, Земельным Кодексом Российской Федерации, Федеральным Законом </w:t>
      </w:r>
      <w:r>
        <w:rPr>
          <w:rFonts w:ascii="Times New Roman" w:hAnsi="Times New Roman"/>
          <w:sz w:val="26"/>
        </w:rPr>
        <w:t>«</w:t>
      </w:r>
      <w:r>
        <w:rPr>
          <w:rFonts w:ascii="Times New Roman CYR" w:eastAsia="Times New Roman CYR" w:hAnsi="Times New Roman CYR" w:cs="Times New Roman CYR"/>
          <w:sz w:val="26"/>
        </w:rPr>
        <w:t xml:space="preserve">Об общих принципах организации местного самоуправления в Российской Федерации, другими нормативными актами Российской Федерации и Республики Татарстан, Уставом муниципального образования </w:t>
      </w:r>
      <w:r w:rsidR="00C62956">
        <w:rPr>
          <w:rFonts w:ascii="Times New Roman" w:hAnsi="Times New Roman"/>
          <w:sz w:val="26"/>
        </w:rPr>
        <w:t>«Трудолюбовское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</w:rPr>
        <w:t>сельское поселение</w:t>
      </w:r>
      <w:r>
        <w:rPr>
          <w:rFonts w:ascii="Times New Roman" w:hAnsi="Times New Roman"/>
          <w:sz w:val="26"/>
        </w:rPr>
        <w:t xml:space="preserve">» </w:t>
      </w:r>
      <w:r w:rsidR="00C62956">
        <w:rPr>
          <w:rFonts w:ascii="Times New Roman CYR" w:eastAsia="Times New Roman CYR" w:hAnsi="Times New Roman CYR" w:cs="Times New Roman CYR"/>
          <w:sz w:val="26"/>
        </w:rPr>
        <w:t>Совет Трудолюбовского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 сельского поселения Аксубаевского  муниципального района </w:t>
      </w:r>
      <w:r>
        <w:rPr>
          <w:rFonts w:ascii="Times New Roman CYR" w:eastAsia="Times New Roman CYR" w:hAnsi="Times New Roman CYR" w:cs="Times New Roman CYR"/>
          <w:b/>
          <w:sz w:val="26"/>
        </w:rPr>
        <w:t>РЕШИЛ:</w:t>
      </w:r>
    </w:p>
    <w:p w:rsidR="00D62B13" w:rsidRDefault="00D62B13" w:rsidP="00D62B13">
      <w:pPr>
        <w:suppressAutoHyphens/>
        <w:spacing w:after="120"/>
        <w:ind w:left="102" w:right="23" w:firstLine="680"/>
        <w:jc w:val="both"/>
        <w:rPr>
          <w:rFonts w:ascii="Times New Roman CYR" w:hAnsi="Times New Roman CYR" w:cs="Times New Roman CYR"/>
          <w:sz w:val="26"/>
        </w:rPr>
      </w:pPr>
      <w:r>
        <w:t xml:space="preserve">  </w:t>
      </w:r>
      <w:r>
        <w:rPr>
          <w:rFonts w:ascii="Times New Roman CYR" w:hAnsi="Times New Roman CYR" w:cs="Times New Roman CYR"/>
          <w:sz w:val="26"/>
        </w:rPr>
        <w:t xml:space="preserve">Внести изменения </w:t>
      </w:r>
      <w:r w:rsidR="00495D3C">
        <w:rPr>
          <w:rFonts w:ascii="Times New Roman CYR" w:hAnsi="Times New Roman CYR" w:cs="Times New Roman CYR"/>
          <w:sz w:val="26"/>
        </w:rPr>
        <w:t>и дополнения</w:t>
      </w:r>
      <w:r>
        <w:rPr>
          <w:rFonts w:ascii="Times New Roman CYR" w:hAnsi="Times New Roman CYR" w:cs="Times New Roman CYR"/>
          <w:sz w:val="26"/>
        </w:rPr>
        <w:t xml:space="preserve"> в Правила землепользование и застройки муниципально</w:t>
      </w:r>
      <w:r w:rsidR="00C62956">
        <w:rPr>
          <w:rFonts w:ascii="Times New Roman CYR" w:hAnsi="Times New Roman CYR" w:cs="Times New Roman CYR"/>
          <w:sz w:val="26"/>
        </w:rPr>
        <w:t>го образования «Трудолюбовское</w:t>
      </w:r>
      <w:r>
        <w:rPr>
          <w:rFonts w:ascii="Times New Roman CYR" w:hAnsi="Times New Roman CYR" w:cs="Times New Roman CYR"/>
          <w:sz w:val="26"/>
        </w:rPr>
        <w:t xml:space="preserve"> сельское поселение» Аксубаевского муниципального об</w:t>
      </w:r>
      <w:r w:rsidR="00495D3C">
        <w:rPr>
          <w:rFonts w:ascii="Times New Roman CYR" w:hAnsi="Times New Roman CYR" w:cs="Times New Roman CYR"/>
          <w:sz w:val="26"/>
        </w:rPr>
        <w:t>разования Республики Татарстан</w:t>
      </w:r>
      <w:proofErr w:type="gramStart"/>
      <w:r w:rsidR="00495D3C">
        <w:rPr>
          <w:rFonts w:ascii="Times New Roman CYR" w:hAnsi="Times New Roman CYR" w:cs="Times New Roman CYR"/>
          <w:sz w:val="26"/>
        </w:rPr>
        <w:t xml:space="preserve"> :</w:t>
      </w:r>
      <w:proofErr w:type="gramEnd"/>
    </w:p>
    <w:p w:rsidR="00D62B13" w:rsidRPr="00D62B13" w:rsidRDefault="00D62B13" w:rsidP="00D62B13">
      <w:pPr>
        <w:tabs>
          <w:tab w:val="left" w:pos="540"/>
        </w:tabs>
        <w:spacing w:after="120"/>
        <w:ind w:firstLine="618"/>
        <w:jc w:val="both"/>
        <w:rPr>
          <w:rFonts w:ascii="Times New Roman" w:hAnsi="Times New Roman"/>
          <w:sz w:val="26"/>
        </w:rPr>
      </w:pPr>
      <w:r>
        <w:rPr>
          <w:sz w:val="26"/>
        </w:rPr>
        <w:t>1</w:t>
      </w:r>
      <w:r w:rsidRPr="00D62B13">
        <w:rPr>
          <w:rFonts w:ascii="Times New Roman" w:hAnsi="Times New Roman"/>
          <w:sz w:val="26"/>
        </w:rPr>
        <w:t>.1. Раздел «Градостроительные регламенты. Жилые зоны» статьи 35  Главы 11 Правил землепользования и застройки дополнить абзацем следующего содержания:</w:t>
      </w:r>
    </w:p>
    <w:p w:rsidR="00495D3C" w:rsidRPr="00D62B13" w:rsidRDefault="00D62B13" w:rsidP="00D62B13">
      <w:pPr>
        <w:tabs>
          <w:tab w:val="left" w:pos="709"/>
        </w:tabs>
        <w:jc w:val="both"/>
        <w:rPr>
          <w:rFonts w:ascii="Times New Roman" w:hAnsi="Times New Roman"/>
          <w:b/>
          <w:color w:val="000000"/>
        </w:rPr>
      </w:pPr>
      <w:r w:rsidRPr="00D62B13">
        <w:rPr>
          <w:rFonts w:ascii="Times New Roman" w:hAnsi="Times New Roman"/>
          <w:b/>
          <w:color w:val="000000"/>
        </w:rPr>
        <w:tab/>
        <w:t>Предельные размеры земельных участков и предельные параметры разрешенного строительс</w:t>
      </w:r>
      <w:r w:rsidR="00495D3C" w:rsidRPr="00D62B13">
        <w:rPr>
          <w:rFonts w:ascii="Times New Roman" w:hAnsi="Times New Roman"/>
          <w:b/>
          <w:color w:val="000000"/>
        </w:rPr>
        <w:t>тва, реконструкции объектов капитального строительства</w:t>
      </w:r>
    </w:p>
    <w:tbl>
      <w:tblPr>
        <w:tblW w:w="0" w:type="auto"/>
        <w:jc w:val="center"/>
        <w:tblInd w:w="250" w:type="dxa"/>
        <w:tblCellMar>
          <w:left w:w="10" w:type="dxa"/>
          <w:right w:w="10" w:type="dxa"/>
        </w:tblCellMar>
        <w:tblLook w:val="0000"/>
      </w:tblPr>
      <w:tblGrid>
        <w:gridCol w:w="4111"/>
        <w:gridCol w:w="1079"/>
        <w:gridCol w:w="2296"/>
        <w:gridCol w:w="2260"/>
      </w:tblGrid>
      <w:tr w:rsidR="00495D3C" w:rsidTr="0043358E">
        <w:trPr>
          <w:trHeight w:val="1"/>
          <w:jc w:val="center"/>
        </w:trPr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5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D3C" w:rsidRDefault="00495D3C" w:rsidP="0043358E">
            <w:pPr>
              <w:rPr>
                <w:rFonts w:eastAsia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Отдельно стоящий односемейный дом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Жилая единица на одну семью в блокировано-многосемейном доме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 м.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ширина вдоль фронта улицы (проезда)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495D3C" w:rsidTr="0043358E">
        <w:trPr>
          <w:cantSplit/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Предельные параметры разрешенного строительства в пределах участков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Максимальный процент застройки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495D3C" w:rsidTr="0043358E">
        <w:trPr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Минимальные отступы строений от боков границ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а) 1- при обязательном наличии брандмауэрной стены; б) 5-в иных случаях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а) 0- в случаях примыкания к соседним блокам; б) 3-в иных случаях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Минимальный отступ строений от задней границы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(если иное не определено линией регулирования застройки)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строений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ограждений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</w:tr>
    </w:tbl>
    <w:p w:rsidR="00495D3C" w:rsidRDefault="00495D3C" w:rsidP="00D62B13">
      <w:pPr>
        <w:jc w:val="both"/>
        <w:rPr>
          <w:rFonts w:ascii="Times New Roman" w:hAnsi="Times New Roman"/>
          <w:b/>
          <w:color w:val="000000"/>
        </w:rPr>
      </w:pPr>
    </w:p>
    <w:p w:rsidR="00D62B13" w:rsidRPr="00D62B13" w:rsidRDefault="00D62B13" w:rsidP="00D62B1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Pr="00D62B13">
        <w:rPr>
          <w:rFonts w:ascii="Times New Roman" w:hAnsi="Times New Roman"/>
          <w:color w:val="000000"/>
          <w:vertAlign w:val="superscript"/>
        </w:rPr>
        <w:t xml:space="preserve">* </w:t>
      </w:r>
      <w:r w:rsidRPr="00D62B13">
        <w:rPr>
          <w:rFonts w:ascii="Times New Roman" w:hAnsi="Times New Roman"/>
          <w:color w:val="000000"/>
        </w:rPr>
        <w:t>Материал и тип ограждений между смежными участками, в части занимаемой огородами принимается сетчатое, пропускающее солнечное освещение.</w:t>
      </w:r>
    </w:p>
    <w:p w:rsidR="00D62B13" w:rsidRPr="00D62B13" w:rsidRDefault="00495D3C" w:rsidP="00D62B1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  </w:t>
      </w:r>
      <w:r w:rsidR="00D62B13" w:rsidRPr="00D62B13">
        <w:rPr>
          <w:rFonts w:ascii="Times New Roman" w:hAnsi="Times New Roman"/>
          <w:b/>
          <w:color w:val="000000"/>
        </w:rPr>
        <w:t>Предельные размеры земельных участков, предоставляемых для ведения личного подсобного хозяйства,</w:t>
      </w:r>
      <w:r w:rsidR="00D62B13" w:rsidRPr="00D62B13">
        <w:rPr>
          <w:rFonts w:ascii="Times New Roman" w:hAnsi="Times New Roman"/>
          <w:color w:val="000000"/>
        </w:rPr>
        <w:t xml:space="preserve"> индивидуального жилищного строительства, строительства и установки гаражей, строительства хозяйственных построек должны соответствовать показателям нижеприведенной </w:t>
      </w:r>
      <w:r w:rsidR="00D62B13" w:rsidRPr="00D62B13">
        <w:rPr>
          <w:rFonts w:ascii="Times New Roman" w:hAnsi="Times New Roman"/>
          <w:color w:val="000000"/>
          <w:sz w:val="24"/>
          <w:szCs w:val="24"/>
        </w:rPr>
        <w:t>таблицы.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61"/>
        <w:gridCol w:w="718"/>
        <w:gridCol w:w="1235"/>
        <w:gridCol w:w="2064"/>
        <w:gridCol w:w="1985"/>
        <w:gridCol w:w="1807"/>
      </w:tblGrid>
      <w:tr w:rsidR="00495D3C" w:rsidTr="0043358E">
        <w:trPr>
          <w:trHeight w:val="1"/>
        </w:trPr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Виды параметров и единицы измерения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параметров применительно к вспомогательным и условно разрешенным видам использования недвижимости</w:t>
            </w:r>
          </w:p>
        </w:tc>
      </w:tr>
      <w:tr w:rsidR="00495D3C" w:rsidTr="0043358E">
        <w:trPr>
          <w:trHeight w:val="1"/>
        </w:trPr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D3C" w:rsidRDefault="00495D3C" w:rsidP="0043358E">
            <w:pPr>
              <w:rPr>
                <w:rFonts w:eastAsia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Сады, огороды (ЛПХ)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гаражи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Хозяйственные постройки</w:t>
            </w: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:rsidR="00D62B13" w:rsidRPr="00D62B13" w:rsidRDefault="00D62B13" w:rsidP="00D62B13">
      <w:pPr>
        <w:rPr>
          <w:rFonts w:ascii="Times New Roman" w:hAnsi="Times New Roman"/>
          <w:sz w:val="24"/>
          <w:szCs w:val="24"/>
        </w:rPr>
      </w:pPr>
    </w:p>
    <w:p w:rsidR="00495D3C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 CYR" w:eastAsia="Times New Roman CYR" w:hAnsi="Times New Roman CYR" w:cs="Times New Roman CYR"/>
          <w:sz w:val="26"/>
        </w:rPr>
        <w:t>Опубликовать настоящее решение в информационном стен</w:t>
      </w:r>
      <w:r w:rsidR="00C62956">
        <w:rPr>
          <w:rFonts w:ascii="Times New Roman CYR" w:eastAsia="Times New Roman CYR" w:hAnsi="Times New Roman CYR" w:cs="Times New Roman CYR"/>
          <w:sz w:val="26"/>
        </w:rPr>
        <w:t>де на странице Трудолюбовского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сельского поселения в официальном сайте Аксубаевского  муниципального района </w:t>
      </w:r>
      <w:hyperlink r:id="rId4" w:history="1">
        <w:r w:rsidR="00C62956" w:rsidRPr="00C62956">
          <w:rPr>
            <w:rStyle w:val="a4"/>
            <w:rFonts w:ascii="Times New Roman" w:hAnsi="Times New Roman"/>
            <w:sz w:val="24"/>
            <w:szCs w:val="24"/>
          </w:rPr>
          <w:t>http://aksubayevo.tatarstan.ru</w:t>
        </w:r>
      </w:hyperlink>
      <w:r>
        <w:rPr>
          <w:rFonts w:ascii="Times New Roman CYR" w:eastAsia="Times New Roman CYR" w:hAnsi="Times New Roman CYR" w:cs="Times New Roman CYR"/>
          <w:sz w:val="26"/>
        </w:rPr>
        <w:t xml:space="preserve"> в установленный законом срок. </w:t>
      </w:r>
    </w:p>
    <w:p w:rsidR="00495D3C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ab/>
        <w:t xml:space="preserve">3. </w:t>
      </w:r>
      <w:r>
        <w:rPr>
          <w:rFonts w:ascii="Times New Roman CYR" w:eastAsia="Times New Roman CYR" w:hAnsi="Times New Roman CYR" w:cs="Times New Roman CYR"/>
          <w:sz w:val="26"/>
        </w:rPr>
        <w:t>Настоящее решение вступает в силу со дня его официального опубликования.</w:t>
      </w:r>
    </w:p>
    <w:p w:rsidR="00495D3C" w:rsidRPr="006A461A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ab/>
        <w:t xml:space="preserve">4 </w:t>
      </w:r>
      <w:proofErr w:type="gramStart"/>
      <w:r>
        <w:rPr>
          <w:rFonts w:ascii="Times New Roman CYR" w:eastAsia="Times New Roman CYR" w:hAnsi="Times New Roman CYR" w:cs="Times New Roman CYR"/>
          <w:sz w:val="26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исполнением настоящего решения оставляю за  собой. </w:t>
      </w:r>
    </w:p>
    <w:p w:rsidR="00495D3C" w:rsidRDefault="00495D3C" w:rsidP="00495D3C">
      <w:pPr>
        <w:spacing w:after="0"/>
        <w:ind w:firstLine="284"/>
        <w:rPr>
          <w:rFonts w:ascii="Times New Roman CYR" w:eastAsia="Times New Roman CYR" w:hAnsi="Times New Roman CYR" w:cs="Times New Roman CYR"/>
          <w:b/>
          <w:sz w:val="26"/>
        </w:rPr>
      </w:pPr>
    </w:p>
    <w:p w:rsidR="00C62956" w:rsidRPr="00C62956" w:rsidRDefault="00C62956" w:rsidP="00C62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62956">
        <w:rPr>
          <w:rFonts w:ascii="Times New Roman" w:hAnsi="Times New Roman"/>
          <w:sz w:val="28"/>
          <w:szCs w:val="28"/>
          <w:lang w:eastAsia="ru-RU"/>
        </w:rPr>
        <w:t>Председательствующий Совета</w:t>
      </w:r>
    </w:p>
    <w:p w:rsidR="00C62956" w:rsidRPr="00C62956" w:rsidRDefault="00C62956" w:rsidP="00C629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29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Трудолюбовского сельского поселения:                              </w:t>
      </w:r>
      <w:proofErr w:type="spellStart"/>
      <w:r w:rsidRPr="00C62956">
        <w:rPr>
          <w:rFonts w:ascii="Times New Roman" w:hAnsi="Times New Roman"/>
          <w:color w:val="000000"/>
          <w:sz w:val="28"/>
          <w:szCs w:val="28"/>
          <w:lang w:eastAsia="ru-RU"/>
        </w:rPr>
        <w:t>Г.В.Марфуткина</w:t>
      </w:r>
      <w:proofErr w:type="spellEnd"/>
      <w:r w:rsidRPr="00C629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D62B13" w:rsidRPr="00495D3C" w:rsidRDefault="00D62B13" w:rsidP="00495D3C">
      <w:pPr>
        <w:spacing w:after="0"/>
        <w:rPr>
          <w:rFonts w:ascii="Times New Roman" w:hAnsi="Times New Roman"/>
          <w:sz w:val="24"/>
        </w:rPr>
      </w:pPr>
    </w:p>
    <w:sectPr w:rsidR="00D62B13" w:rsidRPr="00495D3C" w:rsidSect="00495D3C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B13"/>
    <w:rsid w:val="000B6534"/>
    <w:rsid w:val="001576D4"/>
    <w:rsid w:val="00495D3C"/>
    <w:rsid w:val="005E1D63"/>
    <w:rsid w:val="00666EE8"/>
    <w:rsid w:val="00BB56B7"/>
    <w:rsid w:val="00C62956"/>
    <w:rsid w:val="00D62B13"/>
    <w:rsid w:val="00E73D08"/>
    <w:rsid w:val="00F2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B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D62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4">
    <w:name w:val="Hyperlink"/>
    <w:basedOn w:val="a0"/>
    <w:semiHidden/>
    <w:rsid w:val="00C62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2018-02-27T06:08:00Z</dcterms:created>
  <dcterms:modified xsi:type="dcterms:W3CDTF">2018-02-28T17:20:00Z</dcterms:modified>
</cp:coreProperties>
</file>