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CD" w:rsidRDefault="00CD76CD" w:rsidP="00237022">
      <w:pPr>
        <w:rPr>
          <w:b/>
          <w:sz w:val="28"/>
          <w:szCs w:val="28"/>
        </w:rPr>
      </w:pPr>
      <w:r>
        <w:rPr>
          <w:b/>
          <w:sz w:val="28"/>
          <w:szCs w:val="28"/>
        </w:rPr>
        <w:t>РОССИЙСКАЯ ФЕДЕРАЦИЯ</w:t>
      </w:r>
      <w:r w:rsidR="00237022">
        <w:rPr>
          <w:b/>
          <w:sz w:val="28"/>
          <w:szCs w:val="28"/>
        </w:rPr>
        <w:t xml:space="preserve">  </w:t>
      </w:r>
      <w:r>
        <w:rPr>
          <w:b/>
          <w:sz w:val="28"/>
          <w:szCs w:val="28"/>
        </w:rPr>
        <w:t>РЕСПУБЛИКА ТАТАРСТАН</w:t>
      </w:r>
    </w:p>
    <w:p w:rsidR="00CD76CD" w:rsidRDefault="00CD76CD" w:rsidP="00CD76CD">
      <w:pPr>
        <w:jc w:val="center"/>
        <w:rPr>
          <w:b/>
          <w:sz w:val="28"/>
          <w:szCs w:val="28"/>
        </w:rPr>
      </w:pPr>
      <w:r>
        <w:rPr>
          <w:b/>
          <w:sz w:val="28"/>
          <w:szCs w:val="28"/>
        </w:rPr>
        <w:t>АКСУБАЕВСКИЙ МУНИЦИПАЛЬНЫЙ РАЙОН</w:t>
      </w:r>
    </w:p>
    <w:p w:rsidR="00CD76CD" w:rsidRDefault="005F4C8D" w:rsidP="00CD76CD">
      <w:pPr>
        <w:jc w:val="center"/>
        <w:rPr>
          <w:b/>
          <w:sz w:val="28"/>
          <w:szCs w:val="28"/>
        </w:rPr>
      </w:pPr>
      <w:r>
        <w:rPr>
          <w:b/>
          <w:sz w:val="28"/>
          <w:szCs w:val="28"/>
        </w:rPr>
        <w:t>КАРАСИНСКОЕ</w:t>
      </w:r>
      <w:r w:rsidR="00CD76CD">
        <w:rPr>
          <w:b/>
          <w:sz w:val="28"/>
          <w:szCs w:val="28"/>
        </w:rPr>
        <w:t xml:space="preserve"> СЕЛЬСКОЕ ПОСЕЛЕНИЕ</w:t>
      </w:r>
    </w:p>
    <w:p w:rsidR="00CD76CD" w:rsidRDefault="00CD76CD" w:rsidP="00CD76CD">
      <w:pPr>
        <w:jc w:val="center"/>
        <w:rPr>
          <w:b/>
          <w:sz w:val="28"/>
          <w:szCs w:val="28"/>
        </w:rPr>
      </w:pPr>
    </w:p>
    <w:p w:rsidR="00CD76CD" w:rsidRDefault="00D75B83" w:rsidP="00D75B83">
      <w:pPr>
        <w:tabs>
          <w:tab w:val="center" w:pos="4677"/>
          <w:tab w:val="left" w:pos="7845"/>
        </w:tabs>
        <w:rPr>
          <w:b/>
          <w:noProof/>
          <w:sz w:val="28"/>
          <w:szCs w:val="28"/>
        </w:rPr>
      </w:pPr>
      <w:r>
        <w:rPr>
          <w:b/>
          <w:noProof/>
          <w:sz w:val="28"/>
          <w:szCs w:val="28"/>
        </w:rPr>
        <w:tab/>
      </w:r>
      <w:r w:rsidR="00CD76CD">
        <w:rPr>
          <w:b/>
          <w:noProof/>
          <w:sz w:val="28"/>
          <w:szCs w:val="28"/>
        </w:rPr>
        <w:t>РЕШЕНИЕ</w:t>
      </w:r>
      <w:r>
        <w:rPr>
          <w:b/>
          <w:noProof/>
          <w:sz w:val="28"/>
          <w:szCs w:val="28"/>
        </w:rPr>
        <w:tab/>
        <w:t>ПРОЕКТ</w:t>
      </w:r>
    </w:p>
    <w:p w:rsidR="00CD76CD" w:rsidRDefault="00CD76CD" w:rsidP="00237022">
      <w:pPr>
        <w:rPr>
          <w:b/>
          <w:sz w:val="28"/>
          <w:szCs w:val="28"/>
        </w:rPr>
      </w:pPr>
    </w:p>
    <w:p w:rsidR="00CD76CD" w:rsidRDefault="00237022" w:rsidP="00237022">
      <w:pPr>
        <w:widowControl w:val="0"/>
        <w:suppressAutoHyphens/>
        <w:rPr>
          <w:sz w:val="28"/>
          <w:szCs w:val="28"/>
        </w:rPr>
      </w:pPr>
      <w:r>
        <w:rPr>
          <w:sz w:val="28"/>
          <w:szCs w:val="28"/>
        </w:rPr>
        <w:t xml:space="preserve"> </w:t>
      </w:r>
      <w:r>
        <w:rPr>
          <w:sz w:val="28"/>
          <w:szCs w:val="28"/>
          <w:lang w:val="x-none"/>
        </w:rPr>
        <w:t>№</w:t>
      </w:r>
      <w:r w:rsidR="005F4C8D">
        <w:rPr>
          <w:kern w:val="2"/>
          <w:sz w:val="28"/>
          <w:szCs w:val="28"/>
        </w:rPr>
        <w:t xml:space="preserve"> </w:t>
      </w:r>
      <w:r>
        <w:rPr>
          <w:kern w:val="2"/>
          <w:sz w:val="28"/>
          <w:szCs w:val="28"/>
        </w:rPr>
        <w:t xml:space="preserve">             </w:t>
      </w:r>
      <w:r w:rsidR="005F4C8D">
        <w:rPr>
          <w:kern w:val="2"/>
          <w:sz w:val="28"/>
          <w:szCs w:val="28"/>
        </w:rPr>
        <w:t xml:space="preserve">      </w:t>
      </w:r>
      <w:r w:rsidR="00CD76CD">
        <w:rPr>
          <w:sz w:val="28"/>
          <w:szCs w:val="28"/>
          <w:lang w:val="x-none"/>
        </w:rPr>
        <w:tab/>
      </w:r>
      <w:r w:rsidR="00CD76CD">
        <w:rPr>
          <w:sz w:val="28"/>
          <w:szCs w:val="28"/>
        </w:rPr>
        <w:tab/>
      </w:r>
      <w:r>
        <w:rPr>
          <w:sz w:val="28"/>
          <w:szCs w:val="28"/>
        </w:rPr>
        <w:t xml:space="preserve">                          </w:t>
      </w:r>
      <w:r>
        <w:rPr>
          <w:sz w:val="28"/>
          <w:szCs w:val="28"/>
          <w:lang w:val="x-none"/>
        </w:rPr>
        <w:t xml:space="preserve">         </w:t>
      </w:r>
      <w:r>
        <w:rPr>
          <w:sz w:val="28"/>
          <w:szCs w:val="28"/>
        </w:rPr>
        <w:t xml:space="preserve">                    </w:t>
      </w:r>
      <w:r>
        <w:rPr>
          <w:kern w:val="2"/>
          <w:sz w:val="28"/>
          <w:szCs w:val="28"/>
        </w:rPr>
        <w:t xml:space="preserve">От      </w:t>
      </w:r>
    </w:p>
    <w:p w:rsidR="00CD76CD" w:rsidRDefault="00237022" w:rsidP="00CD76CD">
      <w:pPr>
        <w:widowControl w:val="0"/>
        <w:suppressAutoHyphens/>
        <w:rPr>
          <w:sz w:val="28"/>
          <w:szCs w:val="28"/>
        </w:rPr>
      </w:pPr>
      <w:proofErr w:type="spellStart"/>
      <w:r>
        <w:rPr>
          <w:sz w:val="28"/>
          <w:szCs w:val="28"/>
        </w:rPr>
        <w:t>д</w:t>
      </w:r>
      <w:proofErr w:type="gramStart"/>
      <w:r>
        <w:rPr>
          <w:sz w:val="28"/>
          <w:szCs w:val="28"/>
        </w:rPr>
        <w:t>.К</w:t>
      </w:r>
      <w:proofErr w:type="gramEnd"/>
      <w:r>
        <w:rPr>
          <w:sz w:val="28"/>
          <w:szCs w:val="28"/>
        </w:rPr>
        <w:t>араса</w:t>
      </w:r>
      <w:proofErr w:type="spellEnd"/>
      <w:r>
        <w:rPr>
          <w:sz w:val="28"/>
          <w:szCs w:val="28"/>
          <w:lang w:val="x-none"/>
        </w:rPr>
        <w:t xml:space="preserve">          </w:t>
      </w:r>
      <w:r>
        <w:rPr>
          <w:sz w:val="28"/>
          <w:szCs w:val="28"/>
        </w:rPr>
        <w:t xml:space="preserve">                    </w:t>
      </w:r>
    </w:p>
    <w:p w:rsidR="00CD76CD" w:rsidRDefault="00CD76CD" w:rsidP="00CD76CD">
      <w:pPr>
        <w:rPr>
          <w:b/>
          <w:bCs/>
          <w:sz w:val="28"/>
          <w:szCs w:val="28"/>
        </w:rPr>
      </w:pPr>
      <w:bookmarkStart w:id="0" w:name="_GoBack"/>
      <w:bookmarkEnd w:id="0"/>
    </w:p>
    <w:p w:rsidR="00CD76CD" w:rsidRDefault="00CD76CD" w:rsidP="00CD76CD">
      <w:pPr>
        <w:ind w:firstLine="708"/>
        <w:jc w:val="both"/>
        <w:rPr>
          <w:rFonts w:eastAsia="Calibri"/>
          <w:sz w:val="28"/>
          <w:szCs w:val="28"/>
        </w:rPr>
      </w:pPr>
      <w:r>
        <w:rPr>
          <w:rFonts w:eastAsia="Calibri"/>
          <w:b/>
          <w:sz w:val="28"/>
          <w:szCs w:val="28"/>
        </w:rPr>
        <w:t xml:space="preserve"> «</w:t>
      </w:r>
      <w:r>
        <w:rPr>
          <w:rFonts w:eastAsia="Calibri"/>
          <w:sz w:val="28"/>
          <w:szCs w:val="28"/>
        </w:rPr>
        <w:t xml:space="preserve">О внесении изменений и дополнений </w:t>
      </w:r>
    </w:p>
    <w:p w:rsidR="00CD76CD" w:rsidRDefault="00CD76CD" w:rsidP="00CD76CD">
      <w:pPr>
        <w:ind w:firstLine="708"/>
        <w:jc w:val="both"/>
        <w:rPr>
          <w:rFonts w:eastAsia="Calibri"/>
          <w:sz w:val="28"/>
          <w:szCs w:val="28"/>
        </w:rPr>
      </w:pPr>
      <w:r>
        <w:rPr>
          <w:rFonts w:eastAsia="Calibri"/>
          <w:sz w:val="28"/>
          <w:szCs w:val="28"/>
        </w:rPr>
        <w:t xml:space="preserve">в Устав муниципального образования </w:t>
      </w:r>
    </w:p>
    <w:p w:rsidR="00CD76CD" w:rsidRDefault="00CD76CD" w:rsidP="00CD76CD">
      <w:pPr>
        <w:ind w:firstLine="708"/>
        <w:jc w:val="both"/>
        <w:rPr>
          <w:rFonts w:eastAsia="Calibri"/>
          <w:sz w:val="28"/>
          <w:szCs w:val="28"/>
        </w:rPr>
      </w:pPr>
      <w:r>
        <w:rPr>
          <w:rFonts w:eastAsia="Calibri"/>
          <w:sz w:val="28"/>
          <w:szCs w:val="28"/>
        </w:rPr>
        <w:t>«</w:t>
      </w:r>
      <w:proofErr w:type="spellStart"/>
      <w:r w:rsidR="005F4C8D">
        <w:rPr>
          <w:rFonts w:eastAsia="Calibri"/>
          <w:sz w:val="28"/>
          <w:szCs w:val="28"/>
        </w:rPr>
        <w:t>Карасинское</w:t>
      </w:r>
      <w:proofErr w:type="spellEnd"/>
      <w:r>
        <w:rPr>
          <w:rFonts w:eastAsia="Calibri"/>
          <w:sz w:val="28"/>
          <w:szCs w:val="28"/>
        </w:rPr>
        <w:t xml:space="preserve"> сельское поселение» </w:t>
      </w:r>
    </w:p>
    <w:p w:rsidR="00CD76CD" w:rsidRDefault="00CD76CD" w:rsidP="00CD76CD">
      <w:pPr>
        <w:ind w:firstLine="708"/>
        <w:jc w:val="both"/>
        <w:rPr>
          <w:rFonts w:eastAsia="Calibri"/>
          <w:sz w:val="28"/>
          <w:szCs w:val="28"/>
        </w:rPr>
      </w:pPr>
      <w:r>
        <w:rPr>
          <w:rFonts w:eastAsia="Calibri"/>
          <w:sz w:val="28"/>
          <w:szCs w:val="28"/>
        </w:rPr>
        <w:t xml:space="preserve">Аксубаевского муниципального района </w:t>
      </w:r>
    </w:p>
    <w:p w:rsidR="00CD76CD" w:rsidRDefault="00CD76CD" w:rsidP="00CD76CD">
      <w:pPr>
        <w:ind w:firstLine="708"/>
        <w:jc w:val="both"/>
        <w:rPr>
          <w:rFonts w:eastAsia="Calibri"/>
          <w:sz w:val="28"/>
          <w:szCs w:val="28"/>
        </w:rPr>
      </w:pPr>
      <w:r>
        <w:rPr>
          <w:rFonts w:eastAsia="Calibri"/>
          <w:sz w:val="28"/>
          <w:szCs w:val="28"/>
        </w:rPr>
        <w:t>Республики Татарстан»</w:t>
      </w:r>
    </w:p>
    <w:p w:rsidR="00CD76CD" w:rsidRDefault="00CD76CD" w:rsidP="00CD76CD">
      <w:pPr>
        <w:ind w:firstLine="567"/>
        <w:jc w:val="both"/>
        <w:rPr>
          <w:rFonts w:eastAsia="Calibri"/>
          <w:sz w:val="28"/>
          <w:szCs w:val="28"/>
        </w:rPr>
      </w:pPr>
    </w:p>
    <w:p w:rsidR="00CD76CD" w:rsidRDefault="00CD76CD" w:rsidP="00CD76CD">
      <w:pPr>
        <w:autoSpaceDE w:val="0"/>
        <w:autoSpaceDN w:val="0"/>
        <w:adjustRightInd w:val="0"/>
        <w:ind w:firstLine="567"/>
        <w:jc w:val="both"/>
        <w:rPr>
          <w:rFonts w:eastAsia="Calibri"/>
          <w:sz w:val="28"/>
          <w:szCs w:val="28"/>
          <w:lang w:val="tt-RU"/>
        </w:rPr>
      </w:pPr>
      <w:r>
        <w:rPr>
          <w:rFonts w:eastAsia="Calibri"/>
          <w:sz w:val="28"/>
          <w:szCs w:val="28"/>
          <w:lang w:val="tt-RU"/>
        </w:rPr>
        <w:t xml:space="preserve">В соответствии  с Федеральным законом от 06.10.2003 №131-ФЗ"Об общих принципах организации местного самоуправления в Российской Федерации",  </w:t>
      </w:r>
      <w:r>
        <w:rPr>
          <w:rFonts w:eastAsia="Calibri"/>
          <w:sz w:val="28"/>
          <w:szCs w:val="28"/>
        </w:rPr>
        <w:t xml:space="preserve">Законом Республики Татарстан от 28.07.2004 №45-ЗРТ "О местном самоуправлении в Республике Татарстан", Совет </w:t>
      </w:r>
      <w:r w:rsidR="005F4C8D">
        <w:rPr>
          <w:sz w:val="28"/>
          <w:szCs w:val="28"/>
        </w:rPr>
        <w:t>Карасинского</w:t>
      </w:r>
      <w:r>
        <w:rPr>
          <w:rFonts w:eastAsia="Calibri"/>
          <w:sz w:val="28"/>
          <w:szCs w:val="28"/>
        </w:rPr>
        <w:t xml:space="preserve"> сельского поселения Аксубаевского муниципального района  Республики Татарстан</w:t>
      </w:r>
    </w:p>
    <w:p w:rsidR="00CD76CD" w:rsidRDefault="00CD76CD" w:rsidP="00CD76CD">
      <w:pPr>
        <w:ind w:firstLine="540"/>
        <w:jc w:val="center"/>
        <w:outlineLvl w:val="0"/>
        <w:rPr>
          <w:rFonts w:eastAsia="Calibri"/>
          <w:b/>
          <w:sz w:val="28"/>
        </w:rPr>
      </w:pPr>
      <w:r>
        <w:rPr>
          <w:rFonts w:eastAsia="Calibri"/>
          <w:b/>
          <w:sz w:val="28"/>
        </w:rPr>
        <w:t>РЕШИЛ:</w:t>
      </w:r>
    </w:p>
    <w:p w:rsidR="00CD76CD" w:rsidRDefault="00CD76CD" w:rsidP="00CD76CD">
      <w:pPr>
        <w:jc w:val="both"/>
        <w:rPr>
          <w:rFonts w:eastAsia="Calibri"/>
          <w:sz w:val="28"/>
          <w:szCs w:val="28"/>
        </w:rPr>
      </w:pPr>
      <w:r>
        <w:rPr>
          <w:rFonts w:eastAsia="Calibri"/>
          <w:sz w:val="28"/>
          <w:szCs w:val="28"/>
        </w:rPr>
        <w:t>1. Внести в Устав муниципального образования «</w:t>
      </w:r>
      <w:proofErr w:type="spellStart"/>
      <w:r w:rsidR="005F4C8D">
        <w:rPr>
          <w:rFonts w:eastAsia="Calibri"/>
          <w:sz w:val="28"/>
          <w:szCs w:val="28"/>
        </w:rPr>
        <w:t>Карасинское</w:t>
      </w:r>
      <w:proofErr w:type="spellEnd"/>
      <w:r>
        <w:rPr>
          <w:rFonts w:eastAsia="Calibri"/>
          <w:sz w:val="28"/>
          <w:szCs w:val="28"/>
        </w:rPr>
        <w:t xml:space="preserve"> сельское поселение» Аксубаевского  муниципального района Республики Татарстан изменения и дополнения </w:t>
      </w:r>
      <w:proofErr w:type="gramStart"/>
      <w:r>
        <w:rPr>
          <w:rFonts w:eastAsia="Calibri"/>
          <w:sz w:val="28"/>
          <w:szCs w:val="28"/>
        </w:rPr>
        <w:t>согласно приложения</w:t>
      </w:r>
      <w:proofErr w:type="gramEnd"/>
      <w:r>
        <w:rPr>
          <w:rFonts w:eastAsia="Calibri"/>
          <w:sz w:val="28"/>
          <w:szCs w:val="28"/>
        </w:rPr>
        <w:t xml:space="preserve"> №1.</w:t>
      </w:r>
    </w:p>
    <w:p w:rsidR="00CD76CD" w:rsidRDefault="00CD76CD" w:rsidP="00CD76CD">
      <w:pPr>
        <w:tabs>
          <w:tab w:val="left" w:pos="1134"/>
        </w:tabs>
        <w:jc w:val="both"/>
        <w:rPr>
          <w:rFonts w:eastAsia="Calibri"/>
          <w:sz w:val="28"/>
          <w:szCs w:val="28"/>
        </w:rPr>
      </w:pPr>
      <w:r>
        <w:rPr>
          <w:rFonts w:eastAsia="Calibri"/>
          <w:sz w:val="28"/>
          <w:szCs w:val="28"/>
        </w:rPr>
        <w:t>2. Направить настоящее решение в орган юстиции для государственной    регистрации в порядке, установленным федеральным законом.</w:t>
      </w:r>
    </w:p>
    <w:p w:rsidR="00CD76CD" w:rsidRDefault="00CD76CD" w:rsidP="00CD76CD">
      <w:pPr>
        <w:jc w:val="both"/>
        <w:rPr>
          <w:rFonts w:eastAsia="Calibri"/>
          <w:sz w:val="28"/>
          <w:szCs w:val="28"/>
        </w:rPr>
      </w:pPr>
      <w:r>
        <w:rPr>
          <w:rFonts w:eastAsia="Calibri"/>
          <w:sz w:val="28"/>
          <w:szCs w:val="28"/>
        </w:rPr>
        <w:t xml:space="preserve">3. Изменения и дополнения в Устав </w:t>
      </w:r>
      <w:r w:rsidR="005F4C8D">
        <w:rPr>
          <w:sz w:val="28"/>
          <w:szCs w:val="28"/>
        </w:rPr>
        <w:t>Карасинского</w:t>
      </w:r>
      <w:r>
        <w:rPr>
          <w:rFonts w:eastAsia="Calibri"/>
          <w:sz w:val="28"/>
          <w:szCs w:val="28"/>
        </w:rPr>
        <w:t xml:space="preserve"> сельского поселения  Аксубаевского муниципального района Республики Татарстан после государственной регистрации обнародовать на специальных информационных стендах.</w:t>
      </w:r>
    </w:p>
    <w:p w:rsidR="00CD76CD" w:rsidRDefault="00CD76CD" w:rsidP="00CD76CD">
      <w:pPr>
        <w:jc w:val="both"/>
        <w:rPr>
          <w:rFonts w:eastAsia="Calibri"/>
          <w:sz w:val="28"/>
          <w:szCs w:val="28"/>
        </w:rPr>
      </w:pPr>
      <w:r>
        <w:rPr>
          <w:rFonts w:eastAsia="Calibri"/>
          <w:sz w:val="28"/>
          <w:szCs w:val="28"/>
        </w:rPr>
        <w:t xml:space="preserve">4. Настоящее решение вступает в силу в порядке и в сроки, установленные действующим законодательством. </w:t>
      </w: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r>
        <w:rPr>
          <w:rFonts w:eastAsia="Calibri"/>
          <w:sz w:val="28"/>
          <w:szCs w:val="28"/>
        </w:rPr>
        <w:t xml:space="preserve">Глава </w:t>
      </w:r>
    </w:p>
    <w:p w:rsidR="00CD76CD" w:rsidRDefault="005F4C8D" w:rsidP="00CD76CD">
      <w:pPr>
        <w:jc w:val="both"/>
        <w:rPr>
          <w:rFonts w:eastAsia="Calibri"/>
          <w:sz w:val="28"/>
          <w:szCs w:val="28"/>
        </w:rPr>
      </w:pPr>
      <w:r>
        <w:rPr>
          <w:sz w:val="28"/>
          <w:szCs w:val="28"/>
        </w:rPr>
        <w:t>Карасинского</w:t>
      </w:r>
      <w:r w:rsidR="00CD76CD">
        <w:rPr>
          <w:rFonts w:eastAsia="Calibri"/>
          <w:sz w:val="28"/>
          <w:szCs w:val="28"/>
        </w:rPr>
        <w:t xml:space="preserve"> сельского поселения:</w:t>
      </w:r>
      <w:r w:rsidR="00CD76CD">
        <w:rPr>
          <w:rFonts w:eastAsia="Calibri"/>
          <w:sz w:val="28"/>
          <w:szCs w:val="28"/>
        </w:rPr>
        <w:tab/>
      </w:r>
      <w:r w:rsidR="00CD76CD">
        <w:rPr>
          <w:rFonts w:eastAsia="Calibri"/>
          <w:sz w:val="28"/>
          <w:szCs w:val="28"/>
        </w:rPr>
        <w:tab/>
        <w:t xml:space="preserve">            </w:t>
      </w:r>
      <w:proofErr w:type="spellStart"/>
      <w:r>
        <w:rPr>
          <w:rFonts w:eastAsia="Calibri"/>
          <w:sz w:val="28"/>
          <w:szCs w:val="28"/>
        </w:rPr>
        <w:t>Ф.Х.Идиятуллин</w:t>
      </w:r>
      <w:proofErr w:type="spellEnd"/>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sz w:val="28"/>
          <w:szCs w:val="28"/>
        </w:rPr>
      </w:pPr>
    </w:p>
    <w:p w:rsidR="00CD76CD" w:rsidRDefault="00CD76CD" w:rsidP="00CD76CD">
      <w:pPr>
        <w:jc w:val="both"/>
        <w:rPr>
          <w:rFonts w:eastAsia="Calibri"/>
        </w:rPr>
      </w:pPr>
      <w:r>
        <w:rPr>
          <w:rFonts w:eastAsia="Calibri"/>
        </w:rPr>
        <w:t xml:space="preserve">                                         </w:t>
      </w:r>
      <w:r>
        <w:rPr>
          <w:rFonts w:eastAsia="Calibri"/>
          <w:b/>
        </w:rPr>
        <w:t xml:space="preserve">                            </w:t>
      </w:r>
    </w:p>
    <w:p w:rsidR="00CD76CD" w:rsidRDefault="00CD76CD" w:rsidP="00CD76CD">
      <w:pPr>
        <w:widowControl w:val="0"/>
        <w:autoSpaceDE w:val="0"/>
        <w:autoSpaceDN w:val="0"/>
        <w:adjustRightInd w:val="0"/>
        <w:ind w:left="5103"/>
        <w:jc w:val="right"/>
        <w:rPr>
          <w:rFonts w:ascii="Times New Roman CYR" w:hAnsi="Times New Roman CYR" w:cs="Times New Roman CYR"/>
        </w:rPr>
      </w:pPr>
      <w:r>
        <w:rPr>
          <w:rFonts w:ascii="Times New Roman CYR" w:hAnsi="Times New Roman CYR" w:cs="Times New Roman CYR"/>
        </w:rPr>
        <w:t>Приложение № 1</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к решению Совета </w:t>
      </w:r>
    </w:p>
    <w:p w:rsidR="00CD76CD" w:rsidRDefault="005F4C8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Карасинского</w:t>
      </w:r>
      <w:r w:rsidR="00CD76CD">
        <w:rPr>
          <w:rFonts w:ascii="Times New Roman CYR" w:hAnsi="Times New Roman CYR" w:cs="Times New Roman CYR"/>
        </w:rPr>
        <w:t xml:space="preserve"> сельского поселения </w:t>
      </w:r>
    </w:p>
    <w:p w:rsidR="00CD76CD" w:rsidRDefault="00CD76CD" w:rsidP="00CD76CD">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Аксубаевского муниципального района</w:t>
      </w:r>
    </w:p>
    <w:p w:rsidR="00CD76CD" w:rsidRDefault="00CD76CD" w:rsidP="00CD76CD">
      <w:pPr>
        <w:widowControl w:val="0"/>
        <w:autoSpaceDE w:val="0"/>
        <w:autoSpaceDN w:val="0"/>
        <w:adjustRightInd w:val="0"/>
        <w:ind w:left="5103"/>
        <w:jc w:val="right"/>
        <w:rPr>
          <w:rFonts w:ascii="Times New Roman CYR" w:hAnsi="Times New Roman CYR" w:cs="Times New Roman CYR"/>
        </w:rPr>
      </w:pPr>
      <w:r>
        <w:rPr>
          <w:rFonts w:ascii="Times New Roman CYR" w:hAnsi="Times New Roman CYR" w:cs="Times New Roman CYR"/>
        </w:rPr>
        <w:t xml:space="preserve">от </w:t>
      </w:r>
      <w:r w:rsidR="005F4C8D">
        <w:t>___________________</w:t>
      </w:r>
      <w:r w:rsidR="005F4C8D">
        <w:rPr>
          <w:rFonts w:ascii="Times New Roman CYR" w:hAnsi="Times New Roman CYR" w:cs="Times New Roman CYR"/>
        </w:rPr>
        <w:t xml:space="preserve">№_______ </w:t>
      </w:r>
    </w:p>
    <w:p w:rsidR="00CD76CD" w:rsidRDefault="00CD76CD" w:rsidP="00CD76CD">
      <w:pPr>
        <w:widowControl w:val="0"/>
        <w:autoSpaceDE w:val="0"/>
        <w:autoSpaceDN w:val="0"/>
        <w:adjustRightInd w:val="0"/>
        <w:ind w:left="5103"/>
        <w:jc w:val="right"/>
      </w:pPr>
    </w:p>
    <w:p w:rsidR="00CD76CD" w:rsidRDefault="00CD76CD" w:rsidP="00CD76CD">
      <w:pPr>
        <w:widowControl w:val="0"/>
        <w:autoSpaceDE w:val="0"/>
        <w:autoSpaceDN w:val="0"/>
        <w:adjustRightInd w:val="0"/>
        <w:ind w:left="5103"/>
        <w:rPr>
          <w:sz w:val="28"/>
          <w:szCs w:val="28"/>
        </w:rPr>
      </w:pPr>
    </w:p>
    <w:p w:rsidR="00CD76CD" w:rsidRDefault="00CD76CD" w:rsidP="00CD76CD">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РЕШЕНИЯ СОВЕТА</w:t>
      </w:r>
    </w:p>
    <w:p w:rsidR="00CD76CD" w:rsidRDefault="005F4C8D" w:rsidP="00CD76CD">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КАРАСИНСКОГО</w:t>
      </w:r>
      <w:r w:rsidR="00CD76CD">
        <w:rPr>
          <w:rFonts w:ascii="Times New Roman CYR" w:hAnsi="Times New Roman CYR" w:cs="Times New Roman CYR"/>
          <w:b/>
          <w:bCs/>
          <w:sz w:val="28"/>
          <w:szCs w:val="28"/>
        </w:rPr>
        <w:t xml:space="preserve"> СЕЛЬСКОГО ПОСЕЛЕНИЯ</w:t>
      </w:r>
    </w:p>
    <w:p w:rsidR="00CD76CD" w:rsidRDefault="00CD76CD" w:rsidP="00CD76CD">
      <w:pPr>
        <w:widowControl w:val="0"/>
        <w:autoSpaceDE w:val="0"/>
        <w:autoSpaceDN w:val="0"/>
        <w:adjustRightInd w:val="0"/>
        <w:jc w:val="center"/>
        <w:rPr>
          <w:rFonts w:ascii="Times New Roman CYR" w:hAnsi="Times New Roman CYR" w:cs="Times New Roman CYR"/>
          <w:b/>
          <w:bCs/>
          <w:spacing w:val="3"/>
          <w:sz w:val="28"/>
          <w:szCs w:val="28"/>
        </w:rPr>
      </w:pPr>
      <w:r>
        <w:rPr>
          <w:rFonts w:ascii="Times New Roman CYR" w:hAnsi="Times New Roman CYR" w:cs="Times New Roman CYR"/>
          <w:b/>
          <w:bCs/>
          <w:sz w:val="28"/>
          <w:szCs w:val="28"/>
        </w:rPr>
        <w:t>АКСУБАЕВСКОГО МУНИЦИПАЛЬНОГО РАЙОНА</w:t>
      </w:r>
    </w:p>
    <w:p w:rsidR="00CD76CD" w:rsidRDefault="00CD76CD" w:rsidP="00CD76CD">
      <w:pPr>
        <w:autoSpaceDE w:val="0"/>
        <w:autoSpaceDN w:val="0"/>
        <w:adjustRightInd w:val="0"/>
        <w:jc w:val="center"/>
        <w:rPr>
          <w:sz w:val="28"/>
          <w:szCs w:val="28"/>
        </w:rPr>
      </w:pPr>
    </w:p>
    <w:p w:rsidR="00CD76CD" w:rsidRDefault="00CD76CD" w:rsidP="00CD76CD">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 внесении изменений в Устав муниципального образования </w:t>
      </w:r>
    </w:p>
    <w:p w:rsidR="00CD76CD" w:rsidRDefault="00CD76CD" w:rsidP="00CD76CD">
      <w:pPr>
        <w:autoSpaceDE w:val="0"/>
        <w:autoSpaceDN w:val="0"/>
        <w:adjustRightInd w:val="0"/>
        <w:jc w:val="center"/>
        <w:rPr>
          <w:rFonts w:ascii="Times New Roman CYR" w:hAnsi="Times New Roman CYR" w:cs="Times New Roman CYR"/>
          <w:b/>
          <w:bCs/>
          <w:sz w:val="28"/>
          <w:szCs w:val="28"/>
        </w:rPr>
      </w:pPr>
      <w:r>
        <w:rPr>
          <w:b/>
          <w:bCs/>
          <w:sz w:val="28"/>
          <w:szCs w:val="28"/>
        </w:rPr>
        <w:t>«</w:t>
      </w:r>
      <w:proofErr w:type="spellStart"/>
      <w:r w:rsidR="005F4C8D">
        <w:rPr>
          <w:rFonts w:ascii="Times New Roman CYR" w:hAnsi="Times New Roman CYR" w:cs="Times New Roman CYR"/>
          <w:b/>
          <w:bCs/>
          <w:sz w:val="28"/>
          <w:szCs w:val="28"/>
        </w:rPr>
        <w:t>Карасинское</w:t>
      </w:r>
      <w:proofErr w:type="spellEnd"/>
      <w:r>
        <w:rPr>
          <w:rFonts w:ascii="Times New Roman CYR" w:hAnsi="Times New Roman CYR" w:cs="Times New Roman CYR"/>
          <w:b/>
          <w:bCs/>
          <w:sz w:val="28"/>
          <w:szCs w:val="28"/>
        </w:rPr>
        <w:t xml:space="preserve"> сельское поселение</w:t>
      </w:r>
      <w:r>
        <w:rPr>
          <w:b/>
          <w:bCs/>
          <w:sz w:val="28"/>
          <w:szCs w:val="28"/>
        </w:rPr>
        <w:t xml:space="preserve">» </w:t>
      </w:r>
      <w:r>
        <w:rPr>
          <w:rFonts w:ascii="Times New Roman CYR" w:hAnsi="Times New Roman CYR" w:cs="Times New Roman CYR"/>
          <w:b/>
          <w:bCs/>
          <w:sz w:val="28"/>
          <w:szCs w:val="28"/>
        </w:rPr>
        <w:t>Аксубаевского муниципального района Республики Татарстан</w:t>
      </w:r>
    </w:p>
    <w:p w:rsidR="00CD76CD" w:rsidRDefault="00CD76CD" w:rsidP="00CD76CD">
      <w:pPr>
        <w:autoSpaceDE w:val="0"/>
        <w:autoSpaceDN w:val="0"/>
        <w:adjustRightInd w:val="0"/>
        <w:jc w:val="both"/>
        <w:rPr>
          <w:sz w:val="28"/>
          <w:szCs w:val="28"/>
        </w:rPr>
      </w:pP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proofErr w:type="gramStart"/>
      <w:r>
        <w:rPr>
          <w:rFonts w:ascii="Times New Roman CYR" w:hAnsi="Times New Roman CYR" w:cs="Times New Roman CYR"/>
          <w:sz w:val="28"/>
          <w:szCs w:val="28"/>
        </w:rPr>
        <w:t xml:space="preserve">В соответствии  с Федеральным законом от 6 октября 2003 года №131-ФЗ </w:t>
      </w:r>
      <w:r>
        <w:rPr>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Pr>
          <w:sz w:val="28"/>
          <w:szCs w:val="28"/>
        </w:rPr>
        <w:t xml:space="preserve">», </w:t>
      </w:r>
      <w:r>
        <w:rPr>
          <w:rFonts w:ascii="Times New Roman CYR" w:hAnsi="Times New Roman CYR" w:cs="Times New Roman CYR"/>
          <w:sz w:val="28"/>
          <w:szCs w:val="28"/>
        </w:rPr>
        <w:t xml:space="preserve">Законом Республики Татарстан от 28 июля 2004 года№45-ЗРТ </w:t>
      </w:r>
      <w:r>
        <w:rPr>
          <w:sz w:val="28"/>
          <w:szCs w:val="28"/>
        </w:rPr>
        <w:t>«</w:t>
      </w:r>
      <w:r>
        <w:rPr>
          <w:rFonts w:ascii="Times New Roman CYR" w:hAnsi="Times New Roman CYR" w:cs="Times New Roman CYR"/>
          <w:sz w:val="28"/>
          <w:szCs w:val="28"/>
        </w:rPr>
        <w:t>О местном самоуправлении в Республике Татарстан</w:t>
      </w:r>
      <w:r>
        <w:rPr>
          <w:sz w:val="28"/>
          <w:szCs w:val="28"/>
        </w:rPr>
        <w:t xml:space="preserve">», </w:t>
      </w:r>
      <w:r>
        <w:rPr>
          <w:rFonts w:ascii="Times New Roman CYR" w:hAnsi="Times New Roman CYR" w:cs="Times New Roman CYR"/>
          <w:sz w:val="28"/>
          <w:szCs w:val="28"/>
        </w:rPr>
        <w:t xml:space="preserve">Федеральным законом от 6 марта 2006 года №35-ФЗ </w:t>
      </w:r>
      <w:r>
        <w:rPr>
          <w:sz w:val="28"/>
          <w:szCs w:val="28"/>
        </w:rPr>
        <w:t>«</w:t>
      </w:r>
      <w:r>
        <w:rPr>
          <w:rFonts w:ascii="Times New Roman CYR" w:hAnsi="Times New Roman CYR" w:cs="Times New Roman CYR"/>
          <w:sz w:val="28"/>
          <w:szCs w:val="28"/>
        </w:rPr>
        <w:t>О противодействии терроризму</w:t>
      </w:r>
      <w:r>
        <w:rPr>
          <w:sz w:val="28"/>
          <w:szCs w:val="28"/>
        </w:rPr>
        <w:t xml:space="preserve">», </w:t>
      </w:r>
      <w:r>
        <w:rPr>
          <w:rFonts w:ascii="Times New Roman CYR" w:hAnsi="Times New Roman CYR" w:cs="Times New Roman CYR"/>
          <w:sz w:val="28"/>
          <w:szCs w:val="28"/>
        </w:rPr>
        <w:t xml:space="preserve">статьями 80-82 Устава муниципального образования </w:t>
      </w:r>
      <w:r>
        <w:rPr>
          <w:sz w:val="28"/>
          <w:szCs w:val="28"/>
        </w:rPr>
        <w:t>«</w:t>
      </w:r>
      <w:proofErr w:type="spellStart"/>
      <w:r w:rsidR="005F4C8D">
        <w:rPr>
          <w:rFonts w:ascii="Times New Roman CYR" w:hAnsi="Times New Roman CYR" w:cs="Times New Roman CYR"/>
          <w:sz w:val="28"/>
          <w:szCs w:val="28"/>
        </w:rPr>
        <w:t>Карасинское</w:t>
      </w:r>
      <w:proofErr w:type="spellEnd"/>
      <w:r>
        <w:rPr>
          <w:rFonts w:ascii="Times New Roman CYR" w:hAnsi="Times New Roman CYR" w:cs="Times New Roman CYR"/>
          <w:sz w:val="28"/>
          <w:szCs w:val="28"/>
        </w:rPr>
        <w:t xml:space="preserve"> сельское поселение</w:t>
      </w:r>
      <w:r>
        <w:rPr>
          <w:sz w:val="28"/>
          <w:szCs w:val="28"/>
        </w:rPr>
        <w:t xml:space="preserve">» </w:t>
      </w:r>
      <w:r>
        <w:rPr>
          <w:rFonts w:ascii="Times New Roman CYR" w:hAnsi="Times New Roman CYR" w:cs="Times New Roman CYR"/>
          <w:sz w:val="28"/>
          <w:szCs w:val="28"/>
        </w:rPr>
        <w:t>Аксубаевского муниципального района Республики Татарстан, Совет</w:t>
      </w:r>
      <w:proofErr w:type="gramEnd"/>
      <w:r>
        <w:rPr>
          <w:rFonts w:ascii="Times New Roman CYR" w:hAnsi="Times New Roman CYR" w:cs="Times New Roman CYR"/>
          <w:sz w:val="28"/>
          <w:szCs w:val="28"/>
        </w:rPr>
        <w:t xml:space="preserve"> </w:t>
      </w:r>
      <w:r w:rsidR="005F4C8D">
        <w:rPr>
          <w:rFonts w:ascii="Times New Roman CYR" w:hAnsi="Times New Roman CYR" w:cs="Times New Roman CYR"/>
          <w:sz w:val="28"/>
          <w:szCs w:val="28"/>
        </w:rPr>
        <w:t>Карасинского</w:t>
      </w:r>
      <w:r>
        <w:rPr>
          <w:rFonts w:ascii="Times New Roman CYR" w:hAnsi="Times New Roman CYR" w:cs="Times New Roman CYR"/>
          <w:sz w:val="28"/>
          <w:szCs w:val="28"/>
        </w:rPr>
        <w:t xml:space="preserve"> сельского поселения Аксубаевского муниципального района </w:t>
      </w:r>
      <w:r>
        <w:rPr>
          <w:rFonts w:ascii="Times New Roman CYR" w:hAnsi="Times New Roman CYR" w:cs="Times New Roman CYR"/>
          <w:b/>
          <w:bCs/>
          <w:sz w:val="28"/>
          <w:szCs w:val="28"/>
        </w:rPr>
        <w:t>решил:</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 xml:space="preserve">Внести в Устав муниципального образования </w:t>
      </w:r>
      <w:r>
        <w:rPr>
          <w:sz w:val="28"/>
          <w:szCs w:val="28"/>
        </w:rPr>
        <w:t>«</w:t>
      </w:r>
      <w:proofErr w:type="spellStart"/>
      <w:r w:rsidR="005F4C8D">
        <w:rPr>
          <w:rFonts w:ascii="Times New Roman CYR" w:hAnsi="Times New Roman CYR" w:cs="Times New Roman CYR"/>
          <w:sz w:val="28"/>
          <w:szCs w:val="28"/>
        </w:rPr>
        <w:t>Карасинское</w:t>
      </w:r>
      <w:proofErr w:type="spellEnd"/>
      <w:r>
        <w:rPr>
          <w:rFonts w:ascii="Times New Roman CYR" w:hAnsi="Times New Roman CYR" w:cs="Times New Roman CYR"/>
          <w:sz w:val="28"/>
          <w:szCs w:val="28"/>
        </w:rPr>
        <w:t xml:space="preserve"> сельское поселение</w:t>
      </w:r>
      <w:r>
        <w:rPr>
          <w:sz w:val="28"/>
          <w:szCs w:val="28"/>
        </w:rPr>
        <w:t xml:space="preserve">» </w:t>
      </w:r>
      <w:r>
        <w:rPr>
          <w:rFonts w:ascii="Times New Roman CYR" w:hAnsi="Times New Roman CYR" w:cs="Times New Roman CYR"/>
          <w:sz w:val="28"/>
          <w:szCs w:val="28"/>
        </w:rPr>
        <w:t>Аксубаевского муниципального района Республики Татарстан следующие изменения:</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1) </w:t>
      </w:r>
      <w:r>
        <w:rPr>
          <w:rFonts w:ascii="Times New Roman CYR" w:hAnsi="Times New Roman CYR" w:cs="Times New Roman CYR"/>
          <w:b/>
          <w:bCs/>
          <w:sz w:val="28"/>
          <w:szCs w:val="28"/>
        </w:rPr>
        <w:t>статью 6 дополнить пунктом 20 следующего содержания:</w:t>
      </w:r>
    </w:p>
    <w:p w:rsidR="00CD76CD" w:rsidRDefault="00CD76CD" w:rsidP="00CD76CD">
      <w:pPr>
        <w:autoSpaceDE w:val="0"/>
        <w:autoSpaceDN w:val="0"/>
        <w:adjustRightInd w:val="0"/>
        <w:ind w:firstLine="540"/>
        <w:jc w:val="both"/>
        <w:rPr>
          <w:sz w:val="28"/>
          <w:szCs w:val="28"/>
        </w:rPr>
      </w:pPr>
      <w:r>
        <w:rPr>
          <w:sz w:val="28"/>
          <w:szCs w:val="28"/>
        </w:rPr>
        <w:t xml:space="preserve">«20) </w:t>
      </w:r>
      <w:r>
        <w:rPr>
          <w:rFonts w:ascii="Times New Roman CYR" w:hAnsi="Times New Roman CYR" w:cs="Times New Roman CYR"/>
          <w:sz w:val="28"/>
          <w:szCs w:val="28"/>
        </w:rPr>
        <w:t xml:space="preserve">Участие в профилактике терроризма и экстремизма, а также  в минимизации и (или) ликвидации последствий проявления терроризма и экстремизма в границах поселения при установлении указанных полномочий законом Республики Татарстан от 28.07.2004г. №45-ЗРТ </w:t>
      </w:r>
      <w:r>
        <w:rPr>
          <w:sz w:val="28"/>
          <w:szCs w:val="28"/>
        </w:rPr>
        <w:t>«</w:t>
      </w:r>
      <w:r>
        <w:rPr>
          <w:rFonts w:ascii="Times New Roman CYR" w:hAnsi="Times New Roman CYR" w:cs="Times New Roman CYR"/>
          <w:sz w:val="28"/>
          <w:szCs w:val="28"/>
        </w:rPr>
        <w:t>О местном самоуправлении в Республике Татарстан</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2) </w:t>
      </w:r>
      <w:r>
        <w:rPr>
          <w:rFonts w:ascii="Times New Roman CYR" w:hAnsi="Times New Roman CYR" w:cs="Times New Roman CYR"/>
          <w:b/>
          <w:bCs/>
          <w:sz w:val="28"/>
          <w:szCs w:val="28"/>
        </w:rPr>
        <w:t xml:space="preserve">статью 28 дополнить частями 5-8 следующего содержания: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«5. </w:t>
      </w:r>
      <w:r>
        <w:rPr>
          <w:rFonts w:ascii="Times New Roman CYR" w:hAnsi="Times New Roman CYR" w:cs="Times New Roman CYR"/>
          <w:color w:val="000000"/>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w:t>
      </w:r>
      <w:r>
        <w:rPr>
          <w:rFonts w:ascii="Times New Roman CYR" w:hAnsi="Times New Roman CYR" w:cs="Times New Roman CYR"/>
          <w:color w:val="000000"/>
          <w:sz w:val="28"/>
          <w:szCs w:val="28"/>
        </w:rPr>
        <w:lastRenderedPageBreak/>
        <w:t xml:space="preserve">предварительно проинформировать указанные органы о дате и времени их проведения.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6. </w:t>
      </w:r>
      <w:r>
        <w:rPr>
          <w:rFonts w:ascii="Times New Roman CYR" w:hAnsi="Times New Roman CYR" w:cs="Times New Roman CYR"/>
          <w:color w:val="000000"/>
          <w:sz w:val="28"/>
          <w:szCs w:val="28"/>
        </w:rPr>
        <w:t xml:space="preserve">Совет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7. </w:t>
      </w:r>
      <w:r>
        <w:rPr>
          <w:rFonts w:ascii="Times New Roman CYR" w:hAnsi="Times New Roman CYR" w:cs="Times New Roman CYR"/>
          <w:color w:val="000000"/>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CD76CD" w:rsidRDefault="00CD76CD" w:rsidP="00CD76CD">
      <w:pPr>
        <w:autoSpaceDE w:val="0"/>
        <w:autoSpaceDN w:val="0"/>
        <w:adjustRightInd w:val="0"/>
        <w:ind w:firstLine="540"/>
        <w:jc w:val="both"/>
        <w:rPr>
          <w:color w:val="000000"/>
          <w:sz w:val="28"/>
          <w:szCs w:val="28"/>
        </w:rPr>
      </w:pPr>
      <w:r>
        <w:rPr>
          <w:color w:val="000000"/>
          <w:sz w:val="28"/>
          <w:szCs w:val="28"/>
        </w:rPr>
        <w:t xml:space="preserve">8. </w:t>
      </w:r>
      <w:r>
        <w:rPr>
          <w:rFonts w:ascii="Times New Roman CYR" w:hAnsi="Times New Roman CYR" w:cs="Times New Roman CYR"/>
          <w:color w:val="000000"/>
          <w:sz w:val="28"/>
          <w:szCs w:val="28"/>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color w:val="000000"/>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color w:val="00B050"/>
          <w:sz w:val="28"/>
          <w:szCs w:val="28"/>
        </w:rPr>
      </w:pPr>
      <w:r>
        <w:rPr>
          <w:b/>
          <w:bCs/>
          <w:sz w:val="28"/>
          <w:szCs w:val="28"/>
        </w:rPr>
        <w:t>3)</w:t>
      </w:r>
      <w:r>
        <w:rPr>
          <w:rFonts w:ascii="Times New Roman CYR" w:hAnsi="Times New Roman CYR" w:cs="Times New Roman CYR"/>
          <w:b/>
          <w:bCs/>
          <w:sz w:val="28"/>
          <w:szCs w:val="28"/>
        </w:rPr>
        <w:t>статью 44 дополнить частями 4-6 следующего содержания:</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«4. </w:t>
      </w:r>
      <w:r>
        <w:rPr>
          <w:rFonts w:ascii="Times New Roman CYR" w:hAnsi="Times New Roman CYR" w:cs="Times New Roman CYR"/>
          <w:color w:val="000000"/>
          <w:sz w:val="28"/>
          <w:szCs w:val="28"/>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 определяемые в соответствии с Уставом Поселения.</w:t>
      </w:r>
    </w:p>
    <w:p w:rsidR="00CD76CD" w:rsidRDefault="00CD76CD" w:rsidP="00CD76CD">
      <w:pPr>
        <w:autoSpaceDE w:val="0"/>
        <w:autoSpaceDN w:val="0"/>
        <w:adjustRightInd w:val="0"/>
        <w:ind w:firstLine="540"/>
        <w:jc w:val="both"/>
        <w:rPr>
          <w:rFonts w:ascii="Times New Roman CYR" w:hAnsi="Times New Roman CYR" w:cs="Times New Roman CYR"/>
          <w:color w:val="000000"/>
          <w:sz w:val="28"/>
          <w:szCs w:val="28"/>
        </w:rPr>
      </w:pPr>
      <w:r>
        <w:rPr>
          <w:color w:val="000000"/>
          <w:sz w:val="28"/>
          <w:szCs w:val="28"/>
        </w:rPr>
        <w:t xml:space="preserve">5. </w:t>
      </w:r>
      <w:r>
        <w:rPr>
          <w:rFonts w:ascii="Times New Roman CYR" w:hAnsi="Times New Roman CYR" w:cs="Times New Roman CYR"/>
          <w:color w:val="000000"/>
          <w:sz w:val="28"/>
          <w:szCs w:val="28"/>
        </w:rPr>
        <w:t>В случае</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если Глава Поселения,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Поселения либо на основании решения представительного органа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CD76CD" w:rsidRDefault="00CD76CD" w:rsidP="00CD76CD">
      <w:pPr>
        <w:autoSpaceDE w:val="0"/>
        <w:autoSpaceDN w:val="0"/>
        <w:adjustRightInd w:val="0"/>
        <w:ind w:firstLine="540"/>
        <w:jc w:val="both"/>
        <w:rPr>
          <w:color w:val="000000"/>
          <w:sz w:val="28"/>
          <w:szCs w:val="28"/>
        </w:rPr>
      </w:pPr>
      <w:r>
        <w:rPr>
          <w:color w:val="000000"/>
          <w:sz w:val="28"/>
          <w:szCs w:val="28"/>
        </w:rPr>
        <w:t xml:space="preserve">6. </w:t>
      </w:r>
      <w:r>
        <w:rPr>
          <w:rFonts w:ascii="Times New Roman CYR" w:hAnsi="Times New Roman CYR" w:cs="Times New Roman CYR"/>
          <w:color w:val="000000"/>
          <w:sz w:val="28"/>
          <w:szCs w:val="28"/>
        </w:rPr>
        <w:t>В случае</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если Глава Поселения,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Глава Поселения либо на основании решения представительного органа Поселения об удалении Глава Поселения в отставку, обжалует данные правовой акт или решение в судебном порядке, представительный орган Поселения не вправе принимать решение об избрании Глава Поселения, избираемого представительным органом Поселения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Pr>
          <w:color w:val="000000"/>
          <w:sz w:val="28"/>
          <w:szCs w:val="28"/>
        </w:rPr>
        <w:t>»;</w:t>
      </w:r>
    </w:p>
    <w:p w:rsidR="00CD76CD" w:rsidRDefault="00CD76CD" w:rsidP="00CD76CD">
      <w:pPr>
        <w:autoSpaceDE w:val="0"/>
        <w:autoSpaceDN w:val="0"/>
        <w:adjustRightInd w:val="0"/>
        <w:spacing w:after="200" w:line="276" w:lineRule="auto"/>
        <w:ind w:firstLine="540"/>
        <w:jc w:val="both"/>
        <w:rPr>
          <w:rFonts w:ascii="Times New Roman CYR" w:hAnsi="Times New Roman CYR" w:cs="Times New Roman CYR"/>
          <w:b/>
          <w:bCs/>
          <w:color w:val="FF0000"/>
          <w:sz w:val="28"/>
          <w:szCs w:val="28"/>
        </w:rPr>
      </w:pPr>
      <w:r>
        <w:rPr>
          <w:b/>
          <w:bCs/>
          <w:sz w:val="28"/>
          <w:szCs w:val="28"/>
        </w:rPr>
        <w:t xml:space="preserve">4) </w:t>
      </w:r>
      <w:r>
        <w:rPr>
          <w:rFonts w:ascii="Times New Roman CYR" w:hAnsi="Times New Roman CYR" w:cs="Times New Roman CYR"/>
          <w:b/>
          <w:bCs/>
          <w:sz w:val="28"/>
          <w:szCs w:val="28"/>
        </w:rPr>
        <w:t xml:space="preserve">Статью 76 изложить в следующей редакции: </w:t>
      </w:r>
    </w:p>
    <w:p w:rsidR="00CD76CD" w:rsidRDefault="00CD76CD" w:rsidP="00CD76CD">
      <w:pPr>
        <w:autoSpaceDE w:val="0"/>
        <w:autoSpaceDN w:val="0"/>
        <w:adjustRightInd w:val="0"/>
        <w:spacing w:line="276" w:lineRule="auto"/>
        <w:ind w:firstLine="540"/>
        <w:jc w:val="both"/>
        <w:rPr>
          <w:rFonts w:ascii="Times New Roman CYR" w:hAnsi="Times New Roman CYR" w:cs="Times New Roman CYR"/>
          <w:sz w:val="28"/>
          <w:szCs w:val="28"/>
        </w:rPr>
      </w:pPr>
      <w:r>
        <w:rPr>
          <w:sz w:val="28"/>
          <w:szCs w:val="28"/>
        </w:rPr>
        <w:lastRenderedPageBreak/>
        <w:t xml:space="preserve">1. </w:t>
      </w:r>
      <w:r>
        <w:rPr>
          <w:rFonts w:ascii="Times New Roman CYR" w:hAnsi="Times New Roman CYR" w:cs="Times New Roman CYR"/>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rFonts w:ascii="Times New Roman CYR" w:hAnsi="Times New Roman CYR" w:cs="Times New Roman CY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w:t>
      </w:r>
      <w:proofErr w:type="gramEnd"/>
      <w:r>
        <w:rPr>
          <w:rFonts w:ascii="Times New Roman CYR" w:hAnsi="Times New Roman CYR" w:cs="Times New Roman CYR"/>
          <w:sz w:val="28"/>
          <w:szCs w:val="28"/>
        </w:rPr>
        <w:t>,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CD76CD" w:rsidRDefault="00CD76CD" w:rsidP="00CD76CD">
      <w:pPr>
        <w:autoSpaceDE w:val="0"/>
        <w:autoSpaceDN w:val="0"/>
        <w:adjustRightInd w:val="0"/>
        <w:spacing w:line="276" w:lineRule="auto"/>
        <w:ind w:firstLine="540"/>
        <w:jc w:val="both"/>
        <w:rPr>
          <w:sz w:val="28"/>
          <w:szCs w:val="28"/>
        </w:rPr>
      </w:pPr>
      <w:r>
        <w:rPr>
          <w:sz w:val="28"/>
          <w:szCs w:val="28"/>
        </w:rPr>
        <w:t xml:space="preserve">2. </w:t>
      </w:r>
      <w:r>
        <w:rPr>
          <w:rFonts w:ascii="Times New Roman CYR" w:hAnsi="Times New Roman CYR" w:cs="Times New Roman CYR"/>
          <w:sz w:val="28"/>
          <w:szCs w:val="28"/>
        </w:rPr>
        <w:t xml:space="preserve">Вопросы введения и </w:t>
      </w:r>
      <w:proofErr w:type="gramStart"/>
      <w:r>
        <w:rPr>
          <w:rFonts w:ascii="Times New Roman CYR" w:hAnsi="Times New Roman CYR" w:cs="Times New Roman CYR"/>
          <w:sz w:val="28"/>
          <w:szCs w:val="28"/>
        </w:rPr>
        <w:t>использования</w:t>
      </w:r>
      <w:proofErr w:type="gramEnd"/>
      <w:r>
        <w:rPr>
          <w:rFonts w:ascii="Times New Roman CYR" w:hAnsi="Times New Roman CYR" w:cs="Times New Roman CY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6 октября 2003 года № 131-ФЗ </w:t>
      </w:r>
      <w:r>
        <w:rPr>
          <w:sz w:val="28"/>
          <w:szCs w:val="28"/>
        </w:rPr>
        <w:t>«</w:t>
      </w:r>
      <w:r>
        <w:rPr>
          <w:rFonts w:ascii="Times New Roman CYR" w:hAnsi="Times New Roman CYR" w:cs="Times New Roman CYR"/>
          <w:sz w:val="28"/>
          <w:szCs w:val="28"/>
        </w:rPr>
        <w:t>Об общих принципах организации местного самоуправления в Российской Федерации</w:t>
      </w:r>
      <w:r>
        <w:rPr>
          <w:sz w:val="28"/>
          <w:szCs w:val="28"/>
        </w:rPr>
        <w:t xml:space="preserve">», </w:t>
      </w:r>
      <w:r>
        <w:rPr>
          <w:rFonts w:ascii="Times New Roman CYR" w:hAnsi="Times New Roman CYR" w:cs="Times New Roman CYR"/>
          <w:sz w:val="28"/>
          <w:szCs w:val="28"/>
        </w:rPr>
        <w:t>на сходе граждан.</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5) </w:t>
      </w:r>
      <w:r>
        <w:rPr>
          <w:rFonts w:ascii="Times New Roman CYR" w:hAnsi="Times New Roman CYR" w:cs="Times New Roman CYR"/>
          <w:b/>
          <w:bCs/>
          <w:sz w:val="28"/>
          <w:szCs w:val="28"/>
        </w:rPr>
        <w:t>в части 6 статьи 65 второе предложение изложить в следующей редакции:</w:t>
      </w:r>
    </w:p>
    <w:p w:rsidR="00CD76CD" w:rsidRDefault="00CD76CD" w:rsidP="00CD76CD">
      <w:pPr>
        <w:autoSpaceDE w:val="0"/>
        <w:autoSpaceDN w:val="0"/>
        <w:adjustRightInd w:val="0"/>
        <w:ind w:firstLine="540"/>
        <w:jc w:val="both"/>
        <w:rPr>
          <w:sz w:val="28"/>
          <w:szCs w:val="28"/>
        </w:rPr>
      </w:pPr>
      <w:proofErr w:type="gramStart"/>
      <w:r>
        <w:rPr>
          <w:sz w:val="28"/>
          <w:szCs w:val="28"/>
        </w:rPr>
        <w:t>«</w:t>
      </w:r>
      <w:r>
        <w:rPr>
          <w:rFonts w:ascii="Times New Roman CYR" w:hAnsi="Times New Roman CYR" w:cs="Times New Roman CYR"/>
          <w:sz w:val="28"/>
          <w:szCs w:val="28"/>
        </w:rPr>
        <w:t>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w:t>
      </w:r>
      <w:proofErr w:type="gramEnd"/>
      <w:r>
        <w:rPr>
          <w:rFonts w:ascii="Times New Roman CYR" w:hAnsi="Times New Roman CYR" w:cs="Times New Roman CYR"/>
          <w:sz w:val="28"/>
          <w:szCs w:val="28"/>
        </w:rPr>
        <w:t xml:space="preserve"> с этими нормативными правовыми актами</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6) </w:t>
      </w:r>
      <w:r>
        <w:rPr>
          <w:rFonts w:ascii="Times New Roman CYR" w:hAnsi="Times New Roman CYR" w:cs="Times New Roman CYR"/>
          <w:b/>
          <w:bCs/>
          <w:sz w:val="28"/>
          <w:szCs w:val="28"/>
        </w:rPr>
        <w:t xml:space="preserve">часть 3 статьи 38 дополнить предложением следующего содержания: </w:t>
      </w:r>
    </w:p>
    <w:p w:rsidR="00CD76CD" w:rsidRDefault="00CD76CD" w:rsidP="00CD76CD">
      <w:pPr>
        <w:autoSpaceDE w:val="0"/>
        <w:autoSpaceDN w:val="0"/>
        <w:adjustRightInd w:val="0"/>
        <w:ind w:firstLine="540"/>
        <w:jc w:val="both"/>
        <w:rPr>
          <w:sz w:val="28"/>
          <w:szCs w:val="28"/>
        </w:rPr>
      </w:pPr>
      <w:r>
        <w:rPr>
          <w:sz w:val="28"/>
          <w:szCs w:val="28"/>
        </w:rPr>
        <w:t>«</w:t>
      </w:r>
      <w:r>
        <w:rPr>
          <w:rFonts w:ascii="Times New Roman CYR" w:hAnsi="Times New Roman CYR" w:cs="Times New Roman CYR"/>
          <w:sz w:val="28"/>
          <w:szCs w:val="28"/>
        </w:rPr>
        <w:t>В случае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7) </w:t>
      </w:r>
      <w:r>
        <w:rPr>
          <w:rFonts w:ascii="Times New Roman CYR" w:hAnsi="Times New Roman CYR" w:cs="Times New Roman CYR"/>
          <w:b/>
          <w:bCs/>
          <w:sz w:val="28"/>
          <w:szCs w:val="28"/>
        </w:rPr>
        <w:t>статью 81 дополнить частью 3 следующего содержания:</w:t>
      </w:r>
    </w:p>
    <w:p w:rsidR="00CD76CD" w:rsidRDefault="00CD76CD" w:rsidP="00CD76CD">
      <w:pPr>
        <w:autoSpaceDE w:val="0"/>
        <w:autoSpaceDN w:val="0"/>
        <w:adjustRightInd w:val="0"/>
        <w:ind w:firstLine="540"/>
        <w:jc w:val="both"/>
        <w:rPr>
          <w:sz w:val="28"/>
          <w:szCs w:val="28"/>
        </w:rPr>
      </w:pPr>
      <w:r>
        <w:rPr>
          <w:sz w:val="28"/>
          <w:szCs w:val="28"/>
        </w:rPr>
        <w:t xml:space="preserve">«3. </w:t>
      </w:r>
      <w:proofErr w:type="gramStart"/>
      <w:r>
        <w:rPr>
          <w:rFonts w:ascii="Times New Roman CYR" w:hAnsi="Times New Roman CYR" w:cs="Times New Roman CYR"/>
          <w:sz w:val="28"/>
          <w:szCs w:val="28"/>
        </w:rPr>
        <w:t xml:space="preserve">Изменения, внесенные в настоящий Устав, изменяющие структуру органов местного самоуправления Поселения, разграничение полномочий между органами местного самоуправления (за исключением случая приведения Устава Поселения в соответствие с федеральными законами, а </w:t>
      </w:r>
      <w:r>
        <w:rPr>
          <w:rFonts w:ascii="Times New Roman CYR" w:hAnsi="Times New Roman CYR" w:cs="Times New Roman CYR"/>
          <w:sz w:val="28"/>
          <w:szCs w:val="28"/>
        </w:rPr>
        <w:lastRenderedPageBreak/>
        <w:t>также изменения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roofErr w:type="gramEnd"/>
      <w:r>
        <w:rPr>
          <w:rFonts w:ascii="Times New Roman CYR" w:hAnsi="Times New Roman CYR" w:cs="Times New Roman CYR"/>
          <w:sz w:val="28"/>
          <w:szCs w:val="28"/>
        </w:rPr>
        <w:t xml:space="preserve"> и дополнений в настоящий Устав</w:t>
      </w:r>
      <w:r>
        <w:rPr>
          <w:sz w:val="28"/>
          <w:szCs w:val="28"/>
        </w:rPr>
        <w:t>».</w:t>
      </w:r>
    </w:p>
    <w:p w:rsidR="00CD76CD" w:rsidRDefault="00CD76CD" w:rsidP="00CD76CD">
      <w:pPr>
        <w:autoSpaceDE w:val="0"/>
        <w:autoSpaceDN w:val="0"/>
        <w:adjustRightInd w:val="0"/>
        <w:ind w:firstLine="540"/>
        <w:jc w:val="both"/>
        <w:rPr>
          <w:rFonts w:ascii="Times New Roman CYR" w:hAnsi="Times New Roman CYR" w:cs="Times New Roman CYR"/>
          <w:b/>
          <w:bCs/>
          <w:sz w:val="28"/>
          <w:szCs w:val="28"/>
        </w:rPr>
      </w:pPr>
      <w:r>
        <w:rPr>
          <w:b/>
          <w:bCs/>
          <w:sz w:val="28"/>
          <w:szCs w:val="28"/>
        </w:rPr>
        <w:t xml:space="preserve">8) </w:t>
      </w:r>
      <w:r>
        <w:rPr>
          <w:rFonts w:ascii="Times New Roman CYR" w:hAnsi="Times New Roman CYR" w:cs="Times New Roman CYR"/>
          <w:b/>
          <w:bCs/>
          <w:sz w:val="28"/>
          <w:szCs w:val="28"/>
        </w:rPr>
        <w:t xml:space="preserve">статью 81 дополнить частями 4-6 следующего содержания: </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«4. </w:t>
      </w:r>
      <w:r>
        <w:rPr>
          <w:rFonts w:ascii="Times New Roman CYR" w:hAnsi="Times New Roman CYR" w:cs="Times New Roman CYR"/>
          <w:sz w:val="28"/>
          <w:szCs w:val="28"/>
        </w:rPr>
        <w:t>Изменения в Устав Поселения вносятся муниципальным правовым актом, который может оформляться:</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решением Совета Поселения (схода граждан), подписанным его председателем и Главой Поселения либо единолично Главой Поселения, исполняющим полномочия председателя Совета Поселения (схода граждан);</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2) </w:t>
      </w:r>
      <w:r>
        <w:rPr>
          <w:rFonts w:ascii="Times New Roman CYR" w:hAnsi="Times New Roman CYR" w:cs="Times New Roman CYR"/>
          <w:sz w:val="28"/>
          <w:szCs w:val="28"/>
        </w:rPr>
        <w:t>отдельным нормативным правовым актом, принятым Советом Поселения (сходом граждан) и подписанным Главой Поселения. В этом случае на данном правовом акте проставляются реквизиты решения Совета Поселения (схода граждан) о его принятии. Включение в такое решение Совета Поселения (схода граждан) переходных положений и (или) норм о вступлении в силу изменений, вносимых в Устав Поселения, не допускается.</w:t>
      </w:r>
    </w:p>
    <w:p w:rsidR="00CD76CD" w:rsidRDefault="00CD76CD" w:rsidP="00CD76CD">
      <w:pPr>
        <w:autoSpaceDE w:val="0"/>
        <w:autoSpaceDN w:val="0"/>
        <w:adjustRightInd w:val="0"/>
        <w:ind w:firstLine="540"/>
        <w:jc w:val="both"/>
        <w:rPr>
          <w:rFonts w:ascii="Times New Roman CYR" w:hAnsi="Times New Roman CYR" w:cs="Times New Roman CYR"/>
          <w:sz w:val="28"/>
          <w:szCs w:val="28"/>
        </w:rPr>
      </w:pPr>
      <w:r>
        <w:rPr>
          <w:sz w:val="28"/>
          <w:szCs w:val="28"/>
        </w:rPr>
        <w:t xml:space="preserve">5. </w:t>
      </w:r>
      <w:r>
        <w:rPr>
          <w:rFonts w:ascii="Times New Roman CYR" w:hAnsi="Times New Roman CYR" w:cs="Times New Roman CYR"/>
          <w:sz w:val="28"/>
          <w:szCs w:val="28"/>
        </w:rPr>
        <w:t>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D76CD" w:rsidRDefault="00CD76CD" w:rsidP="00CD76CD">
      <w:pPr>
        <w:autoSpaceDE w:val="0"/>
        <w:autoSpaceDN w:val="0"/>
        <w:adjustRightInd w:val="0"/>
        <w:ind w:firstLine="540"/>
        <w:jc w:val="both"/>
        <w:rPr>
          <w:sz w:val="28"/>
          <w:szCs w:val="28"/>
        </w:rPr>
      </w:pPr>
      <w:r>
        <w:rPr>
          <w:sz w:val="28"/>
          <w:szCs w:val="28"/>
        </w:rPr>
        <w:t xml:space="preserve">6. </w:t>
      </w:r>
      <w:r>
        <w:rPr>
          <w:rFonts w:ascii="Times New Roman CYR" w:hAnsi="Times New Roman CYR" w:cs="Times New Roman CYR"/>
          <w:sz w:val="28"/>
          <w:szCs w:val="28"/>
        </w:rPr>
        <w:t>Изложение Устава Поселения в новой редакции муниципальным правовым актом о внесении изменений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признаются утратившими силу со дня вступления в силу нового Устава Поселения</w:t>
      </w:r>
      <w:r>
        <w:rPr>
          <w:sz w:val="28"/>
          <w:szCs w:val="28"/>
        </w:rPr>
        <w:t>».</w:t>
      </w: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firstLine="540"/>
        <w:jc w:val="both"/>
        <w:rP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CD76CD" w:rsidRDefault="00CD76CD" w:rsidP="00CD76CD">
      <w:pPr>
        <w:autoSpaceDE w:val="0"/>
        <w:autoSpaceDN w:val="0"/>
        <w:adjustRightInd w:val="0"/>
        <w:ind w:left="5103"/>
        <w:rPr>
          <w:rFonts w:ascii="Times New Roman CYR" w:hAnsi="Times New Roman CYR" w:cs="Times New Roman CYR"/>
          <w:sz w:val="28"/>
          <w:szCs w:val="28"/>
        </w:rPr>
      </w:pPr>
    </w:p>
    <w:p w:rsidR="00B5798F" w:rsidRDefault="00B5798F"/>
    <w:sectPr w:rsidR="00B579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CD"/>
    <w:rsid w:val="00237022"/>
    <w:rsid w:val="005973D8"/>
    <w:rsid w:val="005F4C8D"/>
    <w:rsid w:val="00B5798F"/>
    <w:rsid w:val="00CD76CD"/>
    <w:rsid w:val="00D75B83"/>
    <w:rsid w:val="00F22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1680</Words>
  <Characters>9578</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РЕШИЛ:</vt:lpstr>
    </vt:vector>
  </TitlesOfParts>
  <Company>SPecialiST RePack</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2018-06-08T11:17:00Z</dcterms:created>
  <dcterms:modified xsi:type="dcterms:W3CDTF">2018-06-08T12:28:00Z</dcterms:modified>
</cp:coreProperties>
</file>