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B67" w:rsidRPr="004B2B4D" w:rsidRDefault="007C2B67" w:rsidP="007C2B67">
      <w:pPr>
        <w:jc w:val="center"/>
        <w:rPr>
          <w:rFonts w:ascii="Times New Roman" w:hAnsi="Times New Roman"/>
          <w:b/>
          <w:sz w:val="24"/>
          <w:szCs w:val="24"/>
        </w:rPr>
      </w:pPr>
      <w:r>
        <w:rPr>
          <w:rFonts w:ascii="Times New Roman" w:hAnsi="Times New Roman"/>
          <w:sz w:val="28"/>
          <w:szCs w:val="28"/>
        </w:rPr>
        <w:t xml:space="preserve">  </w:t>
      </w:r>
      <w:r w:rsidRPr="004B2B4D">
        <w:rPr>
          <w:rFonts w:ascii="Times New Roman" w:hAnsi="Times New Roman"/>
          <w:b/>
          <w:sz w:val="24"/>
          <w:szCs w:val="24"/>
        </w:rPr>
        <w:t>Исполнительный комитет Аксубаевского муниципального района</w:t>
      </w:r>
    </w:p>
    <w:p w:rsidR="007C2B67" w:rsidRPr="004B2B4D" w:rsidRDefault="007C2B67" w:rsidP="007C2B67">
      <w:pPr>
        <w:jc w:val="center"/>
        <w:rPr>
          <w:rFonts w:ascii="Times New Roman" w:hAnsi="Times New Roman"/>
          <w:b/>
          <w:sz w:val="24"/>
          <w:szCs w:val="24"/>
        </w:rPr>
      </w:pPr>
      <w:r w:rsidRPr="004B2B4D">
        <w:rPr>
          <w:rFonts w:ascii="Times New Roman" w:hAnsi="Times New Roman"/>
          <w:b/>
          <w:sz w:val="24"/>
          <w:szCs w:val="24"/>
        </w:rPr>
        <w:t>Республики Татарстан</w:t>
      </w:r>
    </w:p>
    <w:p w:rsidR="007C2B67" w:rsidRPr="004B2B4D" w:rsidRDefault="007C2B67" w:rsidP="007C2B67">
      <w:pPr>
        <w:jc w:val="center"/>
        <w:rPr>
          <w:rFonts w:ascii="Times New Roman" w:hAnsi="Times New Roman"/>
          <w:b/>
          <w:sz w:val="24"/>
          <w:szCs w:val="24"/>
        </w:rPr>
      </w:pPr>
    </w:p>
    <w:p w:rsidR="007C2B67" w:rsidRPr="004B2B4D" w:rsidRDefault="007C2B67" w:rsidP="007C2B67">
      <w:pPr>
        <w:jc w:val="center"/>
        <w:rPr>
          <w:rFonts w:ascii="Times New Roman" w:hAnsi="Times New Roman"/>
          <w:b/>
          <w:sz w:val="24"/>
          <w:szCs w:val="24"/>
        </w:rPr>
      </w:pPr>
      <w:r w:rsidRPr="004B2B4D">
        <w:rPr>
          <w:rFonts w:ascii="Times New Roman" w:hAnsi="Times New Roman"/>
          <w:b/>
          <w:sz w:val="24"/>
          <w:szCs w:val="24"/>
        </w:rPr>
        <w:t xml:space="preserve">ПОСТАНОВЛЕНИЕ </w:t>
      </w:r>
      <w:r>
        <w:rPr>
          <w:rFonts w:ascii="Times New Roman" w:hAnsi="Times New Roman"/>
          <w:b/>
          <w:sz w:val="24"/>
          <w:szCs w:val="24"/>
        </w:rPr>
        <w:t>(ПРОЕКТ)</w:t>
      </w:r>
    </w:p>
    <w:p w:rsidR="007C2B67" w:rsidRPr="004B2B4D" w:rsidRDefault="007C2B67" w:rsidP="007C2B67">
      <w:pPr>
        <w:jc w:val="center"/>
        <w:rPr>
          <w:rFonts w:ascii="Times New Roman" w:hAnsi="Times New Roman"/>
          <w:b/>
          <w:sz w:val="24"/>
          <w:szCs w:val="24"/>
        </w:rPr>
      </w:pPr>
    </w:p>
    <w:p w:rsidR="007C2B67" w:rsidRPr="004B2B4D" w:rsidRDefault="007C2B67" w:rsidP="007C2B67">
      <w:pPr>
        <w:widowControl w:val="0"/>
        <w:autoSpaceDE w:val="0"/>
        <w:autoSpaceDN w:val="0"/>
        <w:adjustRightInd w:val="0"/>
        <w:jc w:val="center"/>
        <w:rPr>
          <w:rFonts w:ascii="Times New Roman" w:hAnsi="Times New Roman"/>
        </w:rPr>
      </w:pPr>
      <w:r w:rsidRPr="004B2B4D">
        <w:rPr>
          <w:rFonts w:ascii="Times New Roman" w:hAnsi="Times New Roman"/>
          <w:bCs/>
          <w:sz w:val="24"/>
          <w:szCs w:val="24"/>
        </w:rPr>
        <w:t xml:space="preserve">от </w:t>
      </w:r>
      <w:r>
        <w:rPr>
          <w:rFonts w:ascii="Times New Roman" w:hAnsi="Times New Roman"/>
          <w:bCs/>
          <w:sz w:val="24"/>
          <w:szCs w:val="24"/>
        </w:rPr>
        <w:t>__________2018</w:t>
      </w:r>
      <w:r w:rsidRPr="004B2B4D">
        <w:rPr>
          <w:rFonts w:ascii="Times New Roman" w:hAnsi="Times New Roman"/>
          <w:bCs/>
          <w:sz w:val="24"/>
          <w:szCs w:val="24"/>
        </w:rPr>
        <w:t xml:space="preserve"> г.                                                 </w:t>
      </w:r>
      <w:r>
        <w:rPr>
          <w:rFonts w:ascii="Times New Roman" w:hAnsi="Times New Roman"/>
          <w:bCs/>
          <w:sz w:val="24"/>
          <w:szCs w:val="24"/>
        </w:rPr>
        <w:t xml:space="preserve">                           № ___</w:t>
      </w:r>
    </w:p>
    <w:p w:rsidR="007C2B67" w:rsidRDefault="007C2B67" w:rsidP="007C2B67">
      <w:pPr>
        <w:tabs>
          <w:tab w:val="left" w:pos="3544"/>
          <w:tab w:val="left" w:pos="3686"/>
        </w:tabs>
        <w:spacing w:after="0" w:line="240" w:lineRule="auto"/>
        <w:ind w:right="5953"/>
        <w:jc w:val="both"/>
        <w:rPr>
          <w:rFonts w:ascii="Times New Roman" w:hAnsi="Times New Roman"/>
          <w:sz w:val="28"/>
          <w:szCs w:val="28"/>
        </w:rPr>
      </w:pPr>
    </w:p>
    <w:p w:rsidR="007C2B67" w:rsidRDefault="007C2B67" w:rsidP="007C2B67">
      <w:pPr>
        <w:tabs>
          <w:tab w:val="left" w:pos="3544"/>
          <w:tab w:val="left" w:pos="3686"/>
        </w:tabs>
        <w:spacing w:after="0" w:line="240" w:lineRule="auto"/>
        <w:ind w:right="5953"/>
        <w:jc w:val="both"/>
        <w:rPr>
          <w:rFonts w:ascii="Times New Roman" w:hAnsi="Times New Roman"/>
          <w:sz w:val="28"/>
          <w:szCs w:val="28"/>
        </w:rPr>
      </w:pPr>
    </w:p>
    <w:p w:rsidR="00A2469D" w:rsidRDefault="007C2B67" w:rsidP="00A2469D">
      <w:pPr>
        <w:tabs>
          <w:tab w:val="left" w:pos="0"/>
        </w:tabs>
        <w:spacing w:after="0" w:line="240" w:lineRule="auto"/>
        <w:ind w:right="4392"/>
        <w:jc w:val="both"/>
        <w:rPr>
          <w:rFonts w:ascii="Times New Roman" w:hAnsi="Times New Roman"/>
          <w:sz w:val="28"/>
          <w:szCs w:val="28"/>
        </w:rPr>
      </w:pPr>
      <w:bookmarkStart w:id="0" w:name="_GoBack"/>
      <w:r w:rsidRPr="000001CE">
        <w:rPr>
          <w:rFonts w:ascii="Times New Roman" w:hAnsi="Times New Roman"/>
          <w:sz w:val="28"/>
          <w:szCs w:val="28"/>
        </w:rPr>
        <w:t xml:space="preserve">Об условиях оплаты труда работников </w:t>
      </w:r>
    </w:p>
    <w:p w:rsidR="00A2469D" w:rsidRDefault="007C2B67" w:rsidP="00A2469D">
      <w:pPr>
        <w:tabs>
          <w:tab w:val="left" w:pos="0"/>
        </w:tabs>
        <w:spacing w:after="0" w:line="240" w:lineRule="auto"/>
        <w:ind w:right="4392"/>
        <w:jc w:val="both"/>
        <w:rPr>
          <w:rFonts w:ascii="Times New Roman" w:hAnsi="Times New Roman"/>
          <w:sz w:val="28"/>
          <w:szCs w:val="28"/>
        </w:rPr>
      </w:pPr>
      <w:r>
        <w:rPr>
          <w:rFonts w:ascii="Times New Roman" w:hAnsi="Times New Roman"/>
          <w:sz w:val="28"/>
          <w:szCs w:val="28"/>
        </w:rPr>
        <w:t xml:space="preserve">муниципальных </w:t>
      </w:r>
      <w:r w:rsidRPr="000001CE">
        <w:rPr>
          <w:rFonts w:ascii="Times New Roman" w:hAnsi="Times New Roman"/>
          <w:sz w:val="28"/>
          <w:szCs w:val="28"/>
        </w:rPr>
        <w:t>образовательных</w:t>
      </w:r>
      <w:r>
        <w:rPr>
          <w:rFonts w:ascii="Times New Roman" w:hAnsi="Times New Roman"/>
          <w:sz w:val="28"/>
          <w:szCs w:val="28"/>
        </w:rPr>
        <w:t xml:space="preserve"> учреждений </w:t>
      </w:r>
      <w:r w:rsidRPr="000001CE">
        <w:rPr>
          <w:rFonts w:ascii="Times New Roman" w:hAnsi="Times New Roman"/>
          <w:sz w:val="28"/>
          <w:szCs w:val="28"/>
        </w:rPr>
        <w:t xml:space="preserve"> </w:t>
      </w:r>
      <w:r w:rsidR="00A2469D">
        <w:rPr>
          <w:rFonts w:ascii="Times New Roman" w:hAnsi="Times New Roman"/>
          <w:sz w:val="28"/>
          <w:szCs w:val="28"/>
        </w:rPr>
        <w:t xml:space="preserve">Аксубаевского муниципального </w:t>
      </w:r>
      <w:r>
        <w:rPr>
          <w:rFonts w:ascii="Times New Roman" w:hAnsi="Times New Roman"/>
          <w:sz w:val="28"/>
          <w:szCs w:val="28"/>
        </w:rPr>
        <w:t>района</w:t>
      </w:r>
      <w:r w:rsidRPr="000001CE">
        <w:rPr>
          <w:rFonts w:ascii="Times New Roman" w:hAnsi="Times New Roman"/>
          <w:sz w:val="28"/>
          <w:szCs w:val="28"/>
        </w:rPr>
        <w:t xml:space="preserve"> </w:t>
      </w:r>
      <w:r>
        <w:rPr>
          <w:rFonts w:ascii="Times New Roman" w:hAnsi="Times New Roman"/>
          <w:sz w:val="28"/>
          <w:szCs w:val="28"/>
        </w:rPr>
        <w:t xml:space="preserve"> </w:t>
      </w:r>
    </w:p>
    <w:p w:rsidR="007C2B67" w:rsidRPr="000001CE" w:rsidRDefault="007C2B67" w:rsidP="00A2469D">
      <w:pPr>
        <w:tabs>
          <w:tab w:val="left" w:pos="0"/>
        </w:tabs>
        <w:spacing w:after="0" w:line="240" w:lineRule="auto"/>
        <w:ind w:right="4392"/>
        <w:jc w:val="both"/>
        <w:rPr>
          <w:rFonts w:ascii="Times New Roman" w:hAnsi="Times New Roman"/>
          <w:sz w:val="28"/>
          <w:szCs w:val="28"/>
        </w:rPr>
      </w:pPr>
      <w:r>
        <w:rPr>
          <w:rFonts w:ascii="Times New Roman" w:hAnsi="Times New Roman"/>
          <w:sz w:val="28"/>
          <w:szCs w:val="28"/>
        </w:rPr>
        <w:t>Республики Татарстан</w:t>
      </w:r>
      <w:bookmarkEnd w:id="0"/>
    </w:p>
    <w:p w:rsidR="007C2B67" w:rsidRDefault="007C2B67" w:rsidP="007C2B67">
      <w:pPr>
        <w:tabs>
          <w:tab w:val="left" w:pos="3969"/>
        </w:tabs>
        <w:spacing w:after="0"/>
        <w:ind w:right="5527"/>
        <w:jc w:val="both"/>
        <w:rPr>
          <w:rFonts w:ascii="Times New Roman" w:hAnsi="Times New Roman"/>
          <w:sz w:val="28"/>
          <w:szCs w:val="28"/>
        </w:rPr>
      </w:pPr>
    </w:p>
    <w:p w:rsidR="007C2B67" w:rsidRPr="000001CE" w:rsidRDefault="007C2B67" w:rsidP="007C2B67">
      <w:pPr>
        <w:tabs>
          <w:tab w:val="left" w:pos="3969"/>
        </w:tabs>
        <w:spacing w:after="0"/>
        <w:ind w:right="5527"/>
        <w:jc w:val="both"/>
        <w:rPr>
          <w:rFonts w:ascii="Times New Roman" w:hAnsi="Times New Roman"/>
          <w:sz w:val="28"/>
          <w:szCs w:val="28"/>
        </w:rPr>
      </w:pPr>
    </w:p>
    <w:p w:rsidR="007C2B67" w:rsidRDefault="00A669CE" w:rsidP="00A669CE">
      <w:pPr>
        <w:tabs>
          <w:tab w:val="left" w:pos="0"/>
        </w:tabs>
        <w:spacing w:after="0" w:line="240" w:lineRule="auto"/>
        <w:ind w:right="-2"/>
        <w:jc w:val="both"/>
        <w:rPr>
          <w:rFonts w:ascii="Times New Roman" w:hAnsi="Times New Roman"/>
          <w:sz w:val="28"/>
          <w:szCs w:val="28"/>
        </w:rPr>
      </w:pPr>
      <w:r>
        <w:rPr>
          <w:rFonts w:ascii="Times New Roman" w:hAnsi="Times New Roman"/>
          <w:sz w:val="28"/>
          <w:szCs w:val="28"/>
        </w:rPr>
        <w:tab/>
        <w:t>В соответствии с постановлением Кабинета Министров Республики Татарстан от 31.05.2018 № 412 «</w:t>
      </w:r>
      <w:r w:rsidRPr="000001CE">
        <w:rPr>
          <w:rFonts w:ascii="Times New Roman" w:hAnsi="Times New Roman"/>
          <w:sz w:val="28"/>
          <w:szCs w:val="28"/>
        </w:rPr>
        <w:t>Об условиях оплаты труда работников</w:t>
      </w:r>
      <w:r>
        <w:rPr>
          <w:rFonts w:ascii="Times New Roman" w:hAnsi="Times New Roman"/>
          <w:sz w:val="28"/>
          <w:szCs w:val="28"/>
        </w:rPr>
        <w:t xml:space="preserve"> государственных </w:t>
      </w:r>
      <w:r w:rsidRPr="000001CE">
        <w:rPr>
          <w:rFonts w:ascii="Times New Roman" w:hAnsi="Times New Roman"/>
          <w:sz w:val="28"/>
          <w:szCs w:val="28"/>
        </w:rPr>
        <w:t>образовательных</w:t>
      </w:r>
      <w:r>
        <w:rPr>
          <w:rFonts w:ascii="Times New Roman" w:hAnsi="Times New Roman"/>
          <w:sz w:val="28"/>
          <w:szCs w:val="28"/>
        </w:rPr>
        <w:t xml:space="preserve"> организаций  Республики Татарстан», </w:t>
      </w:r>
    </w:p>
    <w:p w:rsidR="007C2B67" w:rsidRPr="000001CE" w:rsidRDefault="007C2B67" w:rsidP="007C2B67">
      <w:pPr>
        <w:spacing w:after="0" w:line="240" w:lineRule="auto"/>
        <w:ind w:right="-1"/>
        <w:jc w:val="both"/>
        <w:rPr>
          <w:rFonts w:ascii="Times New Roman" w:hAnsi="Times New Roman"/>
          <w:sz w:val="28"/>
          <w:szCs w:val="28"/>
        </w:rPr>
      </w:pPr>
      <w:r w:rsidRPr="00E21926">
        <w:rPr>
          <w:rFonts w:ascii="Times New Roman" w:hAnsi="Times New Roman"/>
          <w:b/>
          <w:sz w:val="28"/>
          <w:szCs w:val="28"/>
        </w:rPr>
        <w:t>ПОСТАНОВЛЯ</w:t>
      </w:r>
      <w:r w:rsidR="00A669CE">
        <w:rPr>
          <w:rFonts w:ascii="Times New Roman" w:hAnsi="Times New Roman"/>
          <w:b/>
          <w:sz w:val="28"/>
          <w:szCs w:val="28"/>
        </w:rPr>
        <w:t>Ю</w:t>
      </w:r>
      <w:r w:rsidRPr="00E21926">
        <w:rPr>
          <w:rFonts w:ascii="Times New Roman" w:hAnsi="Times New Roman"/>
          <w:b/>
          <w:sz w:val="28"/>
          <w:szCs w:val="28"/>
        </w:rPr>
        <w:t>:</w:t>
      </w:r>
    </w:p>
    <w:p w:rsidR="007C2B67" w:rsidRPr="000001CE" w:rsidRDefault="007C2B67" w:rsidP="00FB4242">
      <w:pPr>
        <w:numPr>
          <w:ilvl w:val="0"/>
          <w:numId w:val="1"/>
        </w:numPr>
        <w:tabs>
          <w:tab w:val="left" w:pos="0"/>
          <w:tab w:val="left" w:pos="284"/>
          <w:tab w:val="left" w:pos="993"/>
        </w:tabs>
        <w:overflowPunct w:val="0"/>
        <w:autoSpaceDE w:val="0"/>
        <w:autoSpaceDN w:val="0"/>
        <w:adjustRightInd w:val="0"/>
        <w:spacing w:after="0" w:line="240" w:lineRule="auto"/>
        <w:ind w:left="0" w:firstLine="709"/>
        <w:jc w:val="both"/>
        <w:textAlignment w:val="baseline"/>
        <w:rPr>
          <w:rFonts w:ascii="Times New Roman" w:hAnsi="Times New Roman"/>
          <w:sz w:val="28"/>
          <w:szCs w:val="28"/>
        </w:rPr>
      </w:pPr>
      <w:r w:rsidRPr="000001CE">
        <w:rPr>
          <w:rFonts w:ascii="Times New Roman" w:hAnsi="Times New Roman"/>
          <w:sz w:val="28"/>
          <w:szCs w:val="28"/>
        </w:rPr>
        <w:t>Утвердить прилагаемые:</w:t>
      </w:r>
    </w:p>
    <w:p w:rsidR="007C2B67" w:rsidRPr="000001CE" w:rsidRDefault="00FF5AA4" w:rsidP="007C2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rsidR="007C2B67" w:rsidRPr="000001CE">
        <w:rPr>
          <w:rFonts w:ascii="Times New Roman" w:hAnsi="Times New Roman"/>
          <w:sz w:val="28"/>
          <w:szCs w:val="28"/>
        </w:rPr>
        <w:t>Положение об условиях оплаты труда работников общеобразовательных организаци</w:t>
      </w:r>
      <w:r w:rsidR="007C2B67">
        <w:rPr>
          <w:rFonts w:ascii="Times New Roman" w:hAnsi="Times New Roman"/>
          <w:sz w:val="28"/>
          <w:szCs w:val="28"/>
        </w:rPr>
        <w:t>й</w:t>
      </w:r>
      <w:r w:rsidR="007C2B67" w:rsidRPr="000001CE">
        <w:rPr>
          <w:rFonts w:ascii="Times New Roman" w:hAnsi="Times New Roman"/>
          <w:sz w:val="28"/>
          <w:szCs w:val="28"/>
        </w:rPr>
        <w:t xml:space="preserve"> Республики Татарстан</w:t>
      </w:r>
      <w:r w:rsidR="00A669CE">
        <w:rPr>
          <w:rFonts w:ascii="Times New Roman" w:hAnsi="Times New Roman"/>
          <w:sz w:val="28"/>
          <w:szCs w:val="28"/>
        </w:rPr>
        <w:t xml:space="preserve"> (Приложение №1)</w:t>
      </w:r>
      <w:r w:rsidR="007C2B67" w:rsidRPr="000001CE">
        <w:rPr>
          <w:rFonts w:ascii="Times New Roman" w:hAnsi="Times New Roman"/>
          <w:sz w:val="28"/>
          <w:szCs w:val="28"/>
        </w:rPr>
        <w:t>;</w:t>
      </w:r>
    </w:p>
    <w:p w:rsidR="007C2B67" w:rsidRPr="000001CE" w:rsidRDefault="00FF5AA4" w:rsidP="007C2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007C2B67" w:rsidRPr="000001CE">
        <w:rPr>
          <w:rFonts w:ascii="Times New Roman" w:hAnsi="Times New Roman"/>
          <w:sz w:val="28"/>
          <w:szCs w:val="28"/>
        </w:rPr>
        <w:t>Положение об условиях оплаты труда работников дошкол</w:t>
      </w:r>
      <w:r w:rsidR="007C2B67">
        <w:rPr>
          <w:rFonts w:ascii="Times New Roman" w:hAnsi="Times New Roman"/>
          <w:sz w:val="28"/>
          <w:szCs w:val="28"/>
        </w:rPr>
        <w:t>ьных образовательных организаций</w:t>
      </w:r>
      <w:r w:rsidR="007C2B67" w:rsidRPr="000001CE">
        <w:rPr>
          <w:rFonts w:ascii="Times New Roman" w:hAnsi="Times New Roman"/>
          <w:sz w:val="28"/>
          <w:szCs w:val="28"/>
        </w:rPr>
        <w:t xml:space="preserve"> Республики Татарстан</w:t>
      </w:r>
      <w:r w:rsidR="00A669CE">
        <w:rPr>
          <w:rFonts w:ascii="Times New Roman" w:hAnsi="Times New Roman"/>
          <w:sz w:val="28"/>
          <w:szCs w:val="28"/>
        </w:rPr>
        <w:t xml:space="preserve"> (Приложение №2)</w:t>
      </w:r>
      <w:r w:rsidR="007C2B67" w:rsidRPr="000001CE">
        <w:rPr>
          <w:rFonts w:ascii="Times New Roman" w:hAnsi="Times New Roman"/>
          <w:sz w:val="28"/>
          <w:szCs w:val="28"/>
        </w:rPr>
        <w:t>;</w:t>
      </w:r>
    </w:p>
    <w:p w:rsidR="007C2B67" w:rsidRPr="000001CE" w:rsidRDefault="00FF5AA4" w:rsidP="007C2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w:t>
      </w:r>
      <w:r w:rsidR="007C2B67" w:rsidRPr="000001CE">
        <w:rPr>
          <w:rFonts w:ascii="Times New Roman" w:hAnsi="Times New Roman"/>
          <w:sz w:val="28"/>
          <w:szCs w:val="28"/>
        </w:rPr>
        <w:t>Положение об условиях оплаты труда работников образовательных организаци</w:t>
      </w:r>
      <w:r w:rsidR="007C2B67">
        <w:rPr>
          <w:rFonts w:ascii="Times New Roman" w:hAnsi="Times New Roman"/>
          <w:sz w:val="28"/>
          <w:szCs w:val="28"/>
        </w:rPr>
        <w:t>й</w:t>
      </w:r>
      <w:r w:rsidR="007C2B67" w:rsidRPr="000001CE">
        <w:rPr>
          <w:rFonts w:ascii="Times New Roman" w:hAnsi="Times New Roman"/>
          <w:sz w:val="28"/>
          <w:szCs w:val="28"/>
        </w:rPr>
        <w:t xml:space="preserve"> дополнительного образования Республики Татарстан</w:t>
      </w:r>
      <w:r w:rsidR="00A669CE">
        <w:rPr>
          <w:rFonts w:ascii="Times New Roman" w:hAnsi="Times New Roman"/>
          <w:sz w:val="28"/>
          <w:szCs w:val="28"/>
        </w:rPr>
        <w:t xml:space="preserve"> (Приложение № 3)</w:t>
      </w:r>
      <w:r w:rsidR="007C2B67" w:rsidRPr="000001CE">
        <w:rPr>
          <w:rFonts w:ascii="Times New Roman" w:hAnsi="Times New Roman"/>
          <w:sz w:val="28"/>
          <w:szCs w:val="28"/>
        </w:rPr>
        <w:t>;</w:t>
      </w:r>
    </w:p>
    <w:p w:rsidR="007C2B67" w:rsidRPr="000001CE" w:rsidRDefault="00FF5AA4" w:rsidP="007C2B6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w:t>
      </w:r>
      <w:r w:rsidR="007C2B67" w:rsidRPr="000001CE">
        <w:rPr>
          <w:rFonts w:ascii="Times New Roman" w:hAnsi="Times New Roman"/>
          <w:sz w:val="28"/>
          <w:szCs w:val="28"/>
        </w:rPr>
        <w:t>Положение об условиях оплаты труда работников профессиональных квалификационных групп общеотраслевых профессий рабочих</w:t>
      </w:r>
      <w:r w:rsidR="007C2B67">
        <w:rPr>
          <w:rFonts w:ascii="Times New Roman" w:hAnsi="Times New Roman"/>
          <w:sz w:val="28"/>
          <w:szCs w:val="28"/>
        </w:rPr>
        <w:t>, рабочих культуры, искусства и кинематографии,</w:t>
      </w:r>
      <w:r w:rsidR="007C2B67" w:rsidRPr="000001CE">
        <w:rPr>
          <w:rFonts w:ascii="Times New Roman" w:hAnsi="Times New Roman"/>
          <w:sz w:val="28"/>
          <w:szCs w:val="28"/>
        </w:rPr>
        <w:t xml:space="preserve"> общеотраслевых должностей руководителей, специалистов и служащих образовательных организаций Республики Татарстан</w:t>
      </w:r>
      <w:r w:rsidR="00A669CE">
        <w:rPr>
          <w:rFonts w:ascii="Times New Roman" w:hAnsi="Times New Roman"/>
          <w:sz w:val="28"/>
          <w:szCs w:val="28"/>
        </w:rPr>
        <w:t xml:space="preserve"> (Приложение №4)</w:t>
      </w:r>
      <w:r w:rsidR="007C2B67" w:rsidRPr="000001CE">
        <w:rPr>
          <w:rFonts w:ascii="Times New Roman" w:hAnsi="Times New Roman"/>
          <w:sz w:val="28"/>
          <w:szCs w:val="28"/>
        </w:rPr>
        <w:t>.</w:t>
      </w:r>
    </w:p>
    <w:p w:rsidR="007C2B67" w:rsidRPr="000001CE" w:rsidRDefault="007C2B67" w:rsidP="007C2B67">
      <w:pPr>
        <w:autoSpaceDE w:val="0"/>
        <w:autoSpaceDN w:val="0"/>
        <w:adjustRightInd w:val="0"/>
        <w:spacing w:after="0"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2. </w:t>
      </w:r>
      <w:r w:rsidRPr="000001CE">
        <w:rPr>
          <w:rFonts w:ascii="Times New Roman" w:hAnsi="Times New Roman"/>
          <w:bCs/>
          <w:sz w:val="28"/>
          <w:szCs w:val="28"/>
        </w:rPr>
        <w:t xml:space="preserve">Установить, что заработная плата работников государственных образовательных организаций Республики Татарстан, устанавливаемая в соответствии </w:t>
      </w:r>
      <w:r w:rsidRPr="00232311">
        <w:rPr>
          <w:rFonts w:ascii="Times New Roman" w:hAnsi="Times New Roman"/>
          <w:bCs/>
          <w:sz w:val="28"/>
          <w:szCs w:val="28"/>
        </w:rPr>
        <w:t>с пунктом 1 настоящего постановления</w:t>
      </w:r>
      <w:r w:rsidRPr="000001CE">
        <w:rPr>
          <w:rFonts w:ascii="Times New Roman" w:hAnsi="Times New Roman"/>
          <w:bCs/>
          <w:sz w:val="28"/>
          <w:szCs w:val="28"/>
        </w:rPr>
        <w:t>, не может быть меньше заработной платы, выплачиваемой на основе системы оплаты труда, действовавшей на момент перехода на условия оплаты труда в соответствии с настоящим постановлением, при условии сохранения объема должностных обязанностей работников и выполнения ими работ той же квалификации.</w:t>
      </w:r>
    </w:p>
    <w:p w:rsidR="007C2B67" w:rsidRPr="000001CE" w:rsidRDefault="007C2B67" w:rsidP="007C2B67">
      <w:pPr>
        <w:autoSpaceDE w:val="0"/>
        <w:autoSpaceDN w:val="0"/>
        <w:adjustRightInd w:val="0"/>
        <w:spacing w:after="0" w:line="240" w:lineRule="auto"/>
        <w:ind w:firstLine="709"/>
        <w:contextualSpacing/>
        <w:jc w:val="both"/>
        <w:rPr>
          <w:rFonts w:ascii="Times New Roman" w:hAnsi="Times New Roman"/>
          <w:sz w:val="28"/>
          <w:szCs w:val="28"/>
        </w:rPr>
      </w:pPr>
      <w:r w:rsidRPr="000001CE">
        <w:rPr>
          <w:rFonts w:ascii="Times New Roman" w:hAnsi="Times New Roman"/>
          <w:bCs/>
          <w:sz w:val="28"/>
          <w:szCs w:val="28"/>
        </w:rPr>
        <w:t>3.</w:t>
      </w:r>
      <w:r>
        <w:rPr>
          <w:rFonts w:ascii="Times New Roman" w:hAnsi="Times New Roman"/>
          <w:sz w:val="28"/>
          <w:szCs w:val="28"/>
        </w:rPr>
        <w:t xml:space="preserve"> </w:t>
      </w:r>
      <w:r w:rsidRPr="000001CE">
        <w:rPr>
          <w:rFonts w:ascii="Times New Roman" w:hAnsi="Times New Roman"/>
          <w:sz w:val="28"/>
          <w:szCs w:val="28"/>
        </w:rPr>
        <w:t xml:space="preserve">Руководителям </w:t>
      </w:r>
      <w:r>
        <w:rPr>
          <w:rFonts w:ascii="Times New Roman" w:hAnsi="Times New Roman"/>
          <w:sz w:val="28"/>
          <w:szCs w:val="28"/>
        </w:rPr>
        <w:t xml:space="preserve">муниципальных </w:t>
      </w:r>
      <w:r w:rsidRPr="00733B4B">
        <w:rPr>
          <w:rFonts w:ascii="Times New Roman" w:hAnsi="Times New Roman"/>
          <w:sz w:val="28"/>
          <w:szCs w:val="28"/>
        </w:rPr>
        <w:t xml:space="preserve">образовательных </w:t>
      </w:r>
      <w:r>
        <w:rPr>
          <w:rFonts w:ascii="Times New Roman" w:hAnsi="Times New Roman"/>
          <w:sz w:val="28"/>
          <w:szCs w:val="28"/>
        </w:rPr>
        <w:t xml:space="preserve">учреждений Аксубаевского муниципального  района  </w:t>
      </w:r>
      <w:r w:rsidRPr="00733B4B">
        <w:rPr>
          <w:rFonts w:ascii="Times New Roman" w:hAnsi="Times New Roman"/>
          <w:sz w:val="28"/>
          <w:szCs w:val="28"/>
        </w:rPr>
        <w:t>Республики Татарстан</w:t>
      </w:r>
      <w:r w:rsidRPr="000001CE">
        <w:rPr>
          <w:rFonts w:ascii="Times New Roman" w:hAnsi="Times New Roman"/>
          <w:sz w:val="28"/>
          <w:szCs w:val="28"/>
        </w:rPr>
        <w:t xml:space="preserve"> по согласованию с соответствующим профсоюзным органом работников:</w:t>
      </w:r>
    </w:p>
    <w:p w:rsidR="007C2B67" w:rsidRPr="000001CE" w:rsidRDefault="007C2B67" w:rsidP="007C2B67">
      <w:pPr>
        <w:autoSpaceDE w:val="0"/>
        <w:autoSpaceDN w:val="0"/>
        <w:adjustRightInd w:val="0"/>
        <w:spacing w:after="0" w:line="240" w:lineRule="auto"/>
        <w:ind w:firstLine="709"/>
        <w:contextualSpacing/>
        <w:jc w:val="both"/>
        <w:rPr>
          <w:rFonts w:ascii="Times New Roman" w:hAnsi="Times New Roman"/>
          <w:sz w:val="28"/>
          <w:szCs w:val="28"/>
        </w:rPr>
      </w:pPr>
      <w:r w:rsidRPr="000001CE">
        <w:rPr>
          <w:rFonts w:ascii="Times New Roman" w:hAnsi="Times New Roman"/>
          <w:sz w:val="28"/>
          <w:szCs w:val="28"/>
        </w:rPr>
        <w:t xml:space="preserve">внести соответствующие изменения в коллективные договоры, соглашения, локальные нормативные правовые акты, устанавливающие условия оплаты труда </w:t>
      </w:r>
      <w:r w:rsidRPr="000001CE">
        <w:rPr>
          <w:rFonts w:ascii="Times New Roman" w:hAnsi="Times New Roman"/>
          <w:sz w:val="28"/>
          <w:szCs w:val="28"/>
        </w:rPr>
        <w:lastRenderedPageBreak/>
        <w:t xml:space="preserve">работников </w:t>
      </w:r>
      <w:r>
        <w:rPr>
          <w:rFonts w:ascii="Times New Roman" w:hAnsi="Times New Roman"/>
          <w:sz w:val="28"/>
          <w:szCs w:val="28"/>
        </w:rPr>
        <w:t xml:space="preserve">муниципальных </w:t>
      </w:r>
      <w:r w:rsidRPr="00733B4B">
        <w:rPr>
          <w:rFonts w:ascii="Times New Roman" w:hAnsi="Times New Roman"/>
          <w:sz w:val="28"/>
          <w:szCs w:val="28"/>
        </w:rPr>
        <w:t xml:space="preserve">образовательных </w:t>
      </w:r>
      <w:r>
        <w:rPr>
          <w:rFonts w:ascii="Times New Roman" w:hAnsi="Times New Roman"/>
          <w:sz w:val="28"/>
          <w:szCs w:val="28"/>
        </w:rPr>
        <w:t xml:space="preserve">учреждений Аксубаевского муниципального  района </w:t>
      </w:r>
      <w:r w:rsidRPr="00733B4B">
        <w:rPr>
          <w:rFonts w:ascii="Times New Roman" w:hAnsi="Times New Roman"/>
          <w:sz w:val="28"/>
          <w:szCs w:val="28"/>
        </w:rPr>
        <w:t>Республики Татарстан</w:t>
      </w:r>
      <w:r w:rsidRPr="000001CE">
        <w:rPr>
          <w:rFonts w:ascii="Times New Roman" w:hAnsi="Times New Roman"/>
          <w:sz w:val="28"/>
          <w:szCs w:val="28"/>
        </w:rPr>
        <w:t>;</w:t>
      </w:r>
    </w:p>
    <w:p w:rsidR="007C2B67" w:rsidRPr="000001CE" w:rsidRDefault="007C2B67" w:rsidP="007C2B67">
      <w:pPr>
        <w:autoSpaceDE w:val="0"/>
        <w:autoSpaceDN w:val="0"/>
        <w:adjustRightInd w:val="0"/>
        <w:spacing w:after="0" w:line="240" w:lineRule="auto"/>
        <w:ind w:firstLine="709"/>
        <w:contextualSpacing/>
        <w:jc w:val="both"/>
        <w:rPr>
          <w:rFonts w:ascii="Times New Roman" w:hAnsi="Times New Roman"/>
          <w:sz w:val="28"/>
          <w:szCs w:val="28"/>
        </w:rPr>
      </w:pPr>
      <w:r w:rsidRPr="000001CE">
        <w:rPr>
          <w:rFonts w:ascii="Times New Roman" w:hAnsi="Times New Roman"/>
          <w:sz w:val="28"/>
          <w:szCs w:val="28"/>
        </w:rPr>
        <w:t xml:space="preserve">уведомить работников </w:t>
      </w:r>
      <w:r>
        <w:rPr>
          <w:rFonts w:ascii="Times New Roman" w:hAnsi="Times New Roman"/>
          <w:sz w:val="28"/>
          <w:szCs w:val="28"/>
        </w:rPr>
        <w:t xml:space="preserve">муниципальных  </w:t>
      </w:r>
      <w:r w:rsidRPr="00733B4B">
        <w:rPr>
          <w:rFonts w:ascii="Times New Roman" w:hAnsi="Times New Roman"/>
          <w:sz w:val="28"/>
          <w:szCs w:val="28"/>
        </w:rPr>
        <w:t xml:space="preserve"> образовательных </w:t>
      </w:r>
      <w:r>
        <w:rPr>
          <w:rFonts w:ascii="Times New Roman" w:hAnsi="Times New Roman"/>
          <w:sz w:val="28"/>
          <w:szCs w:val="28"/>
        </w:rPr>
        <w:t>учреждений  Аксубаевского муниципального района</w:t>
      </w:r>
      <w:r w:rsidRPr="00733B4B">
        <w:rPr>
          <w:rFonts w:ascii="Times New Roman" w:hAnsi="Times New Roman"/>
          <w:sz w:val="28"/>
          <w:szCs w:val="28"/>
        </w:rPr>
        <w:t xml:space="preserve"> Республики Татарстан</w:t>
      </w:r>
      <w:r w:rsidRPr="000001CE">
        <w:rPr>
          <w:rFonts w:ascii="Times New Roman" w:hAnsi="Times New Roman"/>
          <w:sz w:val="28"/>
          <w:szCs w:val="28"/>
        </w:rPr>
        <w:t xml:space="preserve"> об изменении существенных условий труда не позднее чем за два месяца до введения системы оплаты труда, установленной настоящим постановлением.</w:t>
      </w:r>
    </w:p>
    <w:p w:rsidR="007C2B67" w:rsidRDefault="007C2B67" w:rsidP="007C2B67">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4</w:t>
      </w:r>
      <w:r w:rsidRPr="000001CE">
        <w:rPr>
          <w:rFonts w:ascii="Times New Roman" w:hAnsi="Times New Roman"/>
          <w:sz w:val="28"/>
          <w:szCs w:val="28"/>
        </w:rPr>
        <w:t>. Установить, что</w:t>
      </w:r>
      <w:r>
        <w:rPr>
          <w:rFonts w:ascii="Times New Roman" w:hAnsi="Times New Roman"/>
          <w:sz w:val="28"/>
          <w:szCs w:val="28"/>
        </w:rPr>
        <w:t>:</w:t>
      </w:r>
    </w:p>
    <w:p w:rsidR="007C2B67" w:rsidRDefault="007C2B67" w:rsidP="007C2B67">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пункт 1 </w:t>
      </w:r>
      <w:r w:rsidRPr="000001CE">
        <w:rPr>
          <w:rFonts w:ascii="Times New Roman" w:hAnsi="Times New Roman"/>
          <w:sz w:val="28"/>
          <w:szCs w:val="28"/>
        </w:rPr>
        <w:t>настояще</w:t>
      </w:r>
      <w:r>
        <w:rPr>
          <w:rFonts w:ascii="Times New Roman" w:hAnsi="Times New Roman"/>
          <w:sz w:val="28"/>
          <w:szCs w:val="28"/>
        </w:rPr>
        <w:t>го</w:t>
      </w:r>
      <w:r w:rsidRPr="000001CE">
        <w:rPr>
          <w:rFonts w:ascii="Times New Roman" w:hAnsi="Times New Roman"/>
          <w:sz w:val="28"/>
          <w:szCs w:val="28"/>
        </w:rPr>
        <w:t xml:space="preserve"> постановлени</w:t>
      </w:r>
      <w:r>
        <w:rPr>
          <w:rFonts w:ascii="Times New Roman" w:hAnsi="Times New Roman"/>
          <w:sz w:val="28"/>
          <w:szCs w:val="28"/>
        </w:rPr>
        <w:t>я</w:t>
      </w:r>
      <w:r w:rsidRPr="000001CE">
        <w:rPr>
          <w:rFonts w:ascii="Times New Roman" w:hAnsi="Times New Roman"/>
          <w:sz w:val="28"/>
          <w:szCs w:val="28"/>
        </w:rPr>
        <w:t xml:space="preserve"> вступает в силу с 1 сентября </w:t>
      </w:r>
      <w:r>
        <w:rPr>
          <w:rFonts w:ascii="Times New Roman" w:hAnsi="Times New Roman"/>
          <w:sz w:val="28"/>
          <w:szCs w:val="28"/>
        </w:rPr>
        <w:t>2018 года;</w:t>
      </w:r>
    </w:p>
    <w:p w:rsidR="007C2B67" w:rsidRPr="000001CE" w:rsidRDefault="007C2B67" w:rsidP="007C2B67">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действие постановления Исполнительного  комитета  Аксубаевского муниципального  района РТ </w:t>
      </w:r>
      <w:r w:rsidRPr="00FD4DF4">
        <w:rPr>
          <w:rFonts w:ascii="Times New Roman" w:hAnsi="Times New Roman"/>
          <w:sz w:val="28"/>
          <w:szCs w:val="28"/>
        </w:rPr>
        <w:t xml:space="preserve"> </w:t>
      </w:r>
      <w:r>
        <w:rPr>
          <w:rFonts w:ascii="Times New Roman" w:hAnsi="Times New Roman"/>
          <w:sz w:val="28"/>
          <w:szCs w:val="28"/>
        </w:rPr>
        <w:t>от 15</w:t>
      </w:r>
      <w:r w:rsidRPr="00E21926">
        <w:rPr>
          <w:rFonts w:ascii="Times New Roman" w:hAnsi="Times New Roman"/>
          <w:sz w:val="28"/>
          <w:szCs w:val="28"/>
        </w:rPr>
        <w:t>.07.2010 № 194</w:t>
      </w:r>
      <w:r>
        <w:rPr>
          <w:rFonts w:ascii="Times New Roman" w:hAnsi="Times New Roman"/>
          <w:sz w:val="28"/>
          <w:szCs w:val="28"/>
        </w:rPr>
        <w:t xml:space="preserve">  «</w:t>
      </w:r>
      <w:r w:rsidRPr="00DE1EBB">
        <w:rPr>
          <w:rFonts w:ascii="Times New Roman" w:hAnsi="Times New Roman"/>
          <w:sz w:val="28"/>
          <w:szCs w:val="28"/>
        </w:rPr>
        <w:t>О введении новой системы оплаты труда работников общеобразовательных учреждений и многопрофильных учреждений дополнительного образования детей Аксубаевского муниципального района"</w:t>
      </w:r>
      <w:r>
        <w:rPr>
          <w:rFonts w:ascii="Times New Roman" w:hAnsi="Times New Roman"/>
          <w:sz w:val="28"/>
          <w:szCs w:val="28"/>
        </w:rPr>
        <w:t xml:space="preserve"> </w:t>
      </w:r>
      <w:r w:rsidRPr="00131F44">
        <w:rPr>
          <w:rFonts w:ascii="Times New Roman" w:hAnsi="Times New Roman"/>
          <w:sz w:val="28"/>
          <w:szCs w:val="28"/>
        </w:rPr>
        <w:t xml:space="preserve"> </w:t>
      </w:r>
      <w:r>
        <w:rPr>
          <w:rFonts w:ascii="Times New Roman" w:hAnsi="Times New Roman"/>
          <w:sz w:val="28"/>
          <w:szCs w:val="28"/>
        </w:rPr>
        <w:t>(</w:t>
      </w:r>
      <w:r w:rsidRPr="002E7BB5">
        <w:rPr>
          <w:rFonts w:ascii="Times New Roman" w:hAnsi="Times New Roman"/>
          <w:sz w:val="28"/>
          <w:szCs w:val="28"/>
        </w:rPr>
        <w:t>с изменениями</w:t>
      </w:r>
      <w:r>
        <w:rPr>
          <w:rFonts w:ascii="Times New Roman" w:hAnsi="Times New Roman"/>
          <w:sz w:val="28"/>
          <w:szCs w:val="28"/>
        </w:rPr>
        <w:t xml:space="preserve"> и дополнениями)  с 1 сентября 2018 года не распространяется на общеобразовательные учреждения, дошкольные образовательные учреждения и   </w:t>
      </w:r>
      <w:r w:rsidRPr="000001CE">
        <w:rPr>
          <w:rFonts w:ascii="Times New Roman" w:hAnsi="Times New Roman"/>
          <w:sz w:val="28"/>
          <w:szCs w:val="28"/>
        </w:rPr>
        <w:t>образовательны</w:t>
      </w:r>
      <w:r>
        <w:rPr>
          <w:rFonts w:ascii="Times New Roman" w:hAnsi="Times New Roman"/>
          <w:sz w:val="28"/>
          <w:szCs w:val="28"/>
        </w:rPr>
        <w:t>е</w:t>
      </w:r>
      <w:r w:rsidRPr="000001CE">
        <w:rPr>
          <w:rFonts w:ascii="Times New Roman" w:hAnsi="Times New Roman"/>
          <w:sz w:val="28"/>
          <w:szCs w:val="28"/>
        </w:rPr>
        <w:t xml:space="preserve"> организаци</w:t>
      </w:r>
      <w:r>
        <w:rPr>
          <w:rFonts w:ascii="Times New Roman" w:hAnsi="Times New Roman"/>
          <w:sz w:val="28"/>
          <w:szCs w:val="28"/>
        </w:rPr>
        <w:t>и</w:t>
      </w:r>
      <w:r w:rsidRPr="000001CE">
        <w:rPr>
          <w:rFonts w:ascii="Times New Roman" w:hAnsi="Times New Roman"/>
          <w:sz w:val="28"/>
          <w:szCs w:val="28"/>
        </w:rPr>
        <w:t xml:space="preserve"> дополнительного образования</w:t>
      </w:r>
      <w:r>
        <w:rPr>
          <w:rFonts w:ascii="Times New Roman" w:hAnsi="Times New Roman"/>
          <w:sz w:val="28"/>
          <w:szCs w:val="28"/>
        </w:rPr>
        <w:t>.</w:t>
      </w:r>
    </w:p>
    <w:p w:rsidR="007C2B67" w:rsidRPr="000001CE" w:rsidRDefault="007C2B67" w:rsidP="007C2B67">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5</w:t>
      </w:r>
      <w:r w:rsidRPr="000001CE">
        <w:rPr>
          <w:rFonts w:ascii="Times New Roman" w:hAnsi="Times New Roman"/>
          <w:sz w:val="28"/>
          <w:szCs w:val="28"/>
        </w:rPr>
        <w:t>. Контроль за исполнением настоящего постановления возложить на</w:t>
      </w:r>
      <w:r>
        <w:rPr>
          <w:rFonts w:ascii="Times New Roman" w:hAnsi="Times New Roman"/>
          <w:sz w:val="28"/>
          <w:szCs w:val="28"/>
        </w:rPr>
        <w:t xml:space="preserve"> первого заместителя  руководителя  по управлению финансами и  имуществом Исполнительного  комитета Аксубаевского муниципального  района   Республики Татарстан</w:t>
      </w:r>
      <w:r w:rsidRPr="00C7780B">
        <w:rPr>
          <w:rFonts w:ascii="Times New Roman" w:hAnsi="Times New Roman"/>
          <w:sz w:val="28"/>
          <w:szCs w:val="28"/>
        </w:rPr>
        <w:t xml:space="preserve"> </w:t>
      </w:r>
      <w:r>
        <w:rPr>
          <w:rFonts w:ascii="Times New Roman" w:hAnsi="Times New Roman"/>
          <w:sz w:val="28"/>
          <w:szCs w:val="28"/>
        </w:rPr>
        <w:t xml:space="preserve"> И.И.Муратшина.</w:t>
      </w: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Руководитель </w:t>
      </w: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Исполнительного комитета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А.Ф.Горбунов</w:t>
      </w: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7C2B67">
      <w:pPr>
        <w:widowControl w:val="0"/>
        <w:tabs>
          <w:tab w:val="left" w:pos="993"/>
          <w:tab w:val="left" w:pos="1134"/>
        </w:tabs>
        <w:autoSpaceDE w:val="0"/>
        <w:autoSpaceDN w:val="0"/>
        <w:adjustRightInd w:val="0"/>
        <w:spacing w:after="0" w:line="240" w:lineRule="auto"/>
        <w:ind w:firstLine="709"/>
        <w:contextualSpacing/>
        <w:jc w:val="both"/>
        <w:rPr>
          <w:rFonts w:ascii="Times New Roman" w:hAnsi="Times New Roman"/>
          <w:sz w:val="28"/>
          <w:szCs w:val="28"/>
        </w:rPr>
      </w:pPr>
    </w:p>
    <w:p w:rsidR="007C2B67" w:rsidRDefault="007C2B67" w:rsidP="001E57E8">
      <w:pPr>
        <w:pStyle w:val="ConsPlusNormal"/>
        <w:ind w:right="-2" w:firstLine="5103"/>
        <w:outlineLvl w:val="0"/>
        <w:rPr>
          <w:rFonts w:ascii="Times New Roman" w:hAnsi="Times New Roman" w:cs="Times New Roman"/>
          <w:sz w:val="28"/>
          <w:szCs w:val="28"/>
        </w:rPr>
      </w:pPr>
    </w:p>
    <w:p w:rsidR="007C2B67" w:rsidRDefault="007C2B67" w:rsidP="001E57E8">
      <w:pPr>
        <w:pStyle w:val="ConsPlusNormal"/>
        <w:ind w:right="-2" w:firstLine="5103"/>
        <w:outlineLvl w:val="0"/>
        <w:rPr>
          <w:rFonts w:ascii="Times New Roman" w:hAnsi="Times New Roman" w:cs="Times New Roman"/>
          <w:sz w:val="28"/>
          <w:szCs w:val="28"/>
        </w:rPr>
      </w:pPr>
    </w:p>
    <w:p w:rsidR="00FF5AA4" w:rsidRDefault="00FF5AA4" w:rsidP="001E57E8">
      <w:pPr>
        <w:pStyle w:val="ConsPlusNormal"/>
        <w:ind w:right="-2" w:firstLine="5103"/>
        <w:outlineLvl w:val="0"/>
        <w:rPr>
          <w:rFonts w:ascii="Times New Roman" w:hAnsi="Times New Roman" w:cs="Times New Roman"/>
          <w:sz w:val="28"/>
          <w:szCs w:val="28"/>
        </w:rPr>
      </w:pPr>
      <w:r>
        <w:rPr>
          <w:rFonts w:ascii="Times New Roman" w:hAnsi="Times New Roman" w:cs="Times New Roman"/>
          <w:sz w:val="28"/>
          <w:szCs w:val="28"/>
        </w:rPr>
        <w:t>Приложение № 1</w:t>
      </w:r>
    </w:p>
    <w:p w:rsidR="00953657" w:rsidRPr="00E64DBC" w:rsidRDefault="00953657" w:rsidP="001E57E8">
      <w:pPr>
        <w:pStyle w:val="ConsPlusNormal"/>
        <w:ind w:right="-2" w:firstLine="5103"/>
        <w:outlineLvl w:val="0"/>
        <w:rPr>
          <w:rFonts w:ascii="Times New Roman" w:hAnsi="Times New Roman" w:cs="Times New Roman"/>
          <w:sz w:val="28"/>
          <w:szCs w:val="28"/>
        </w:rPr>
      </w:pPr>
      <w:r w:rsidRPr="00E64DBC">
        <w:rPr>
          <w:rFonts w:ascii="Times New Roman" w:hAnsi="Times New Roman" w:cs="Times New Roman"/>
          <w:sz w:val="28"/>
          <w:szCs w:val="28"/>
        </w:rPr>
        <w:t>Утверждено</w:t>
      </w:r>
      <w:r w:rsidR="001E57E8">
        <w:rPr>
          <w:rFonts w:ascii="Times New Roman" w:hAnsi="Times New Roman" w:cs="Times New Roman"/>
          <w:sz w:val="28"/>
          <w:szCs w:val="28"/>
        </w:rPr>
        <w:t xml:space="preserve"> </w:t>
      </w:r>
      <w:r w:rsidRPr="00E64DBC">
        <w:rPr>
          <w:rFonts w:ascii="Times New Roman" w:hAnsi="Times New Roman" w:cs="Times New Roman"/>
          <w:sz w:val="28"/>
          <w:szCs w:val="28"/>
        </w:rPr>
        <w:t>постановлением</w:t>
      </w:r>
    </w:p>
    <w:p w:rsidR="007C2B67" w:rsidRDefault="001E57E8" w:rsidP="001E57E8">
      <w:pPr>
        <w:pStyle w:val="ConsPlusNormal"/>
        <w:ind w:firstLine="5103"/>
        <w:rPr>
          <w:rFonts w:ascii="Times New Roman" w:hAnsi="Times New Roman" w:cs="Times New Roman"/>
          <w:sz w:val="28"/>
          <w:szCs w:val="28"/>
        </w:rPr>
      </w:pPr>
      <w:r>
        <w:rPr>
          <w:rFonts w:ascii="Times New Roman" w:hAnsi="Times New Roman" w:cs="Times New Roman"/>
          <w:sz w:val="28"/>
          <w:szCs w:val="28"/>
        </w:rPr>
        <w:lastRenderedPageBreak/>
        <w:t xml:space="preserve">Исполнительного комитета </w:t>
      </w:r>
    </w:p>
    <w:p w:rsidR="007C2B67" w:rsidRDefault="007C2B67" w:rsidP="001E57E8">
      <w:pPr>
        <w:pStyle w:val="ConsPlusNormal"/>
        <w:ind w:firstLine="5103"/>
        <w:rPr>
          <w:rFonts w:ascii="Times New Roman" w:hAnsi="Times New Roman" w:cs="Times New Roman"/>
          <w:sz w:val="28"/>
          <w:szCs w:val="28"/>
        </w:rPr>
      </w:pPr>
      <w:r>
        <w:rPr>
          <w:rFonts w:ascii="Times New Roman" w:hAnsi="Times New Roman" w:cs="Times New Roman"/>
          <w:sz w:val="28"/>
          <w:szCs w:val="28"/>
        </w:rPr>
        <w:t>Аксубаевского</w:t>
      </w:r>
      <w:r w:rsidR="001E57E8">
        <w:rPr>
          <w:rFonts w:ascii="Times New Roman" w:hAnsi="Times New Roman" w:cs="Times New Roman"/>
          <w:sz w:val="28"/>
          <w:szCs w:val="28"/>
        </w:rPr>
        <w:t xml:space="preserve"> муниципального района  </w:t>
      </w:r>
    </w:p>
    <w:p w:rsidR="007C2B67" w:rsidRDefault="00953657" w:rsidP="001E57E8">
      <w:pPr>
        <w:pStyle w:val="ConsPlusNormal"/>
        <w:ind w:firstLine="5103"/>
        <w:rPr>
          <w:rFonts w:ascii="Times New Roman" w:hAnsi="Times New Roman" w:cs="Times New Roman"/>
          <w:sz w:val="28"/>
          <w:szCs w:val="28"/>
        </w:rPr>
      </w:pPr>
      <w:r w:rsidRPr="00E64DBC">
        <w:rPr>
          <w:rFonts w:ascii="Times New Roman" w:hAnsi="Times New Roman" w:cs="Times New Roman"/>
          <w:sz w:val="28"/>
          <w:szCs w:val="28"/>
        </w:rPr>
        <w:t>Республики</w:t>
      </w:r>
      <w:r w:rsidR="007C2B67">
        <w:rPr>
          <w:rFonts w:ascii="Times New Roman" w:hAnsi="Times New Roman" w:cs="Times New Roman"/>
          <w:sz w:val="28"/>
          <w:szCs w:val="28"/>
        </w:rPr>
        <w:t xml:space="preserve"> </w:t>
      </w:r>
      <w:r w:rsidRPr="00E64DBC">
        <w:rPr>
          <w:rFonts w:ascii="Times New Roman" w:hAnsi="Times New Roman" w:cs="Times New Roman"/>
          <w:sz w:val="28"/>
          <w:szCs w:val="28"/>
        </w:rPr>
        <w:t>Татарстан</w:t>
      </w:r>
      <w:r w:rsidR="001E57E8">
        <w:rPr>
          <w:rFonts w:ascii="Times New Roman" w:hAnsi="Times New Roman" w:cs="Times New Roman"/>
          <w:sz w:val="28"/>
          <w:szCs w:val="28"/>
        </w:rPr>
        <w:t xml:space="preserve">   </w:t>
      </w:r>
    </w:p>
    <w:p w:rsidR="00953657" w:rsidRPr="00E64DBC" w:rsidRDefault="007C2B67" w:rsidP="001E57E8">
      <w:pPr>
        <w:pStyle w:val="ConsPlusNormal"/>
        <w:ind w:firstLine="5103"/>
        <w:rPr>
          <w:rFonts w:ascii="Times New Roman" w:hAnsi="Times New Roman" w:cs="Times New Roman"/>
          <w:sz w:val="28"/>
          <w:szCs w:val="28"/>
        </w:rPr>
      </w:pPr>
      <w:r>
        <w:rPr>
          <w:rFonts w:ascii="Times New Roman" w:hAnsi="Times New Roman" w:cs="Times New Roman"/>
          <w:sz w:val="28"/>
          <w:szCs w:val="28"/>
        </w:rPr>
        <w:t>о</w:t>
      </w:r>
      <w:r w:rsidR="000F5F3C" w:rsidRPr="00E64DBC">
        <w:rPr>
          <w:rFonts w:ascii="Times New Roman" w:hAnsi="Times New Roman" w:cs="Times New Roman"/>
          <w:sz w:val="28"/>
          <w:szCs w:val="28"/>
        </w:rPr>
        <w:t>т</w:t>
      </w:r>
      <w:r>
        <w:rPr>
          <w:rFonts w:ascii="Times New Roman" w:hAnsi="Times New Roman" w:cs="Times New Roman"/>
          <w:sz w:val="28"/>
          <w:szCs w:val="28"/>
        </w:rPr>
        <w:t xml:space="preserve">  «</w:t>
      </w:r>
      <w:r w:rsidR="000F5F3C" w:rsidRPr="00E64DBC">
        <w:rPr>
          <w:rFonts w:ascii="Times New Roman" w:hAnsi="Times New Roman" w:cs="Times New Roman"/>
          <w:sz w:val="28"/>
          <w:szCs w:val="28"/>
        </w:rPr>
        <w:t xml:space="preserve"> </w:t>
      </w:r>
      <w:r w:rsidR="009307E9" w:rsidRPr="00E64DBC">
        <w:rPr>
          <w:rFonts w:ascii="Times New Roman" w:hAnsi="Times New Roman" w:cs="Times New Roman"/>
          <w:sz w:val="28"/>
          <w:szCs w:val="28"/>
        </w:rPr>
        <w:t>_______</w:t>
      </w:r>
      <w:r>
        <w:rPr>
          <w:rFonts w:ascii="Times New Roman" w:hAnsi="Times New Roman" w:cs="Times New Roman"/>
          <w:sz w:val="28"/>
          <w:szCs w:val="28"/>
        </w:rPr>
        <w:t>»________</w:t>
      </w:r>
      <w:r w:rsidR="009307E9" w:rsidRPr="00E64DBC">
        <w:rPr>
          <w:rFonts w:ascii="Times New Roman" w:hAnsi="Times New Roman" w:cs="Times New Roman"/>
          <w:sz w:val="28"/>
          <w:szCs w:val="28"/>
        </w:rPr>
        <w:t xml:space="preserve"> </w:t>
      </w:r>
      <w:r w:rsidR="00112501" w:rsidRPr="00E64DBC">
        <w:rPr>
          <w:rFonts w:ascii="Times New Roman" w:hAnsi="Times New Roman" w:cs="Times New Roman"/>
          <w:sz w:val="28"/>
          <w:szCs w:val="28"/>
        </w:rPr>
        <w:t>20</w:t>
      </w:r>
      <w:r w:rsidR="009307E9" w:rsidRPr="00E64DBC">
        <w:rPr>
          <w:rFonts w:ascii="Times New Roman" w:hAnsi="Times New Roman" w:cs="Times New Roman"/>
          <w:sz w:val="28"/>
          <w:szCs w:val="28"/>
        </w:rPr>
        <w:t>18</w:t>
      </w:r>
      <w:r w:rsidR="000F5F3C" w:rsidRPr="00E64DBC">
        <w:rPr>
          <w:rFonts w:ascii="Times New Roman" w:hAnsi="Times New Roman" w:cs="Times New Roman"/>
          <w:sz w:val="28"/>
          <w:szCs w:val="28"/>
        </w:rPr>
        <w:t xml:space="preserve"> №</w:t>
      </w:r>
      <w:r w:rsidR="009307E9" w:rsidRPr="00E64DBC">
        <w:rPr>
          <w:rFonts w:ascii="Times New Roman" w:hAnsi="Times New Roman" w:cs="Times New Roman"/>
          <w:sz w:val="28"/>
          <w:szCs w:val="28"/>
        </w:rPr>
        <w:t>______</w:t>
      </w:r>
    </w:p>
    <w:p w:rsidR="00953657" w:rsidRPr="00E64DBC" w:rsidRDefault="00953657" w:rsidP="00D63C3C">
      <w:pPr>
        <w:pStyle w:val="ConsPlusNormal"/>
        <w:jc w:val="both"/>
        <w:rPr>
          <w:rFonts w:ascii="Times New Roman" w:hAnsi="Times New Roman" w:cs="Times New Roman"/>
          <w:sz w:val="20"/>
        </w:rPr>
      </w:pPr>
    </w:p>
    <w:p w:rsidR="00112501" w:rsidRPr="00E64DBC" w:rsidRDefault="009307E9" w:rsidP="00D63C3C">
      <w:pPr>
        <w:pStyle w:val="ConsPlusTitle"/>
        <w:jc w:val="center"/>
        <w:rPr>
          <w:rFonts w:ascii="Times New Roman" w:hAnsi="Times New Roman" w:cs="Times New Roman"/>
          <w:sz w:val="28"/>
          <w:szCs w:val="28"/>
        </w:rPr>
      </w:pPr>
      <w:bookmarkStart w:id="1" w:name="P72"/>
      <w:bookmarkEnd w:id="1"/>
      <w:r w:rsidRPr="00E64DBC">
        <w:rPr>
          <w:rFonts w:ascii="Times New Roman" w:hAnsi="Times New Roman" w:cs="Times New Roman"/>
          <w:sz w:val="28"/>
          <w:szCs w:val="28"/>
        </w:rPr>
        <w:t>Положение</w:t>
      </w:r>
    </w:p>
    <w:p w:rsidR="001E57E8" w:rsidRDefault="009307E9" w:rsidP="00D63C3C">
      <w:pPr>
        <w:pStyle w:val="ConsPlusTitle"/>
        <w:jc w:val="center"/>
        <w:rPr>
          <w:rFonts w:ascii="Times New Roman" w:hAnsi="Times New Roman" w:cs="Times New Roman"/>
          <w:sz w:val="28"/>
          <w:szCs w:val="28"/>
        </w:rPr>
      </w:pPr>
      <w:r w:rsidRPr="00E64DBC">
        <w:rPr>
          <w:rFonts w:ascii="Times New Roman" w:hAnsi="Times New Roman" w:cs="Times New Roman"/>
          <w:sz w:val="28"/>
          <w:szCs w:val="28"/>
        </w:rPr>
        <w:t xml:space="preserve">об условиях оплаты труда работников общеобразовательных </w:t>
      </w:r>
      <w:r w:rsidR="001E57E8">
        <w:rPr>
          <w:rFonts w:ascii="Times New Roman" w:hAnsi="Times New Roman" w:cs="Times New Roman"/>
          <w:sz w:val="28"/>
          <w:szCs w:val="28"/>
        </w:rPr>
        <w:t xml:space="preserve">учреждений  </w:t>
      </w:r>
    </w:p>
    <w:p w:rsidR="00953657" w:rsidRPr="001E57E8" w:rsidRDefault="007C2B67" w:rsidP="001E57E8">
      <w:pPr>
        <w:pStyle w:val="ConsPlusTitle"/>
        <w:jc w:val="center"/>
        <w:rPr>
          <w:rFonts w:ascii="Times New Roman" w:hAnsi="Times New Roman" w:cs="Times New Roman"/>
          <w:sz w:val="28"/>
          <w:szCs w:val="28"/>
        </w:rPr>
      </w:pPr>
      <w:r>
        <w:rPr>
          <w:rFonts w:ascii="Times New Roman" w:hAnsi="Times New Roman" w:cs="Times New Roman"/>
          <w:sz w:val="28"/>
          <w:szCs w:val="28"/>
        </w:rPr>
        <w:t>Аксубаевского муници</w:t>
      </w:r>
      <w:r w:rsidR="001E57E8">
        <w:rPr>
          <w:rFonts w:ascii="Times New Roman" w:hAnsi="Times New Roman" w:cs="Times New Roman"/>
          <w:sz w:val="28"/>
          <w:szCs w:val="28"/>
        </w:rPr>
        <w:t>пал</w:t>
      </w:r>
      <w:r>
        <w:rPr>
          <w:rFonts w:ascii="Times New Roman" w:hAnsi="Times New Roman" w:cs="Times New Roman"/>
          <w:sz w:val="28"/>
          <w:szCs w:val="28"/>
        </w:rPr>
        <w:t>ь</w:t>
      </w:r>
      <w:r w:rsidR="001E57E8">
        <w:rPr>
          <w:rFonts w:ascii="Times New Roman" w:hAnsi="Times New Roman" w:cs="Times New Roman"/>
          <w:sz w:val="28"/>
          <w:szCs w:val="28"/>
        </w:rPr>
        <w:t xml:space="preserve">ного   района   </w:t>
      </w:r>
      <w:r w:rsidR="009307E9" w:rsidRPr="00E64DBC">
        <w:rPr>
          <w:rFonts w:ascii="Times New Roman" w:hAnsi="Times New Roman" w:cs="Times New Roman"/>
          <w:sz w:val="28"/>
          <w:szCs w:val="28"/>
        </w:rPr>
        <w:t>Республики Татарстан</w:t>
      </w:r>
    </w:p>
    <w:p w:rsidR="00953657" w:rsidRPr="00E64DBC" w:rsidRDefault="00953657" w:rsidP="00D63C3C">
      <w:pPr>
        <w:pStyle w:val="ConsPlusNormal"/>
        <w:jc w:val="both"/>
        <w:rPr>
          <w:rFonts w:ascii="Times New Roman" w:hAnsi="Times New Roman" w:cs="Times New Roman"/>
          <w:sz w:val="20"/>
        </w:rPr>
      </w:pPr>
    </w:p>
    <w:p w:rsidR="00953657" w:rsidRPr="00E64DBC" w:rsidRDefault="003C27F7" w:rsidP="00D63C3C">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I</w:t>
      </w:r>
      <w:r w:rsidRPr="00E64DBC">
        <w:rPr>
          <w:rFonts w:ascii="Times New Roman" w:hAnsi="Times New Roman" w:cs="Times New Roman"/>
          <w:sz w:val="28"/>
          <w:szCs w:val="28"/>
        </w:rPr>
        <w:t xml:space="preserve">. </w:t>
      </w:r>
      <w:r w:rsidR="009307E9" w:rsidRPr="00E64DBC">
        <w:rPr>
          <w:rFonts w:ascii="Times New Roman" w:hAnsi="Times New Roman" w:cs="Times New Roman"/>
          <w:sz w:val="28"/>
          <w:szCs w:val="28"/>
        </w:rPr>
        <w:t>Общие положения</w:t>
      </w:r>
    </w:p>
    <w:p w:rsidR="00953657" w:rsidRPr="00E64DBC" w:rsidRDefault="00953657" w:rsidP="00D63C3C">
      <w:pPr>
        <w:pStyle w:val="ConsPlusNormal"/>
        <w:jc w:val="both"/>
        <w:rPr>
          <w:rFonts w:ascii="Times New Roman" w:hAnsi="Times New Roman" w:cs="Times New Roman"/>
          <w:sz w:val="20"/>
        </w:rPr>
      </w:pPr>
    </w:p>
    <w:p w:rsidR="00953657" w:rsidRPr="00E64DBC" w:rsidRDefault="00FB2CAF"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1. </w:t>
      </w:r>
      <w:r w:rsidR="00953657" w:rsidRPr="00E64DBC">
        <w:rPr>
          <w:rFonts w:ascii="Times New Roman" w:hAnsi="Times New Roman" w:cs="Times New Roman"/>
          <w:sz w:val="28"/>
          <w:szCs w:val="28"/>
        </w:rPr>
        <w:t xml:space="preserve">Настоящее Положение об условиях оплаты труда работников </w:t>
      </w:r>
      <w:r w:rsidR="007800C8" w:rsidRPr="00E64DBC">
        <w:rPr>
          <w:rFonts w:ascii="Times New Roman" w:hAnsi="Times New Roman" w:cs="Times New Roman"/>
          <w:sz w:val="28"/>
          <w:szCs w:val="28"/>
        </w:rPr>
        <w:t>общеобразовательных организаци</w:t>
      </w:r>
      <w:r w:rsidR="009307E9" w:rsidRPr="00E64DBC">
        <w:rPr>
          <w:rFonts w:ascii="Times New Roman" w:hAnsi="Times New Roman" w:cs="Times New Roman"/>
          <w:sz w:val="28"/>
          <w:szCs w:val="28"/>
        </w:rPr>
        <w:t>й</w:t>
      </w:r>
      <w:r w:rsidR="007C2B67">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Республики Татарстан (далее </w:t>
      </w:r>
      <w:r w:rsidR="009307E9"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953657" w:rsidRPr="00E64DBC" w:rsidRDefault="00FB2CAF"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2. </w:t>
      </w:r>
      <w:r w:rsidR="00953657" w:rsidRPr="00E64DBC">
        <w:rPr>
          <w:rFonts w:ascii="Times New Roman" w:hAnsi="Times New Roman" w:cs="Times New Roman"/>
          <w:sz w:val="28"/>
          <w:szCs w:val="28"/>
        </w:rPr>
        <w:t>В настоящем Положении используются следующие понятия и определения:</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система оплаты труда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совокупность норм, определяющих условия и размеры оплаты труда работников организаций, </w:t>
      </w:r>
      <w:r w:rsidR="00D73A6F" w:rsidRPr="00E64DBC">
        <w:rPr>
          <w:rFonts w:ascii="Times New Roman" w:hAnsi="Times New Roman" w:cs="Times New Roman"/>
          <w:sz w:val="28"/>
          <w:szCs w:val="28"/>
        </w:rPr>
        <w:t>включая размеры базовых окладов,</w:t>
      </w:r>
      <w:r w:rsidRPr="00E64DBC">
        <w:rPr>
          <w:rFonts w:ascii="Times New Roman" w:hAnsi="Times New Roman" w:cs="Times New Roman"/>
          <w:sz w:val="28"/>
          <w:szCs w:val="28"/>
        </w:rPr>
        <w:t xml:space="preserve"> базовых ставок заработной платы</w:t>
      </w:r>
      <w:r w:rsidR="006714F3" w:rsidRPr="00E64DBC">
        <w:rPr>
          <w:rFonts w:ascii="Times New Roman" w:hAnsi="Times New Roman" w:cs="Times New Roman"/>
          <w:sz w:val="28"/>
          <w:szCs w:val="28"/>
        </w:rPr>
        <w:t>, должностных окладов</w:t>
      </w:r>
      <w:r w:rsidRPr="00E64DBC">
        <w:rPr>
          <w:rFonts w:ascii="Times New Roman" w:hAnsi="Times New Roman" w:cs="Times New Roman"/>
          <w:sz w:val="28"/>
          <w:szCs w:val="28"/>
        </w:rPr>
        <w:t>,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4520D4" w:rsidRPr="00E64DBC" w:rsidRDefault="004520D4" w:rsidP="004520D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базовый оклад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оклад, ставка заработной платы работника организации,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4520D4" w:rsidRPr="00E64DBC" w:rsidRDefault="004520D4" w:rsidP="004520D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должностной оклад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w:t>
      </w:r>
      <w:r w:rsidR="009307E9" w:rsidRPr="00E64DBC">
        <w:rPr>
          <w:rFonts w:ascii="Times New Roman" w:hAnsi="Times New Roman" w:cs="Times New Roman"/>
          <w:sz w:val="28"/>
          <w:szCs w:val="28"/>
        </w:rPr>
        <w:t xml:space="preserve"> и</w:t>
      </w:r>
      <w:r w:rsidRPr="00E64DBC">
        <w:rPr>
          <w:rFonts w:ascii="Times New Roman" w:hAnsi="Times New Roman" w:cs="Times New Roman"/>
          <w:sz w:val="28"/>
          <w:szCs w:val="28"/>
        </w:rPr>
        <w:t xml:space="preserve"> стимулирующих выплат;</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заработная плата (оплата труда работника)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компенсационного характера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стимулирующего характера </w:t>
      </w:r>
      <w:r w:rsidR="009307E9" w:rsidRPr="00E64DBC">
        <w:rPr>
          <w:rFonts w:ascii="Times New Roman" w:hAnsi="Times New Roman" w:cs="Times New Roman"/>
          <w:sz w:val="28"/>
          <w:szCs w:val="28"/>
        </w:rPr>
        <w:t>–</w:t>
      </w:r>
      <w:r w:rsidRPr="00E64DBC">
        <w:rPr>
          <w:rFonts w:ascii="Times New Roman" w:hAnsi="Times New Roman" w:cs="Times New Roman"/>
          <w:sz w:val="28"/>
          <w:szCs w:val="28"/>
        </w:rPr>
        <w:t xml:space="preserve"> доплаты и надбавки стимулирующего характера, прем</w:t>
      </w:r>
      <w:r w:rsidR="00E81ACB" w:rsidRPr="00E64DBC">
        <w:rPr>
          <w:rFonts w:ascii="Times New Roman" w:hAnsi="Times New Roman" w:cs="Times New Roman"/>
          <w:sz w:val="28"/>
          <w:szCs w:val="28"/>
        </w:rPr>
        <w:t>ии и иные поощрительные выплаты.</w:t>
      </w:r>
    </w:p>
    <w:p w:rsidR="00953657" w:rsidRPr="00E64DBC" w:rsidRDefault="00140086"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FB2CAF" w:rsidRPr="00E64DBC">
        <w:rPr>
          <w:rFonts w:ascii="Times New Roman" w:hAnsi="Times New Roman" w:cs="Times New Roman"/>
          <w:sz w:val="28"/>
          <w:szCs w:val="28"/>
        </w:rPr>
        <w:t>. </w:t>
      </w:r>
      <w:r w:rsidR="00953657" w:rsidRPr="00E64DBC">
        <w:rPr>
          <w:rFonts w:ascii="Times New Roman" w:hAnsi="Times New Roman" w:cs="Times New Roman"/>
          <w:sz w:val="28"/>
          <w:szCs w:val="28"/>
        </w:rPr>
        <w:t>Заработная плата (оплата труда</w:t>
      </w:r>
      <w:r w:rsidR="007C2B67">
        <w:rPr>
          <w:rFonts w:ascii="Times New Roman" w:hAnsi="Times New Roman" w:cs="Times New Roman"/>
          <w:sz w:val="28"/>
          <w:szCs w:val="28"/>
        </w:rPr>
        <w:t xml:space="preserve"> </w:t>
      </w:r>
      <w:r w:rsidR="006714F3" w:rsidRPr="00E64DBC">
        <w:rPr>
          <w:rFonts w:ascii="Times New Roman" w:hAnsi="Times New Roman" w:cs="Times New Roman"/>
          <w:sz w:val="28"/>
          <w:szCs w:val="28"/>
        </w:rPr>
        <w:t>работника</w:t>
      </w:r>
      <w:r w:rsidR="00953657" w:rsidRPr="00E64DBC">
        <w:rPr>
          <w:rFonts w:ascii="Times New Roman" w:hAnsi="Times New Roman" w:cs="Times New Roman"/>
          <w:sz w:val="28"/>
          <w:szCs w:val="28"/>
        </w:rPr>
        <w:t xml:space="preserve">) работников профессиональных квалификационных групп должностей работников </w:t>
      </w:r>
      <w:r w:rsidR="007800C8" w:rsidRPr="00E64DBC">
        <w:rPr>
          <w:rFonts w:ascii="Times New Roman" w:hAnsi="Times New Roman" w:cs="Times New Roman"/>
          <w:sz w:val="28"/>
          <w:szCs w:val="28"/>
        </w:rPr>
        <w:t>обще</w:t>
      </w:r>
      <w:r w:rsidR="001E57E8">
        <w:rPr>
          <w:rFonts w:ascii="Times New Roman" w:hAnsi="Times New Roman" w:cs="Times New Roman"/>
          <w:sz w:val="28"/>
          <w:szCs w:val="28"/>
        </w:rPr>
        <w:t xml:space="preserve">образовательных учреждений Аксубаевского муниципального района </w:t>
      </w:r>
      <w:r w:rsidR="00953657" w:rsidRPr="00E64DBC">
        <w:rPr>
          <w:rFonts w:ascii="Times New Roman" w:hAnsi="Times New Roman" w:cs="Times New Roman"/>
          <w:sz w:val="28"/>
          <w:szCs w:val="28"/>
        </w:rPr>
        <w:t xml:space="preserve">Республики Татарстан (далее </w:t>
      </w:r>
      <w:r w:rsidR="009307E9"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работник</w:t>
      </w:r>
      <w:r w:rsidR="009307E9" w:rsidRPr="00E64DBC">
        <w:rPr>
          <w:rFonts w:ascii="Times New Roman" w:hAnsi="Times New Roman" w:cs="Times New Roman"/>
          <w:sz w:val="28"/>
          <w:szCs w:val="28"/>
        </w:rPr>
        <w:t>и</w:t>
      </w:r>
      <w:r w:rsidR="00953657" w:rsidRPr="00E64DBC">
        <w:rPr>
          <w:rFonts w:ascii="Times New Roman" w:hAnsi="Times New Roman" w:cs="Times New Roman"/>
          <w:sz w:val="28"/>
          <w:szCs w:val="28"/>
        </w:rPr>
        <w:t xml:space="preserve"> образования) определяется исходя из:</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должностных окладов;</w:t>
      </w:r>
    </w:p>
    <w:p w:rsidR="00953657" w:rsidRPr="00E64DBC" w:rsidRDefault="00953657"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 компенсационного характера;</w:t>
      </w:r>
    </w:p>
    <w:p w:rsidR="00E343FD" w:rsidRPr="00E64DBC" w:rsidRDefault="00E343FD"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 стимулирующего характера.</w:t>
      </w:r>
    </w:p>
    <w:p w:rsidR="00FB2CAF" w:rsidRPr="00E64DBC" w:rsidRDefault="00140086" w:rsidP="006E256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4</w:t>
      </w:r>
      <w:r w:rsidR="00FB2CAF" w:rsidRPr="00E64DBC">
        <w:rPr>
          <w:rFonts w:ascii="Times New Roman" w:hAnsi="Times New Roman" w:cs="Times New Roman"/>
          <w:sz w:val="28"/>
          <w:szCs w:val="28"/>
        </w:rPr>
        <w:t>. При наступлении у работника права на изменение размера оплаты труда в связи с увеличением стажа работы по профилю, получением образования или восстановлением документов об образовании, с присвоением квалификационной категории,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C34018" w:rsidRPr="00E64DBC" w:rsidRDefault="00C34018" w:rsidP="00C3401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Руководители общеобразовательных </w:t>
      </w:r>
      <w:r w:rsidR="001E57E8">
        <w:rPr>
          <w:rFonts w:ascii="Times New Roman" w:hAnsi="Times New Roman" w:cs="Times New Roman"/>
          <w:sz w:val="28"/>
          <w:szCs w:val="28"/>
        </w:rPr>
        <w:t>учреждений</w:t>
      </w:r>
      <w:r w:rsidRPr="00E64DBC">
        <w:rPr>
          <w:rFonts w:ascii="Times New Roman" w:hAnsi="Times New Roman" w:cs="Times New Roman"/>
          <w:sz w:val="28"/>
          <w:szCs w:val="28"/>
        </w:rPr>
        <w:t>:</w:t>
      </w:r>
    </w:p>
    <w:p w:rsidR="00C34018" w:rsidRPr="00E64DBC" w:rsidRDefault="00C34018" w:rsidP="00C3401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проверяют документы об образовании и стаже педагогической работы (работы по специальности, в определенной должности) и других оснований, в соответствии с которыми определяются размеры ставок заработной платы (должностных окладов) педагогических работников;</w:t>
      </w:r>
    </w:p>
    <w:p w:rsidR="00C34018" w:rsidRPr="00E64DBC" w:rsidRDefault="00C34018" w:rsidP="00C3401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ежегодно составляют и утверждают на работников общеобразовательных организаций тарификационные списки;</w:t>
      </w:r>
    </w:p>
    <w:p w:rsidR="00C34018" w:rsidRPr="00E64DBC" w:rsidRDefault="00C34018" w:rsidP="00C3401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несут ответственность за своевременное и правильное определение размеров заработной платы работников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w:t>
      </w:r>
    </w:p>
    <w:p w:rsidR="000D295F" w:rsidRPr="00E64DBC" w:rsidRDefault="003C27F7" w:rsidP="000D295F">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w:t>
      </w:r>
      <w:r w:rsidR="000D295F" w:rsidRPr="00E64DBC">
        <w:rPr>
          <w:rFonts w:ascii="Times New Roman" w:hAnsi="Times New Roman" w:cs="Times New Roman"/>
          <w:sz w:val="28"/>
          <w:szCs w:val="28"/>
        </w:rPr>
        <w:t xml:space="preserve">Учредители общеобразовательных </w:t>
      </w:r>
      <w:r w:rsidR="001E57E8">
        <w:rPr>
          <w:rFonts w:ascii="Times New Roman" w:hAnsi="Times New Roman" w:cs="Times New Roman"/>
          <w:sz w:val="28"/>
          <w:szCs w:val="28"/>
        </w:rPr>
        <w:t xml:space="preserve">учреждений </w:t>
      </w:r>
      <w:r w:rsidR="000D295F" w:rsidRPr="00E64DBC">
        <w:rPr>
          <w:rFonts w:ascii="Times New Roman" w:hAnsi="Times New Roman" w:cs="Times New Roman"/>
          <w:sz w:val="28"/>
          <w:szCs w:val="28"/>
        </w:rPr>
        <w:t>:</w:t>
      </w:r>
    </w:p>
    <w:p w:rsidR="000D295F" w:rsidRPr="00E64DBC" w:rsidRDefault="000D295F" w:rsidP="000D295F">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ежегодно утверждают должностные оклады руководителям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на начало учебного года;</w:t>
      </w:r>
    </w:p>
    <w:p w:rsidR="000D295F" w:rsidRPr="00E64DBC" w:rsidRDefault="000D295F" w:rsidP="000D295F">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осуществляют оценку эффективности деятельности руководителей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на основании которой устанавливают им стимулирующие выплаты.</w:t>
      </w:r>
    </w:p>
    <w:p w:rsidR="004732AF" w:rsidRPr="00E64DBC" w:rsidRDefault="004732AF" w:rsidP="00D63C3C">
      <w:pPr>
        <w:pStyle w:val="ConsPlusNormal"/>
        <w:jc w:val="both"/>
        <w:rPr>
          <w:rFonts w:ascii="Times New Roman" w:hAnsi="Times New Roman" w:cs="Times New Roman"/>
          <w:sz w:val="28"/>
          <w:szCs w:val="28"/>
        </w:rPr>
        <w:sectPr w:rsidR="004732AF" w:rsidRPr="00E64DBC" w:rsidSect="009307E9">
          <w:pgSz w:w="11905" w:h="16838"/>
          <w:pgMar w:top="1134" w:right="567" w:bottom="1134" w:left="1134" w:header="567" w:footer="0" w:gutter="0"/>
          <w:cols w:space="720"/>
          <w:titlePg/>
          <w:docGrid w:linePitch="299"/>
        </w:sectPr>
      </w:pPr>
    </w:p>
    <w:p w:rsidR="00D642E6" w:rsidRPr="00E64DBC" w:rsidRDefault="003C27F7" w:rsidP="00D63C3C">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r w:rsidRPr="00E64DBC">
        <w:rPr>
          <w:rFonts w:ascii="Times New Roman" w:hAnsi="Times New Roman"/>
          <w:sz w:val="28"/>
          <w:szCs w:val="28"/>
          <w:lang w:val="en-US"/>
        </w:rPr>
        <w:lastRenderedPageBreak/>
        <w:t>II</w:t>
      </w:r>
      <w:r w:rsidRPr="00E64DBC">
        <w:rPr>
          <w:rFonts w:ascii="Times New Roman" w:hAnsi="Times New Roman"/>
          <w:sz w:val="28"/>
          <w:szCs w:val="28"/>
        </w:rPr>
        <w:t xml:space="preserve">. </w:t>
      </w:r>
      <w:r w:rsidR="00E45510" w:rsidRPr="00E64DBC">
        <w:rPr>
          <w:rFonts w:ascii="Times New Roman" w:hAnsi="Times New Roman"/>
          <w:sz w:val="28"/>
          <w:szCs w:val="28"/>
        </w:rPr>
        <w:t xml:space="preserve">Определение базовых окладов работников в общеобразовательных организациях Республики Татарстан </w:t>
      </w:r>
    </w:p>
    <w:p w:rsidR="001A4FE5" w:rsidRPr="00E64DBC" w:rsidRDefault="001A4FE5" w:rsidP="00D63C3C">
      <w:pPr>
        <w:tabs>
          <w:tab w:val="left" w:pos="10065"/>
        </w:tabs>
        <w:autoSpaceDE w:val="0"/>
        <w:autoSpaceDN w:val="0"/>
        <w:adjustRightInd w:val="0"/>
        <w:spacing w:after="0" w:line="240" w:lineRule="auto"/>
        <w:ind w:firstLine="709"/>
        <w:contextualSpacing/>
        <w:jc w:val="both"/>
        <w:rPr>
          <w:rFonts w:ascii="Times New Roman" w:hAnsi="Times New Roman"/>
          <w:sz w:val="20"/>
          <w:szCs w:val="20"/>
        </w:rPr>
      </w:pPr>
    </w:p>
    <w:p w:rsidR="00D642E6" w:rsidRPr="00E64DBC" w:rsidRDefault="00D642E6" w:rsidP="00D63C3C">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t xml:space="preserve">1. Базовые оклады работников </w:t>
      </w:r>
      <w:r w:rsidR="00ED2A07" w:rsidRPr="00E64DBC">
        <w:rPr>
          <w:rFonts w:ascii="Times New Roman" w:hAnsi="Times New Roman"/>
          <w:sz w:val="28"/>
          <w:szCs w:val="28"/>
        </w:rPr>
        <w:t xml:space="preserve">образования </w:t>
      </w:r>
      <w:r w:rsidR="008405E2" w:rsidRPr="00E64DBC">
        <w:rPr>
          <w:rFonts w:ascii="Times New Roman" w:hAnsi="Times New Roman"/>
          <w:sz w:val="28"/>
          <w:szCs w:val="28"/>
        </w:rPr>
        <w:t xml:space="preserve">в </w:t>
      </w:r>
      <w:r w:rsidR="0071758E" w:rsidRPr="00E64DBC">
        <w:rPr>
          <w:rFonts w:ascii="Times New Roman" w:hAnsi="Times New Roman"/>
          <w:sz w:val="28"/>
          <w:szCs w:val="28"/>
        </w:rPr>
        <w:t>обще</w:t>
      </w:r>
      <w:r w:rsidRPr="00E64DBC">
        <w:rPr>
          <w:rFonts w:ascii="Times New Roman" w:hAnsi="Times New Roman"/>
          <w:sz w:val="28"/>
          <w:szCs w:val="28"/>
        </w:rPr>
        <w:t>образовательных организаци</w:t>
      </w:r>
      <w:r w:rsidR="008405E2" w:rsidRPr="00E64DBC">
        <w:rPr>
          <w:rFonts w:ascii="Times New Roman" w:hAnsi="Times New Roman"/>
          <w:sz w:val="28"/>
          <w:szCs w:val="28"/>
        </w:rPr>
        <w:t>ях</w:t>
      </w:r>
      <w:r w:rsidRPr="00E64DBC">
        <w:rPr>
          <w:rFonts w:ascii="Times New Roman" w:hAnsi="Times New Roman"/>
          <w:sz w:val="28"/>
          <w:szCs w:val="28"/>
        </w:rPr>
        <w:t xml:space="preserve"> Республики Татарстан устанавливаются в следующих размерах:</w:t>
      </w:r>
    </w:p>
    <w:p w:rsidR="0052197E" w:rsidRPr="00E64DBC" w:rsidRDefault="0052197E" w:rsidP="00D63C3C">
      <w:pPr>
        <w:tabs>
          <w:tab w:val="left" w:pos="10065"/>
        </w:tabs>
        <w:autoSpaceDE w:val="0"/>
        <w:autoSpaceDN w:val="0"/>
        <w:adjustRightInd w:val="0"/>
        <w:spacing w:after="0" w:line="240" w:lineRule="auto"/>
        <w:ind w:firstLine="709"/>
        <w:contextualSpacing/>
        <w:jc w:val="both"/>
        <w:rPr>
          <w:rFonts w:ascii="Times New Roman" w:hAnsi="Times New Roman"/>
          <w:sz w:val="20"/>
          <w:szCs w:val="20"/>
        </w:rPr>
      </w:pPr>
    </w:p>
    <w:tbl>
      <w:tblPr>
        <w:tblW w:w="1527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4933"/>
        <w:gridCol w:w="1134"/>
        <w:gridCol w:w="3261"/>
        <w:gridCol w:w="2976"/>
      </w:tblGrid>
      <w:tr w:rsidR="00927DFB" w:rsidRPr="00E64DBC" w:rsidTr="00927DFB">
        <w:tc>
          <w:tcPr>
            <w:tcW w:w="2972" w:type="dxa"/>
            <w:vMerge w:val="restart"/>
            <w:shd w:val="clear" w:color="auto" w:fill="auto"/>
          </w:tcPr>
          <w:p w:rsidR="00927DFB" w:rsidRPr="00E64DBC" w:rsidRDefault="00927DF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Квалификационный уровень</w:t>
            </w:r>
          </w:p>
        </w:tc>
        <w:tc>
          <w:tcPr>
            <w:tcW w:w="4933" w:type="dxa"/>
            <w:vMerge w:val="restart"/>
            <w:shd w:val="clear" w:color="auto" w:fill="auto"/>
          </w:tcPr>
          <w:p w:rsidR="00927DFB" w:rsidRPr="00E64DBC" w:rsidRDefault="00927DF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Наименование должности</w:t>
            </w:r>
          </w:p>
        </w:tc>
        <w:tc>
          <w:tcPr>
            <w:tcW w:w="7371" w:type="dxa"/>
            <w:gridSpan w:val="3"/>
            <w:shd w:val="clear" w:color="auto" w:fill="auto"/>
          </w:tcPr>
          <w:p w:rsidR="00927DFB" w:rsidRPr="00E64DBC" w:rsidRDefault="00927DF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Размер базового оклада в месяц, рублей</w:t>
            </w:r>
          </w:p>
        </w:tc>
      </w:tr>
      <w:tr w:rsidR="009307E9" w:rsidRPr="00E64DBC" w:rsidTr="00E45510">
        <w:tc>
          <w:tcPr>
            <w:tcW w:w="2972" w:type="dxa"/>
            <w:vMerge/>
            <w:shd w:val="clear" w:color="auto" w:fill="auto"/>
          </w:tcPr>
          <w:p w:rsidR="003C27F7" w:rsidRPr="00E64DBC" w:rsidRDefault="003C27F7"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33" w:type="dxa"/>
            <w:vMerge/>
            <w:shd w:val="clear" w:color="auto" w:fill="auto"/>
          </w:tcPr>
          <w:p w:rsidR="003C27F7" w:rsidRPr="00E64DBC" w:rsidRDefault="003C27F7"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1134" w:type="dxa"/>
            <w:shd w:val="clear" w:color="auto" w:fill="auto"/>
          </w:tcPr>
          <w:p w:rsidR="003C27F7" w:rsidRPr="00E64DBC" w:rsidRDefault="00927DF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основное общее образование, среднее общее образование</w:t>
            </w:r>
          </w:p>
        </w:tc>
        <w:tc>
          <w:tcPr>
            <w:tcW w:w="3261" w:type="dxa"/>
            <w:shd w:val="clear" w:color="auto" w:fill="auto"/>
          </w:tcPr>
          <w:p w:rsidR="003C27F7" w:rsidRPr="00E64DBC" w:rsidRDefault="003C27F7"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976" w:type="dxa"/>
            <w:shd w:val="clear" w:color="auto" w:fill="auto"/>
          </w:tcPr>
          <w:p w:rsidR="00E45510" w:rsidRPr="00E64DBC" w:rsidRDefault="003C27F7"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высшее профессиональное образование, подтверждаемое присвоением лицу, успешно прошедшему аттестацию, квалификации «бакалавр», «магистр» или </w:t>
            </w:r>
          </w:p>
          <w:p w:rsidR="003C27F7" w:rsidRPr="00E64DBC" w:rsidRDefault="003C27F7"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«дипломированный специалист»</w:t>
            </w:r>
          </w:p>
        </w:tc>
      </w:tr>
    </w:tbl>
    <w:p w:rsidR="006E2568" w:rsidRPr="00E64DBC" w:rsidRDefault="006E2568" w:rsidP="006E2568">
      <w:pPr>
        <w:tabs>
          <w:tab w:val="left" w:pos="10065"/>
        </w:tabs>
        <w:autoSpaceDE w:val="0"/>
        <w:autoSpaceDN w:val="0"/>
        <w:adjustRightInd w:val="0"/>
        <w:spacing w:after="0" w:line="14" w:lineRule="auto"/>
        <w:ind w:firstLine="709"/>
        <w:contextualSpacing/>
        <w:jc w:val="both"/>
        <w:rPr>
          <w:rFonts w:ascii="Times New Roman" w:hAnsi="Times New Roman"/>
          <w:sz w:val="28"/>
          <w:szCs w:val="28"/>
        </w:rPr>
      </w:pPr>
    </w:p>
    <w:tbl>
      <w:tblPr>
        <w:tblW w:w="15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4933"/>
        <w:gridCol w:w="1134"/>
        <w:gridCol w:w="3260"/>
        <w:gridCol w:w="2977"/>
      </w:tblGrid>
      <w:tr w:rsidR="009307E9" w:rsidRPr="00E64DBC" w:rsidTr="00E45510">
        <w:trPr>
          <w:trHeight w:val="295"/>
          <w:tblHeader/>
        </w:trPr>
        <w:tc>
          <w:tcPr>
            <w:tcW w:w="2977"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bookmarkStart w:id="2" w:name="P146"/>
            <w:bookmarkEnd w:id="2"/>
            <w:r w:rsidRPr="00E64DBC">
              <w:rPr>
                <w:rFonts w:ascii="Times New Roman" w:hAnsi="Times New Roman" w:cs="Times New Roman"/>
                <w:sz w:val="28"/>
                <w:szCs w:val="28"/>
              </w:rPr>
              <w:t>1</w:t>
            </w:r>
          </w:p>
        </w:tc>
        <w:tc>
          <w:tcPr>
            <w:tcW w:w="4933"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1134"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3260"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2977" w:type="dxa"/>
            <w:shd w:val="clear" w:color="auto" w:fill="auto"/>
          </w:tcPr>
          <w:p w:rsidR="00721731" w:rsidRPr="00E64DBC" w:rsidRDefault="0072173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A80FF2" w:rsidRPr="00E64DBC" w:rsidTr="00E45510">
        <w:trPr>
          <w:trHeight w:val="295"/>
        </w:trPr>
        <w:tc>
          <w:tcPr>
            <w:tcW w:w="15281" w:type="dxa"/>
            <w:gridSpan w:val="5"/>
            <w:shd w:val="clear" w:color="auto" w:fill="auto"/>
            <w:vAlign w:val="center"/>
          </w:tcPr>
          <w:p w:rsidR="00A80FF2" w:rsidRPr="00E64DBC" w:rsidRDefault="00A80FF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Профессионально-квалификационная группа учебно-вспомогательного персонала первого уровня</w:t>
            </w:r>
          </w:p>
        </w:tc>
      </w:tr>
      <w:tr w:rsidR="009307E9" w:rsidRPr="00E64DBC" w:rsidTr="00E45510">
        <w:trPr>
          <w:trHeight w:val="397"/>
        </w:trPr>
        <w:tc>
          <w:tcPr>
            <w:tcW w:w="2977" w:type="dxa"/>
            <w:vMerge w:val="restart"/>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Первый квалификационный уровень</w:t>
            </w:r>
          </w:p>
        </w:tc>
        <w:tc>
          <w:tcPr>
            <w:tcW w:w="4933" w:type="dxa"/>
            <w:shd w:val="clear" w:color="auto" w:fill="auto"/>
          </w:tcPr>
          <w:p w:rsidR="00C34018" w:rsidRPr="00E64DBC" w:rsidRDefault="00C3401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Вожатый</w:t>
            </w:r>
          </w:p>
        </w:tc>
        <w:tc>
          <w:tcPr>
            <w:tcW w:w="1134"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9489</w:t>
            </w:r>
          </w:p>
        </w:tc>
        <w:tc>
          <w:tcPr>
            <w:tcW w:w="3260"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r>
      <w:tr w:rsidR="009307E9" w:rsidRPr="00E64DBC" w:rsidTr="00E45510">
        <w:trPr>
          <w:trHeight w:val="397"/>
        </w:trPr>
        <w:tc>
          <w:tcPr>
            <w:tcW w:w="2977" w:type="dxa"/>
            <w:vMerge/>
            <w:shd w:val="clear" w:color="auto" w:fill="auto"/>
          </w:tcPr>
          <w:p w:rsidR="00C34018" w:rsidRPr="00E64DBC" w:rsidRDefault="00C34018" w:rsidP="00C34018">
            <w:pPr>
              <w:pStyle w:val="ConsPlusNormal"/>
              <w:rPr>
                <w:rFonts w:ascii="Times New Roman" w:hAnsi="Times New Roman" w:cs="Times New Roman"/>
                <w:sz w:val="28"/>
                <w:szCs w:val="28"/>
              </w:rPr>
            </w:pPr>
          </w:p>
        </w:tc>
        <w:tc>
          <w:tcPr>
            <w:tcW w:w="4933" w:type="dxa"/>
            <w:shd w:val="clear" w:color="auto" w:fill="auto"/>
          </w:tcPr>
          <w:p w:rsidR="00C34018" w:rsidRPr="00E64DBC" w:rsidRDefault="00C34018" w:rsidP="00C34018">
            <w:pPr>
              <w:pStyle w:val="ConsPlusNormal"/>
              <w:rPr>
                <w:rFonts w:ascii="Times New Roman" w:hAnsi="Times New Roman" w:cs="Times New Roman"/>
                <w:sz w:val="28"/>
                <w:szCs w:val="28"/>
              </w:rPr>
            </w:pPr>
            <w:r w:rsidRPr="00E64DBC">
              <w:rPr>
                <w:rFonts w:ascii="Times New Roman" w:hAnsi="Times New Roman" w:cs="Times New Roman"/>
                <w:sz w:val="28"/>
                <w:szCs w:val="28"/>
              </w:rPr>
              <w:t>Помощник воспитателя</w:t>
            </w:r>
          </w:p>
        </w:tc>
        <w:tc>
          <w:tcPr>
            <w:tcW w:w="1134"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9489</w:t>
            </w:r>
          </w:p>
        </w:tc>
        <w:tc>
          <w:tcPr>
            <w:tcW w:w="3260"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r>
      <w:tr w:rsidR="009307E9" w:rsidRPr="00E64DBC" w:rsidTr="00E45510">
        <w:trPr>
          <w:trHeight w:val="397"/>
        </w:trPr>
        <w:tc>
          <w:tcPr>
            <w:tcW w:w="2977" w:type="dxa"/>
            <w:vMerge/>
            <w:shd w:val="clear" w:color="auto" w:fill="auto"/>
          </w:tcPr>
          <w:p w:rsidR="00C34018" w:rsidRPr="00E64DBC" w:rsidRDefault="00C34018" w:rsidP="00C34018">
            <w:pPr>
              <w:pStyle w:val="ConsPlusNormal"/>
              <w:rPr>
                <w:rFonts w:ascii="Times New Roman" w:hAnsi="Times New Roman" w:cs="Times New Roman"/>
                <w:sz w:val="28"/>
                <w:szCs w:val="28"/>
              </w:rPr>
            </w:pPr>
          </w:p>
        </w:tc>
        <w:tc>
          <w:tcPr>
            <w:tcW w:w="4933" w:type="dxa"/>
            <w:shd w:val="clear" w:color="auto" w:fill="auto"/>
          </w:tcPr>
          <w:p w:rsidR="00C34018" w:rsidRPr="00E64DBC" w:rsidRDefault="00C34018" w:rsidP="00C34018">
            <w:pPr>
              <w:pStyle w:val="ConsPlusNormal"/>
              <w:rPr>
                <w:rFonts w:ascii="Times New Roman" w:hAnsi="Times New Roman" w:cs="Times New Roman"/>
                <w:sz w:val="28"/>
                <w:szCs w:val="28"/>
              </w:rPr>
            </w:pPr>
            <w:r w:rsidRPr="00E64DBC">
              <w:rPr>
                <w:rFonts w:ascii="Times New Roman" w:hAnsi="Times New Roman" w:cs="Times New Roman"/>
                <w:sz w:val="28"/>
                <w:szCs w:val="28"/>
              </w:rPr>
              <w:t>Секретарь учебной части</w:t>
            </w:r>
          </w:p>
        </w:tc>
        <w:tc>
          <w:tcPr>
            <w:tcW w:w="1134"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9489</w:t>
            </w:r>
          </w:p>
        </w:tc>
        <w:tc>
          <w:tcPr>
            <w:tcW w:w="3260"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9868</w:t>
            </w:r>
          </w:p>
        </w:tc>
        <w:tc>
          <w:tcPr>
            <w:tcW w:w="2977"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r>
      <w:tr w:rsidR="00C34018" w:rsidRPr="00E64DBC" w:rsidTr="00E45510">
        <w:trPr>
          <w:trHeight w:val="557"/>
        </w:trPr>
        <w:tc>
          <w:tcPr>
            <w:tcW w:w="15281" w:type="dxa"/>
            <w:gridSpan w:val="5"/>
            <w:shd w:val="clear" w:color="auto" w:fill="auto"/>
            <w:vAlign w:val="center"/>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Профессионально-квалификационная группа учебно-вспомогательного персонала второго уровня</w:t>
            </w:r>
          </w:p>
        </w:tc>
      </w:tr>
      <w:tr w:rsidR="009307E9" w:rsidRPr="00E64DBC" w:rsidTr="00560633">
        <w:trPr>
          <w:trHeight w:val="386"/>
        </w:trPr>
        <w:tc>
          <w:tcPr>
            <w:tcW w:w="2977" w:type="dxa"/>
            <w:vMerge w:val="restart"/>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Первый квалификационный уровень</w:t>
            </w:r>
          </w:p>
        </w:tc>
        <w:tc>
          <w:tcPr>
            <w:tcW w:w="4933" w:type="dxa"/>
            <w:shd w:val="clear" w:color="auto" w:fill="auto"/>
          </w:tcPr>
          <w:p w:rsidR="00C34018" w:rsidRPr="00E64DBC" w:rsidRDefault="00C34018" w:rsidP="00E45510">
            <w:pPr>
              <w:pStyle w:val="ConsPlusNormal"/>
              <w:rPr>
                <w:rFonts w:ascii="Times New Roman" w:hAnsi="Times New Roman" w:cs="Times New Roman"/>
                <w:sz w:val="28"/>
                <w:szCs w:val="28"/>
              </w:rPr>
            </w:pPr>
            <w:r w:rsidRPr="00E64DBC">
              <w:rPr>
                <w:rFonts w:ascii="Times New Roman" w:hAnsi="Times New Roman" w:cs="Times New Roman"/>
                <w:sz w:val="28"/>
                <w:szCs w:val="28"/>
              </w:rPr>
              <w:t>Дежурный по режиму</w:t>
            </w:r>
          </w:p>
        </w:tc>
        <w:tc>
          <w:tcPr>
            <w:tcW w:w="1134"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10015</w:t>
            </w:r>
          </w:p>
        </w:tc>
        <w:tc>
          <w:tcPr>
            <w:tcW w:w="2977"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10020</w:t>
            </w:r>
          </w:p>
        </w:tc>
      </w:tr>
      <w:tr w:rsidR="009307E9" w:rsidRPr="00E64DBC" w:rsidTr="00E45510">
        <w:trPr>
          <w:trHeight w:val="397"/>
        </w:trPr>
        <w:tc>
          <w:tcPr>
            <w:tcW w:w="2977" w:type="dxa"/>
            <w:vMerge/>
            <w:shd w:val="clear" w:color="auto" w:fill="auto"/>
          </w:tcPr>
          <w:p w:rsidR="00C34018" w:rsidRPr="00E64DBC" w:rsidRDefault="00C34018" w:rsidP="00C34018">
            <w:pPr>
              <w:pStyle w:val="ConsPlusNormal"/>
              <w:rPr>
                <w:rFonts w:ascii="Times New Roman" w:hAnsi="Times New Roman" w:cs="Times New Roman"/>
                <w:sz w:val="28"/>
                <w:szCs w:val="28"/>
              </w:rPr>
            </w:pPr>
          </w:p>
        </w:tc>
        <w:tc>
          <w:tcPr>
            <w:tcW w:w="4933" w:type="dxa"/>
            <w:shd w:val="clear" w:color="auto" w:fill="auto"/>
          </w:tcPr>
          <w:p w:rsidR="00E45510" w:rsidRPr="00E64DBC" w:rsidRDefault="00C34018" w:rsidP="00E45510">
            <w:pPr>
              <w:pStyle w:val="ConsPlusNormal"/>
              <w:rPr>
                <w:rFonts w:ascii="Times New Roman" w:hAnsi="Times New Roman" w:cs="Times New Roman"/>
                <w:sz w:val="28"/>
                <w:szCs w:val="28"/>
              </w:rPr>
            </w:pPr>
            <w:r w:rsidRPr="00E64DBC">
              <w:rPr>
                <w:rFonts w:ascii="Times New Roman" w:hAnsi="Times New Roman" w:cs="Times New Roman"/>
                <w:sz w:val="28"/>
                <w:szCs w:val="28"/>
              </w:rPr>
              <w:t>Младший воспитатель</w:t>
            </w:r>
          </w:p>
        </w:tc>
        <w:tc>
          <w:tcPr>
            <w:tcW w:w="1134"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9550</w:t>
            </w:r>
          </w:p>
        </w:tc>
        <w:tc>
          <w:tcPr>
            <w:tcW w:w="3260" w:type="dxa"/>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10015</w:t>
            </w:r>
          </w:p>
        </w:tc>
        <w:tc>
          <w:tcPr>
            <w:tcW w:w="2977" w:type="dxa"/>
            <w:shd w:val="clear" w:color="auto" w:fill="auto"/>
          </w:tcPr>
          <w:p w:rsidR="00C34018" w:rsidRPr="00E64DBC" w:rsidRDefault="00297B6F"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100</w:t>
            </w:r>
            <w:r w:rsidR="009F0BAB" w:rsidRPr="00E64DBC">
              <w:rPr>
                <w:rFonts w:ascii="Times New Roman" w:hAnsi="Times New Roman" w:cs="Times New Roman"/>
                <w:sz w:val="28"/>
                <w:szCs w:val="28"/>
              </w:rPr>
              <w:t>20</w:t>
            </w:r>
          </w:p>
        </w:tc>
      </w:tr>
      <w:tr w:rsidR="009307E9" w:rsidRPr="00E64DBC" w:rsidTr="00E45510">
        <w:trPr>
          <w:trHeight w:val="397"/>
        </w:trPr>
        <w:tc>
          <w:tcPr>
            <w:tcW w:w="2977" w:type="dxa"/>
            <w:vMerge w:val="restart"/>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Второй квалификационный уровень</w:t>
            </w:r>
          </w:p>
        </w:tc>
        <w:tc>
          <w:tcPr>
            <w:tcW w:w="4933" w:type="dxa"/>
            <w:shd w:val="clear" w:color="auto" w:fill="auto"/>
          </w:tcPr>
          <w:p w:rsidR="00C34018" w:rsidRPr="00E64DBC" w:rsidRDefault="00C34018" w:rsidP="00E81ACB">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Диспетчер образовательно</w:t>
            </w:r>
            <w:r w:rsidR="00E81ACB" w:rsidRPr="00E64DBC">
              <w:rPr>
                <w:rFonts w:ascii="Times New Roman" w:hAnsi="Times New Roman" w:cs="Times New Roman"/>
                <w:sz w:val="28"/>
                <w:szCs w:val="28"/>
              </w:rPr>
              <w:t>й</w:t>
            </w:r>
            <w:r w:rsidR="007C2B67">
              <w:rPr>
                <w:rFonts w:ascii="Times New Roman" w:hAnsi="Times New Roman" w:cs="Times New Roman"/>
                <w:sz w:val="28"/>
                <w:szCs w:val="28"/>
              </w:rPr>
              <w:t xml:space="preserve"> </w:t>
            </w:r>
            <w:r w:rsidR="00DB56CD" w:rsidRPr="00E64DBC">
              <w:rPr>
                <w:rFonts w:ascii="Times New Roman" w:hAnsi="Times New Roman" w:cs="Times New Roman"/>
                <w:sz w:val="28"/>
                <w:szCs w:val="28"/>
              </w:rPr>
              <w:t>организации</w:t>
            </w:r>
          </w:p>
        </w:tc>
        <w:tc>
          <w:tcPr>
            <w:tcW w:w="1134"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10273</w:t>
            </w:r>
          </w:p>
        </w:tc>
        <w:tc>
          <w:tcPr>
            <w:tcW w:w="2977"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102</w:t>
            </w:r>
            <w:r w:rsidR="00297B6F" w:rsidRPr="00E64DBC">
              <w:rPr>
                <w:rFonts w:ascii="Times New Roman" w:hAnsi="Times New Roman" w:cs="Times New Roman"/>
                <w:sz w:val="28"/>
                <w:szCs w:val="28"/>
                <w:lang w:val="en-US"/>
              </w:rPr>
              <w:t>80</w:t>
            </w:r>
          </w:p>
        </w:tc>
      </w:tr>
      <w:tr w:rsidR="009307E9" w:rsidRPr="00E64DBC" w:rsidTr="00E45510">
        <w:trPr>
          <w:trHeight w:val="397"/>
        </w:trPr>
        <w:tc>
          <w:tcPr>
            <w:tcW w:w="2977" w:type="dxa"/>
            <w:vMerge/>
            <w:shd w:val="clear" w:color="auto" w:fill="auto"/>
          </w:tcPr>
          <w:p w:rsidR="00C34018" w:rsidRPr="00E64DBC" w:rsidRDefault="00C34018" w:rsidP="00C34018">
            <w:pPr>
              <w:pStyle w:val="ConsPlusNormal"/>
              <w:rPr>
                <w:rFonts w:ascii="Times New Roman" w:hAnsi="Times New Roman" w:cs="Times New Roman"/>
                <w:sz w:val="28"/>
                <w:szCs w:val="28"/>
              </w:rPr>
            </w:pPr>
          </w:p>
        </w:tc>
        <w:tc>
          <w:tcPr>
            <w:tcW w:w="4933" w:type="dxa"/>
            <w:shd w:val="clear" w:color="auto" w:fill="auto"/>
          </w:tcPr>
          <w:p w:rsidR="00C34018" w:rsidRPr="00E64DBC" w:rsidRDefault="00C34018" w:rsidP="00C34018">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дежурный по режиму</w:t>
            </w:r>
          </w:p>
        </w:tc>
        <w:tc>
          <w:tcPr>
            <w:tcW w:w="1134"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3260"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977"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r>
      <w:tr w:rsidR="00C34018" w:rsidRPr="00E64DBC" w:rsidTr="00E45510">
        <w:trPr>
          <w:trHeight w:val="557"/>
        </w:trPr>
        <w:tc>
          <w:tcPr>
            <w:tcW w:w="15281" w:type="dxa"/>
            <w:gridSpan w:val="5"/>
            <w:shd w:val="clear" w:color="auto" w:fill="auto"/>
            <w:vAlign w:val="center"/>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Профессионально-квалификационная группа должностей педагогических работников</w:t>
            </w:r>
          </w:p>
        </w:tc>
      </w:tr>
      <w:tr w:rsidR="009307E9" w:rsidRPr="00E64DBC" w:rsidTr="00E45510">
        <w:trPr>
          <w:trHeight w:val="397"/>
        </w:trPr>
        <w:tc>
          <w:tcPr>
            <w:tcW w:w="2977" w:type="dxa"/>
            <w:vMerge w:val="restart"/>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Первый квалификационный уровень</w:t>
            </w:r>
          </w:p>
        </w:tc>
        <w:tc>
          <w:tcPr>
            <w:tcW w:w="4933" w:type="dxa"/>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Инструктор по труду</w:t>
            </w:r>
          </w:p>
        </w:tc>
        <w:tc>
          <w:tcPr>
            <w:tcW w:w="1134" w:type="dxa"/>
            <w:vMerge w:val="restart"/>
            <w:shd w:val="clear" w:color="auto" w:fill="auto"/>
          </w:tcPr>
          <w:p w:rsidR="00C34018"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11680</w:t>
            </w:r>
          </w:p>
        </w:tc>
        <w:tc>
          <w:tcPr>
            <w:tcW w:w="2977" w:type="dxa"/>
            <w:vMerge w:val="restart"/>
            <w:shd w:val="clear" w:color="auto" w:fill="auto"/>
          </w:tcPr>
          <w:p w:rsidR="00C34018" w:rsidRPr="00E64DBC" w:rsidRDefault="00C34018"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14200</w:t>
            </w:r>
          </w:p>
        </w:tc>
      </w:tr>
      <w:tr w:rsidR="009307E9" w:rsidRPr="00E64DBC" w:rsidTr="00E45510">
        <w:trPr>
          <w:trHeight w:val="397"/>
        </w:trPr>
        <w:tc>
          <w:tcPr>
            <w:tcW w:w="2977" w:type="dxa"/>
            <w:vMerge/>
            <w:shd w:val="clear" w:color="auto" w:fill="auto"/>
          </w:tcPr>
          <w:p w:rsidR="00C34018" w:rsidRPr="00E64DBC" w:rsidRDefault="00C34018" w:rsidP="00E45510">
            <w:pPr>
              <w:pStyle w:val="ConsPlusNormal"/>
              <w:jc w:val="both"/>
              <w:rPr>
                <w:rFonts w:ascii="Times New Roman" w:hAnsi="Times New Roman" w:cs="Times New Roman"/>
                <w:sz w:val="28"/>
                <w:szCs w:val="28"/>
              </w:rPr>
            </w:pPr>
          </w:p>
        </w:tc>
        <w:tc>
          <w:tcPr>
            <w:tcW w:w="4933" w:type="dxa"/>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Инструктор по физической культуре</w:t>
            </w:r>
          </w:p>
        </w:tc>
        <w:tc>
          <w:tcPr>
            <w:tcW w:w="1134"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3260"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977"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C34018" w:rsidRPr="00E64DBC" w:rsidRDefault="00C34018" w:rsidP="00E45510">
            <w:pPr>
              <w:pStyle w:val="ConsPlusNormal"/>
              <w:jc w:val="both"/>
              <w:rPr>
                <w:rFonts w:ascii="Times New Roman" w:hAnsi="Times New Roman" w:cs="Times New Roman"/>
                <w:sz w:val="28"/>
                <w:szCs w:val="28"/>
              </w:rPr>
            </w:pPr>
          </w:p>
        </w:tc>
        <w:tc>
          <w:tcPr>
            <w:tcW w:w="4933" w:type="dxa"/>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Музыкальный руководитель</w:t>
            </w:r>
          </w:p>
        </w:tc>
        <w:tc>
          <w:tcPr>
            <w:tcW w:w="1134"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3260"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977"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C34018" w:rsidRPr="00E64DBC" w:rsidRDefault="00C34018" w:rsidP="00E45510">
            <w:pPr>
              <w:pStyle w:val="ConsPlusNormal"/>
              <w:jc w:val="both"/>
              <w:rPr>
                <w:rFonts w:ascii="Times New Roman" w:hAnsi="Times New Roman" w:cs="Times New Roman"/>
                <w:sz w:val="28"/>
                <w:szCs w:val="28"/>
              </w:rPr>
            </w:pPr>
          </w:p>
        </w:tc>
        <w:tc>
          <w:tcPr>
            <w:tcW w:w="4933" w:type="dxa"/>
            <w:shd w:val="clear" w:color="auto" w:fill="auto"/>
          </w:tcPr>
          <w:p w:rsidR="00C34018" w:rsidRPr="00E64DBC" w:rsidRDefault="00C34018"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вожатый</w:t>
            </w:r>
          </w:p>
        </w:tc>
        <w:tc>
          <w:tcPr>
            <w:tcW w:w="1134"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3260"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c>
          <w:tcPr>
            <w:tcW w:w="2977" w:type="dxa"/>
            <w:vMerge/>
            <w:shd w:val="clear" w:color="auto" w:fill="auto"/>
          </w:tcPr>
          <w:p w:rsidR="00C34018" w:rsidRPr="00E64DBC" w:rsidRDefault="00C34018"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val="restart"/>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Второй квалификационный уровень</w:t>
            </w: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Концертмейстер</w:t>
            </w:r>
          </w:p>
        </w:tc>
        <w:tc>
          <w:tcPr>
            <w:tcW w:w="1134" w:type="dxa"/>
            <w:vMerge w:val="restart"/>
            <w:shd w:val="clear" w:color="auto" w:fill="auto"/>
          </w:tcPr>
          <w:p w:rsidR="00297B6F"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vMerge w:val="restart"/>
            <w:shd w:val="clear" w:color="auto" w:fill="auto"/>
          </w:tcPr>
          <w:p w:rsidR="00297B6F" w:rsidRPr="00E64DBC" w:rsidRDefault="00297B6F"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en-US"/>
              </w:rPr>
              <w:t>11687</w:t>
            </w:r>
          </w:p>
        </w:tc>
        <w:tc>
          <w:tcPr>
            <w:tcW w:w="2977" w:type="dxa"/>
            <w:vMerge w:val="restart"/>
            <w:shd w:val="clear" w:color="auto" w:fill="auto"/>
          </w:tcPr>
          <w:p w:rsidR="00297B6F" w:rsidRPr="00E64DBC" w:rsidRDefault="00297B6F"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en-US"/>
              </w:rPr>
              <w:t>14220</w:t>
            </w:r>
          </w:p>
        </w:tc>
      </w:tr>
      <w:tr w:rsidR="009307E9" w:rsidRPr="00E64DBC" w:rsidTr="00E45510">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Педагог дополнительного образования</w:t>
            </w:r>
          </w:p>
        </w:tc>
        <w:tc>
          <w:tcPr>
            <w:tcW w:w="1134"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3260"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977"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Педагог-организатор</w:t>
            </w:r>
          </w:p>
        </w:tc>
        <w:tc>
          <w:tcPr>
            <w:tcW w:w="1134"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3260"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977"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Социальный педагог</w:t>
            </w:r>
          </w:p>
        </w:tc>
        <w:tc>
          <w:tcPr>
            <w:tcW w:w="1134"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3260"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977"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Тренер-преподаватель</w:t>
            </w:r>
          </w:p>
        </w:tc>
        <w:tc>
          <w:tcPr>
            <w:tcW w:w="1134"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3260"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c>
          <w:tcPr>
            <w:tcW w:w="2977" w:type="dxa"/>
            <w:vMerge/>
            <w:shd w:val="clear" w:color="auto" w:fill="auto"/>
          </w:tcPr>
          <w:p w:rsidR="00297B6F" w:rsidRPr="00E64DBC" w:rsidRDefault="00297B6F"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297B6F" w:rsidRPr="00E64DBC" w:rsidRDefault="00297B6F" w:rsidP="00C34018">
            <w:pPr>
              <w:pStyle w:val="ConsPlusNormal"/>
              <w:rPr>
                <w:rFonts w:ascii="Times New Roman" w:hAnsi="Times New Roman" w:cs="Times New Roman"/>
                <w:sz w:val="28"/>
                <w:szCs w:val="28"/>
              </w:rPr>
            </w:pPr>
          </w:p>
        </w:tc>
        <w:tc>
          <w:tcPr>
            <w:tcW w:w="4933" w:type="dxa"/>
            <w:shd w:val="clear" w:color="auto" w:fill="auto"/>
          </w:tcPr>
          <w:p w:rsidR="00297B6F" w:rsidRPr="00E64DBC" w:rsidRDefault="00297B6F"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Инструктор-методист</w:t>
            </w:r>
          </w:p>
        </w:tc>
        <w:tc>
          <w:tcPr>
            <w:tcW w:w="1134" w:type="dxa"/>
            <w:shd w:val="clear" w:color="auto" w:fill="auto"/>
          </w:tcPr>
          <w:p w:rsidR="00297B6F"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297B6F" w:rsidRPr="00E64DBC" w:rsidRDefault="00297B6F"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en-US"/>
              </w:rPr>
              <w:t>-</w:t>
            </w:r>
          </w:p>
        </w:tc>
        <w:tc>
          <w:tcPr>
            <w:tcW w:w="2977" w:type="dxa"/>
            <w:shd w:val="clear" w:color="auto" w:fill="auto"/>
          </w:tcPr>
          <w:p w:rsidR="00297B6F" w:rsidRPr="00E64DBC" w:rsidRDefault="00297B6F"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lang w:val="en-US"/>
              </w:rPr>
              <w:t>14220</w:t>
            </w:r>
          </w:p>
        </w:tc>
      </w:tr>
      <w:tr w:rsidR="009307E9" w:rsidRPr="00E64DBC" w:rsidTr="00E45510">
        <w:trPr>
          <w:trHeight w:val="397"/>
        </w:trPr>
        <w:tc>
          <w:tcPr>
            <w:tcW w:w="2977" w:type="dxa"/>
            <w:vMerge w:val="restart"/>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Третий квалификационный уровень</w:t>
            </w: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Воспитатель</w:t>
            </w:r>
          </w:p>
        </w:tc>
        <w:tc>
          <w:tcPr>
            <w:tcW w:w="1134" w:type="dxa"/>
            <w:vMerge w:val="restart"/>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vMerge w:val="restart"/>
            <w:shd w:val="clear" w:color="auto" w:fill="auto"/>
          </w:tcPr>
          <w:p w:rsidR="009F0BAB" w:rsidRPr="00E64DBC" w:rsidRDefault="009F0BAB"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116</w:t>
            </w:r>
            <w:r w:rsidRPr="00E64DBC">
              <w:rPr>
                <w:rFonts w:ascii="Times New Roman" w:hAnsi="Times New Roman" w:cs="Times New Roman"/>
                <w:sz w:val="28"/>
                <w:szCs w:val="28"/>
                <w:lang w:val="en-US"/>
              </w:rPr>
              <w:t>93</w:t>
            </w:r>
          </w:p>
        </w:tc>
        <w:tc>
          <w:tcPr>
            <w:tcW w:w="2977" w:type="dxa"/>
            <w:vMerge w:val="restart"/>
            <w:shd w:val="clear" w:color="auto" w:fill="auto"/>
          </w:tcPr>
          <w:p w:rsidR="009F0BAB" w:rsidRPr="00E64DBC" w:rsidRDefault="009F0BAB"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142</w:t>
            </w:r>
            <w:r w:rsidRPr="00E64DBC">
              <w:rPr>
                <w:rFonts w:ascii="Times New Roman" w:hAnsi="Times New Roman" w:cs="Times New Roman"/>
                <w:sz w:val="28"/>
                <w:szCs w:val="28"/>
                <w:lang w:val="en-US"/>
              </w:rPr>
              <w:t>32</w:t>
            </w:r>
          </w:p>
        </w:tc>
      </w:tr>
      <w:tr w:rsidR="009307E9" w:rsidRPr="00E64DBC" w:rsidTr="00E45510">
        <w:trPr>
          <w:trHeight w:val="397"/>
        </w:trPr>
        <w:tc>
          <w:tcPr>
            <w:tcW w:w="2977" w:type="dxa"/>
            <w:vMerge/>
            <w:shd w:val="clear" w:color="auto" w:fill="auto"/>
          </w:tcPr>
          <w:p w:rsidR="009F0BAB" w:rsidRPr="00E64DBC" w:rsidRDefault="009F0BAB" w:rsidP="00C34018">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Мастер производственного обучения</w:t>
            </w:r>
          </w:p>
        </w:tc>
        <w:tc>
          <w:tcPr>
            <w:tcW w:w="1134"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c>
          <w:tcPr>
            <w:tcW w:w="3260"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c>
          <w:tcPr>
            <w:tcW w:w="2977"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9F0BAB" w:rsidRPr="00E64DBC" w:rsidRDefault="009F0BAB" w:rsidP="00C34018">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Педагог-психолог</w:t>
            </w:r>
          </w:p>
        </w:tc>
        <w:tc>
          <w:tcPr>
            <w:tcW w:w="1134"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c>
          <w:tcPr>
            <w:tcW w:w="3260"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c>
          <w:tcPr>
            <w:tcW w:w="2977" w:type="dxa"/>
            <w:vMerge/>
            <w:shd w:val="clear" w:color="auto" w:fill="auto"/>
          </w:tcPr>
          <w:p w:rsidR="009F0BAB" w:rsidRPr="00E64DBC" w:rsidRDefault="009F0BAB" w:rsidP="00F43206">
            <w:pPr>
              <w:pStyle w:val="ConsPlusNormal"/>
              <w:jc w:val="center"/>
              <w:rPr>
                <w:rFonts w:ascii="Times New Roman" w:hAnsi="Times New Roman" w:cs="Times New Roman"/>
                <w:sz w:val="28"/>
                <w:szCs w:val="28"/>
              </w:rPr>
            </w:pPr>
          </w:p>
        </w:tc>
      </w:tr>
      <w:tr w:rsidR="009307E9" w:rsidRPr="00E64DBC" w:rsidTr="00E45510">
        <w:trPr>
          <w:trHeight w:val="397"/>
        </w:trPr>
        <w:tc>
          <w:tcPr>
            <w:tcW w:w="2977" w:type="dxa"/>
            <w:vMerge/>
            <w:shd w:val="clear" w:color="auto" w:fill="auto"/>
          </w:tcPr>
          <w:p w:rsidR="009F0BAB" w:rsidRPr="00E64DBC" w:rsidRDefault="009F0BAB" w:rsidP="009F0BAB">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инструктор-методист</w:t>
            </w:r>
          </w:p>
        </w:tc>
        <w:tc>
          <w:tcPr>
            <w:tcW w:w="1134"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14232</w:t>
            </w:r>
          </w:p>
        </w:tc>
      </w:tr>
      <w:tr w:rsidR="009307E9" w:rsidRPr="00E64DBC" w:rsidTr="00E45510">
        <w:trPr>
          <w:trHeight w:val="397"/>
        </w:trPr>
        <w:tc>
          <w:tcPr>
            <w:tcW w:w="2977" w:type="dxa"/>
            <w:vMerge/>
            <w:shd w:val="clear" w:color="auto" w:fill="auto"/>
          </w:tcPr>
          <w:p w:rsidR="009F0BAB" w:rsidRPr="00E64DBC" w:rsidRDefault="009F0BAB" w:rsidP="009F0BAB">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педагог дополнительного образования</w:t>
            </w:r>
          </w:p>
        </w:tc>
        <w:tc>
          <w:tcPr>
            <w:tcW w:w="1134"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14232</w:t>
            </w:r>
          </w:p>
        </w:tc>
      </w:tr>
      <w:tr w:rsidR="009307E9" w:rsidRPr="00E64DBC" w:rsidTr="00E45510">
        <w:trPr>
          <w:trHeight w:val="397"/>
        </w:trPr>
        <w:tc>
          <w:tcPr>
            <w:tcW w:w="2977" w:type="dxa"/>
            <w:vMerge/>
            <w:shd w:val="clear" w:color="auto" w:fill="auto"/>
          </w:tcPr>
          <w:p w:rsidR="009F0BAB" w:rsidRPr="00E64DBC" w:rsidRDefault="009F0BAB" w:rsidP="009F0BAB">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тренер-преподаватель</w:t>
            </w:r>
          </w:p>
        </w:tc>
        <w:tc>
          <w:tcPr>
            <w:tcW w:w="1134"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14232</w:t>
            </w:r>
          </w:p>
        </w:tc>
      </w:tr>
      <w:tr w:rsidR="009307E9" w:rsidRPr="00E64DBC" w:rsidTr="00E45510">
        <w:trPr>
          <w:trHeight w:val="397"/>
        </w:trPr>
        <w:tc>
          <w:tcPr>
            <w:tcW w:w="2977" w:type="dxa"/>
            <w:vMerge/>
            <w:shd w:val="clear" w:color="auto" w:fill="auto"/>
          </w:tcPr>
          <w:p w:rsidR="009F0BAB" w:rsidRPr="00E64DBC" w:rsidRDefault="009F0BAB" w:rsidP="009F0BAB">
            <w:pPr>
              <w:pStyle w:val="ConsPlusNormal"/>
              <w:rPr>
                <w:rFonts w:ascii="Times New Roman" w:hAnsi="Times New Roman" w:cs="Times New Roman"/>
                <w:sz w:val="28"/>
                <w:szCs w:val="28"/>
              </w:rPr>
            </w:pPr>
          </w:p>
        </w:tc>
        <w:tc>
          <w:tcPr>
            <w:tcW w:w="4933" w:type="dxa"/>
            <w:shd w:val="clear" w:color="auto" w:fill="auto"/>
          </w:tcPr>
          <w:p w:rsidR="009F0BAB" w:rsidRPr="00E64DBC" w:rsidRDefault="009F0BAB" w:rsidP="009F0BAB">
            <w:pPr>
              <w:pStyle w:val="ConsPlusNormal"/>
              <w:rPr>
                <w:rFonts w:ascii="Times New Roman" w:hAnsi="Times New Roman" w:cs="Times New Roman"/>
                <w:sz w:val="28"/>
                <w:szCs w:val="28"/>
              </w:rPr>
            </w:pPr>
            <w:r w:rsidRPr="00E64DBC">
              <w:rPr>
                <w:rFonts w:ascii="Times New Roman" w:hAnsi="Times New Roman" w:cs="Times New Roman"/>
                <w:sz w:val="28"/>
                <w:szCs w:val="28"/>
              </w:rPr>
              <w:t>Методист</w:t>
            </w:r>
          </w:p>
        </w:tc>
        <w:tc>
          <w:tcPr>
            <w:tcW w:w="1134"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9F0BAB" w:rsidRPr="00E64DBC" w:rsidRDefault="00F6045B"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14232</w:t>
            </w:r>
          </w:p>
        </w:tc>
      </w:tr>
      <w:tr w:rsidR="009307E9" w:rsidRPr="00E64DBC" w:rsidTr="00E45510">
        <w:trPr>
          <w:trHeight w:val="397"/>
        </w:trPr>
        <w:tc>
          <w:tcPr>
            <w:tcW w:w="2977" w:type="dxa"/>
            <w:shd w:val="clear" w:color="auto" w:fill="auto"/>
          </w:tcPr>
          <w:p w:rsidR="004520D4" w:rsidRPr="00E64DBC" w:rsidRDefault="004520D4"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Четвертый квалификационный уровень</w:t>
            </w:r>
          </w:p>
        </w:tc>
        <w:tc>
          <w:tcPr>
            <w:tcW w:w="4933" w:type="dxa"/>
            <w:shd w:val="clear" w:color="auto" w:fill="auto"/>
          </w:tcPr>
          <w:p w:rsidR="004520D4" w:rsidRPr="00E64DBC" w:rsidRDefault="004520D4" w:rsidP="00560633">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Преподаватель (кроме должностей преподавателей, отнесенных к профессорско-преподавательскому составу)</w:t>
            </w:r>
          </w:p>
          <w:p w:rsidR="00560633" w:rsidRPr="00E64DBC" w:rsidRDefault="00560633" w:rsidP="00560633">
            <w:pPr>
              <w:pStyle w:val="ConsPlusNormal"/>
              <w:jc w:val="both"/>
              <w:rPr>
                <w:rFonts w:ascii="Times New Roman" w:hAnsi="Times New Roman" w:cs="Times New Roman"/>
                <w:sz w:val="28"/>
                <w:szCs w:val="28"/>
              </w:rPr>
            </w:pPr>
          </w:p>
        </w:tc>
        <w:tc>
          <w:tcPr>
            <w:tcW w:w="1134" w:type="dxa"/>
            <w:vMerge w:val="restart"/>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w:t>
            </w:r>
          </w:p>
        </w:tc>
        <w:tc>
          <w:tcPr>
            <w:tcW w:w="3260" w:type="dxa"/>
            <w:vMerge w:val="restart"/>
            <w:shd w:val="clear" w:color="auto" w:fill="auto"/>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11695</w:t>
            </w:r>
          </w:p>
        </w:tc>
        <w:tc>
          <w:tcPr>
            <w:tcW w:w="2977" w:type="dxa"/>
            <w:vMerge w:val="restart"/>
            <w:shd w:val="clear" w:color="auto" w:fill="auto"/>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560633" w:rsidRPr="00E64DBC" w:rsidTr="00E45510">
        <w:trPr>
          <w:trHeight w:val="397"/>
        </w:trPr>
        <w:tc>
          <w:tcPr>
            <w:tcW w:w="2977" w:type="dxa"/>
            <w:vMerge w:val="restart"/>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Преподаватель-организатор основ</w:t>
            </w:r>
            <w:r w:rsidR="00E81ACB" w:rsidRPr="00E64DBC">
              <w:rPr>
                <w:rFonts w:ascii="Times New Roman" w:hAnsi="Times New Roman" w:cs="Times New Roman"/>
                <w:sz w:val="28"/>
                <w:szCs w:val="28"/>
              </w:rPr>
              <w:br/>
            </w:r>
            <w:r w:rsidRPr="00E64DBC">
              <w:rPr>
                <w:rFonts w:ascii="Times New Roman" w:hAnsi="Times New Roman" w:cs="Times New Roman"/>
                <w:sz w:val="28"/>
                <w:szCs w:val="28"/>
              </w:rPr>
              <w:t>безопасности жизнедеятельности</w:t>
            </w:r>
          </w:p>
        </w:tc>
        <w:tc>
          <w:tcPr>
            <w:tcW w:w="1134"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3260"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Руководитель физического воспитания</w:t>
            </w:r>
          </w:p>
        </w:tc>
        <w:tc>
          <w:tcPr>
            <w:tcW w:w="1134"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3260"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r>
      <w:tr w:rsidR="00560633" w:rsidRPr="00E64DBC" w:rsidTr="00E45510">
        <w:trPr>
          <w:trHeight w:val="458"/>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tcBorders>
              <w:bottom w:val="single" w:sz="4" w:space="0" w:color="auto"/>
            </w:tcBorders>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Учитель</w:t>
            </w:r>
          </w:p>
        </w:tc>
        <w:tc>
          <w:tcPr>
            <w:tcW w:w="1134" w:type="dxa"/>
            <w:vMerge/>
            <w:tcBorders>
              <w:bottom w:val="single" w:sz="4" w:space="0" w:color="auto"/>
            </w:tcBorders>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3260" w:type="dxa"/>
            <w:vMerge/>
            <w:tcBorders>
              <w:bottom w:val="single" w:sz="4" w:space="0" w:color="auto"/>
            </w:tcBorders>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2977" w:type="dxa"/>
            <w:vMerge/>
            <w:tcBorders>
              <w:bottom w:val="single" w:sz="4" w:space="0" w:color="auto"/>
            </w:tcBorders>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воспитатель</w:t>
            </w:r>
          </w:p>
        </w:tc>
        <w:tc>
          <w:tcPr>
            <w:tcW w:w="1134"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методист</w:t>
            </w:r>
          </w:p>
        </w:tc>
        <w:tc>
          <w:tcPr>
            <w:tcW w:w="1134"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511C5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Тьютор (за исключением тьютор</w:t>
            </w:r>
            <w:r w:rsidR="00511C56" w:rsidRPr="00E64DBC">
              <w:rPr>
                <w:rFonts w:ascii="Times New Roman" w:hAnsi="Times New Roman" w:cs="Times New Roman"/>
                <w:sz w:val="28"/>
                <w:szCs w:val="28"/>
              </w:rPr>
              <w:t>а</w:t>
            </w:r>
            <w:r w:rsidRPr="00E64DBC">
              <w:rPr>
                <w:rFonts w:ascii="Times New Roman" w:hAnsi="Times New Roman" w:cs="Times New Roman"/>
                <w:sz w:val="28"/>
                <w:szCs w:val="28"/>
              </w:rPr>
              <w:t>, занят</w:t>
            </w:r>
            <w:r w:rsidR="00511C56" w:rsidRPr="00E64DBC">
              <w:rPr>
                <w:rFonts w:ascii="Times New Roman" w:hAnsi="Times New Roman" w:cs="Times New Roman"/>
                <w:sz w:val="28"/>
                <w:szCs w:val="28"/>
              </w:rPr>
              <w:t>ого</w:t>
            </w:r>
            <w:r w:rsidRPr="00E64DBC">
              <w:rPr>
                <w:rFonts w:ascii="Times New Roman" w:hAnsi="Times New Roman" w:cs="Times New Roman"/>
                <w:sz w:val="28"/>
                <w:szCs w:val="28"/>
              </w:rPr>
              <w:t xml:space="preserve"> в сфере высшего и дополнительного профессионального образования)</w:t>
            </w:r>
          </w:p>
        </w:tc>
        <w:tc>
          <w:tcPr>
            <w:tcW w:w="1134"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Учитель-дефектолог</w:t>
            </w:r>
          </w:p>
        </w:tc>
        <w:tc>
          <w:tcPr>
            <w:tcW w:w="1134"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Учитель-логопед (логопед)</w:t>
            </w:r>
          </w:p>
        </w:tc>
        <w:tc>
          <w:tcPr>
            <w:tcW w:w="1134"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560633" w:rsidRPr="00E64DBC" w:rsidTr="00E45510">
        <w:trPr>
          <w:trHeight w:val="397"/>
        </w:trPr>
        <w:tc>
          <w:tcPr>
            <w:tcW w:w="2977" w:type="dxa"/>
            <w:vMerge/>
            <w:shd w:val="clear" w:color="auto" w:fill="auto"/>
          </w:tcPr>
          <w:p w:rsidR="00560633" w:rsidRPr="00E64DBC" w:rsidRDefault="00560633" w:rsidP="00F43206">
            <w:pPr>
              <w:pStyle w:val="ConsPlusNormal"/>
              <w:jc w:val="center"/>
              <w:rPr>
                <w:rFonts w:ascii="Times New Roman" w:hAnsi="Times New Roman" w:cs="Times New Roman"/>
                <w:sz w:val="28"/>
                <w:szCs w:val="28"/>
              </w:rPr>
            </w:pPr>
          </w:p>
        </w:tc>
        <w:tc>
          <w:tcPr>
            <w:tcW w:w="4933" w:type="dxa"/>
            <w:shd w:val="clear" w:color="auto" w:fill="auto"/>
          </w:tcPr>
          <w:p w:rsidR="00560633" w:rsidRPr="00E64DBC" w:rsidRDefault="00560633"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Педагог-библиотекарь</w:t>
            </w:r>
          </w:p>
        </w:tc>
        <w:tc>
          <w:tcPr>
            <w:tcW w:w="1134"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560633"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560633" w:rsidRPr="00E64DBC" w:rsidRDefault="00560633"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14236</w:t>
            </w:r>
          </w:p>
        </w:tc>
      </w:tr>
      <w:tr w:rsidR="004520D4" w:rsidRPr="00E64DBC" w:rsidTr="00E45510">
        <w:trPr>
          <w:trHeight w:val="557"/>
        </w:trPr>
        <w:tc>
          <w:tcPr>
            <w:tcW w:w="15281" w:type="dxa"/>
            <w:gridSpan w:val="5"/>
            <w:shd w:val="clear" w:color="auto" w:fill="auto"/>
            <w:vAlign w:val="center"/>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Профессионально-квалификационная группа должностей руководителей структурных подразделений</w:t>
            </w:r>
          </w:p>
        </w:tc>
      </w:tr>
      <w:tr w:rsidR="009307E9" w:rsidRPr="00E64DBC" w:rsidTr="00E45510">
        <w:trPr>
          <w:trHeight w:val="397"/>
        </w:trPr>
        <w:tc>
          <w:tcPr>
            <w:tcW w:w="2977" w:type="dxa"/>
            <w:shd w:val="clear" w:color="auto" w:fill="auto"/>
          </w:tcPr>
          <w:p w:rsidR="004520D4" w:rsidRPr="00E64DBC" w:rsidRDefault="004520D4"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Первый квалификационный уровень</w:t>
            </w:r>
          </w:p>
        </w:tc>
        <w:tc>
          <w:tcPr>
            <w:tcW w:w="4933" w:type="dxa"/>
            <w:shd w:val="clear" w:color="auto" w:fill="auto"/>
          </w:tcPr>
          <w:p w:rsidR="004520D4" w:rsidRPr="00E64DBC" w:rsidRDefault="004520D4" w:rsidP="00560633">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Заведующий (начальник) структурным подразделением: кабинетом</w:t>
            </w:r>
            <w:r w:rsidR="00146CA1" w:rsidRPr="00E64DBC">
              <w:rPr>
                <w:rFonts w:ascii="Times New Roman" w:hAnsi="Times New Roman" w:cs="Times New Roman"/>
                <w:sz w:val="28"/>
                <w:szCs w:val="28"/>
              </w:rPr>
              <w:t>,</w:t>
            </w:r>
            <w:r w:rsidRPr="00E64DBC">
              <w:rPr>
                <w:rFonts w:ascii="Times New Roman" w:hAnsi="Times New Roman" w:cs="Times New Roman"/>
                <w:sz w:val="28"/>
                <w:szCs w:val="28"/>
              </w:rPr>
              <w:t xml:space="preserve">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организа</w:t>
            </w:r>
            <w:r w:rsidRPr="00E64DBC">
              <w:rPr>
                <w:rFonts w:ascii="Times New Roman" w:hAnsi="Times New Roman" w:cs="Times New Roman"/>
                <w:sz w:val="28"/>
                <w:szCs w:val="28"/>
              </w:rPr>
              <w:lastRenderedPageBreak/>
              <w:t>ции,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1134" w:type="dxa"/>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w:t>
            </w:r>
          </w:p>
        </w:tc>
        <w:tc>
          <w:tcPr>
            <w:tcW w:w="3260" w:type="dxa"/>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14301</w:t>
            </w:r>
          </w:p>
        </w:tc>
      </w:tr>
      <w:tr w:rsidR="009307E9" w:rsidRPr="00E64DBC" w:rsidTr="00E45510">
        <w:trPr>
          <w:trHeight w:val="397"/>
        </w:trPr>
        <w:tc>
          <w:tcPr>
            <w:tcW w:w="2977" w:type="dxa"/>
            <w:shd w:val="clear" w:color="auto" w:fill="auto"/>
          </w:tcPr>
          <w:p w:rsidR="004520D4" w:rsidRPr="00E64DBC" w:rsidRDefault="004520D4" w:rsidP="00E45510">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Второй квалификационный уровень</w:t>
            </w:r>
          </w:p>
        </w:tc>
        <w:tc>
          <w:tcPr>
            <w:tcW w:w="4933" w:type="dxa"/>
            <w:shd w:val="clear" w:color="auto" w:fill="auto"/>
          </w:tcPr>
          <w:p w:rsidR="004520D4" w:rsidRPr="00E64DBC" w:rsidRDefault="004520D4" w:rsidP="00EC7849">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w:t>
            </w:r>
            <w:r w:rsidR="00A74414" w:rsidRPr="00E64DBC">
              <w:rPr>
                <w:rFonts w:ascii="Times New Roman" w:hAnsi="Times New Roman" w:cs="Times New Roman"/>
                <w:sz w:val="28"/>
                <w:szCs w:val="28"/>
              </w:rPr>
              <w:t>-</w:t>
            </w:r>
            <w:r w:rsidRPr="00E64DBC">
              <w:rPr>
                <w:rFonts w:ascii="Times New Roman" w:hAnsi="Times New Roman" w:cs="Times New Roman"/>
                <w:sz w:val="28"/>
                <w:szCs w:val="28"/>
              </w:rPr>
              <w:t>та, учебной (учебно-производственной) мастерск</w:t>
            </w:r>
            <w:r w:rsidR="00E81ACB" w:rsidRPr="00E64DBC">
              <w:rPr>
                <w:rFonts w:ascii="Times New Roman" w:hAnsi="Times New Roman" w:cs="Times New Roman"/>
                <w:sz w:val="28"/>
                <w:szCs w:val="28"/>
              </w:rPr>
              <w:t>ой, учебного хозяйства и других</w:t>
            </w:r>
          </w:p>
        </w:tc>
        <w:tc>
          <w:tcPr>
            <w:tcW w:w="1134" w:type="dxa"/>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3260" w:type="dxa"/>
            <w:shd w:val="clear" w:color="auto" w:fill="auto"/>
          </w:tcPr>
          <w:p w:rsidR="004520D4" w:rsidRPr="00E64DBC" w:rsidRDefault="00AC3C0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tc>
        <w:tc>
          <w:tcPr>
            <w:tcW w:w="2977" w:type="dxa"/>
            <w:shd w:val="clear" w:color="auto" w:fill="auto"/>
          </w:tcPr>
          <w:p w:rsidR="004520D4" w:rsidRPr="00E64DBC" w:rsidRDefault="004520D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14364</w:t>
            </w:r>
          </w:p>
        </w:tc>
      </w:tr>
    </w:tbl>
    <w:p w:rsidR="0043736B" w:rsidRPr="00E64DBC" w:rsidRDefault="0043736B" w:rsidP="00D63C3C">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sectPr w:rsidR="0043736B" w:rsidRPr="00E64DBC" w:rsidSect="00560633">
          <w:pgSz w:w="16838" w:h="11905" w:orient="landscape"/>
          <w:pgMar w:top="1134" w:right="567" w:bottom="1077" w:left="1134" w:header="567" w:footer="0" w:gutter="0"/>
          <w:cols w:space="720"/>
          <w:docGrid w:linePitch="299"/>
        </w:sectPr>
      </w:pPr>
    </w:p>
    <w:p w:rsidR="00B46FEF" w:rsidRPr="00E64DBC" w:rsidRDefault="00B46FEF" w:rsidP="006450B3">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lastRenderedPageBreak/>
        <w:t>2. Базовые оклады работников профессиональных квалификационных групп должностей работников культуры, искусства и кинематографии в общеобразовательных организациях Республики Татарстан устанавливаются в следующих размерах:</w:t>
      </w:r>
    </w:p>
    <w:p w:rsidR="00B46FEF" w:rsidRPr="00E64DBC" w:rsidRDefault="00B46FEF" w:rsidP="006450B3">
      <w:pPr>
        <w:tabs>
          <w:tab w:val="left" w:pos="10065"/>
        </w:tabs>
        <w:autoSpaceDE w:val="0"/>
        <w:autoSpaceDN w:val="0"/>
        <w:adjustRightInd w:val="0"/>
        <w:spacing w:after="0" w:line="240" w:lineRule="auto"/>
        <w:ind w:firstLine="709"/>
        <w:contextualSpacing/>
        <w:jc w:val="both"/>
        <w:rPr>
          <w:rFonts w:ascii="Times New Roman" w:hAnsi="Times New Roman"/>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3543"/>
        <w:gridCol w:w="3402"/>
      </w:tblGrid>
      <w:tr w:rsidR="00B46FEF" w:rsidRPr="00E64DBC" w:rsidTr="0037717E">
        <w:tc>
          <w:tcPr>
            <w:tcW w:w="3256" w:type="dxa"/>
            <w:vMerge w:val="restart"/>
            <w:shd w:val="clear" w:color="auto" w:fill="auto"/>
          </w:tcPr>
          <w:p w:rsidR="00560633"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Наименование </w:t>
            </w:r>
          </w:p>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должности</w:t>
            </w:r>
          </w:p>
        </w:tc>
        <w:tc>
          <w:tcPr>
            <w:tcW w:w="6945" w:type="dxa"/>
            <w:gridSpan w:val="2"/>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Размер базового оклада в месяц, рублей</w:t>
            </w:r>
          </w:p>
        </w:tc>
      </w:tr>
      <w:tr w:rsidR="00B46FEF" w:rsidRPr="00E64DBC" w:rsidTr="0037717E">
        <w:trPr>
          <w:trHeight w:val="2174"/>
        </w:trPr>
        <w:tc>
          <w:tcPr>
            <w:tcW w:w="3256" w:type="dxa"/>
            <w:vMerge/>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543" w:type="dxa"/>
          </w:tcPr>
          <w:p w:rsidR="00B46FEF" w:rsidRPr="00E64DBC" w:rsidRDefault="003C27F7" w:rsidP="0037717E">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с</w:t>
            </w:r>
            <w:r w:rsidR="00B46FEF" w:rsidRPr="00E64DBC">
              <w:rPr>
                <w:rFonts w:ascii="Times New Roman" w:hAnsi="Times New Roman" w:cs="Times New Roman"/>
                <w:sz w:val="28"/>
                <w:szCs w:val="28"/>
              </w:rPr>
              <w:t>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402" w:type="dxa"/>
          </w:tcPr>
          <w:p w:rsidR="00B46FEF" w:rsidRPr="00E64DBC" w:rsidRDefault="003C27F7" w:rsidP="0037717E">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w:t>
            </w:r>
            <w:r w:rsidR="00B46FEF" w:rsidRPr="00E64DBC">
              <w:rPr>
                <w:rFonts w:ascii="Times New Roman" w:hAnsi="Times New Roman" w:cs="Times New Roman"/>
                <w:sz w:val="28"/>
                <w:szCs w:val="28"/>
              </w:rPr>
              <w:t>ысшее профессиональное образование, подтверждаемое присвоением лицу, успешно проше</w:t>
            </w:r>
            <w:r w:rsidR="00140086" w:rsidRPr="00E64DBC">
              <w:rPr>
                <w:rFonts w:ascii="Times New Roman" w:hAnsi="Times New Roman" w:cs="Times New Roman"/>
                <w:sz w:val="28"/>
                <w:szCs w:val="28"/>
              </w:rPr>
              <w:t xml:space="preserve">дшему аттестацию, квалификации </w:t>
            </w:r>
            <w:r w:rsidRPr="00E64DBC">
              <w:rPr>
                <w:rFonts w:ascii="Times New Roman" w:hAnsi="Times New Roman" w:cs="Times New Roman"/>
                <w:sz w:val="28"/>
                <w:szCs w:val="28"/>
              </w:rPr>
              <w:t>«</w:t>
            </w:r>
            <w:r w:rsidR="00B46FEF" w:rsidRPr="00E64DBC">
              <w:rPr>
                <w:rFonts w:ascii="Times New Roman" w:hAnsi="Times New Roman" w:cs="Times New Roman"/>
                <w:sz w:val="28"/>
                <w:szCs w:val="28"/>
              </w:rPr>
              <w:t>бакалавр</w:t>
            </w:r>
            <w:r w:rsidRPr="00E64DBC">
              <w:rPr>
                <w:rFonts w:ascii="Times New Roman" w:hAnsi="Times New Roman" w:cs="Times New Roman"/>
                <w:sz w:val="28"/>
                <w:szCs w:val="28"/>
              </w:rPr>
              <w:t>»</w:t>
            </w:r>
            <w:r w:rsidR="00140086" w:rsidRPr="00E64DBC">
              <w:rPr>
                <w:rFonts w:ascii="Times New Roman" w:hAnsi="Times New Roman" w:cs="Times New Roman"/>
                <w:sz w:val="28"/>
                <w:szCs w:val="28"/>
              </w:rPr>
              <w:t xml:space="preserve">, </w:t>
            </w:r>
            <w:r w:rsidRPr="00E64DBC">
              <w:rPr>
                <w:rFonts w:ascii="Times New Roman" w:hAnsi="Times New Roman" w:cs="Times New Roman"/>
                <w:sz w:val="28"/>
                <w:szCs w:val="28"/>
              </w:rPr>
              <w:t>«</w:t>
            </w:r>
            <w:r w:rsidR="00B46FEF" w:rsidRPr="00E64DBC">
              <w:rPr>
                <w:rFonts w:ascii="Times New Roman" w:hAnsi="Times New Roman" w:cs="Times New Roman"/>
                <w:sz w:val="28"/>
                <w:szCs w:val="28"/>
              </w:rPr>
              <w:t>магистр</w:t>
            </w:r>
            <w:r w:rsidRPr="00E64DBC">
              <w:rPr>
                <w:rFonts w:ascii="Times New Roman" w:hAnsi="Times New Roman" w:cs="Times New Roman"/>
                <w:sz w:val="28"/>
                <w:szCs w:val="28"/>
              </w:rPr>
              <w:t>»</w:t>
            </w:r>
            <w:r w:rsidR="00140086" w:rsidRPr="00E64DBC">
              <w:rPr>
                <w:rFonts w:ascii="Times New Roman" w:hAnsi="Times New Roman" w:cs="Times New Roman"/>
                <w:sz w:val="28"/>
                <w:szCs w:val="28"/>
              </w:rPr>
              <w:t xml:space="preserve"> или </w:t>
            </w:r>
            <w:r w:rsidRPr="00E64DBC">
              <w:rPr>
                <w:rFonts w:ascii="Times New Roman" w:hAnsi="Times New Roman" w:cs="Times New Roman"/>
                <w:sz w:val="28"/>
                <w:szCs w:val="28"/>
              </w:rPr>
              <w:t>«</w:t>
            </w:r>
            <w:r w:rsidR="00B46FEF" w:rsidRPr="00E64DBC">
              <w:rPr>
                <w:rFonts w:ascii="Times New Roman" w:hAnsi="Times New Roman" w:cs="Times New Roman"/>
                <w:sz w:val="28"/>
                <w:szCs w:val="28"/>
              </w:rPr>
              <w:t>дипломированный специалист</w:t>
            </w:r>
            <w:r w:rsidRPr="00E64DBC">
              <w:rPr>
                <w:rFonts w:ascii="Times New Roman" w:hAnsi="Times New Roman" w:cs="Times New Roman"/>
                <w:sz w:val="28"/>
                <w:szCs w:val="28"/>
              </w:rPr>
              <w:t>»</w:t>
            </w:r>
          </w:p>
        </w:tc>
      </w:tr>
      <w:tr w:rsidR="00B46FEF" w:rsidRPr="00E64DBC" w:rsidTr="0037717E">
        <w:tc>
          <w:tcPr>
            <w:tcW w:w="10201" w:type="dxa"/>
            <w:gridSpan w:val="3"/>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Профессиональная квалификационная группа </w:t>
            </w:r>
            <w:r w:rsidR="003C27F7" w:rsidRPr="00E64DBC">
              <w:rPr>
                <w:rFonts w:ascii="Times New Roman" w:hAnsi="Times New Roman"/>
                <w:sz w:val="28"/>
                <w:szCs w:val="28"/>
              </w:rPr>
              <w:t>«</w:t>
            </w:r>
            <w:r w:rsidRPr="00E64DBC">
              <w:rPr>
                <w:rFonts w:ascii="Times New Roman" w:hAnsi="Times New Roman"/>
                <w:sz w:val="28"/>
                <w:szCs w:val="28"/>
              </w:rPr>
              <w:t>Должности работников культуры, искусства и кинематографии среднего звена</w:t>
            </w:r>
            <w:r w:rsidR="003C27F7" w:rsidRPr="00E64DBC">
              <w:rPr>
                <w:rFonts w:ascii="Times New Roman" w:hAnsi="Times New Roman"/>
                <w:sz w:val="28"/>
                <w:szCs w:val="28"/>
              </w:rPr>
              <w:t>»</w:t>
            </w:r>
          </w:p>
        </w:tc>
      </w:tr>
      <w:tr w:rsidR="00B46FEF" w:rsidRPr="00E64DBC" w:rsidTr="0037717E">
        <w:tc>
          <w:tcPr>
            <w:tcW w:w="3256" w:type="dxa"/>
            <w:shd w:val="clear" w:color="auto" w:fill="auto"/>
          </w:tcPr>
          <w:p w:rsidR="00B46FEF" w:rsidRPr="00E64DBC" w:rsidRDefault="00B46FEF" w:rsidP="0037717E">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Аккомпаниатор</w:t>
            </w:r>
          </w:p>
        </w:tc>
        <w:tc>
          <w:tcPr>
            <w:tcW w:w="3543" w:type="dxa"/>
            <w:vMerge w:val="restart"/>
            <w:shd w:val="clear" w:color="auto" w:fill="auto"/>
          </w:tcPr>
          <w:p w:rsidR="00B46FEF" w:rsidRPr="00E64DBC" w:rsidRDefault="00B46FEF" w:rsidP="0037717E">
            <w:pPr>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10000</w:t>
            </w:r>
          </w:p>
        </w:tc>
        <w:tc>
          <w:tcPr>
            <w:tcW w:w="3402" w:type="dxa"/>
            <w:vMerge w:val="restart"/>
          </w:tcPr>
          <w:p w:rsidR="00B46FEF" w:rsidRPr="00E64DBC" w:rsidRDefault="00B46FEF" w:rsidP="0037717E">
            <w:pPr>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10300</w:t>
            </w:r>
          </w:p>
        </w:tc>
      </w:tr>
      <w:tr w:rsidR="00B46FEF" w:rsidRPr="00E64DBC" w:rsidTr="0037717E">
        <w:tc>
          <w:tcPr>
            <w:tcW w:w="3256" w:type="dxa"/>
            <w:shd w:val="clear" w:color="auto" w:fill="auto"/>
          </w:tcPr>
          <w:p w:rsidR="00B46FEF" w:rsidRPr="00E64DBC" w:rsidRDefault="00B46FEF" w:rsidP="0037717E">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Культорганизатор</w:t>
            </w:r>
          </w:p>
        </w:tc>
        <w:tc>
          <w:tcPr>
            <w:tcW w:w="3543" w:type="dxa"/>
            <w:vMerge/>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402" w:type="dxa"/>
            <w:vMerge/>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B46FEF" w:rsidRPr="00E64DBC" w:rsidTr="0037717E">
        <w:tc>
          <w:tcPr>
            <w:tcW w:w="10201" w:type="dxa"/>
            <w:gridSpan w:val="3"/>
            <w:shd w:val="clear" w:color="auto" w:fill="auto"/>
          </w:tcPr>
          <w:p w:rsidR="00B46FEF" w:rsidRPr="00E64DBC" w:rsidRDefault="00B46FEF" w:rsidP="0037717E">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Профессиональная квалификационная группа </w:t>
            </w:r>
            <w:r w:rsidR="003C27F7" w:rsidRPr="00E64DBC">
              <w:rPr>
                <w:rFonts w:ascii="Times New Roman" w:hAnsi="Times New Roman"/>
                <w:sz w:val="28"/>
                <w:szCs w:val="28"/>
              </w:rPr>
              <w:t>«</w:t>
            </w:r>
            <w:r w:rsidRPr="00E64DBC">
              <w:rPr>
                <w:rFonts w:ascii="Times New Roman" w:hAnsi="Times New Roman"/>
                <w:sz w:val="28"/>
                <w:szCs w:val="28"/>
              </w:rPr>
              <w:t>Должности работников культуры, искусства и кинематографии ведущего звена</w:t>
            </w:r>
            <w:r w:rsidR="003C27F7" w:rsidRPr="00E64DBC">
              <w:rPr>
                <w:rFonts w:ascii="Times New Roman" w:hAnsi="Times New Roman"/>
                <w:sz w:val="28"/>
                <w:szCs w:val="28"/>
              </w:rPr>
              <w:t>»</w:t>
            </w:r>
          </w:p>
        </w:tc>
      </w:tr>
      <w:tr w:rsidR="009C04CC" w:rsidRPr="00E64DBC" w:rsidTr="0037717E">
        <w:tc>
          <w:tcPr>
            <w:tcW w:w="3256" w:type="dxa"/>
            <w:shd w:val="clear" w:color="auto" w:fill="auto"/>
          </w:tcPr>
          <w:p w:rsidR="009C04CC" w:rsidRPr="00E64DBC" w:rsidRDefault="009C04CC" w:rsidP="0037717E">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Библиотекарь</w:t>
            </w:r>
          </w:p>
        </w:tc>
        <w:tc>
          <w:tcPr>
            <w:tcW w:w="3543" w:type="dxa"/>
            <w:vMerge w:val="restart"/>
            <w:shd w:val="clear" w:color="auto" w:fill="auto"/>
          </w:tcPr>
          <w:p w:rsidR="009C04CC" w:rsidRPr="00E64DBC" w:rsidRDefault="009C04CC" w:rsidP="0037717E">
            <w:pPr>
              <w:spacing w:after="0" w:line="240" w:lineRule="auto"/>
              <w:contextualSpacing/>
              <w:jc w:val="center"/>
              <w:rPr>
                <w:rFonts w:ascii="Times New Roman" w:hAnsi="Times New Roman"/>
                <w:sz w:val="28"/>
                <w:szCs w:val="28"/>
              </w:rPr>
            </w:pPr>
            <w:r w:rsidRPr="00E64DBC">
              <w:rPr>
                <w:rFonts w:ascii="Times New Roman" w:hAnsi="Times New Roman"/>
                <w:color w:val="000000"/>
                <w:sz w:val="28"/>
                <w:szCs w:val="28"/>
              </w:rPr>
              <w:t>10500</w:t>
            </w:r>
          </w:p>
        </w:tc>
        <w:tc>
          <w:tcPr>
            <w:tcW w:w="3402" w:type="dxa"/>
            <w:vMerge w:val="restart"/>
          </w:tcPr>
          <w:p w:rsidR="009C04CC" w:rsidRPr="00E64DBC" w:rsidRDefault="009C04CC" w:rsidP="0037717E">
            <w:pPr>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13000</w:t>
            </w:r>
          </w:p>
        </w:tc>
      </w:tr>
      <w:tr w:rsidR="009C04CC" w:rsidRPr="00E64DBC" w:rsidTr="0037717E">
        <w:tc>
          <w:tcPr>
            <w:tcW w:w="3256" w:type="dxa"/>
            <w:shd w:val="clear" w:color="auto" w:fill="auto"/>
          </w:tcPr>
          <w:p w:rsidR="009C04CC" w:rsidRPr="00E64DBC" w:rsidRDefault="009C04CC" w:rsidP="004D568D">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Художник-декоратор</w:t>
            </w:r>
          </w:p>
        </w:tc>
        <w:tc>
          <w:tcPr>
            <w:tcW w:w="3543" w:type="dxa"/>
            <w:vMerge/>
            <w:shd w:val="clear" w:color="auto" w:fill="auto"/>
          </w:tcPr>
          <w:p w:rsidR="009C04CC" w:rsidRPr="00E64DBC" w:rsidRDefault="009C04CC" w:rsidP="004D568D">
            <w:pPr>
              <w:spacing w:after="0" w:line="240" w:lineRule="auto"/>
              <w:contextualSpacing/>
              <w:jc w:val="center"/>
            </w:pPr>
          </w:p>
        </w:tc>
        <w:tc>
          <w:tcPr>
            <w:tcW w:w="3402" w:type="dxa"/>
            <w:vMerge/>
          </w:tcPr>
          <w:p w:rsidR="009C04CC" w:rsidRPr="00E64DBC" w:rsidRDefault="009C04CC" w:rsidP="004D568D">
            <w:pPr>
              <w:spacing w:after="0" w:line="240" w:lineRule="auto"/>
              <w:contextualSpacing/>
              <w:jc w:val="center"/>
            </w:pPr>
          </w:p>
        </w:tc>
      </w:tr>
      <w:tr w:rsidR="009C04CC" w:rsidRPr="00E64DBC" w:rsidTr="0037717E">
        <w:tc>
          <w:tcPr>
            <w:tcW w:w="3256" w:type="dxa"/>
            <w:shd w:val="clear" w:color="auto" w:fill="auto"/>
          </w:tcPr>
          <w:p w:rsidR="009C04CC" w:rsidRPr="00E64DBC" w:rsidRDefault="009C04CC" w:rsidP="009C04CC">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Ведущий библиотекарь</w:t>
            </w:r>
          </w:p>
        </w:tc>
        <w:tc>
          <w:tcPr>
            <w:tcW w:w="3543" w:type="dxa"/>
            <w:vMerge/>
            <w:shd w:val="clear" w:color="auto" w:fill="auto"/>
          </w:tcPr>
          <w:p w:rsidR="009C04CC" w:rsidRPr="00E64DBC" w:rsidRDefault="009C04CC" w:rsidP="009C04CC">
            <w:pPr>
              <w:spacing w:after="0" w:line="240" w:lineRule="auto"/>
              <w:contextualSpacing/>
              <w:jc w:val="center"/>
            </w:pPr>
          </w:p>
        </w:tc>
        <w:tc>
          <w:tcPr>
            <w:tcW w:w="3402" w:type="dxa"/>
            <w:vMerge/>
          </w:tcPr>
          <w:p w:rsidR="009C04CC" w:rsidRPr="00E64DBC" w:rsidRDefault="009C04CC" w:rsidP="009C04CC">
            <w:pPr>
              <w:spacing w:after="0" w:line="240" w:lineRule="auto"/>
              <w:contextualSpacing/>
              <w:jc w:val="center"/>
            </w:pPr>
          </w:p>
        </w:tc>
      </w:tr>
      <w:tr w:rsidR="009C04CC" w:rsidRPr="00E64DBC" w:rsidTr="0037717E">
        <w:tc>
          <w:tcPr>
            <w:tcW w:w="3256" w:type="dxa"/>
            <w:shd w:val="clear" w:color="auto" w:fill="auto"/>
          </w:tcPr>
          <w:p w:rsidR="009C04CC" w:rsidRPr="00E64DBC" w:rsidRDefault="009C04CC" w:rsidP="009C04CC">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Главный библиотекарь</w:t>
            </w:r>
          </w:p>
        </w:tc>
        <w:tc>
          <w:tcPr>
            <w:tcW w:w="3543" w:type="dxa"/>
            <w:vMerge/>
            <w:shd w:val="clear" w:color="auto" w:fill="auto"/>
          </w:tcPr>
          <w:p w:rsidR="009C04CC" w:rsidRPr="00E64DBC" w:rsidRDefault="009C04CC" w:rsidP="009C04CC">
            <w:pPr>
              <w:spacing w:after="0" w:line="240" w:lineRule="auto"/>
              <w:contextualSpacing/>
              <w:jc w:val="center"/>
            </w:pPr>
          </w:p>
        </w:tc>
        <w:tc>
          <w:tcPr>
            <w:tcW w:w="3402" w:type="dxa"/>
            <w:vMerge/>
          </w:tcPr>
          <w:p w:rsidR="009C04CC" w:rsidRPr="00E64DBC" w:rsidRDefault="009C04CC" w:rsidP="009C04CC">
            <w:pPr>
              <w:spacing w:after="0" w:line="240" w:lineRule="auto"/>
              <w:contextualSpacing/>
              <w:jc w:val="center"/>
            </w:pPr>
          </w:p>
        </w:tc>
      </w:tr>
      <w:tr w:rsidR="009C04CC" w:rsidRPr="00E64DBC" w:rsidTr="0037717E">
        <w:tc>
          <w:tcPr>
            <w:tcW w:w="10201" w:type="dxa"/>
            <w:gridSpan w:val="3"/>
            <w:shd w:val="clear" w:color="auto" w:fill="auto"/>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Профессиональная квалификационная группа </w:t>
            </w:r>
            <w:r w:rsidR="003C27F7" w:rsidRPr="00E64DBC">
              <w:rPr>
                <w:rFonts w:ascii="Times New Roman" w:hAnsi="Times New Roman"/>
                <w:sz w:val="28"/>
                <w:szCs w:val="28"/>
              </w:rPr>
              <w:t>«</w:t>
            </w:r>
            <w:r w:rsidRPr="00E64DBC">
              <w:rPr>
                <w:rFonts w:ascii="Times New Roman" w:hAnsi="Times New Roman"/>
                <w:sz w:val="28"/>
                <w:szCs w:val="28"/>
              </w:rPr>
              <w:t>Должности руководящего состава учреждений культуры, искусства и кинематографии</w:t>
            </w:r>
            <w:r w:rsidR="003C27F7" w:rsidRPr="00E64DBC">
              <w:rPr>
                <w:rFonts w:ascii="Times New Roman" w:hAnsi="Times New Roman"/>
                <w:sz w:val="28"/>
                <w:szCs w:val="28"/>
              </w:rPr>
              <w:t>»</w:t>
            </w:r>
          </w:p>
        </w:tc>
      </w:tr>
      <w:tr w:rsidR="009C04CC" w:rsidRPr="00E64DBC" w:rsidTr="004D568D">
        <w:trPr>
          <w:trHeight w:val="657"/>
        </w:trPr>
        <w:tc>
          <w:tcPr>
            <w:tcW w:w="3256" w:type="dxa"/>
            <w:shd w:val="clear" w:color="auto" w:fill="auto"/>
          </w:tcPr>
          <w:p w:rsidR="009C04CC" w:rsidRPr="00E64DBC" w:rsidRDefault="009C04CC" w:rsidP="009C04CC">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 xml:space="preserve">Заведующий отделом (сектором) библиотеки </w:t>
            </w:r>
          </w:p>
        </w:tc>
        <w:tc>
          <w:tcPr>
            <w:tcW w:w="3543" w:type="dxa"/>
            <w:vMerge w:val="restart"/>
            <w:shd w:val="clear" w:color="auto" w:fill="auto"/>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11700</w:t>
            </w:r>
          </w:p>
        </w:tc>
        <w:tc>
          <w:tcPr>
            <w:tcW w:w="3402" w:type="dxa"/>
            <w:vMerge w:val="restart"/>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E64DBC">
              <w:rPr>
                <w:rFonts w:ascii="Times New Roman" w:hAnsi="Times New Roman"/>
                <w:color w:val="000000"/>
                <w:sz w:val="28"/>
                <w:szCs w:val="28"/>
              </w:rPr>
              <w:t>14300</w:t>
            </w:r>
          </w:p>
        </w:tc>
      </w:tr>
      <w:tr w:rsidR="009C04CC" w:rsidRPr="00E64DBC" w:rsidTr="0037717E">
        <w:tc>
          <w:tcPr>
            <w:tcW w:w="3256" w:type="dxa"/>
            <w:shd w:val="clear" w:color="auto" w:fill="auto"/>
          </w:tcPr>
          <w:p w:rsidR="009C04CC" w:rsidRPr="00E64DBC" w:rsidRDefault="009C04CC" w:rsidP="009C04CC">
            <w:pPr>
              <w:tabs>
                <w:tab w:val="left" w:pos="10065"/>
              </w:tabs>
              <w:autoSpaceDE w:val="0"/>
              <w:autoSpaceDN w:val="0"/>
              <w:adjustRightInd w:val="0"/>
              <w:spacing w:after="0" w:line="240" w:lineRule="auto"/>
              <w:contextualSpacing/>
              <w:rPr>
                <w:rFonts w:ascii="Times New Roman" w:hAnsi="Times New Roman"/>
                <w:sz w:val="28"/>
                <w:szCs w:val="28"/>
              </w:rPr>
            </w:pPr>
            <w:r w:rsidRPr="00E64DBC">
              <w:rPr>
                <w:rFonts w:ascii="Times New Roman" w:hAnsi="Times New Roman"/>
                <w:sz w:val="28"/>
                <w:szCs w:val="28"/>
              </w:rPr>
              <w:t>Заведующий отделом (сектором) музея</w:t>
            </w:r>
          </w:p>
        </w:tc>
        <w:tc>
          <w:tcPr>
            <w:tcW w:w="3543" w:type="dxa"/>
            <w:vMerge/>
            <w:shd w:val="clear" w:color="auto" w:fill="auto"/>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sz w:val="28"/>
                <w:szCs w:val="28"/>
              </w:rPr>
            </w:pPr>
          </w:p>
        </w:tc>
        <w:tc>
          <w:tcPr>
            <w:tcW w:w="3402" w:type="dxa"/>
            <w:vMerge/>
          </w:tcPr>
          <w:p w:rsidR="009C04CC" w:rsidRPr="00E64DBC" w:rsidRDefault="009C04CC" w:rsidP="009C04CC">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bl>
    <w:p w:rsidR="00B46FEF" w:rsidRPr="00E64DBC" w:rsidRDefault="00B46FEF" w:rsidP="0037717E">
      <w:pPr>
        <w:tabs>
          <w:tab w:val="left" w:pos="10065"/>
        </w:tabs>
        <w:autoSpaceDE w:val="0"/>
        <w:autoSpaceDN w:val="0"/>
        <w:adjustRightInd w:val="0"/>
        <w:spacing w:after="0" w:line="240" w:lineRule="auto"/>
        <w:contextualSpacing/>
        <w:jc w:val="both"/>
        <w:rPr>
          <w:rFonts w:ascii="Times New Roman" w:hAnsi="Times New Roman"/>
          <w:sz w:val="20"/>
          <w:szCs w:val="20"/>
        </w:rPr>
      </w:pPr>
    </w:p>
    <w:p w:rsidR="00AB5DE5" w:rsidRPr="00E64DBC" w:rsidRDefault="00B46FEF" w:rsidP="0037717E">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t>3</w:t>
      </w:r>
      <w:r w:rsidR="00AB5DE5" w:rsidRPr="00E64DBC">
        <w:rPr>
          <w:rFonts w:ascii="Times New Roman" w:hAnsi="Times New Roman"/>
          <w:sz w:val="28"/>
          <w:szCs w:val="28"/>
        </w:rPr>
        <w:t>. Базовые оклады работников профессиональных квалификационных групп должностей</w:t>
      </w:r>
      <w:r w:rsidR="007C2B67">
        <w:rPr>
          <w:rFonts w:ascii="Times New Roman" w:hAnsi="Times New Roman"/>
          <w:sz w:val="28"/>
          <w:szCs w:val="28"/>
        </w:rPr>
        <w:t xml:space="preserve"> </w:t>
      </w:r>
      <w:r w:rsidR="0043736B" w:rsidRPr="00E64DBC">
        <w:rPr>
          <w:rFonts w:ascii="Times New Roman" w:hAnsi="Times New Roman"/>
          <w:sz w:val="28"/>
          <w:szCs w:val="28"/>
        </w:rPr>
        <w:t xml:space="preserve">медицинских и фармацевтических работников </w:t>
      </w:r>
      <w:r w:rsidR="007C2B67">
        <w:rPr>
          <w:rFonts w:ascii="Times New Roman" w:hAnsi="Times New Roman"/>
          <w:sz w:val="28"/>
          <w:szCs w:val="28"/>
        </w:rPr>
        <w:t xml:space="preserve">в </w:t>
      </w:r>
      <w:r w:rsidR="0043736B" w:rsidRPr="00E64DBC">
        <w:rPr>
          <w:rFonts w:ascii="Times New Roman" w:hAnsi="Times New Roman"/>
          <w:sz w:val="28"/>
          <w:szCs w:val="28"/>
        </w:rPr>
        <w:t>общеобразовательных</w:t>
      </w:r>
      <w:r w:rsidR="00AB5DE5" w:rsidRPr="00E64DBC">
        <w:rPr>
          <w:rFonts w:ascii="Times New Roman" w:hAnsi="Times New Roman"/>
          <w:sz w:val="28"/>
          <w:szCs w:val="28"/>
        </w:rPr>
        <w:t xml:space="preserve"> организаци</w:t>
      </w:r>
      <w:r w:rsidR="0043736B" w:rsidRPr="00E64DBC">
        <w:rPr>
          <w:rFonts w:ascii="Times New Roman" w:hAnsi="Times New Roman"/>
          <w:sz w:val="28"/>
          <w:szCs w:val="28"/>
        </w:rPr>
        <w:t>ях</w:t>
      </w:r>
      <w:r w:rsidR="00AB5DE5" w:rsidRPr="00E64DBC">
        <w:rPr>
          <w:rFonts w:ascii="Times New Roman" w:hAnsi="Times New Roman"/>
          <w:sz w:val="28"/>
          <w:szCs w:val="28"/>
        </w:rPr>
        <w:t xml:space="preserve"> Республики Татарстан устанавливаются в следующих размерах:</w:t>
      </w:r>
    </w:p>
    <w:p w:rsidR="008405E2" w:rsidRPr="00E64DBC" w:rsidRDefault="008405E2" w:rsidP="0037717E">
      <w:pPr>
        <w:tabs>
          <w:tab w:val="left" w:pos="10065"/>
        </w:tabs>
        <w:autoSpaceDE w:val="0"/>
        <w:autoSpaceDN w:val="0"/>
        <w:adjustRightInd w:val="0"/>
        <w:spacing w:after="0" w:line="240" w:lineRule="auto"/>
        <w:contextualSpacing/>
        <w:jc w:val="both"/>
        <w:rPr>
          <w:rFonts w:ascii="Times New Roman" w:hAnsi="Times New Roman"/>
          <w:sz w:val="28"/>
          <w:szCs w:val="28"/>
        </w:rPr>
      </w:pPr>
    </w:p>
    <w:tbl>
      <w:tblPr>
        <w:tblW w:w="10201"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988"/>
        <w:gridCol w:w="2264"/>
      </w:tblGrid>
      <w:tr w:rsidR="005D34EB" w:rsidRPr="00E64DBC" w:rsidTr="002E1CD3">
        <w:trPr>
          <w:trHeight w:val="976"/>
        </w:trPr>
        <w:tc>
          <w:tcPr>
            <w:tcW w:w="2949"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Квалификационный уровень</w:t>
            </w:r>
          </w:p>
        </w:tc>
        <w:tc>
          <w:tcPr>
            <w:tcW w:w="4988"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Наименование должности</w:t>
            </w:r>
          </w:p>
        </w:tc>
        <w:tc>
          <w:tcPr>
            <w:tcW w:w="2264"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Размер базового оклада в месяц, рублей</w:t>
            </w:r>
          </w:p>
        </w:tc>
      </w:tr>
    </w:tbl>
    <w:p w:rsidR="002E1CD3" w:rsidRPr="00E64DBC" w:rsidRDefault="002E1CD3" w:rsidP="002E1CD3">
      <w:pPr>
        <w:spacing w:after="0" w:line="240" w:lineRule="auto"/>
        <w:rPr>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4988"/>
        <w:gridCol w:w="2264"/>
      </w:tblGrid>
      <w:tr w:rsidR="005D34EB" w:rsidRPr="00E64DBC" w:rsidTr="002E1CD3">
        <w:trPr>
          <w:tblHeader/>
        </w:trPr>
        <w:tc>
          <w:tcPr>
            <w:tcW w:w="2949"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w:t>
            </w:r>
          </w:p>
        </w:tc>
        <w:tc>
          <w:tcPr>
            <w:tcW w:w="4988"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2</w:t>
            </w:r>
          </w:p>
        </w:tc>
        <w:tc>
          <w:tcPr>
            <w:tcW w:w="2264" w:type="dxa"/>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3</w:t>
            </w:r>
          </w:p>
        </w:tc>
      </w:tr>
      <w:tr w:rsidR="005D34EB" w:rsidRPr="00E64DBC" w:rsidTr="00F43206">
        <w:tc>
          <w:tcPr>
            <w:tcW w:w="10201" w:type="dxa"/>
            <w:gridSpan w:val="3"/>
            <w:shd w:val="clear" w:color="auto" w:fill="auto"/>
          </w:tcPr>
          <w:p w:rsidR="005D34EB" w:rsidRPr="00E64DBC" w:rsidRDefault="005D34EB"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 xml:space="preserve">Профессиональная квалификационная группа </w:t>
            </w:r>
            <w:r w:rsidR="002A591A" w:rsidRPr="00E64DBC">
              <w:rPr>
                <w:rFonts w:ascii="Times New Roman" w:hAnsi="Times New Roman"/>
                <w:sz w:val="28"/>
                <w:szCs w:val="28"/>
              </w:rPr>
              <w:t>м</w:t>
            </w:r>
            <w:r w:rsidRPr="00E64DBC">
              <w:rPr>
                <w:rFonts w:ascii="Times New Roman" w:hAnsi="Times New Roman"/>
                <w:sz w:val="28"/>
                <w:szCs w:val="28"/>
              </w:rPr>
              <w:t>едицинский и фармацевтический персонал первого уровня</w:t>
            </w:r>
          </w:p>
        </w:tc>
      </w:tr>
      <w:tr w:rsidR="00E30B2F" w:rsidRPr="00E64DBC" w:rsidTr="00F43206">
        <w:tc>
          <w:tcPr>
            <w:tcW w:w="2949"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Первый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Младшая медицинская сестра по уходу за больными</w:t>
            </w:r>
          </w:p>
        </w:tc>
        <w:tc>
          <w:tcPr>
            <w:tcW w:w="2264"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9489</w:t>
            </w:r>
          </w:p>
        </w:tc>
      </w:tr>
      <w:tr w:rsidR="00E30B2F" w:rsidRPr="00E64DBC" w:rsidTr="00F43206">
        <w:tc>
          <w:tcPr>
            <w:tcW w:w="10201" w:type="dxa"/>
            <w:gridSpan w:val="3"/>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lastRenderedPageBreak/>
              <w:t>Профессиональная квалификационная группа должностей среднего медицинского и фармацевтического персонала</w:t>
            </w:r>
          </w:p>
        </w:tc>
      </w:tr>
      <w:tr w:rsidR="00E30B2F" w:rsidRPr="00E64DBC" w:rsidTr="00F43206">
        <w:trPr>
          <w:trHeight w:val="966"/>
        </w:trPr>
        <w:tc>
          <w:tcPr>
            <w:tcW w:w="2949"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Первый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Инструктор по лечебной физкультуре</w:t>
            </w:r>
          </w:p>
        </w:tc>
        <w:tc>
          <w:tcPr>
            <w:tcW w:w="2264"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10000</w:t>
            </w:r>
          </w:p>
        </w:tc>
      </w:tr>
      <w:tr w:rsidR="00E30B2F" w:rsidRPr="00E64DBC" w:rsidTr="00F43206">
        <w:tc>
          <w:tcPr>
            <w:tcW w:w="2949"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Второй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 диетическая</w:t>
            </w:r>
          </w:p>
        </w:tc>
        <w:tc>
          <w:tcPr>
            <w:tcW w:w="2264"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10500</w:t>
            </w:r>
          </w:p>
        </w:tc>
      </w:tr>
      <w:tr w:rsidR="00E30B2F" w:rsidRPr="00E64DBC" w:rsidTr="00F43206">
        <w:trPr>
          <w:trHeight w:val="366"/>
        </w:trPr>
        <w:tc>
          <w:tcPr>
            <w:tcW w:w="2949"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Третий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w:t>
            </w:r>
          </w:p>
        </w:tc>
        <w:tc>
          <w:tcPr>
            <w:tcW w:w="2264"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11000</w:t>
            </w:r>
          </w:p>
        </w:tc>
      </w:tr>
      <w:tr w:rsidR="00E30B2F" w:rsidRPr="00E64DBC" w:rsidTr="00F43206">
        <w:tc>
          <w:tcPr>
            <w:tcW w:w="2949"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 по физиотерапии</w:t>
            </w:r>
          </w:p>
        </w:tc>
        <w:tc>
          <w:tcPr>
            <w:tcW w:w="2264"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E30B2F" w:rsidRPr="00E64DBC" w:rsidTr="00F43206">
        <w:tc>
          <w:tcPr>
            <w:tcW w:w="2949"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 по массажу</w:t>
            </w:r>
          </w:p>
        </w:tc>
        <w:tc>
          <w:tcPr>
            <w:tcW w:w="2264"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E30B2F" w:rsidRPr="00E64DBC" w:rsidTr="00F43206">
        <w:tc>
          <w:tcPr>
            <w:tcW w:w="2949"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Четвертый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Фельдшер</w:t>
            </w:r>
          </w:p>
        </w:tc>
        <w:tc>
          <w:tcPr>
            <w:tcW w:w="2264"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11700</w:t>
            </w:r>
          </w:p>
        </w:tc>
      </w:tr>
      <w:tr w:rsidR="00E30B2F" w:rsidRPr="00E64DBC" w:rsidTr="00F43206">
        <w:tc>
          <w:tcPr>
            <w:tcW w:w="2949"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Медицинская сестра процедурной</w:t>
            </w:r>
          </w:p>
        </w:tc>
        <w:tc>
          <w:tcPr>
            <w:tcW w:w="2264"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E30B2F" w:rsidRPr="00E64DBC" w:rsidTr="00F43206">
        <w:tc>
          <w:tcPr>
            <w:tcW w:w="2949"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Пятый квалификационный уровень</w:t>
            </w: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Старшая медицинская сестра</w:t>
            </w:r>
          </w:p>
        </w:tc>
        <w:tc>
          <w:tcPr>
            <w:tcW w:w="2264" w:type="dxa"/>
            <w:vMerge w:val="restart"/>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12700</w:t>
            </w:r>
          </w:p>
        </w:tc>
      </w:tr>
      <w:tr w:rsidR="00E30B2F" w:rsidRPr="00E64DBC" w:rsidTr="00F43206">
        <w:tc>
          <w:tcPr>
            <w:tcW w:w="2949"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4988"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 xml:space="preserve">Заведующий здравпунктом </w:t>
            </w:r>
            <w:r w:rsidR="006C4332" w:rsidRPr="00E64DBC">
              <w:rPr>
                <w:rFonts w:ascii="Times New Roman" w:hAnsi="Times New Roman"/>
                <w:sz w:val="28"/>
                <w:szCs w:val="28"/>
              </w:rPr>
              <w:t>–</w:t>
            </w:r>
            <w:r w:rsidRPr="00E64DBC">
              <w:rPr>
                <w:rFonts w:ascii="Times New Roman" w:hAnsi="Times New Roman"/>
                <w:sz w:val="28"/>
                <w:szCs w:val="28"/>
              </w:rPr>
              <w:t xml:space="preserve"> фельдшер (медицинская сестра)</w:t>
            </w:r>
          </w:p>
        </w:tc>
        <w:tc>
          <w:tcPr>
            <w:tcW w:w="2264" w:type="dxa"/>
            <w:vMerge/>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E30B2F" w:rsidRPr="00E64DBC" w:rsidTr="00F43206">
        <w:tc>
          <w:tcPr>
            <w:tcW w:w="10201" w:type="dxa"/>
            <w:gridSpan w:val="3"/>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Профессиональная квалификационная группа должностей врачей и провизоров</w:t>
            </w:r>
          </w:p>
        </w:tc>
      </w:tr>
      <w:tr w:rsidR="00E30B2F" w:rsidRPr="00E64DBC" w:rsidTr="00F43206">
        <w:tc>
          <w:tcPr>
            <w:tcW w:w="2949"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Второй квалификационный уровень</w:t>
            </w:r>
          </w:p>
        </w:tc>
        <w:tc>
          <w:tcPr>
            <w:tcW w:w="4988" w:type="dxa"/>
            <w:shd w:val="clear" w:color="auto" w:fill="auto"/>
          </w:tcPr>
          <w:p w:rsidR="00E30B2F" w:rsidRPr="00E64DBC" w:rsidRDefault="00E30B2F" w:rsidP="002E1CD3">
            <w:pPr>
              <w:tabs>
                <w:tab w:val="left" w:pos="10065"/>
              </w:tabs>
              <w:autoSpaceDE w:val="0"/>
              <w:autoSpaceDN w:val="0"/>
              <w:adjustRightInd w:val="0"/>
              <w:spacing w:after="0" w:line="240" w:lineRule="auto"/>
              <w:contextualSpacing/>
              <w:jc w:val="both"/>
              <w:rPr>
                <w:rFonts w:ascii="Times New Roman" w:hAnsi="Times New Roman"/>
                <w:sz w:val="28"/>
                <w:szCs w:val="28"/>
              </w:rPr>
            </w:pPr>
            <w:r w:rsidRPr="00E64DBC">
              <w:rPr>
                <w:rFonts w:ascii="Times New Roman" w:hAnsi="Times New Roman"/>
                <w:sz w:val="28"/>
                <w:szCs w:val="28"/>
              </w:rPr>
              <w:t xml:space="preserve">Врачи-специалисты (кроме врачей-специалистов, отнесенных к </w:t>
            </w:r>
            <w:r w:rsidR="002E1CD3" w:rsidRPr="00E64DBC">
              <w:rPr>
                <w:rFonts w:ascii="Times New Roman" w:hAnsi="Times New Roman"/>
                <w:sz w:val="28"/>
                <w:szCs w:val="28"/>
              </w:rPr>
              <w:t>третьему</w:t>
            </w:r>
            <w:r w:rsidRPr="00E64DBC">
              <w:rPr>
                <w:rFonts w:ascii="Times New Roman" w:hAnsi="Times New Roman"/>
                <w:sz w:val="28"/>
                <w:szCs w:val="28"/>
              </w:rPr>
              <w:t xml:space="preserve"> и </w:t>
            </w:r>
            <w:r w:rsidR="002E1CD3" w:rsidRPr="00E64DBC">
              <w:rPr>
                <w:rFonts w:ascii="Times New Roman" w:hAnsi="Times New Roman"/>
                <w:sz w:val="28"/>
                <w:szCs w:val="28"/>
              </w:rPr>
              <w:t>четвертому</w:t>
            </w:r>
            <w:r w:rsidRPr="00E64DBC">
              <w:rPr>
                <w:rFonts w:ascii="Times New Roman" w:hAnsi="Times New Roman"/>
                <w:sz w:val="28"/>
                <w:szCs w:val="28"/>
              </w:rPr>
              <w:t xml:space="preserve"> квалификационным уровням)</w:t>
            </w:r>
          </w:p>
        </w:tc>
        <w:tc>
          <w:tcPr>
            <w:tcW w:w="2264" w:type="dxa"/>
            <w:shd w:val="clear" w:color="auto" w:fill="auto"/>
          </w:tcPr>
          <w:p w:rsidR="00E30B2F" w:rsidRPr="00E64DBC" w:rsidRDefault="00E30B2F" w:rsidP="00F43206">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E64DBC">
              <w:rPr>
                <w:rFonts w:ascii="Times New Roman" w:hAnsi="Times New Roman"/>
                <w:sz w:val="28"/>
                <w:szCs w:val="28"/>
              </w:rPr>
              <w:t>14200</w:t>
            </w:r>
          </w:p>
        </w:tc>
      </w:tr>
    </w:tbl>
    <w:p w:rsidR="005F1B92" w:rsidRPr="00E64DBC" w:rsidRDefault="005F1B92" w:rsidP="005F1B92">
      <w:pPr>
        <w:tabs>
          <w:tab w:val="left" w:pos="10065"/>
        </w:tabs>
        <w:autoSpaceDE w:val="0"/>
        <w:autoSpaceDN w:val="0"/>
        <w:adjustRightInd w:val="0"/>
        <w:spacing w:after="0" w:line="240" w:lineRule="auto"/>
        <w:ind w:firstLine="709"/>
        <w:contextualSpacing/>
        <w:jc w:val="both"/>
        <w:rPr>
          <w:rFonts w:ascii="Times New Roman" w:hAnsi="Times New Roman"/>
          <w:sz w:val="28"/>
          <w:szCs w:val="28"/>
          <w:lang w:val="en-US"/>
        </w:rPr>
      </w:pPr>
    </w:p>
    <w:p w:rsidR="005F1B92" w:rsidRPr="00E64DBC" w:rsidRDefault="00F417B3" w:rsidP="005F1B92">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t>4</w:t>
      </w:r>
      <w:r w:rsidR="005F1B92" w:rsidRPr="00E64DBC">
        <w:rPr>
          <w:rFonts w:ascii="Times New Roman" w:hAnsi="Times New Roman"/>
          <w:sz w:val="28"/>
          <w:szCs w:val="28"/>
        </w:rPr>
        <w:t>. В случае принятия работников на должности с уровнем образования ниже</w:t>
      </w:r>
      <w:r w:rsidR="00DD55FE" w:rsidRPr="00E64DBC">
        <w:rPr>
          <w:rFonts w:ascii="Times New Roman" w:hAnsi="Times New Roman"/>
          <w:sz w:val="28"/>
          <w:szCs w:val="28"/>
        </w:rPr>
        <w:t xml:space="preserve"> уровня</w:t>
      </w:r>
      <w:r w:rsidR="005F1B92" w:rsidRPr="00E64DBC">
        <w:rPr>
          <w:rFonts w:ascii="Times New Roman" w:hAnsi="Times New Roman"/>
          <w:sz w:val="28"/>
          <w:szCs w:val="28"/>
        </w:rPr>
        <w:t>, установленно</w:t>
      </w:r>
      <w:r w:rsidR="00DD55FE" w:rsidRPr="00E64DBC">
        <w:rPr>
          <w:rFonts w:ascii="Times New Roman" w:hAnsi="Times New Roman"/>
          <w:sz w:val="28"/>
          <w:szCs w:val="28"/>
        </w:rPr>
        <w:t>го</w:t>
      </w:r>
      <w:r w:rsidR="005F1B92" w:rsidRPr="00E64DBC">
        <w:rPr>
          <w:rFonts w:ascii="Times New Roman" w:hAnsi="Times New Roman"/>
          <w:sz w:val="28"/>
          <w:szCs w:val="28"/>
        </w:rPr>
        <w:t xml:space="preserve"> Единым квалификационным справочником должностей руководителей,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образования.</w:t>
      </w:r>
    </w:p>
    <w:p w:rsidR="008405E2" w:rsidRPr="00E64DBC" w:rsidRDefault="00F417B3" w:rsidP="005F1B92">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E64DBC">
        <w:rPr>
          <w:rFonts w:ascii="Times New Roman" w:hAnsi="Times New Roman"/>
          <w:sz w:val="28"/>
          <w:szCs w:val="28"/>
        </w:rPr>
        <w:t>5</w:t>
      </w:r>
      <w:r w:rsidR="005F1B92" w:rsidRPr="00E64DBC">
        <w:rPr>
          <w:rFonts w:ascii="Times New Roman" w:hAnsi="Times New Roman"/>
          <w:sz w:val="28"/>
          <w:szCs w:val="28"/>
        </w:rPr>
        <w:t>. При наличии у работников уровня образования выше</w:t>
      </w:r>
      <w:r w:rsidR="00DD55FE" w:rsidRPr="00E64DBC">
        <w:rPr>
          <w:rFonts w:ascii="Times New Roman" w:hAnsi="Times New Roman"/>
          <w:sz w:val="28"/>
          <w:szCs w:val="28"/>
        </w:rPr>
        <w:t xml:space="preserve"> уровня, установленного </w:t>
      </w:r>
      <w:r w:rsidR="005F1B92" w:rsidRPr="00E64DBC">
        <w:rPr>
          <w:rFonts w:ascii="Times New Roman" w:hAnsi="Times New Roman"/>
          <w:sz w:val="28"/>
          <w:szCs w:val="28"/>
        </w:rPr>
        <w:t>Единым квалификационным справочником должностей руководителей,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образования.</w:t>
      </w:r>
    </w:p>
    <w:p w:rsidR="005F1B92" w:rsidRPr="00E64DBC" w:rsidRDefault="005F1B92" w:rsidP="006450B3">
      <w:pPr>
        <w:pStyle w:val="ConsPlusNormal"/>
        <w:ind w:firstLine="709"/>
        <w:jc w:val="center"/>
        <w:outlineLvl w:val="1"/>
        <w:rPr>
          <w:rFonts w:ascii="Times New Roman" w:hAnsi="Times New Roman" w:cs="Times New Roman"/>
          <w:sz w:val="28"/>
          <w:szCs w:val="28"/>
        </w:rPr>
      </w:pPr>
      <w:bookmarkStart w:id="3" w:name="P361"/>
      <w:bookmarkEnd w:id="3"/>
    </w:p>
    <w:p w:rsidR="002E1CD3" w:rsidRPr="00E64DBC" w:rsidRDefault="003C27F7" w:rsidP="002E1CD3">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III</w:t>
      </w:r>
      <w:r w:rsidRPr="00E64DBC">
        <w:rPr>
          <w:rFonts w:ascii="Times New Roman" w:hAnsi="Times New Roman" w:cs="Times New Roman"/>
          <w:sz w:val="28"/>
          <w:szCs w:val="28"/>
        </w:rPr>
        <w:t xml:space="preserve">. </w:t>
      </w:r>
      <w:r w:rsidR="00625420" w:rsidRPr="00E64DBC">
        <w:rPr>
          <w:rFonts w:ascii="Times New Roman" w:hAnsi="Times New Roman" w:cs="Times New Roman"/>
          <w:sz w:val="28"/>
          <w:szCs w:val="28"/>
        </w:rPr>
        <w:t>Н</w:t>
      </w:r>
      <w:r w:rsidR="002E1CD3" w:rsidRPr="00E64DBC">
        <w:rPr>
          <w:rFonts w:ascii="Times New Roman" w:hAnsi="Times New Roman" w:cs="Times New Roman"/>
          <w:sz w:val="28"/>
          <w:szCs w:val="28"/>
        </w:rPr>
        <w:t>орма</w:t>
      </w:r>
      <w:r w:rsidR="007C2B67">
        <w:rPr>
          <w:rFonts w:ascii="Times New Roman" w:hAnsi="Times New Roman" w:cs="Times New Roman"/>
          <w:sz w:val="28"/>
          <w:szCs w:val="28"/>
        </w:rPr>
        <w:t xml:space="preserve"> </w:t>
      </w:r>
      <w:r w:rsidR="002E1CD3" w:rsidRPr="00E64DBC">
        <w:rPr>
          <w:rFonts w:ascii="Times New Roman" w:hAnsi="Times New Roman" w:cs="Times New Roman"/>
          <w:sz w:val="28"/>
          <w:szCs w:val="28"/>
        </w:rPr>
        <w:t xml:space="preserve">часов и нормативное количество услуг за базовую ставку </w:t>
      </w:r>
    </w:p>
    <w:p w:rsidR="00953657" w:rsidRPr="00E64DBC" w:rsidRDefault="002E1CD3" w:rsidP="002E1CD3">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rPr>
        <w:t>заработной платы (базовый оклад) работников образования</w:t>
      </w:r>
    </w:p>
    <w:p w:rsidR="00784121" w:rsidRPr="00E64DBC" w:rsidRDefault="00784121" w:rsidP="006450B3">
      <w:pPr>
        <w:pStyle w:val="ConsPlusNormal"/>
        <w:ind w:firstLine="709"/>
        <w:jc w:val="center"/>
        <w:rPr>
          <w:rFonts w:ascii="Times New Roman" w:hAnsi="Times New Roman" w:cs="Times New Roman"/>
          <w:sz w:val="28"/>
          <w:szCs w:val="28"/>
        </w:rPr>
      </w:pPr>
    </w:p>
    <w:p w:rsidR="00953657" w:rsidRPr="00E64DBC" w:rsidRDefault="002E1CD3" w:rsidP="002E1CD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w:t>
      </w:r>
      <w:r w:rsidR="00953657" w:rsidRPr="00E64DBC">
        <w:rPr>
          <w:rFonts w:ascii="Times New Roman" w:hAnsi="Times New Roman" w:cs="Times New Roman"/>
          <w:sz w:val="28"/>
          <w:szCs w:val="28"/>
        </w:rPr>
        <w:t xml:space="preserve">Продолжительность рабочего времени (нормы часов педагогической работы за ставку заработной платы) определена </w:t>
      </w:r>
      <w:hyperlink r:id="rId8" w:history="1">
        <w:r w:rsidR="00953657" w:rsidRPr="00E64DBC">
          <w:rPr>
            <w:rFonts w:ascii="Times New Roman" w:hAnsi="Times New Roman" w:cs="Times New Roman"/>
            <w:sz w:val="28"/>
            <w:szCs w:val="28"/>
          </w:rPr>
          <w:t>приказом</w:t>
        </w:r>
      </w:hyperlink>
      <w:r w:rsidR="00953657" w:rsidRPr="00E64DBC">
        <w:rPr>
          <w:rFonts w:ascii="Times New Roman" w:hAnsi="Times New Roman" w:cs="Times New Roman"/>
          <w:sz w:val="28"/>
          <w:szCs w:val="28"/>
        </w:rPr>
        <w:t xml:space="preserve"> Министерства образования и науки Российской Ф</w:t>
      </w:r>
      <w:r w:rsidR="00FD4B3B" w:rsidRPr="00E64DBC">
        <w:rPr>
          <w:rFonts w:ascii="Times New Roman" w:hAnsi="Times New Roman" w:cs="Times New Roman"/>
          <w:sz w:val="28"/>
          <w:szCs w:val="28"/>
        </w:rPr>
        <w:t>едерации от 22 декабря 2014</w:t>
      </w:r>
      <w:r w:rsidR="003C27F7" w:rsidRPr="00E64DBC">
        <w:rPr>
          <w:rFonts w:ascii="Times New Roman" w:hAnsi="Times New Roman" w:cs="Times New Roman"/>
          <w:sz w:val="28"/>
          <w:szCs w:val="28"/>
        </w:rPr>
        <w:t xml:space="preserve"> г</w:t>
      </w:r>
      <w:r w:rsidRPr="00E64DBC">
        <w:rPr>
          <w:rFonts w:ascii="Times New Roman" w:hAnsi="Times New Roman" w:cs="Times New Roman"/>
          <w:sz w:val="28"/>
          <w:szCs w:val="28"/>
        </w:rPr>
        <w:t xml:space="preserve">. </w:t>
      </w:r>
      <w:r w:rsidR="00FD4B3B" w:rsidRPr="00E64DBC">
        <w:rPr>
          <w:rFonts w:ascii="Times New Roman" w:hAnsi="Times New Roman" w:cs="Times New Roman"/>
          <w:sz w:val="28"/>
          <w:szCs w:val="28"/>
        </w:rPr>
        <w:t xml:space="preserve">№ 1601 </w:t>
      </w:r>
      <w:r w:rsidR="003C27F7" w:rsidRPr="00E64DBC">
        <w:rPr>
          <w:rFonts w:ascii="Times New Roman" w:hAnsi="Times New Roman" w:cs="Times New Roman"/>
          <w:sz w:val="28"/>
          <w:szCs w:val="28"/>
        </w:rPr>
        <w:t>«</w:t>
      </w:r>
      <w:r w:rsidR="00953657" w:rsidRPr="00E64DBC">
        <w:rPr>
          <w:rFonts w:ascii="Times New Roman" w:hAnsi="Times New Roman" w:cs="Times New Roman"/>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w:t>
      </w:r>
      <w:r w:rsidR="00FD4B3B" w:rsidRPr="00E64DBC">
        <w:rPr>
          <w:rFonts w:ascii="Times New Roman" w:hAnsi="Times New Roman" w:cs="Times New Roman"/>
          <w:sz w:val="28"/>
          <w:szCs w:val="28"/>
        </w:rPr>
        <w:t>овариваемой в трудовом договоре</w:t>
      </w:r>
      <w:r w:rsidR="003C27F7" w:rsidRPr="00E64DBC">
        <w:rPr>
          <w:rFonts w:ascii="Times New Roman" w:hAnsi="Times New Roman" w:cs="Times New Roman"/>
          <w:sz w:val="28"/>
          <w:szCs w:val="28"/>
        </w:rPr>
        <w:t>»</w:t>
      </w:r>
      <w:r w:rsidR="007C4E8E" w:rsidRPr="00E64DBC">
        <w:rPr>
          <w:rFonts w:ascii="Times New Roman" w:hAnsi="Times New Roman" w:cs="Times New Roman"/>
          <w:sz w:val="28"/>
          <w:szCs w:val="28"/>
        </w:rPr>
        <w:t>.</w:t>
      </w:r>
    </w:p>
    <w:p w:rsidR="00953657" w:rsidRPr="00E64DBC" w:rsidRDefault="007C4E8E" w:rsidP="002E1CD3">
      <w:pPr>
        <w:pStyle w:val="ConsPlusNormal"/>
        <w:ind w:firstLine="709"/>
        <w:jc w:val="both"/>
        <w:rPr>
          <w:rFonts w:ascii="Times New Roman" w:hAnsi="Times New Roman" w:cs="Times New Roman"/>
          <w:sz w:val="28"/>
          <w:szCs w:val="28"/>
        </w:rPr>
      </w:pPr>
      <w:bookmarkStart w:id="4" w:name="P369"/>
      <w:bookmarkEnd w:id="4"/>
      <w:r w:rsidRPr="00E64DBC">
        <w:rPr>
          <w:rFonts w:ascii="Times New Roman" w:hAnsi="Times New Roman" w:cs="Times New Roman"/>
          <w:sz w:val="28"/>
          <w:szCs w:val="28"/>
        </w:rPr>
        <w:t>2.</w:t>
      </w:r>
      <w:r w:rsidR="00953657" w:rsidRPr="00E64DBC">
        <w:rPr>
          <w:rFonts w:ascii="Times New Roman" w:hAnsi="Times New Roman" w:cs="Times New Roman"/>
          <w:sz w:val="28"/>
          <w:szCs w:val="28"/>
        </w:rPr>
        <w:t xml:space="preserve"> Норма часов преподавательской (педагогической) работы за ставку заработной платы устанавливается:</w:t>
      </w:r>
    </w:p>
    <w:p w:rsidR="00953657" w:rsidRPr="00E64DBC" w:rsidRDefault="00953657" w:rsidP="002E1CD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руководителям физического воспитания, преподавателям-организаторам (ос</w:t>
      </w:r>
      <w:r w:rsidRPr="00E64DBC">
        <w:rPr>
          <w:rFonts w:ascii="Times New Roman" w:hAnsi="Times New Roman" w:cs="Times New Roman"/>
          <w:sz w:val="28"/>
          <w:szCs w:val="28"/>
        </w:rPr>
        <w:lastRenderedPageBreak/>
        <w:t>нов безопасности жизнедеятельности, допризывной подготовки) в объеме 360 часов в год;</w:t>
      </w:r>
    </w:p>
    <w:p w:rsidR="00953657" w:rsidRPr="00E64DBC" w:rsidRDefault="00953657" w:rsidP="002E1CD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директорам начальных обще</w:t>
      </w:r>
      <w:r w:rsidR="001E57E8">
        <w:rPr>
          <w:rFonts w:ascii="Times New Roman" w:hAnsi="Times New Roman" w:cs="Times New Roman"/>
          <w:sz w:val="28"/>
          <w:szCs w:val="28"/>
        </w:rPr>
        <w:t xml:space="preserve">образовательных учреждений </w:t>
      </w:r>
      <w:r w:rsidRPr="00E64DBC">
        <w:rPr>
          <w:rFonts w:ascii="Times New Roman" w:hAnsi="Times New Roman" w:cs="Times New Roman"/>
          <w:sz w:val="28"/>
          <w:szCs w:val="28"/>
        </w:rPr>
        <w:t xml:space="preserve">с количеством обучающихся до 50 человек (кроме начальных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закрепленных для прохождения педагогической практики студентов педагогических колледжей), вечерних (сменных) обще</w:t>
      </w:r>
      <w:r w:rsidR="001E57E8">
        <w:rPr>
          <w:rFonts w:ascii="Times New Roman" w:hAnsi="Times New Roman" w:cs="Times New Roman"/>
          <w:sz w:val="28"/>
          <w:szCs w:val="28"/>
        </w:rPr>
        <w:t xml:space="preserve">образовательных учреждений </w:t>
      </w:r>
      <w:r w:rsidRPr="00E64DBC">
        <w:rPr>
          <w:rFonts w:ascii="Times New Roman" w:hAnsi="Times New Roman" w:cs="Times New Roman"/>
          <w:sz w:val="28"/>
          <w:szCs w:val="28"/>
        </w:rPr>
        <w:t xml:space="preserve">с количеством учащихся до 80 человек (в городах и поселках городского типа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до 100 чело</w:t>
      </w:r>
      <w:r w:rsidR="00C9592E" w:rsidRPr="00E64DBC">
        <w:rPr>
          <w:rFonts w:ascii="Times New Roman" w:hAnsi="Times New Roman" w:cs="Times New Roman"/>
          <w:sz w:val="28"/>
          <w:szCs w:val="28"/>
        </w:rPr>
        <w:t>век) в объеме 10 часов в неделю.</w:t>
      </w:r>
    </w:p>
    <w:p w:rsidR="00A70B60" w:rsidRPr="00E64DBC" w:rsidRDefault="00A70B60"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Продолжительность рабочего времени (нормы часов работы за ставку заработной платы) работников культуры, медицинских работников определяется Трудовым кодексом Российской Федерации.</w:t>
      </w:r>
    </w:p>
    <w:p w:rsidR="00953657" w:rsidRPr="00E64DBC" w:rsidRDefault="00D70009"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 Нормативное количество услуг за час базовой ставки заработной платы (базового оклада), оказываем</w:t>
      </w:r>
      <w:r w:rsidR="007221A7" w:rsidRPr="00E64DBC">
        <w:rPr>
          <w:rFonts w:ascii="Times New Roman" w:hAnsi="Times New Roman" w:cs="Times New Roman"/>
          <w:sz w:val="28"/>
          <w:szCs w:val="28"/>
        </w:rPr>
        <w:t>ых</w:t>
      </w:r>
      <w:r w:rsidR="00953657" w:rsidRPr="00E64DBC">
        <w:rPr>
          <w:rFonts w:ascii="Times New Roman" w:hAnsi="Times New Roman" w:cs="Times New Roman"/>
          <w:sz w:val="28"/>
          <w:szCs w:val="28"/>
        </w:rPr>
        <w:t xml:space="preserve"> работниками образования, составляет:</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.1. Преподавателям, учителям, инструкторам по труду, мастерам производственного обучения, руководителям физического воспитания, преподава</w:t>
      </w:r>
      <w:r w:rsidR="00DD55FE" w:rsidRPr="00E64DBC">
        <w:rPr>
          <w:rFonts w:ascii="Times New Roman" w:hAnsi="Times New Roman" w:cs="Times New Roman"/>
          <w:sz w:val="28"/>
          <w:szCs w:val="28"/>
        </w:rPr>
        <w:t>-</w:t>
      </w:r>
      <w:r w:rsidR="00DD55FE" w:rsidRPr="00E64DBC">
        <w:rPr>
          <w:rFonts w:ascii="Times New Roman" w:hAnsi="Times New Roman" w:cs="Times New Roman"/>
          <w:sz w:val="28"/>
          <w:szCs w:val="28"/>
        </w:rPr>
        <w:br/>
      </w:r>
      <w:r w:rsidR="00953657" w:rsidRPr="00E64DBC">
        <w:rPr>
          <w:rFonts w:ascii="Times New Roman" w:hAnsi="Times New Roman" w:cs="Times New Roman"/>
          <w:sz w:val="28"/>
          <w:szCs w:val="28"/>
        </w:rPr>
        <w:t>телям-организаторам основ безопасности жизнедеятельности и допризывной подготовки: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25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городских обще</w:t>
      </w:r>
      <w:r w:rsidR="001E57E8">
        <w:rPr>
          <w:rFonts w:ascii="Times New Roman" w:hAnsi="Times New Roman" w:cs="Times New Roman"/>
          <w:sz w:val="28"/>
          <w:szCs w:val="28"/>
        </w:rPr>
        <w:t xml:space="preserve">образовательных учреждений </w:t>
      </w:r>
      <w:r w:rsidRPr="00E64DBC">
        <w:rPr>
          <w:rFonts w:ascii="Times New Roman" w:hAnsi="Times New Roman" w:cs="Times New Roman"/>
          <w:sz w:val="28"/>
          <w:szCs w:val="28"/>
        </w:rPr>
        <w:t>(в том числе гимназий, лицеев,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r w:rsidR="007359FB"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20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имеющих интернат начального общего, основного общего и среднего общего образования, в том числе с углубленным изучением отдельных предметов, гимназий-интернатов, лицеев-интернатов, городских санаторных 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имеющих интернат, городских санаторно-лесных школ, кадетских школ, кадетских школ, имеющих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15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сельских санаторных 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имеющих интернат, и сельских санаторно-лесных школ, сельских вечерних (сменных) общеобразовательных школ,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14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сельских обще</w:t>
      </w:r>
      <w:r w:rsidR="001E57E8">
        <w:rPr>
          <w:rFonts w:ascii="Times New Roman" w:hAnsi="Times New Roman" w:cs="Times New Roman"/>
          <w:sz w:val="28"/>
          <w:szCs w:val="28"/>
        </w:rPr>
        <w:t xml:space="preserve">образовательных учреждений </w:t>
      </w:r>
      <w:r w:rsidRPr="00E64DBC">
        <w:rPr>
          <w:rFonts w:ascii="Times New Roman" w:hAnsi="Times New Roman" w:cs="Times New Roman"/>
          <w:sz w:val="28"/>
          <w:szCs w:val="28"/>
        </w:rPr>
        <w:t>(в том числе гимназий и лицеев), реализующих общеобразовательную программу и общеобразовательную программу, обеспечивающую дополнительную (углубленную) подготовку обучающихся по одному или нескольким предметам;</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классах (группах) специальных общеобразовательных школ (учебно-воспитательных учреждений для обучающихся с </w:t>
      </w:r>
      <w:r w:rsidR="00625420" w:rsidRPr="00E64DBC">
        <w:rPr>
          <w:rFonts w:ascii="Times New Roman" w:hAnsi="Times New Roman" w:cs="Times New Roman"/>
          <w:sz w:val="28"/>
          <w:szCs w:val="28"/>
        </w:rPr>
        <w:t>д</w:t>
      </w:r>
      <w:r w:rsidR="00E81ACB" w:rsidRPr="00E64DBC">
        <w:rPr>
          <w:rFonts w:ascii="Times New Roman" w:hAnsi="Times New Roman" w:cs="Times New Roman"/>
          <w:sz w:val="28"/>
          <w:szCs w:val="28"/>
        </w:rPr>
        <w:t>е</w:t>
      </w:r>
      <w:r w:rsidR="00625420" w:rsidRPr="00E64DBC">
        <w:rPr>
          <w:rFonts w:ascii="Times New Roman" w:hAnsi="Times New Roman" w:cs="Times New Roman"/>
          <w:sz w:val="28"/>
          <w:szCs w:val="28"/>
        </w:rPr>
        <w:t>в</w:t>
      </w:r>
      <w:r w:rsidR="00E81ACB" w:rsidRPr="00E64DBC">
        <w:rPr>
          <w:rFonts w:ascii="Times New Roman" w:hAnsi="Times New Roman" w:cs="Times New Roman"/>
          <w:sz w:val="28"/>
          <w:szCs w:val="28"/>
        </w:rPr>
        <w:t>и</w:t>
      </w:r>
      <w:r w:rsidR="00625420" w:rsidRPr="00E64DBC">
        <w:rPr>
          <w:rFonts w:ascii="Times New Roman" w:hAnsi="Times New Roman" w:cs="Times New Roman"/>
          <w:sz w:val="28"/>
          <w:szCs w:val="28"/>
        </w:rPr>
        <w:t>ан</w:t>
      </w:r>
      <w:r w:rsidR="00E81ACB" w:rsidRPr="00E64DBC">
        <w:rPr>
          <w:rFonts w:ascii="Times New Roman" w:hAnsi="Times New Roman" w:cs="Times New Roman"/>
          <w:sz w:val="28"/>
          <w:szCs w:val="28"/>
        </w:rPr>
        <w:t>т</w:t>
      </w:r>
      <w:r w:rsidR="00625420" w:rsidRPr="00E64DBC">
        <w:rPr>
          <w:rFonts w:ascii="Times New Roman" w:hAnsi="Times New Roman" w:cs="Times New Roman"/>
          <w:sz w:val="28"/>
          <w:szCs w:val="28"/>
        </w:rPr>
        <w:t>ным</w:t>
      </w:r>
      <w:r w:rsidRPr="00E64DBC">
        <w:rPr>
          <w:rFonts w:ascii="Times New Roman" w:hAnsi="Times New Roman" w:cs="Times New Roman"/>
          <w:sz w:val="28"/>
          <w:szCs w:val="28"/>
        </w:rPr>
        <w:t xml:space="preserve"> поведением);</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9 человек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группах с заочной формой обучения вечерних (см</w:t>
      </w:r>
      <w:r w:rsidR="00E43E20" w:rsidRPr="00E64DBC">
        <w:rPr>
          <w:rFonts w:ascii="Times New Roman" w:hAnsi="Times New Roman" w:cs="Times New Roman"/>
          <w:sz w:val="28"/>
          <w:szCs w:val="28"/>
        </w:rPr>
        <w:t>енных) общеобразовательных школ</w:t>
      </w:r>
      <w:r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При проведении занятий по иностранному языку, родному (нерусскому) языку и литературе, русскому языку и литературе в общеобразовательных организациях с национальным языком обучения на первой, второй и третьей ступенях общего образования, трудовому обучению на второй и третьей ступенях общего образования, </w:t>
      </w:r>
      <w:r w:rsidRPr="00E64DBC">
        <w:rPr>
          <w:rFonts w:ascii="Times New Roman" w:hAnsi="Times New Roman" w:cs="Times New Roman"/>
          <w:sz w:val="28"/>
          <w:szCs w:val="28"/>
        </w:rPr>
        <w:lastRenderedPageBreak/>
        <w:t xml:space="preserve">физической культуре на третьей ступени общего образования, по информатике и вычислительной технике, физике и химии (во время практических занятий) допускается деление класса на две группы: в городских общеобразовательных организациях, если наполняемость класса составляет 25 человек, и в сельских </w:t>
      </w:r>
      <w:r w:rsidR="00DD55FE" w:rsidRPr="00E64DBC">
        <w:rPr>
          <w:rFonts w:ascii="Times New Roman" w:hAnsi="Times New Roman" w:cs="Times New Roman"/>
          <w:sz w:val="28"/>
          <w:szCs w:val="28"/>
        </w:rPr>
        <w:t>–</w:t>
      </w:r>
      <w:r w:rsidRPr="00E64DBC">
        <w:rPr>
          <w:rFonts w:ascii="Times New Roman" w:hAnsi="Times New Roman" w:cs="Times New Roman"/>
          <w:sz w:val="28"/>
          <w:szCs w:val="28"/>
        </w:rPr>
        <w:t xml:space="preserve"> не менее 20 человек.</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.2. Преподавателям, учителям, инструкторам по труду, мастерам производственного обучения, руководителям физического воспитания, преподавателям-организаторам основ безопасности жизнедеятельности и допризывной подготовки, педагогам дополнительного образования, учителям-дефектологам, учителям-логопедам, воспитателям групп продленного дня, работающим непосредственно с обучающимися (воспитанниками) с ограниченными возможностями здоровья: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специальных (коррекционных) классов в общеобразовательных организациях: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 с задержкой психического развития или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 и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 и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слепых детей с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слепых детей с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IV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слабовидящих и поздноослепших детей с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 и умственную отсталость;</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специальных (коррекционных) классов в общеобразовательных организациях: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8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w:t>
      </w:r>
      <w:r w:rsidR="001E57E8">
        <w:rPr>
          <w:rFonts w:ascii="Times New Roman" w:hAnsi="Times New Roman" w:cs="Times New Roman"/>
          <w:sz w:val="28"/>
          <w:szCs w:val="28"/>
        </w:rPr>
        <w:t xml:space="preserve">образовательных учреждений </w:t>
      </w:r>
      <w:r w:rsidRPr="00E64DBC">
        <w:rPr>
          <w:rFonts w:ascii="Times New Roman" w:hAnsi="Times New Roman" w:cs="Times New Roman"/>
          <w:sz w:val="28"/>
          <w:szCs w:val="28"/>
        </w:rPr>
        <w:t>III вида для слепых детей, для обще</w:t>
      </w:r>
      <w:r w:rsidR="001E57E8">
        <w:rPr>
          <w:rFonts w:ascii="Times New Roman" w:hAnsi="Times New Roman" w:cs="Times New Roman"/>
          <w:sz w:val="28"/>
          <w:szCs w:val="28"/>
        </w:rPr>
        <w:t xml:space="preserve">образовательных учреждений </w:t>
      </w:r>
      <w:r w:rsidRPr="00E64DBC">
        <w:rPr>
          <w:rFonts w:ascii="Times New Roman" w:hAnsi="Times New Roman" w:cs="Times New Roman"/>
          <w:sz w:val="28"/>
          <w:szCs w:val="28"/>
        </w:rPr>
        <w:t>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специальных (коррекционных) классов в общеобразовательных организациях: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с легким недоразвитием речи, обусловленным нарушением слуха;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глубоко умственно отсталых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12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специальных (коррекционных) классов в общеобразовательных организациях: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IV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слабовидящих и поздноослепших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тяжелые нарушения речи;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задержку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 xml:space="preserve">VIII вида </w:t>
      </w:r>
      <w:r w:rsidR="00BC023A"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умственно отсталых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20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санаторных 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для детей, нуждающихся в длительном лечении, находящихся в городской местности;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15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санаторных 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для детей, нуждающихся в длительном лечении, находящихся в сельской местности.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При проведении занятий по трудовому обучению, социально-бытовой ориентировке, факультативных занятий класс (группа) делится на две подгруппы. При делении класса (группы) на подгруппы учитывается профиль трудового обучения для девочек и мальчиков, а также вид общеобразовательной организации.</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.3. Воспитателям групп продленного дня образовательных </w:t>
      </w:r>
      <w:r w:rsidR="001E57E8">
        <w:rPr>
          <w:rFonts w:ascii="Times New Roman" w:hAnsi="Times New Roman" w:cs="Times New Roman"/>
          <w:sz w:val="28"/>
          <w:szCs w:val="28"/>
        </w:rPr>
        <w:t xml:space="preserve">учреждений </w:t>
      </w:r>
      <w:r w:rsidR="00953657" w:rsidRPr="00E64DBC">
        <w:rPr>
          <w:rFonts w:ascii="Times New Roman" w:hAnsi="Times New Roman" w:cs="Times New Roman"/>
          <w:sz w:val="28"/>
          <w:szCs w:val="28"/>
        </w:rPr>
        <w:t xml:space="preserve"> </w:t>
      </w:r>
      <w:r w:rsidR="00BC023A" w:rsidRPr="00E64DBC">
        <w:rPr>
          <w:rFonts w:ascii="Times New Roman" w:hAnsi="Times New Roman" w:cs="Times New Roman"/>
          <w:sz w:val="28"/>
          <w:szCs w:val="28"/>
        </w:rPr>
        <w:t>–</w:t>
      </w:r>
      <w:r w:rsidR="00BC023A" w:rsidRPr="00E64DBC">
        <w:rPr>
          <w:rFonts w:ascii="Times New Roman" w:hAnsi="Times New Roman" w:cs="Times New Roman"/>
          <w:sz w:val="28"/>
          <w:szCs w:val="28"/>
        </w:rPr>
        <w:br/>
      </w:r>
      <w:r w:rsidR="00953657" w:rsidRPr="00E64DBC">
        <w:rPr>
          <w:rFonts w:ascii="Times New Roman" w:hAnsi="Times New Roman" w:cs="Times New Roman"/>
          <w:sz w:val="28"/>
          <w:szCs w:val="28"/>
        </w:rPr>
        <w:t>25 человек.</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3.4</w:t>
      </w:r>
      <w:r w:rsidR="00953657" w:rsidRPr="00E64DBC">
        <w:rPr>
          <w:rFonts w:ascii="Times New Roman" w:hAnsi="Times New Roman" w:cs="Times New Roman"/>
          <w:sz w:val="28"/>
          <w:szCs w:val="28"/>
        </w:rPr>
        <w:t xml:space="preserve">. Воспитателям общеобразовательных </w:t>
      </w:r>
      <w:r w:rsidR="001E57E8">
        <w:rPr>
          <w:rFonts w:ascii="Times New Roman" w:hAnsi="Times New Roman" w:cs="Times New Roman"/>
          <w:sz w:val="28"/>
          <w:szCs w:val="28"/>
        </w:rPr>
        <w:t xml:space="preserve">учреждений </w:t>
      </w:r>
      <w:r w:rsidR="00953657" w:rsidRPr="00E64DBC">
        <w:rPr>
          <w:rFonts w:ascii="Times New Roman" w:hAnsi="Times New Roman" w:cs="Times New Roman"/>
          <w:sz w:val="28"/>
          <w:szCs w:val="28"/>
        </w:rPr>
        <w:t xml:space="preserve">, воспитателям в образовательных организациях, имеющих интернат, </w:t>
      </w:r>
      <w:r w:rsidR="00BC023A" w:rsidRPr="00E64DBC">
        <w:rPr>
          <w:rFonts w:ascii="Times New Roman" w:hAnsi="Times New Roman" w:cs="Times New Roman"/>
          <w:sz w:val="28"/>
          <w:szCs w:val="28"/>
        </w:rPr>
        <w:t xml:space="preserve">в </w:t>
      </w:r>
      <w:r w:rsidR="00953657" w:rsidRPr="00E64DBC">
        <w:rPr>
          <w:rFonts w:ascii="Times New Roman" w:hAnsi="Times New Roman" w:cs="Times New Roman"/>
          <w:sz w:val="28"/>
          <w:szCs w:val="28"/>
        </w:rPr>
        <w:t>образовательных организациях для детей-сирот и детей, оставшихся без попечения родителей, интернатах при общеобразовательных организациях: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20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интернате при общеобразовательной организации, </w:t>
      </w:r>
      <w:r w:rsidR="00BC023A" w:rsidRPr="00E64DBC">
        <w:rPr>
          <w:rFonts w:ascii="Times New Roman" w:hAnsi="Times New Roman" w:cs="Times New Roman"/>
          <w:sz w:val="28"/>
          <w:szCs w:val="28"/>
        </w:rPr>
        <w:t xml:space="preserve">в </w:t>
      </w:r>
      <w:r w:rsidRPr="00E64DBC">
        <w:rPr>
          <w:rFonts w:ascii="Times New Roman" w:hAnsi="Times New Roman" w:cs="Times New Roman"/>
          <w:sz w:val="28"/>
          <w:szCs w:val="28"/>
        </w:rPr>
        <w:t>общеобразовательной организаци</w:t>
      </w:r>
      <w:r w:rsidR="00BC023A" w:rsidRPr="00E64DBC">
        <w:rPr>
          <w:rFonts w:ascii="Times New Roman" w:hAnsi="Times New Roman" w:cs="Times New Roman"/>
          <w:sz w:val="28"/>
          <w:szCs w:val="28"/>
        </w:rPr>
        <w:t>и</w:t>
      </w:r>
      <w:r w:rsidRPr="00E64DBC">
        <w:rPr>
          <w:rFonts w:ascii="Times New Roman" w:hAnsi="Times New Roman" w:cs="Times New Roman"/>
          <w:sz w:val="28"/>
          <w:szCs w:val="28"/>
        </w:rPr>
        <w:t>, имеющей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в городской санаторной образовательной организации для детей, нуждающихся в длительном лечении;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7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в сельской санаторной образовательной организации для детей, нуждающихся в длительном лечении;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человек </w:t>
      </w:r>
      <w:r w:rsidR="00BC023A"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специальной общеобразовательной школы (учебно-воспитательно</w:t>
      </w:r>
      <w:r w:rsidR="00E81ACB" w:rsidRPr="00E64DBC">
        <w:rPr>
          <w:rFonts w:ascii="Times New Roman" w:hAnsi="Times New Roman" w:cs="Times New Roman"/>
          <w:sz w:val="28"/>
          <w:szCs w:val="28"/>
        </w:rPr>
        <w:t>й</w:t>
      </w:r>
      <w:r w:rsidR="007C2B67">
        <w:rPr>
          <w:rFonts w:ascii="Times New Roman" w:hAnsi="Times New Roman" w:cs="Times New Roman"/>
          <w:sz w:val="28"/>
          <w:szCs w:val="28"/>
        </w:rPr>
        <w:t xml:space="preserve"> </w:t>
      </w:r>
      <w:r w:rsidR="00DB56CD" w:rsidRPr="00E64DBC">
        <w:rPr>
          <w:rFonts w:ascii="Times New Roman" w:hAnsi="Times New Roman" w:cs="Times New Roman"/>
          <w:sz w:val="28"/>
          <w:szCs w:val="28"/>
        </w:rPr>
        <w:t>организации</w:t>
      </w:r>
      <w:r w:rsidRPr="00E64DBC">
        <w:rPr>
          <w:rFonts w:ascii="Times New Roman" w:hAnsi="Times New Roman" w:cs="Times New Roman"/>
          <w:sz w:val="28"/>
          <w:szCs w:val="28"/>
        </w:rPr>
        <w:t xml:space="preserve"> для обучающихся с девиантным поведением), общеобразовательной организации, имеющей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 с задержкой психического развития или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 и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недоразвитием речи, обусловленным нарушением слуха, и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слепых детей с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слепых детей с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IV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слабовидящих и поздноослепших детей с умственной отсталостью;</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 и задержку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 и умственную отсталость;</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4 человека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для детей и подростков с ограниченными возможностями здоровья (задержкой психического развития и легкими формами умственной отсталости), совершивших общественно опасные деяния;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общеобразовательной организации, имеющей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глубоким недоразви</w:t>
      </w:r>
      <w:r w:rsidRPr="00E64DBC">
        <w:rPr>
          <w:rFonts w:ascii="Times New Roman" w:hAnsi="Times New Roman" w:cs="Times New Roman"/>
          <w:sz w:val="28"/>
          <w:szCs w:val="28"/>
        </w:rPr>
        <w:lastRenderedPageBreak/>
        <w:t>тием речи, обусловленным нарушением слуха;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8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xml:space="preserve"> III вида для слепых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E81ACB"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общеобразовательных </w:t>
      </w:r>
      <w:r w:rsidR="001E57E8">
        <w:rPr>
          <w:rFonts w:ascii="Times New Roman" w:hAnsi="Times New Roman" w:cs="Times New Roman"/>
          <w:sz w:val="28"/>
          <w:szCs w:val="28"/>
        </w:rPr>
        <w:t xml:space="preserve">учреждений </w:t>
      </w:r>
      <w:r w:rsidRPr="00E64DBC">
        <w:rPr>
          <w:rFonts w:ascii="Times New Roman" w:hAnsi="Times New Roman" w:cs="Times New Roman"/>
          <w:sz w:val="28"/>
          <w:szCs w:val="28"/>
        </w:rPr>
        <w:t>, специальных (коррекционных) классов в общеобразовательных организациях: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и позднооглохших детей с легким недоразвитием речи, обусловленным нарушением слуха;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нарушения опорно-двигательного аппарата;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глубоко умственно отсталых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12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общеобразовательной организации, имеющей интернат: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слабовидящих и поздноослепших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тяжелые нарушения речи;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имеющих задержку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VIII вида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умственно отсталых детей.</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.5.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в группах с обучающимися (воспитанниками) дошкольного возраста, имеющими отклонения в развитии: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 группах для детей до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детей со сложными дефектами (имеющих сочетание </w:t>
      </w:r>
      <w:r w:rsidR="00602957" w:rsidRPr="00E64DBC">
        <w:rPr>
          <w:rFonts w:ascii="Times New Roman" w:hAnsi="Times New Roman" w:cs="Times New Roman"/>
          <w:sz w:val="28"/>
          <w:szCs w:val="28"/>
        </w:rPr>
        <w:t>двух</w:t>
      </w:r>
      <w:r w:rsidRPr="00E64DBC">
        <w:rPr>
          <w:rFonts w:ascii="Times New Roman" w:hAnsi="Times New Roman" w:cs="Times New Roman"/>
          <w:sz w:val="28"/>
          <w:szCs w:val="28"/>
        </w:rPr>
        <w:t xml:space="preserve"> или более недостатков в физическом и (или) психическом развитии);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 слепых детей, детей с тяжелыми нарушениями речи, слабослышащих детей, слабовидящих детей, детей с амблиопией, косоглазием, с нарушениями опорно-двигательного аппарата, детей с умственной отсталостью легкой степени, детей с задержкой психического развития;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детей с туберкулезной интоксикацией, часто болеющих детей, </w:t>
      </w:r>
      <w:r w:rsidR="00602957" w:rsidRPr="00E64DBC">
        <w:rPr>
          <w:rFonts w:ascii="Times New Roman" w:hAnsi="Times New Roman" w:cs="Times New Roman"/>
          <w:sz w:val="28"/>
          <w:szCs w:val="28"/>
        </w:rPr>
        <w:t xml:space="preserve">с </w:t>
      </w:r>
      <w:r w:rsidRPr="00E64DBC">
        <w:rPr>
          <w:rFonts w:ascii="Times New Roman" w:hAnsi="Times New Roman" w:cs="Times New Roman"/>
          <w:sz w:val="28"/>
          <w:szCs w:val="28"/>
        </w:rPr>
        <w:t>ограниченными возможностями здоровья;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12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других категорий детей, которым необходим комплекс специальных оздоровительных мероприятий;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 группах для детей старше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5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для детей с аутизмом, детей со сложным дефектом (имеющих сочетание </w:t>
      </w:r>
      <w:r w:rsidR="00602957" w:rsidRPr="00E64DBC">
        <w:rPr>
          <w:rFonts w:ascii="Times New Roman" w:hAnsi="Times New Roman" w:cs="Times New Roman"/>
          <w:sz w:val="28"/>
          <w:szCs w:val="28"/>
        </w:rPr>
        <w:t>двух</w:t>
      </w:r>
      <w:r w:rsidRPr="00E64DBC">
        <w:rPr>
          <w:rFonts w:ascii="Times New Roman" w:hAnsi="Times New Roman" w:cs="Times New Roman"/>
          <w:sz w:val="28"/>
          <w:szCs w:val="28"/>
        </w:rPr>
        <w:t xml:space="preserve"> или более недостатков в физическом и (или) психическом развитии);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6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глухих детей, слепых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8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слабослышащих детей, с нарушениями опорно-двигательного аппарата, детей с умственной отсталостью умеренной, тяжелой;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с задержкой психического развития, тяжелыми нарушениями речи, слабовидящих детей, детей с амблиопией, косоглазием, детей с умственной отсталостью легкой степени;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12 человек </w:t>
      </w:r>
      <w:r w:rsidR="00602957" w:rsidRPr="00E64DBC">
        <w:rPr>
          <w:rFonts w:ascii="Times New Roman" w:hAnsi="Times New Roman" w:cs="Times New Roman"/>
          <w:sz w:val="28"/>
          <w:szCs w:val="28"/>
        </w:rPr>
        <w:t>–</w:t>
      </w:r>
      <w:r w:rsidRPr="00E64DBC">
        <w:rPr>
          <w:rFonts w:ascii="Times New Roman" w:hAnsi="Times New Roman" w:cs="Times New Roman"/>
          <w:sz w:val="28"/>
          <w:szCs w:val="28"/>
        </w:rPr>
        <w:t xml:space="preserve"> для детей с фонетико-фонематическими нарушениями речи;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15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для детей с туберкулезной интоксикацией, часто болеющих детей, детей с иными ограниченными возможностями здоровья, других категорий детей, которым необходим комплекс специальных оздоровительных мероприятий.</w:t>
      </w:r>
    </w:p>
    <w:p w:rsidR="005E5D14" w:rsidRPr="00E64DBC" w:rsidRDefault="005E5D14" w:rsidP="006450B3">
      <w:pPr>
        <w:pStyle w:val="ConsPlusNormal"/>
        <w:ind w:firstLine="709"/>
        <w:jc w:val="both"/>
        <w:rPr>
          <w:rFonts w:ascii="Times New Roman" w:hAnsi="Times New Roman" w:cs="Times New Roman"/>
          <w:sz w:val="28"/>
          <w:szCs w:val="28"/>
        </w:rPr>
      </w:pP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.6. Старшим воспитателям, воспитателям, музыкальным руководителям, учителям-дефектологам, учителям-логопедам, педагогам-психологам, младшим воспи</w:t>
      </w:r>
      <w:r w:rsidR="00953657" w:rsidRPr="00E64DBC">
        <w:rPr>
          <w:rFonts w:ascii="Times New Roman" w:hAnsi="Times New Roman" w:cs="Times New Roman"/>
          <w:sz w:val="28"/>
          <w:szCs w:val="28"/>
        </w:rPr>
        <w:lastRenderedPageBreak/>
        <w:t>тателям, помощникам воспитателей, работающим в группах с обучающимися (воспитанниками) дошкольного возраста:</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 группах для детей: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от </w:t>
      </w:r>
      <w:r w:rsidR="00602957" w:rsidRPr="00E64DBC">
        <w:rPr>
          <w:rFonts w:ascii="Times New Roman" w:hAnsi="Times New Roman" w:cs="Times New Roman"/>
          <w:sz w:val="28"/>
          <w:szCs w:val="28"/>
        </w:rPr>
        <w:t>двух</w:t>
      </w:r>
      <w:r w:rsidRPr="00E64DBC">
        <w:rPr>
          <w:rFonts w:ascii="Times New Roman" w:hAnsi="Times New Roman" w:cs="Times New Roman"/>
          <w:sz w:val="28"/>
          <w:szCs w:val="28"/>
        </w:rPr>
        <w:t xml:space="preserve"> месяцев до </w:t>
      </w:r>
      <w:r w:rsidR="00602957" w:rsidRPr="00E64DBC">
        <w:rPr>
          <w:rFonts w:ascii="Times New Roman" w:hAnsi="Times New Roman" w:cs="Times New Roman"/>
          <w:sz w:val="28"/>
          <w:szCs w:val="28"/>
        </w:rPr>
        <w:t>одного</w:t>
      </w:r>
      <w:r w:rsidRPr="00E64DBC">
        <w:rPr>
          <w:rFonts w:ascii="Times New Roman" w:hAnsi="Times New Roman" w:cs="Times New Roman"/>
          <w:sz w:val="28"/>
          <w:szCs w:val="28"/>
        </w:rPr>
        <w:t xml:space="preserve"> года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10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от </w:t>
      </w:r>
      <w:r w:rsidR="00602957" w:rsidRPr="00E64DBC">
        <w:rPr>
          <w:rFonts w:ascii="Times New Roman" w:hAnsi="Times New Roman" w:cs="Times New Roman"/>
          <w:sz w:val="28"/>
          <w:szCs w:val="28"/>
        </w:rPr>
        <w:t>одного</w:t>
      </w:r>
      <w:r w:rsidRPr="00E64DBC">
        <w:rPr>
          <w:rFonts w:ascii="Times New Roman" w:hAnsi="Times New Roman" w:cs="Times New Roman"/>
          <w:sz w:val="28"/>
          <w:szCs w:val="28"/>
        </w:rPr>
        <w:t xml:space="preserve"> года до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15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от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 до </w:t>
      </w:r>
      <w:r w:rsidR="00602957" w:rsidRPr="00E64DBC">
        <w:rPr>
          <w:rFonts w:ascii="Times New Roman" w:hAnsi="Times New Roman" w:cs="Times New Roman"/>
          <w:sz w:val="28"/>
          <w:szCs w:val="28"/>
        </w:rPr>
        <w:t>семи</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20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 разновозрастных группах:</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при наличии в группе детей двух возрастов (от </w:t>
      </w:r>
      <w:r w:rsidR="00602957" w:rsidRPr="00E64DBC">
        <w:rPr>
          <w:rFonts w:ascii="Times New Roman" w:hAnsi="Times New Roman" w:cs="Times New Roman"/>
          <w:sz w:val="28"/>
          <w:szCs w:val="28"/>
        </w:rPr>
        <w:t>двух</w:t>
      </w:r>
      <w:r w:rsidRPr="00E64DBC">
        <w:rPr>
          <w:rFonts w:ascii="Times New Roman" w:hAnsi="Times New Roman" w:cs="Times New Roman"/>
          <w:sz w:val="28"/>
          <w:szCs w:val="28"/>
        </w:rPr>
        <w:t xml:space="preserve"> месяцев до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00602957" w:rsidRPr="00E64DBC">
        <w:rPr>
          <w:rFonts w:ascii="Times New Roman" w:hAnsi="Times New Roman" w:cs="Times New Roman"/>
          <w:sz w:val="28"/>
          <w:szCs w:val="28"/>
        </w:rPr>
        <w:br/>
      </w:r>
      <w:r w:rsidRPr="00E64DBC">
        <w:rPr>
          <w:rFonts w:ascii="Times New Roman" w:hAnsi="Times New Roman" w:cs="Times New Roman"/>
          <w:sz w:val="28"/>
          <w:szCs w:val="28"/>
        </w:rPr>
        <w:t>8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при наличии в группе детей любых трех возрастов (от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до </w:t>
      </w:r>
      <w:r w:rsidR="00602957" w:rsidRPr="00E64DBC">
        <w:rPr>
          <w:rFonts w:ascii="Times New Roman" w:hAnsi="Times New Roman" w:cs="Times New Roman"/>
          <w:sz w:val="28"/>
          <w:szCs w:val="28"/>
        </w:rPr>
        <w:t>семи</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00602957" w:rsidRPr="00E64DBC">
        <w:rPr>
          <w:rFonts w:ascii="Times New Roman" w:hAnsi="Times New Roman" w:cs="Times New Roman"/>
          <w:sz w:val="28"/>
          <w:szCs w:val="28"/>
        </w:rPr>
        <w:br/>
      </w:r>
      <w:r w:rsidRPr="00E64DBC">
        <w:rPr>
          <w:rFonts w:ascii="Times New Roman" w:hAnsi="Times New Roman" w:cs="Times New Roman"/>
          <w:sz w:val="28"/>
          <w:szCs w:val="28"/>
        </w:rPr>
        <w:t>10 человек;</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при наличии в группе детей любых двух возрастов (от </w:t>
      </w:r>
      <w:r w:rsidR="00602957" w:rsidRPr="00E64DBC">
        <w:rPr>
          <w:rFonts w:ascii="Times New Roman" w:hAnsi="Times New Roman" w:cs="Times New Roman"/>
          <w:sz w:val="28"/>
          <w:szCs w:val="28"/>
        </w:rPr>
        <w:t>трех</w:t>
      </w:r>
      <w:r w:rsidRPr="00E64DBC">
        <w:rPr>
          <w:rFonts w:ascii="Times New Roman" w:hAnsi="Times New Roman" w:cs="Times New Roman"/>
          <w:sz w:val="28"/>
          <w:szCs w:val="28"/>
        </w:rPr>
        <w:t xml:space="preserve"> до </w:t>
      </w:r>
      <w:r w:rsidR="00602957" w:rsidRPr="00E64DBC">
        <w:rPr>
          <w:rFonts w:ascii="Times New Roman" w:hAnsi="Times New Roman" w:cs="Times New Roman"/>
          <w:sz w:val="28"/>
          <w:szCs w:val="28"/>
        </w:rPr>
        <w:t>семи</w:t>
      </w:r>
      <w:r w:rsidRPr="00E64DBC">
        <w:rPr>
          <w:rFonts w:ascii="Times New Roman" w:hAnsi="Times New Roman" w:cs="Times New Roman"/>
          <w:sz w:val="28"/>
          <w:szCs w:val="28"/>
        </w:rPr>
        <w:t xml:space="preserve"> лет) </w:t>
      </w:r>
      <w:r w:rsidR="00602957" w:rsidRPr="00E64DBC">
        <w:rPr>
          <w:rFonts w:ascii="Times New Roman" w:hAnsi="Times New Roman" w:cs="Times New Roman"/>
          <w:sz w:val="28"/>
          <w:szCs w:val="28"/>
        </w:rPr>
        <w:t xml:space="preserve">– </w:t>
      </w:r>
      <w:r w:rsidR="00602957" w:rsidRPr="00E64DBC">
        <w:rPr>
          <w:rFonts w:ascii="Times New Roman" w:hAnsi="Times New Roman" w:cs="Times New Roman"/>
          <w:sz w:val="28"/>
          <w:szCs w:val="28"/>
        </w:rPr>
        <w:br/>
      </w:r>
      <w:r w:rsidRPr="00E64DBC">
        <w:rPr>
          <w:rFonts w:ascii="Times New Roman" w:hAnsi="Times New Roman" w:cs="Times New Roman"/>
          <w:sz w:val="28"/>
          <w:szCs w:val="28"/>
        </w:rPr>
        <w:t>15 человек.</w:t>
      </w:r>
    </w:p>
    <w:p w:rsidR="00953657" w:rsidRPr="00E64DBC" w:rsidRDefault="007A026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.7. Педагогам дополнительного образования, тренерам-преподавателям:</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15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в </w:t>
      </w:r>
      <w:r w:rsidR="00E43E20" w:rsidRPr="00E64DBC">
        <w:rPr>
          <w:rFonts w:ascii="Times New Roman" w:hAnsi="Times New Roman" w:cs="Times New Roman"/>
          <w:sz w:val="28"/>
          <w:szCs w:val="28"/>
        </w:rPr>
        <w:t>обще</w:t>
      </w:r>
      <w:r w:rsidRPr="00E64DBC">
        <w:rPr>
          <w:rFonts w:ascii="Times New Roman" w:hAnsi="Times New Roman" w:cs="Times New Roman"/>
          <w:sz w:val="28"/>
          <w:szCs w:val="28"/>
        </w:rPr>
        <w:t>образовательных организациях городской местности;</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10 человек </w:t>
      </w:r>
      <w:r w:rsidR="00602957" w:rsidRPr="00E64DBC">
        <w:rPr>
          <w:rFonts w:ascii="Times New Roman" w:hAnsi="Times New Roman" w:cs="Times New Roman"/>
          <w:sz w:val="28"/>
          <w:szCs w:val="28"/>
        </w:rPr>
        <w:t xml:space="preserve">– </w:t>
      </w:r>
      <w:r w:rsidRPr="00E64DBC">
        <w:rPr>
          <w:rFonts w:ascii="Times New Roman" w:hAnsi="Times New Roman" w:cs="Times New Roman"/>
          <w:sz w:val="28"/>
          <w:szCs w:val="28"/>
        </w:rPr>
        <w:t xml:space="preserve">в </w:t>
      </w:r>
      <w:r w:rsidR="00E43E20" w:rsidRPr="00E64DBC">
        <w:rPr>
          <w:rFonts w:ascii="Times New Roman" w:hAnsi="Times New Roman" w:cs="Times New Roman"/>
          <w:sz w:val="28"/>
          <w:szCs w:val="28"/>
        </w:rPr>
        <w:t>обще</w:t>
      </w:r>
      <w:r w:rsidRPr="00E64DBC">
        <w:rPr>
          <w:rFonts w:ascii="Times New Roman" w:hAnsi="Times New Roman" w:cs="Times New Roman"/>
          <w:sz w:val="28"/>
          <w:szCs w:val="28"/>
        </w:rPr>
        <w:t>образовательных организациях сельской местности.</w:t>
      </w:r>
    </w:p>
    <w:p w:rsidR="00953657" w:rsidRPr="00E64DBC" w:rsidRDefault="00953657" w:rsidP="006450B3">
      <w:pPr>
        <w:pStyle w:val="ConsPlusNormal"/>
        <w:ind w:firstLine="709"/>
        <w:jc w:val="both"/>
        <w:rPr>
          <w:rFonts w:ascii="Times New Roman" w:hAnsi="Times New Roman" w:cs="Times New Roman"/>
          <w:sz w:val="28"/>
          <w:szCs w:val="28"/>
        </w:rPr>
      </w:pPr>
    </w:p>
    <w:p w:rsidR="00976465" w:rsidRPr="00E64DBC" w:rsidRDefault="003C27F7" w:rsidP="00976465">
      <w:pPr>
        <w:spacing w:after="0" w:line="240" w:lineRule="auto"/>
        <w:jc w:val="center"/>
        <w:rPr>
          <w:rFonts w:ascii="Times New Roman" w:eastAsia="Times New Roman" w:hAnsi="Times New Roman"/>
          <w:sz w:val="28"/>
          <w:szCs w:val="28"/>
          <w:lang w:eastAsia="ru-RU"/>
        </w:rPr>
      </w:pPr>
      <w:r w:rsidRPr="00E64DBC">
        <w:rPr>
          <w:rFonts w:ascii="Times New Roman" w:hAnsi="Times New Roman"/>
          <w:sz w:val="28"/>
          <w:szCs w:val="28"/>
          <w:lang w:val="en-US"/>
        </w:rPr>
        <w:t>IV</w:t>
      </w:r>
      <w:r w:rsidRPr="00E64DBC">
        <w:rPr>
          <w:rFonts w:ascii="Times New Roman" w:hAnsi="Times New Roman"/>
          <w:sz w:val="28"/>
          <w:szCs w:val="28"/>
        </w:rPr>
        <w:t xml:space="preserve">. </w:t>
      </w:r>
      <w:r w:rsidR="00625420" w:rsidRPr="00E64DBC">
        <w:rPr>
          <w:rFonts w:ascii="Times New Roman" w:eastAsia="Times New Roman" w:hAnsi="Times New Roman"/>
          <w:sz w:val="28"/>
          <w:szCs w:val="28"/>
          <w:lang w:eastAsia="ru-RU"/>
        </w:rPr>
        <w:t>П</w:t>
      </w:r>
      <w:r w:rsidR="00976465" w:rsidRPr="00E64DBC">
        <w:rPr>
          <w:rFonts w:ascii="Times New Roman" w:eastAsia="Times New Roman" w:hAnsi="Times New Roman"/>
          <w:sz w:val="28"/>
          <w:szCs w:val="28"/>
          <w:lang w:eastAsia="ru-RU"/>
        </w:rPr>
        <w:t>орядок</w:t>
      </w:r>
      <w:r w:rsidR="007C2B67">
        <w:rPr>
          <w:rFonts w:ascii="Times New Roman" w:eastAsia="Times New Roman" w:hAnsi="Times New Roman"/>
          <w:sz w:val="28"/>
          <w:szCs w:val="28"/>
          <w:lang w:eastAsia="ru-RU"/>
        </w:rPr>
        <w:t xml:space="preserve"> </w:t>
      </w:r>
      <w:r w:rsidR="00976465" w:rsidRPr="00E64DBC">
        <w:rPr>
          <w:rFonts w:ascii="Times New Roman" w:eastAsia="Times New Roman" w:hAnsi="Times New Roman"/>
          <w:sz w:val="28"/>
          <w:szCs w:val="28"/>
          <w:lang w:eastAsia="ru-RU"/>
        </w:rPr>
        <w:t xml:space="preserve">формирования должностных окладов работников </w:t>
      </w:r>
    </w:p>
    <w:p w:rsidR="0014058E" w:rsidRPr="00E64DBC" w:rsidRDefault="00976465" w:rsidP="00976465">
      <w:pPr>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в общеобразовательных организациях </w:t>
      </w:r>
    </w:p>
    <w:p w:rsidR="00953657" w:rsidRPr="00E64DBC" w:rsidRDefault="00953657" w:rsidP="006450B3">
      <w:pPr>
        <w:pStyle w:val="ConsPlusNormal"/>
        <w:ind w:firstLine="709"/>
        <w:jc w:val="center"/>
        <w:outlineLvl w:val="1"/>
        <w:rPr>
          <w:rFonts w:ascii="Times New Roman" w:hAnsi="Times New Roman" w:cs="Times New Roman"/>
          <w:sz w:val="28"/>
          <w:szCs w:val="28"/>
        </w:rPr>
      </w:pPr>
    </w:p>
    <w:p w:rsidR="0014058E" w:rsidRPr="00E64DBC" w:rsidRDefault="0014058E" w:rsidP="006450B3">
      <w:pPr>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Должностной оклад педагогических работников, которым установлены нормы часов педагогической работы в недел</w:t>
      </w:r>
      <w:r w:rsidR="00403D45" w:rsidRPr="00E64DBC">
        <w:rPr>
          <w:rFonts w:ascii="Times New Roman" w:eastAsia="Times New Roman" w:hAnsi="Times New Roman"/>
          <w:sz w:val="28"/>
          <w:szCs w:val="28"/>
          <w:lang w:eastAsia="ru-RU"/>
        </w:rPr>
        <w:t>ю</w:t>
      </w:r>
      <w:r w:rsidR="005F1B92" w:rsidRPr="00E64DBC">
        <w:rPr>
          <w:rFonts w:ascii="Times New Roman" w:eastAsia="Times New Roman" w:hAnsi="Times New Roman"/>
          <w:sz w:val="28"/>
          <w:szCs w:val="28"/>
          <w:lang w:eastAsia="ru-RU"/>
        </w:rPr>
        <w:t xml:space="preserve"> (год)</w:t>
      </w:r>
      <w:r w:rsidRPr="00E64DBC">
        <w:rPr>
          <w:rFonts w:ascii="Times New Roman" w:eastAsia="Times New Roman" w:hAnsi="Times New Roman"/>
          <w:sz w:val="28"/>
          <w:szCs w:val="28"/>
          <w:lang w:eastAsia="ru-RU"/>
        </w:rPr>
        <w:t xml:space="preserve"> за ставку заработной платы рассчитывается по формуле:</w:t>
      </w:r>
    </w:p>
    <w:p w:rsidR="00F52BB5" w:rsidRPr="00E64DBC" w:rsidRDefault="0089771B" w:rsidP="00F52BB5">
      <w:pPr>
        <w:widowControl w:val="0"/>
        <w:autoSpaceDE w:val="0"/>
        <w:autoSpaceDN w:val="0"/>
        <w:spacing w:after="0" w:line="240" w:lineRule="auto"/>
        <w:ind w:firstLine="567"/>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val="en-US"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+P,</m:t>
          </m:r>
        </m:oMath>
      </m:oMathPara>
    </w:p>
    <w:p w:rsidR="005E5D14" w:rsidRPr="00E64DBC" w:rsidRDefault="005E5D14" w:rsidP="006450B3">
      <w:pPr>
        <w:pStyle w:val="ConsPlusNormal"/>
        <w:ind w:firstLine="709"/>
        <w:jc w:val="both"/>
        <w:rPr>
          <w:rFonts w:ascii="Times New Roman" w:hAnsi="Times New Roman" w:cs="Times New Roman"/>
          <w:sz w:val="28"/>
          <w:szCs w:val="28"/>
        </w:rPr>
      </w:pPr>
    </w:p>
    <w:p w:rsidR="00683F0C" w:rsidRPr="00E64DBC" w:rsidRDefault="00683F0C"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683F0C" w:rsidRPr="00E64DBC" w:rsidRDefault="0089771B" w:rsidP="006450B3">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lang w:val="en-US"/>
              </w:rPr>
              <m:t>d</m:t>
            </m:r>
          </m:sub>
        </m:sSub>
      </m:oMath>
      <w:r w:rsidR="00976465"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должностной оклад педагогических работников, которым установлены нормы часов педагогической работы в недел</w:t>
      </w:r>
      <w:r w:rsidR="00C34018" w:rsidRPr="00E64DBC">
        <w:rPr>
          <w:rFonts w:ascii="Times New Roman" w:hAnsi="Times New Roman" w:cs="Times New Roman"/>
          <w:sz w:val="28"/>
          <w:szCs w:val="28"/>
        </w:rPr>
        <w:t>ю</w:t>
      </w:r>
      <w:r w:rsidR="00E30B2F" w:rsidRPr="00E64DBC">
        <w:rPr>
          <w:rFonts w:ascii="Times New Roman" w:hAnsi="Times New Roman" w:cs="Times New Roman"/>
          <w:sz w:val="28"/>
          <w:szCs w:val="28"/>
        </w:rPr>
        <w:t xml:space="preserve"> (в год)</w:t>
      </w:r>
      <w:r w:rsidR="00683F0C" w:rsidRPr="00E64DBC">
        <w:rPr>
          <w:rFonts w:ascii="Times New Roman" w:hAnsi="Times New Roman" w:cs="Times New Roman"/>
          <w:sz w:val="28"/>
          <w:szCs w:val="28"/>
        </w:rPr>
        <w:t xml:space="preserve"> за ставку заработной платы;</w:t>
      </w:r>
    </w:p>
    <w:p w:rsidR="00683F0C" w:rsidRPr="00E64DBC" w:rsidRDefault="0089771B" w:rsidP="006450B3">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976465"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размер базового оклада</w:t>
      </w:r>
      <w:r w:rsidR="00FE23C1" w:rsidRPr="00E64DBC">
        <w:rPr>
          <w:rFonts w:ascii="Times New Roman" w:hAnsi="Times New Roman" w:cs="Times New Roman"/>
          <w:sz w:val="28"/>
          <w:szCs w:val="28"/>
        </w:rPr>
        <w:t xml:space="preserve"> педагогического </w:t>
      </w:r>
      <w:r w:rsidR="00683F0C" w:rsidRPr="00E64DBC">
        <w:rPr>
          <w:rFonts w:ascii="Times New Roman" w:hAnsi="Times New Roman" w:cs="Times New Roman"/>
          <w:sz w:val="28"/>
          <w:szCs w:val="28"/>
        </w:rPr>
        <w:t>работник</w:t>
      </w:r>
      <w:r w:rsidR="00FE23C1" w:rsidRPr="00E64DBC">
        <w:rPr>
          <w:rFonts w:ascii="Times New Roman" w:hAnsi="Times New Roman" w:cs="Times New Roman"/>
          <w:sz w:val="28"/>
          <w:szCs w:val="28"/>
        </w:rPr>
        <w:t>а</w:t>
      </w:r>
      <w:r w:rsidR="002755D3" w:rsidRPr="00E64DBC">
        <w:rPr>
          <w:rFonts w:ascii="Times New Roman" w:hAnsi="Times New Roman" w:cs="Times New Roman"/>
          <w:sz w:val="28"/>
          <w:szCs w:val="28"/>
        </w:rPr>
        <w:t xml:space="preserve"> общеобразовательн</w:t>
      </w:r>
      <w:r w:rsidR="00D861CC" w:rsidRPr="00E64DBC">
        <w:rPr>
          <w:rFonts w:ascii="Times New Roman" w:hAnsi="Times New Roman" w:cs="Times New Roman"/>
          <w:sz w:val="28"/>
          <w:szCs w:val="28"/>
        </w:rPr>
        <w:t>ых</w:t>
      </w:r>
      <w:r w:rsidR="002755D3" w:rsidRPr="00E64DBC">
        <w:rPr>
          <w:rFonts w:ascii="Times New Roman" w:hAnsi="Times New Roman" w:cs="Times New Roman"/>
          <w:sz w:val="28"/>
          <w:szCs w:val="28"/>
        </w:rPr>
        <w:t xml:space="preserve"> </w:t>
      </w:r>
      <w:r w:rsidR="001E57E8">
        <w:rPr>
          <w:rFonts w:ascii="Times New Roman" w:hAnsi="Times New Roman" w:cs="Times New Roman"/>
          <w:sz w:val="28"/>
          <w:szCs w:val="28"/>
        </w:rPr>
        <w:t xml:space="preserve">учреждений </w:t>
      </w:r>
      <w:r w:rsidR="00683F0C"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683F0C" w:rsidRPr="00E64DBC">
        <w:rPr>
          <w:rFonts w:ascii="Times New Roman" w:hAnsi="Times New Roman" w:cs="Times New Roman"/>
          <w:sz w:val="28"/>
          <w:szCs w:val="28"/>
        </w:rPr>
        <w:t xml:space="preserve"> настоящего Положения;</w:t>
      </w:r>
    </w:p>
    <w:p w:rsidR="00683F0C" w:rsidRPr="00E64DBC" w:rsidRDefault="0089771B" w:rsidP="006450B3">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 xml:space="preserve">f </m:t>
            </m:r>
          </m:sub>
        </m:sSub>
      </m:oMath>
      <w:r w:rsidR="001D3659"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 xml:space="preserve">фактическое количество часов ведения педагогической работы работниками образования </w:t>
      </w:r>
      <w:r w:rsidR="002755D3" w:rsidRPr="00E64DBC">
        <w:rPr>
          <w:rFonts w:ascii="Times New Roman" w:hAnsi="Times New Roman" w:cs="Times New Roman"/>
          <w:sz w:val="28"/>
          <w:szCs w:val="28"/>
        </w:rPr>
        <w:t>в общеобразовательных организациях</w:t>
      </w:r>
      <w:r w:rsidR="00683F0C" w:rsidRPr="00E64DBC">
        <w:rPr>
          <w:rFonts w:ascii="Times New Roman" w:hAnsi="Times New Roman" w:cs="Times New Roman"/>
          <w:sz w:val="28"/>
          <w:szCs w:val="28"/>
        </w:rPr>
        <w:t>;</w:t>
      </w:r>
    </w:p>
    <w:p w:rsidR="00683F0C" w:rsidRPr="00E64DBC" w:rsidRDefault="0089771B" w:rsidP="006450B3">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001D3659"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 xml:space="preserve">норма часов за базовую ставку заработной платы работников </w:t>
      </w:r>
      <w:r w:rsidR="002755D3" w:rsidRPr="00E64DBC">
        <w:rPr>
          <w:rFonts w:ascii="Times New Roman" w:hAnsi="Times New Roman" w:cs="Times New Roman"/>
          <w:sz w:val="28"/>
          <w:szCs w:val="28"/>
        </w:rPr>
        <w:t>образования в общеобразовательных организациях</w:t>
      </w:r>
      <w:r w:rsidR="00683F0C" w:rsidRPr="00E64DBC">
        <w:rPr>
          <w:rFonts w:ascii="Times New Roman" w:hAnsi="Times New Roman" w:cs="Times New Roman"/>
          <w:sz w:val="28"/>
          <w:szCs w:val="28"/>
        </w:rPr>
        <w:t xml:space="preserve">, установленная разделом </w:t>
      </w:r>
      <w:r w:rsidR="00665A68" w:rsidRPr="00E64DBC">
        <w:rPr>
          <w:rFonts w:ascii="Times New Roman" w:hAnsi="Times New Roman" w:cs="Times New Roman"/>
          <w:sz w:val="28"/>
          <w:szCs w:val="28"/>
          <w:lang w:val="en-US"/>
        </w:rPr>
        <w:t>III</w:t>
      </w:r>
      <w:r w:rsidR="00683F0C" w:rsidRPr="00E64DBC">
        <w:rPr>
          <w:rFonts w:ascii="Times New Roman" w:hAnsi="Times New Roman" w:cs="Times New Roman"/>
          <w:sz w:val="28"/>
          <w:szCs w:val="28"/>
        </w:rPr>
        <w:t xml:space="preserve"> настоящего Положения;</w:t>
      </w:r>
    </w:p>
    <w:p w:rsidR="00953657" w:rsidRPr="00E64DBC" w:rsidRDefault="004546B1" w:rsidP="006450B3">
      <w:pPr>
        <w:pStyle w:val="ConsPlusNormal"/>
        <w:ind w:firstLine="709"/>
        <w:jc w:val="both"/>
        <w:rPr>
          <w:rFonts w:ascii="Times New Roman" w:hAnsi="Times New Roman" w:cs="Times New Roman"/>
          <w:sz w:val="28"/>
          <w:szCs w:val="28"/>
        </w:rPr>
      </w:pPr>
      <m:oMath>
        <m:r>
          <w:rPr>
            <w:rFonts w:ascii="Cambria Math" w:hAnsi="Cambria Math"/>
            <w:sz w:val="28"/>
            <w:szCs w:val="28"/>
          </w:rPr>
          <m:t>P</m:t>
        </m:r>
      </m:oMath>
      <w:r w:rsidR="001D3659" w:rsidRPr="00E64DBC">
        <w:rPr>
          <w:rFonts w:ascii="Times New Roman" w:hAnsi="Times New Roman" w:cs="Times New Roman"/>
          <w:sz w:val="28"/>
          <w:szCs w:val="28"/>
        </w:rPr>
        <w:t xml:space="preserve">– </w:t>
      </w:r>
      <w:r w:rsidR="00683F0C" w:rsidRPr="00E64DBC">
        <w:rPr>
          <w:rFonts w:ascii="Times New Roman" w:hAnsi="Times New Roman" w:cs="Times New Roman"/>
          <w:sz w:val="28"/>
          <w:szCs w:val="28"/>
        </w:rPr>
        <w:t xml:space="preserve">компенсация на обеспечение книгоиздательской продукцией и периодическими изданиями в размере 100 рублей устанавливается </w:t>
      </w:r>
      <w:r w:rsidR="00E30B2F" w:rsidRPr="00E64DBC">
        <w:rPr>
          <w:rFonts w:ascii="Times New Roman" w:hAnsi="Times New Roman" w:cs="Times New Roman"/>
          <w:sz w:val="28"/>
          <w:szCs w:val="28"/>
        </w:rPr>
        <w:t xml:space="preserve">педагогическим работникам </w:t>
      </w:r>
      <w:r w:rsidR="00683F0C" w:rsidRPr="00E64DBC">
        <w:rPr>
          <w:rFonts w:ascii="Times New Roman" w:hAnsi="Times New Roman" w:cs="Times New Roman"/>
          <w:sz w:val="28"/>
          <w:szCs w:val="28"/>
        </w:rPr>
        <w:t>пропорционально учебной нагрузке, но не более чем на одну ставку по основному месту работы.</w:t>
      </w:r>
    </w:p>
    <w:p w:rsidR="005E5D14" w:rsidRPr="00E64DBC" w:rsidRDefault="005E5D14" w:rsidP="006450B3">
      <w:pPr>
        <w:pStyle w:val="ConsPlusNormal"/>
        <w:ind w:firstLine="709"/>
        <w:jc w:val="both"/>
        <w:rPr>
          <w:rFonts w:ascii="Times New Roman" w:hAnsi="Times New Roman" w:cs="Times New Roman"/>
          <w:sz w:val="28"/>
          <w:szCs w:val="28"/>
        </w:rPr>
      </w:pPr>
    </w:p>
    <w:p w:rsidR="00E37ACC" w:rsidRPr="00E64DBC" w:rsidRDefault="00E37ACC"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2. Должностной оклад работников образования (за исключением педагогических работников, оклад которых определен пунктом 4.1 настоящего Положения), работников культуры, медицински</w:t>
      </w:r>
      <w:r w:rsidR="007359FB" w:rsidRPr="00E64DBC">
        <w:rPr>
          <w:rFonts w:ascii="Times New Roman" w:hAnsi="Times New Roman" w:cs="Times New Roman"/>
          <w:sz w:val="28"/>
          <w:szCs w:val="28"/>
        </w:rPr>
        <w:t>х</w:t>
      </w:r>
      <w:r w:rsidRPr="00E64DBC">
        <w:rPr>
          <w:rFonts w:ascii="Times New Roman" w:hAnsi="Times New Roman" w:cs="Times New Roman"/>
          <w:sz w:val="28"/>
          <w:szCs w:val="28"/>
        </w:rPr>
        <w:t xml:space="preserve"> работников </w:t>
      </w:r>
      <w:r w:rsidR="002755D3" w:rsidRPr="00E64DBC">
        <w:rPr>
          <w:rFonts w:ascii="Times New Roman" w:hAnsi="Times New Roman" w:cs="Times New Roman"/>
          <w:sz w:val="28"/>
          <w:szCs w:val="28"/>
        </w:rPr>
        <w:t>в общеобразовательных организа</w:t>
      </w:r>
      <w:r w:rsidR="002755D3" w:rsidRPr="00E64DBC">
        <w:rPr>
          <w:rFonts w:ascii="Times New Roman" w:hAnsi="Times New Roman" w:cs="Times New Roman"/>
          <w:sz w:val="28"/>
          <w:szCs w:val="28"/>
        </w:rPr>
        <w:lastRenderedPageBreak/>
        <w:t>циях</w:t>
      </w:r>
      <w:r w:rsidRPr="00E64DBC">
        <w:rPr>
          <w:rFonts w:ascii="Times New Roman" w:hAnsi="Times New Roman" w:cs="Times New Roman"/>
          <w:sz w:val="28"/>
          <w:szCs w:val="28"/>
        </w:rPr>
        <w:t xml:space="preserve"> рассчитывается по формуле:</w:t>
      </w:r>
    </w:p>
    <w:p w:rsidR="004546B1" w:rsidRPr="00E64DBC" w:rsidRDefault="0089771B" w:rsidP="004546B1">
      <w:pPr>
        <w:widowControl w:val="0"/>
        <w:tabs>
          <w:tab w:val="left" w:pos="10065"/>
        </w:tabs>
        <w:autoSpaceDE w:val="0"/>
        <w:autoSpaceDN w:val="0"/>
        <w:spacing w:after="0" w:line="240" w:lineRule="auto"/>
        <w:ind w:firstLine="567"/>
        <w:contextualSpacing/>
        <w:jc w:val="center"/>
        <w:rPr>
          <w:rFonts w:ascii="Times New Roman" w:eastAsia="Times New Roman" w:hAnsi="Times New Roman"/>
          <w:i/>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×S+</m:t>
          </m:r>
          <m:r>
            <w:rPr>
              <w:rFonts w:ascii="Cambria Math" w:eastAsia="Times New Roman" w:hAnsi="Cambria Math"/>
              <w:sz w:val="28"/>
              <w:szCs w:val="28"/>
              <w:lang w:val="en-US" w:eastAsia="ru-RU"/>
            </w:rPr>
            <m:t>P</m:t>
          </m:r>
          <m:r>
            <w:rPr>
              <w:rFonts w:ascii="Cambria Math" w:eastAsia="Times New Roman" w:hAnsi="Cambria Math"/>
              <w:sz w:val="28"/>
              <w:szCs w:val="28"/>
              <w:lang w:eastAsia="ru-RU"/>
            </w:rPr>
            <m:t xml:space="preserve"> ,</m:t>
          </m:r>
        </m:oMath>
      </m:oMathPara>
    </w:p>
    <w:p w:rsidR="004546B1" w:rsidRPr="00E64DBC" w:rsidRDefault="004546B1" w:rsidP="004546B1">
      <w:pPr>
        <w:widowControl w:val="0"/>
        <w:tabs>
          <w:tab w:val="left" w:pos="10065"/>
        </w:tabs>
        <w:autoSpaceDE w:val="0"/>
        <w:autoSpaceDN w:val="0"/>
        <w:spacing w:after="0" w:line="240" w:lineRule="auto"/>
        <w:ind w:firstLine="567"/>
        <w:contextualSpacing/>
        <w:jc w:val="both"/>
        <w:rPr>
          <w:rFonts w:ascii="Times New Roman" w:eastAsia="Times New Roman" w:hAnsi="Times New Roman"/>
          <w:sz w:val="28"/>
          <w:szCs w:val="28"/>
          <w:lang w:eastAsia="ru-RU"/>
        </w:rPr>
      </w:pPr>
    </w:p>
    <w:p w:rsidR="00E37ACC" w:rsidRPr="00E64DBC" w:rsidRDefault="00E37ACC" w:rsidP="006450B3">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где:</w:t>
      </w:r>
    </w:p>
    <w:p w:rsidR="00E37ACC" w:rsidRPr="00E64DBC" w:rsidRDefault="0089771B" w:rsidP="006450B3">
      <w:pPr>
        <w:pStyle w:val="ConsPlusNormal"/>
        <w:ind w:firstLine="709"/>
        <w:jc w:val="both"/>
        <w:outlineLvl w:val="1"/>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1D3659" w:rsidRPr="00E64DBC">
        <w:rPr>
          <w:rFonts w:ascii="Times New Roman" w:hAnsi="Times New Roman" w:cs="Times New Roman"/>
          <w:sz w:val="28"/>
          <w:szCs w:val="28"/>
        </w:rPr>
        <w:t xml:space="preserve">– </w:t>
      </w:r>
      <w:r w:rsidR="00E37ACC" w:rsidRPr="00E64DBC">
        <w:rPr>
          <w:rFonts w:ascii="Times New Roman" w:hAnsi="Times New Roman" w:cs="Times New Roman"/>
          <w:sz w:val="28"/>
          <w:szCs w:val="28"/>
        </w:rPr>
        <w:t xml:space="preserve">должностной оклад работников в </w:t>
      </w:r>
      <w:r w:rsidR="002755D3" w:rsidRPr="00E64DBC">
        <w:rPr>
          <w:rFonts w:ascii="Times New Roman" w:hAnsi="Times New Roman" w:cs="Times New Roman"/>
          <w:sz w:val="28"/>
          <w:szCs w:val="28"/>
        </w:rPr>
        <w:t>общеобразовательных организациях</w:t>
      </w:r>
      <w:r w:rsidR="00E37ACC" w:rsidRPr="00E64DBC">
        <w:rPr>
          <w:rFonts w:ascii="Times New Roman" w:hAnsi="Times New Roman" w:cs="Times New Roman"/>
          <w:sz w:val="28"/>
          <w:szCs w:val="28"/>
        </w:rPr>
        <w:t>;</w:t>
      </w:r>
    </w:p>
    <w:p w:rsidR="00E37ACC" w:rsidRPr="00E64DBC" w:rsidRDefault="0089771B" w:rsidP="006450B3">
      <w:pPr>
        <w:pStyle w:val="ConsPlusNormal"/>
        <w:ind w:firstLine="709"/>
        <w:jc w:val="both"/>
        <w:outlineLvl w:val="1"/>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1D3659" w:rsidRPr="00E64DBC">
        <w:rPr>
          <w:rFonts w:ascii="Times New Roman" w:hAnsi="Times New Roman" w:cs="Times New Roman"/>
          <w:sz w:val="28"/>
          <w:szCs w:val="28"/>
        </w:rPr>
        <w:t xml:space="preserve">– </w:t>
      </w:r>
      <w:r w:rsidR="00D861CC" w:rsidRPr="00E64DBC">
        <w:rPr>
          <w:rFonts w:ascii="Times New Roman" w:hAnsi="Times New Roman" w:cs="Times New Roman"/>
          <w:sz w:val="28"/>
          <w:szCs w:val="28"/>
        </w:rPr>
        <w:t xml:space="preserve">размер базового оклада работников общеобразовательных </w:t>
      </w:r>
      <w:r w:rsidR="001E57E8">
        <w:rPr>
          <w:rFonts w:ascii="Times New Roman" w:hAnsi="Times New Roman" w:cs="Times New Roman"/>
          <w:sz w:val="28"/>
          <w:szCs w:val="28"/>
        </w:rPr>
        <w:t xml:space="preserve">учреждений </w:t>
      </w:r>
      <w:r w:rsidR="00D861CC"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D861CC" w:rsidRPr="00E64DBC">
        <w:rPr>
          <w:rFonts w:ascii="Times New Roman" w:hAnsi="Times New Roman" w:cs="Times New Roman"/>
          <w:sz w:val="28"/>
          <w:szCs w:val="28"/>
        </w:rPr>
        <w:t xml:space="preserve"> настоящего Положения</w:t>
      </w:r>
      <w:r w:rsidR="00E37ACC" w:rsidRPr="00E64DBC">
        <w:rPr>
          <w:rFonts w:ascii="Times New Roman" w:hAnsi="Times New Roman" w:cs="Times New Roman"/>
          <w:sz w:val="28"/>
          <w:szCs w:val="28"/>
        </w:rPr>
        <w:t>;</w:t>
      </w:r>
    </w:p>
    <w:p w:rsidR="00E37ACC" w:rsidRPr="00E64DBC" w:rsidRDefault="004546B1" w:rsidP="006450B3">
      <w:pPr>
        <w:pStyle w:val="ConsPlusNormal"/>
        <w:tabs>
          <w:tab w:val="left" w:pos="10065"/>
        </w:tabs>
        <w:ind w:firstLine="709"/>
        <w:contextualSpacing/>
        <w:jc w:val="both"/>
        <w:rPr>
          <w:rFonts w:ascii="Times New Roman" w:hAnsi="Times New Roman" w:cs="Times New Roman"/>
          <w:sz w:val="28"/>
          <w:szCs w:val="28"/>
        </w:rPr>
      </w:pPr>
      <m:oMath>
        <m:r>
          <w:rPr>
            <w:rFonts w:ascii="Cambria Math" w:hAnsi="Cambria Math"/>
            <w:sz w:val="28"/>
            <w:szCs w:val="28"/>
          </w:rPr>
          <m:t>S</m:t>
        </m:r>
      </m:oMath>
      <w:r w:rsidR="001D3659" w:rsidRPr="00E64DBC">
        <w:rPr>
          <w:rFonts w:ascii="Times New Roman" w:hAnsi="Times New Roman" w:cs="Times New Roman"/>
          <w:sz w:val="28"/>
          <w:szCs w:val="28"/>
        </w:rPr>
        <w:t xml:space="preserve">– </w:t>
      </w:r>
      <w:r w:rsidR="004F699A" w:rsidRPr="00E64DBC">
        <w:rPr>
          <w:rFonts w:ascii="Times New Roman" w:hAnsi="Times New Roman" w:cs="Times New Roman"/>
          <w:sz w:val="28"/>
          <w:szCs w:val="28"/>
        </w:rPr>
        <w:t>фактическ</w:t>
      </w:r>
      <w:r w:rsidR="00F73465" w:rsidRPr="00E64DBC">
        <w:rPr>
          <w:rFonts w:ascii="Times New Roman" w:hAnsi="Times New Roman" w:cs="Times New Roman"/>
          <w:sz w:val="28"/>
          <w:szCs w:val="28"/>
        </w:rPr>
        <w:t>и</w:t>
      </w:r>
      <w:r w:rsidR="004F699A" w:rsidRPr="00E64DBC">
        <w:rPr>
          <w:rFonts w:ascii="Times New Roman" w:hAnsi="Times New Roman" w:cs="Times New Roman"/>
          <w:sz w:val="28"/>
          <w:szCs w:val="28"/>
        </w:rPr>
        <w:t xml:space="preserve"> отработанн</w:t>
      </w:r>
      <w:r w:rsidR="00C37CC7" w:rsidRPr="00E64DBC">
        <w:rPr>
          <w:rFonts w:ascii="Times New Roman" w:hAnsi="Times New Roman" w:cs="Times New Roman"/>
          <w:sz w:val="28"/>
          <w:szCs w:val="28"/>
        </w:rPr>
        <w:t>ое время(</w:t>
      </w:r>
      <w:r w:rsidR="004F699A" w:rsidRPr="00E64DBC">
        <w:rPr>
          <w:rFonts w:ascii="Times New Roman" w:hAnsi="Times New Roman" w:cs="Times New Roman"/>
          <w:sz w:val="28"/>
          <w:szCs w:val="28"/>
        </w:rPr>
        <w:t>ставк</w:t>
      </w:r>
      <w:r w:rsidR="001D3659" w:rsidRPr="00E64DBC">
        <w:rPr>
          <w:rFonts w:ascii="Times New Roman" w:hAnsi="Times New Roman" w:cs="Times New Roman"/>
          <w:sz w:val="28"/>
          <w:szCs w:val="28"/>
        </w:rPr>
        <w:t>а</w:t>
      </w:r>
      <w:r w:rsidR="00C37CC7" w:rsidRPr="00E64DBC">
        <w:rPr>
          <w:rFonts w:ascii="Times New Roman" w:hAnsi="Times New Roman" w:cs="Times New Roman"/>
          <w:sz w:val="28"/>
          <w:szCs w:val="28"/>
        </w:rPr>
        <w:t>)</w:t>
      </w:r>
      <w:r w:rsidR="00C9592E" w:rsidRPr="00E64DBC">
        <w:rPr>
          <w:rFonts w:ascii="Times New Roman" w:hAnsi="Times New Roman" w:cs="Times New Roman"/>
          <w:sz w:val="28"/>
          <w:szCs w:val="28"/>
        </w:rPr>
        <w:t>;</w:t>
      </w:r>
    </w:p>
    <w:p w:rsidR="00C9592E" w:rsidRPr="00E64DBC" w:rsidRDefault="004546B1" w:rsidP="006450B3">
      <w:pPr>
        <w:pStyle w:val="ConsPlusNormal"/>
        <w:tabs>
          <w:tab w:val="left" w:pos="10065"/>
        </w:tabs>
        <w:ind w:firstLine="709"/>
        <w:contextualSpacing/>
        <w:jc w:val="both"/>
        <w:rPr>
          <w:rFonts w:ascii="Times New Roman" w:hAnsi="Times New Roman" w:cs="Times New Roman"/>
          <w:sz w:val="28"/>
          <w:szCs w:val="28"/>
        </w:rPr>
      </w:pPr>
      <m:oMath>
        <m:r>
          <w:rPr>
            <w:rFonts w:ascii="Cambria Math" w:hAnsi="Cambria Math"/>
            <w:sz w:val="28"/>
            <w:szCs w:val="28"/>
            <w:lang w:val="en-US"/>
          </w:rPr>
          <m:t>P</m:t>
        </m:r>
      </m:oMath>
      <w:r w:rsidR="001D3659" w:rsidRPr="00E64DBC">
        <w:rPr>
          <w:rFonts w:ascii="Times New Roman" w:hAnsi="Times New Roman" w:cs="Times New Roman"/>
          <w:sz w:val="28"/>
          <w:szCs w:val="28"/>
        </w:rPr>
        <w:t xml:space="preserve">– </w:t>
      </w:r>
      <w:r w:rsidR="00C9592E" w:rsidRPr="00E64DBC">
        <w:rPr>
          <w:rFonts w:ascii="Times New Roman" w:hAnsi="Times New Roman" w:cs="Times New Roman"/>
          <w:sz w:val="28"/>
          <w:szCs w:val="28"/>
        </w:rPr>
        <w:t xml:space="preserve">компенсация на обеспечение книгоиздательской продукцией и периодическими изданиями в размере 100 рублей устанавливается </w:t>
      </w:r>
      <w:r w:rsidR="0023051A" w:rsidRPr="00E64DBC">
        <w:rPr>
          <w:rFonts w:ascii="Times New Roman" w:hAnsi="Times New Roman" w:cs="Times New Roman"/>
          <w:sz w:val="28"/>
          <w:szCs w:val="28"/>
        </w:rPr>
        <w:t>педагогическим работникам</w:t>
      </w:r>
      <w:r w:rsidR="00C9592E" w:rsidRPr="00E64DBC">
        <w:rPr>
          <w:rFonts w:ascii="Times New Roman" w:hAnsi="Times New Roman" w:cs="Times New Roman"/>
          <w:sz w:val="28"/>
          <w:szCs w:val="28"/>
        </w:rPr>
        <w:t xml:space="preserve"> пропорционально ставке, но не более чем на одну ставку по основному месту работы</w:t>
      </w:r>
      <w:r w:rsidR="00462A5C" w:rsidRPr="00E64DBC">
        <w:rPr>
          <w:rFonts w:ascii="Times New Roman" w:hAnsi="Times New Roman" w:cs="Times New Roman"/>
          <w:sz w:val="28"/>
          <w:szCs w:val="28"/>
        </w:rPr>
        <w:t>.</w:t>
      </w:r>
    </w:p>
    <w:p w:rsidR="00E37ACC" w:rsidRPr="00E64DBC" w:rsidRDefault="00E37ACC" w:rsidP="006450B3">
      <w:pPr>
        <w:pStyle w:val="ConsPlusNormal"/>
        <w:ind w:firstLine="709"/>
        <w:jc w:val="center"/>
        <w:outlineLvl w:val="1"/>
        <w:rPr>
          <w:rFonts w:ascii="Times New Roman" w:hAnsi="Times New Roman" w:cs="Times New Roman"/>
          <w:sz w:val="28"/>
          <w:szCs w:val="28"/>
        </w:rPr>
      </w:pPr>
    </w:p>
    <w:p w:rsidR="00953657" w:rsidRPr="00E64DBC" w:rsidRDefault="006F4553" w:rsidP="001D3659">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V</w:t>
      </w:r>
      <w:r w:rsidRPr="00E64DBC">
        <w:rPr>
          <w:rFonts w:ascii="Times New Roman" w:hAnsi="Times New Roman" w:cs="Times New Roman"/>
          <w:sz w:val="28"/>
          <w:szCs w:val="28"/>
        </w:rPr>
        <w:t xml:space="preserve">. </w:t>
      </w:r>
      <w:r w:rsidR="00625420" w:rsidRPr="00E64DBC">
        <w:rPr>
          <w:rFonts w:ascii="Times New Roman" w:hAnsi="Times New Roman" w:cs="Times New Roman"/>
          <w:sz w:val="28"/>
          <w:szCs w:val="28"/>
        </w:rPr>
        <w:t>В</w:t>
      </w:r>
      <w:r w:rsidR="001D3659" w:rsidRPr="00E64DBC">
        <w:rPr>
          <w:rFonts w:ascii="Times New Roman" w:hAnsi="Times New Roman" w:cs="Times New Roman"/>
          <w:sz w:val="28"/>
          <w:szCs w:val="28"/>
        </w:rPr>
        <w:t>ыплаты</w:t>
      </w:r>
      <w:r w:rsidR="007C2B67">
        <w:rPr>
          <w:rFonts w:ascii="Times New Roman" w:hAnsi="Times New Roman" w:cs="Times New Roman"/>
          <w:sz w:val="28"/>
          <w:szCs w:val="28"/>
        </w:rPr>
        <w:t xml:space="preserve"> </w:t>
      </w:r>
      <w:r w:rsidR="001D3659" w:rsidRPr="00E64DBC">
        <w:rPr>
          <w:rFonts w:ascii="Times New Roman" w:hAnsi="Times New Roman" w:cs="Times New Roman"/>
          <w:sz w:val="28"/>
          <w:szCs w:val="28"/>
        </w:rPr>
        <w:t xml:space="preserve">педагогическим работникам за </w:t>
      </w:r>
      <w:r w:rsidR="0029737C" w:rsidRPr="00E64DBC">
        <w:rPr>
          <w:rFonts w:ascii="Times New Roman" w:hAnsi="Times New Roman" w:cs="Times New Roman"/>
          <w:sz w:val="28"/>
          <w:szCs w:val="28"/>
        </w:rPr>
        <w:t>в</w:t>
      </w:r>
      <w:r w:rsidR="001D3659" w:rsidRPr="00E64DBC">
        <w:rPr>
          <w:rFonts w:ascii="Times New Roman" w:hAnsi="Times New Roman" w:cs="Times New Roman"/>
          <w:sz w:val="28"/>
          <w:szCs w:val="28"/>
        </w:rPr>
        <w:t>неаудиторную занятость</w:t>
      </w:r>
    </w:p>
    <w:p w:rsidR="00953657" w:rsidRPr="00E64DBC" w:rsidRDefault="00953657" w:rsidP="006450B3">
      <w:pPr>
        <w:pStyle w:val="ConsPlusNormal"/>
        <w:ind w:firstLine="709"/>
        <w:jc w:val="both"/>
        <w:rPr>
          <w:rFonts w:ascii="Times New Roman" w:hAnsi="Times New Roman" w:cs="Times New Roman"/>
          <w:sz w:val="28"/>
          <w:szCs w:val="28"/>
        </w:rPr>
      </w:pP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Выплаты педагогическим работникам за </w:t>
      </w:r>
      <w:r w:rsidR="0029737C" w:rsidRPr="00E64DBC">
        <w:rPr>
          <w:rFonts w:ascii="Times New Roman" w:hAnsi="Times New Roman" w:cs="Times New Roman"/>
          <w:sz w:val="28"/>
          <w:szCs w:val="28"/>
        </w:rPr>
        <w:t>в</w:t>
      </w:r>
      <w:r w:rsidRPr="00E64DBC">
        <w:rPr>
          <w:rFonts w:ascii="Times New Roman" w:hAnsi="Times New Roman" w:cs="Times New Roman"/>
          <w:sz w:val="28"/>
          <w:szCs w:val="28"/>
        </w:rPr>
        <w:t>неаудиторную занятость включают в себя: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осуществление функций классного руководителя по организации и координации воспитательной работы с обучающимися;</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проверку письменных работ (проверку тетрадей);</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за заведование </w:t>
      </w:r>
      <w:r w:rsidR="0016543B" w:rsidRPr="00E64DBC">
        <w:rPr>
          <w:rFonts w:ascii="Times New Roman" w:hAnsi="Times New Roman" w:cs="Times New Roman"/>
          <w:sz w:val="28"/>
          <w:szCs w:val="28"/>
        </w:rPr>
        <w:t>учебными кабинетами, учебными мастерскими, спортивными залами, лабораториями, учебно-опытными участками, музеями</w:t>
      </w:r>
      <w:r w:rsidRPr="00E64DBC">
        <w:rPr>
          <w:rFonts w:ascii="Times New Roman" w:hAnsi="Times New Roman" w:cs="Times New Roman"/>
          <w:sz w:val="28"/>
          <w:szCs w:val="28"/>
        </w:rPr>
        <w:t>;</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руководство предметной, методической или цикловой комиссией, методическими объединениями.</w:t>
      </w:r>
    </w:p>
    <w:p w:rsidR="005F1B92" w:rsidRPr="00E64DBC" w:rsidRDefault="00953657" w:rsidP="005F1B9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 Выплаты за осуществление функций классного руководителя по организации и координации воспитательной работы с обучающимися </w:t>
      </w:r>
      <w:r w:rsidR="005F1B92" w:rsidRPr="00E64DBC">
        <w:rPr>
          <w:rFonts w:ascii="Times New Roman" w:hAnsi="Times New Roman" w:cs="Times New Roman"/>
          <w:sz w:val="28"/>
          <w:szCs w:val="28"/>
        </w:rPr>
        <w:t>устанавливаются</w:t>
      </w:r>
      <w:r w:rsidR="007C2B67">
        <w:rPr>
          <w:rFonts w:ascii="Times New Roman" w:hAnsi="Times New Roman" w:cs="Times New Roman"/>
          <w:sz w:val="28"/>
          <w:szCs w:val="28"/>
        </w:rPr>
        <w:t xml:space="preserve"> </w:t>
      </w:r>
      <w:r w:rsidR="0023051A" w:rsidRPr="00E64DBC">
        <w:rPr>
          <w:rFonts w:ascii="Times New Roman" w:hAnsi="Times New Roman" w:cs="Times New Roman"/>
          <w:sz w:val="28"/>
          <w:szCs w:val="28"/>
        </w:rPr>
        <w:t>один раз в год</w:t>
      </w:r>
      <w:r w:rsidR="005F1B92" w:rsidRPr="00E64DBC">
        <w:rPr>
          <w:rFonts w:ascii="Times New Roman" w:hAnsi="Times New Roman" w:cs="Times New Roman"/>
          <w:sz w:val="28"/>
          <w:szCs w:val="28"/>
        </w:rPr>
        <w:t xml:space="preserve"> на начало учебного года и рассчитываются по формуле:</w:t>
      </w:r>
    </w:p>
    <w:p w:rsidR="004546B1" w:rsidRPr="00E64DBC" w:rsidRDefault="004546B1" w:rsidP="005F1B92">
      <w:pPr>
        <w:pStyle w:val="ConsPlusNormal"/>
        <w:ind w:firstLine="709"/>
        <w:jc w:val="both"/>
        <w:rPr>
          <w:rFonts w:ascii="Times New Roman" w:hAnsi="Times New Roman" w:cs="Times New Roman"/>
          <w:sz w:val="28"/>
          <w:szCs w:val="28"/>
        </w:rPr>
      </w:pPr>
    </w:p>
    <w:p w:rsidR="004546B1" w:rsidRPr="00E64DBC" w:rsidRDefault="0089771B" w:rsidP="004546B1">
      <w:pPr>
        <w:widowControl w:val="0"/>
        <w:tabs>
          <w:tab w:val="left" w:pos="10065"/>
        </w:tabs>
        <w:autoSpaceDE w:val="0"/>
        <w:autoSpaceDN w:val="0"/>
        <w:spacing w:after="0" w:line="240" w:lineRule="auto"/>
        <w:ind w:firstLine="567"/>
        <w:contextualSpacing/>
        <w:jc w:val="center"/>
        <w:rPr>
          <w:rFonts w:ascii="Times New Roman" w:eastAsia="Times New Roman" w:hAnsi="Times New Roman"/>
          <w:i/>
          <w:sz w:val="28"/>
          <w:szCs w:val="28"/>
          <w:lang w:eastAsia="ru-RU"/>
        </w:rPr>
      </w:pPr>
      <m:oMathPara>
        <m:oMath>
          <m:sSubSup>
            <m:sSubSupPr>
              <m:ctrlPr>
                <w:rPr>
                  <w:rFonts w:ascii="Cambria Math" w:eastAsia="Times New Roman" w:hAnsi="Cambria Math"/>
                  <w:i/>
                  <w:sz w:val="28"/>
                  <w:szCs w:val="28"/>
                  <w:lang w:eastAsia="ru-RU"/>
                </w:rPr>
              </m:ctrlPr>
            </m:sSubSup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nz</m:t>
              </m:r>
            </m:sub>
            <m:sup>
              <m:r>
                <w:rPr>
                  <w:rFonts w:ascii="Cambria Math" w:eastAsia="Times New Roman" w:hAnsi="Cambria Math"/>
                  <w:sz w:val="28"/>
                  <w:szCs w:val="28"/>
                  <w:lang w:eastAsia="ru-RU"/>
                </w:rPr>
                <m:t>kr</m:t>
              </m:r>
            </m:sup>
          </m:sSubSup>
          <m:r>
            <w:rPr>
              <w:rFonts w:ascii="Cambria Math" w:eastAsia="Times New Roman" w:hAnsi="Cambria Math"/>
              <w:sz w:val="28"/>
              <w:szCs w:val="28"/>
              <w:lang w:eastAsia="ru-RU"/>
            </w:rPr>
            <m:t>=A+</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r</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Y</m:t>
              </m:r>
            </m:e>
            <m:sub>
              <m:r>
                <w:rPr>
                  <w:rFonts w:ascii="Cambria Math" w:eastAsia="Times New Roman" w:hAnsi="Cambria Math"/>
                  <w:sz w:val="28"/>
                  <w:szCs w:val="28"/>
                  <w:lang w:eastAsia="ru-RU"/>
                </w:rPr>
                <m:t>k</m:t>
              </m:r>
            </m:sub>
          </m:sSub>
          <m:r>
            <w:rPr>
              <w:rFonts w:ascii="Cambria Math" w:eastAsia="Times New Roman" w:hAnsi="Cambria Math"/>
              <w:sz w:val="28"/>
              <w:szCs w:val="28"/>
              <w:lang w:eastAsia="ru-RU"/>
            </w:rPr>
            <m:t xml:space="preserve"> ,</m:t>
          </m:r>
        </m:oMath>
      </m:oMathPara>
    </w:p>
    <w:p w:rsidR="005F1B92" w:rsidRPr="00E64DBC" w:rsidRDefault="005F1B92" w:rsidP="005F1B92">
      <w:pPr>
        <w:pStyle w:val="ConsPlusNormal"/>
        <w:ind w:firstLine="709"/>
        <w:jc w:val="both"/>
        <w:rPr>
          <w:rFonts w:ascii="Times New Roman" w:hAnsi="Times New Roman" w:cs="Times New Roman"/>
          <w:sz w:val="28"/>
          <w:szCs w:val="28"/>
        </w:rPr>
      </w:pP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89771B" w:rsidP="006450B3">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sz w:val="28"/>
                <w:szCs w:val="28"/>
              </w:rPr>
              <m:t>B</m:t>
            </m:r>
          </m:e>
          <m:sub>
            <m:r>
              <w:rPr>
                <w:rFonts w:ascii="Cambria Math" w:hAnsi="Cambria Math"/>
                <w:sz w:val="28"/>
                <w:szCs w:val="28"/>
              </w:rPr>
              <m:t>nz</m:t>
            </m:r>
          </m:sub>
          <m:sup>
            <m:r>
              <w:rPr>
                <w:rFonts w:ascii="Cambria Math" w:hAnsi="Cambria Math"/>
                <w:sz w:val="28"/>
                <w:szCs w:val="28"/>
              </w:rPr>
              <m:t>kr</m:t>
            </m:r>
          </m:sup>
        </m:sSubSup>
      </m:oMath>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выплат за осуществление функций классного руководителя по организации и координации воспитательной работы с обучающимися;</w:t>
      </w:r>
    </w:p>
    <w:p w:rsidR="00953657" w:rsidRPr="00E64DBC" w:rsidRDefault="004546B1" w:rsidP="006450B3">
      <w:pPr>
        <w:pStyle w:val="ConsPlusNormal"/>
        <w:ind w:firstLine="709"/>
        <w:jc w:val="both"/>
        <w:rPr>
          <w:rFonts w:ascii="Times New Roman" w:hAnsi="Times New Roman" w:cs="Times New Roman"/>
          <w:sz w:val="28"/>
          <w:szCs w:val="28"/>
        </w:rPr>
      </w:pPr>
      <m:oMath>
        <m:r>
          <w:rPr>
            <w:rFonts w:ascii="Cambria Math" w:hAnsi="Cambria Math"/>
            <w:sz w:val="28"/>
            <w:szCs w:val="28"/>
          </w:rPr>
          <m:t>A</m:t>
        </m:r>
      </m:oMath>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постоянная часть выплат за осуществление функций классного руководителя по организации и координации воспитательной работы с обучающимися;</w:t>
      </w:r>
    </w:p>
    <w:p w:rsidR="00953657" w:rsidRPr="00E64DBC" w:rsidRDefault="0089771B"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sz w:val="28"/>
                <w:szCs w:val="28"/>
              </w:rPr>
              <m:t>K</m:t>
            </m:r>
          </m:e>
          <m:sub>
            <m:r>
              <w:rPr>
                <w:rFonts w:ascii="Cambria Math" w:hAnsi="Cambria Math"/>
                <w:sz w:val="28"/>
                <w:szCs w:val="28"/>
              </w:rPr>
              <m:t>r</m:t>
            </m:r>
          </m:sub>
        </m:sSub>
      </m:oMath>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переменная часть выплат за осуществление функций классного руководителя по организации и координации воспитательной работы с обучающимися;</w:t>
      </w:r>
    </w:p>
    <w:p w:rsidR="00953657" w:rsidRPr="00E64DBC" w:rsidRDefault="0089771B"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sz w:val="28"/>
                <w:szCs w:val="28"/>
              </w:rPr>
              <m:t>Y</m:t>
            </m:r>
          </m:e>
          <m:sub>
            <m:r>
              <w:rPr>
                <w:rFonts w:ascii="Cambria Math" w:hAnsi="Cambria Math"/>
                <w:sz w:val="28"/>
                <w:szCs w:val="28"/>
              </w:rPr>
              <m:t>k</m:t>
            </m:r>
          </m:sub>
        </m:sSub>
      </m:oMath>
      <w:r w:rsidR="00D96CEE" w:rsidRPr="00E64DBC">
        <w:rPr>
          <w:rFonts w:ascii="Times New Roman" w:hAnsi="Times New Roman" w:cs="Times New Roman"/>
          <w:sz w:val="28"/>
          <w:szCs w:val="28"/>
        </w:rPr>
        <w:t>–</w:t>
      </w:r>
      <w:r w:rsidR="005F1B92" w:rsidRPr="00E64DBC">
        <w:rPr>
          <w:rFonts w:ascii="Times New Roman" w:hAnsi="Times New Roman" w:cs="Times New Roman"/>
          <w:sz w:val="28"/>
          <w:szCs w:val="28"/>
        </w:rPr>
        <w:t>численность</w:t>
      </w:r>
      <w:r w:rsidR="00953657" w:rsidRPr="00E64DBC">
        <w:rPr>
          <w:rFonts w:ascii="Times New Roman" w:hAnsi="Times New Roman" w:cs="Times New Roman"/>
          <w:sz w:val="28"/>
          <w:szCs w:val="28"/>
        </w:rPr>
        <w:t xml:space="preserve"> обучающихся в классе.</w:t>
      </w: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Размер постоянной части выплат за осуществление функций классного руководителя по организации и координации воспитательной работы с обучающимися составляет 300 рублей в месяц, размер переменной части выплат за осуществление указанных функций </w:t>
      </w:r>
      <w:r w:rsidR="00D96CEE" w:rsidRPr="00E64DBC">
        <w:rPr>
          <w:rFonts w:ascii="Times New Roman" w:hAnsi="Times New Roman" w:cs="Times New Roman"/>
          <w:sz w:val="28"/>
          <w:szCs w:val="28"/>
        </w:rPr>
        <w:t>–</w:t>
      </w:r>
      <w:r w:rsidRPr="00E64DBC">
        <w:rPr>
          <w:rFonts w:ascii="Times New Roman" w:hAnsi="Times New Roman" w:cs="Times New Roman"/>
          <w:sz w:val="28"/>
          <w:szCs w:val="28"/>
        </w:rPr>
        <w:t xml:space="preserve"> 80 рублей в месяц.</w:t>
      </w:r>
    </w:p>
    <w:p w:rsidR="00953657" w:rsidRPr="00E64DBC" w:rsidRDefault="006E719E"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 Выплаты за проверку письменных работ (проверку тетрадей) в общеобразовательных организациях рассчитываются по формуле:</w:t>
      </w:r>
    </w:p>
    <w:p w:rsidR="00953657" w:rsidRPr="00E64DBC" w:rsidRDefault="00953657" w:rsidP="006450B3">
      <w:pPr>
        <w:pStyle w:val="ConsPlusNormal"/>
        <w:ind w:firstLine="709"/>
        <w:jc w:val="both"/>
        <w:rPr>
          <w:rFonts w:ascii="Times New Roman" w:hAnsi="Times New Roman" w:cs="Times New Roman"/>
          <w:sz w:val="28"/>
          <w:szCs w:val="28"/>
        </w:rPr>
      </w:pPr>
    </w:p>
    <w:p w:rsidR="004546B1" w:rsidRPr="00E64DBC" w:rsidRDefault="0089771B" w:rsidP="004546B1">
      <w:pPr>
        <w:widowControl w:val="0"/>
        <w:autoSpaceDE w:val="0"/>
        <w:autoSpaceDN w:val="0"/>
        <w:spacing w:after="0" w:line="240" w:lineRule="auto"/>
        <w:ind w:firstLine="567"/>
        <w:jc w:val="center"/>
        <w:rPr>
          <w:rFonts w:ascii="Times New Roman" w:eastAsia="Times New Roman" w:hAnsi="Times New Roman"/>
          <w:sz w:val="28"/>
          <w:szCs w:val="28"/>
          <w:lang w:val="en-US" w:eastAsia="ru-RU"/>
        </w:rPr>
      </w:pPr>
      <m:oMathPara>
        <m:oMath>
          <m:sSubSup>
            <m:sSubSupPr>
              <m:ctrlPr>
                <w:rPr>
                  <w:rFonts w:ascii="Cambria Math" w:eastAsia="Times New Roman" w:hAnsi="Cambria Math"/>
                  <w:i/>
                  <w:sz w:val="28"/>
                  <w:szCs w:val="28"/>
                  <w:lang w:val="en-US" w:eastAsia="ru-RU"/>
                </w:rPr>
              </m:ctrlPr>
            </m:sSubSup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nz</m:t>
              </m:r>
            </m:sub>
            <m:sup>
              <m:r>
                <w:rPr>
                  <w:rFonts w:ascii="Cambria Math" w:eastAsia="Times New Roman" w:hAnsi="Cambria Math"/>
                  <w:sz w:val="28"/>
                  <w:szCs w:val="28"/>
                  <w:lang w:val="en-US" w:eastAsia="ru-RU"/>
                </w:rPr>
                <m:t>pt</m:t>
              </m:r>
            </m:sup>
          </m:sSubSup>
          <m:r>
            <w:rPr>
              <w:rFonts w:ascii="Cambria Math" w:eastAsia="Times New Roman" w:hAnsi="Cambria Math"/>
              <w:sz w:val="28"/>
              <w:szCs w:val="28"/>
              <w:lang w:val="en-US" w:eastAsia="ru-RU"/>
            </w:rPr>
            <m:t>=</m:t>
          </m:r>
          <m:nary>
            <m:naryPr>
              <m:chr m:val="∑"/>
              <m:limLoc m:val="undOvr"/>
              <m:subHide m:val="1"/>
              <m:supHide m:val="1"/>
              <m:ctrlPr>
                <w:rPr>
                  <w:rFonts w:ascii="Cambria Math" w:eastAsia="Times New Roman" w:hAnsi="Cambria Math"/>
                  <w:i/>
                  <w:sz w:val="28"/>
                  <w:szCs w:val="28"/>
                  <w:lang w:val="en-US" w:eastAsia="ru-RU"/>
                </w:rPr>
              </m:ctrlPr>
            </m:naryPr>
            <m:sub/>
            <m:sup/>
            <m:e>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O</m:t>
                  </m:r>
                </m:e>
                <m:sub>
                  <m:r>
                    <w:rPr>
                      <w:rFonts w:ascii="Cambria Math" w:eastAsia="Times New Roman" w:hAnsi="Cambria Math"/>
                      <w:sz w:val="28"/>
                      <w:szCs w:val="28"/>
                      <w:lang w:val="en-US" w:eastAsia="ru-RU"/>
                    </w:rPr>
                    <m:t>b</m:t>
                  </m:r>
                </m:sub>
              </m:sSub>
              <m:r>
                <w:rPr>
                  <w:rFonts w:ascii="Cambria Math" w:eastAsia="Times New Roman" w:hAnsi="Cambria Math"/>
                  <w:sz w:val="28"/>
                  <w:szCs w:val="28"/>
                  <w:lang w:val="en-US" w:eastAsia="ru-RU"/>
                </w:rPr>
                <m:t>×</m:t>
              </m:r>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D</m:t>
                  </m:r>
                </m:e>
                <m:sub>
                  <m:r>
                    <w:rPr>
                      <w:rFonts w:ascii="Cambria Math" w:eastAsia="Times New Roman" w:hAnsi="Cambria Math"/>
                      <w:sz w:val="28"/>
                      <w:szCs w:val="28"/>
                      <w:lang w:val="en-US" w:eastAsia="ru-RU"/>
                    </w:rPr>
                    <m:t>pt</m:t>
                  </m:r>
                </m:sub>
              </m:sSub>
              <m:r>
                <w:rPr>
                  <w:rFonts w:ascii="Cambria Math" w:eastAsia="Times New Roman" w:hAnsi="Cambria Math"/>
                  <w:sz w:val="28"/>
                  <w:szCs w:val="28"/>
                  <w:lang w:val="en-US" w:eastAsia="ru-RU"/>
                </w:rPr>
                <m:t>×</m:t>
              </m:r>
              <m:f>
                <m:fPr>
                  <m:ctrlPr>
                    <w:rPr>
                      <w:rFonts w:ascii="Cambria Math" w:eastAsia="Times New Roman" w:hAnsi="Cambria Math"/>
                      <w:i/>
                      <w:sz w:val="28"/>
                      <w:szCs w:val="28"/>
                      <w:lang w:val="en-US" w:eastAsia="ru-RU"/>
                    </w:rPr>
                  </m:ctrlPr>
                </m:fPr>
                <m:num>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H</m:t>
                      </m:r>
                    </m:e>
                    <m:sub>
                      <m:r>
                        <w:rPr>
                          <w:rFonts w:ascii="Cambria Math" w:eastAsia="Times New Roman" w:hAnsi="Cambria Math"/>
                          <w:sz w:val="28"/>
                          <w:szCs w:val="28"/>
                          <w:lang w:val="en-US" w:eastAsia="ru-RU"/>
                        </w:rPr>
                        <m:t>f</m:t>
                      </m:r>
                    </m:sub>
                  </m:sSub>
                  <m:r>
                    <w:rPr>
                      <w:rFonts w:ascii="Cambria Math" w:eastAsia="Times New Roman" w:hAnsi="Cambria Math"/>
                      <w:sz w:val="28"/>
                      <w:szCs w:val="28"/>
                      <w:lang w:val="en-US" w:eastAsia="ru-RU"/>
                    </w:rPr>
                    <m:t>×</m:t>
                  </m:r>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Y</m:t>
                      </m:r>
                    </m:e>
                    <m:sub>
                      <m:r>
                        <w:rPr>
                          <w:rFonts w:ascii="Cambria Math" w:eastAsia="Times New Roman" w:hAnsi="Cambria Math"/>
                          <w:sz w:val="28"/>
                          <w:szCs w:val="28"/>
                          <w:lang w:val="en-US" w:eastAsia="ru-RU"/>
                        </w:rPr>
                        <m:t>f</m:t>
                      </m:r>
                    </m:sub>
                  </m:sSub>
                </m:num>
                <m:den>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H</m:t>
                      </m:r>
                    </m:e>
                    <m:sub>
                      <m:r>
                        <w:rPr>
                          <w:rFonts w:ascii="Cambria Math" w:eastAsia="Times New Roman" w:hAnsi="Cambria Math"/>
                          <w:sz w:val="28"/>
                          <w:szCs w:val="28"/>
                          <w:lang w:val="en-US" w:eastAsia="ru-RU"/>
                        </w:rPr>
                        <m:t>N</m:t>
                      </m:r>
                    </m:sub>
                  </m:sSub>
                  <m:r>
                    <w:rPr>
                      <w:rFonts w:ascii="Cambria Math" w:eastAsia="Times New Roman" w:hAnsi="Cambria Math"/>
                      <w:sz w:val="28"/>
                      <w:szCs w:val="28"/>
                      <w:lang w:val="en-US" w:eastAsia="ru-RU"/>
                    </w:rPr>
                    <m:t>×</m:t>
                  </m:r>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Y</m:t>
                      </m:r>
                    </m:e>
                    <m:sub>
                      <m:r>
                        <w:rPr>
                          <w:rFonts w:ascii="Cambria Math" w:eastAsia="Times New Roman" w:hAnsi="Cambria Math"/>
                          <w:sz w:val="28"/>
                          <w:szCs w:val="28"/>
                          <w:lang w:val="en-US" w:eastAsia="ru-RU"/>
                        </w:rPr>
                        <m:t>N</m:t>
                      </m:r>
                    </m:sub>
                  </m:sSub>
                </m:den>
              </m:f>
            </m:e>
          </m:nary>
          <m:r>
            <w:rPr>
              <w:rFonts w:ascii="Cambria Math" w:eastAsia="Times New Roman" w:hAnsi="Cambria Math"/>
              <w:sz w:val="28"/>
              <w:szCs w:val="28"/>
              <w:lang w:val="en-US" w:eastAsia="ru-RU"/>
            </w:rPr>
            <m:t>,</m:t>
          </m:r>
        </m:oMath>
      </m:oMathPara>
    </w:p>
    <w:p w:rsidR="00953657" w:rsidRPr="00E64DBC" w:rsidRDefault="00953657" w:rsidP="006450B3">
      <w:pPr>
        <w:pStyle w:val="ConsPlusNormal"/>
        <w:ind w:firstLine="709"/>
        <w:jc w:val="both"/>
        <w:rPr>
          <w:rFonts w:ascii="Times New Roman" w:hAnsi="Times New Roman" w:cs="Times New Roman"/>
          <w:sz w:val="28"/>
          <w:szCs w:val="28"/>
        </w:rPr>
      </w:pPr>
    </w:p>
    <w:p w:rsidR="00953657" w:rsidRPr="00E64DBC" w:rsidRDefault="00953657"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89771B" w:rsidP="006450B3">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lang w:val="en-US"/>
              </w:rPr>
            </m:ctrlPr>
          </m:sSubSupPr>
          <m:e>
            <m:r>
              <w:rPr>
                <w:rFonts w:ascii="Cambria Math" w:hAnsi="Cambria Math"/>
                <w:sz w:val="28"/>
                <w:szCs w:val="28"/>
                <w:lang w:val="en-US"/>
              </w:rPr>
              <m:t>B</m:t>
            </m:r>
          </m:e>
          <m:sub>
            <m:r>
              <w:rPr>
                <w:rFonts w:ascii="Cambria Math" w:hAnsi="Cambria Math"/>
                <w:sz w:val="28"/>
                <w:szCs w:val="28"/>
                <w:lang w:val="en-US"/>
              </w:rPr>
              <m:t>nz</m:t>
            </m:r>
          </m:sub>
          <m:sup>
            <m:r>
              <w:rPr>
                <w:rFonts w:ascii="Cambria Math" w:hAnsi="Cambria Math"/>
                <w:sz w:val="28"/>
                <w:szCs w:val="28"/>
                <w:lang w:val="en-US"/>
              </w:rPr>
              <m:t>pt</m:t>
            </m:r>
          </m:sup>
        </m:sSubSup>
      </m:oMath>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выплат за проверку письменных работ (проверку тетрадей) в общеобразовательных организациях;</w:t>
      </w:r>
    </w:p>
    <w:p w:rsidR="007E757C" w:rsidRPr="00E64DBC" w:rsidRDefault="0089771B"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b</m:t>
            </m:r>
          </m:sub>
        </m:sSub>
      </m:oMath>
      <w:r w:rsidR="00D96CEE" w:rsidRPr="00E64DBC">
        <w:rPr>
          <w:rFonts w:ascii="Times New Roman" w:hAnsi="Times New Roman" w:cs="Times New Roman"/>
          <w:sz w:val="28"/>
          <w:szCs w:val="28"/>
        </w:rPr>
        <w:t xml:space="preserve"> –</w:t>
      </w:r>
      <w:r w:rsidR="00D861CC" w:rsidRPr="00E64DBC">
        <w:rPr>
          <w:rFonts w:ascii="Times New Roman" w:hAnsi="Times New Roman" w:cs="Times New Roman"/>
          <w:sz w:val="28"/>
          <w:szCs w:val="28"/>
        </w:rPr>
        <w:t xml:space="preserve">размер базового оклада </w:t>
      </w:r>
      <w:r w:rsidR="00FE23C1" w:rsidRPr="00E64DBC">
        <w:rPr>
          <w:rFonts w:ascii="Times New Roman" w:hAnsi="Times New Roman" w:cs="Times New Roman"/>
          <w:sz w:val="28"/>
          <w:szCs w:val="28"/>
        </w:rPr>
        <w:t xml:space="preserve">педагогического </w:t>
      </w:r>
      <w:r w:rsidR="00D861CC" w:rsidRPr="00E64DBC">
        <w:rPr>
          <w:rFonts w:ascii="Times New Roman" w:hAnsi="Times New Roman" w:cs="Times New Roman"/>
          <w:sz w:val="28"/>
          <w:szCs w:val="28"/>
        </w:rPr>
        <w:t>работник</w:t>
      </w:r>
      <w:r w:rsidR="006E719E" w:rsidRPr="00E64DBC">
        <w:rPr>
          <w:rFonts w:ascii="Times New Roman" w:hAnsi="Times New Roman" w:cs="Times New Roman"/>
          <w:sz w:val="28"/>
          <w:szCs w:val="28"/>
        </w:rPr>
        <w:t>а</w:t>
      </w:r>
      <w:r w:rsidR="00D861CC" w:rsidRPr="00E64DBC">
        <w:rPr>
          <w:rFonts w:ascii="Times New Roman" w:hAnsi="Times New Roman" w:cs="Times New Roman"/>
          <w:sz w:val="28"/>
          <w:szCs w:val="28"/>
        </w:rPr>
        <w:t xml:space="preserve"> общеобразовательн</w:t>
      </w:r>
      <w:r w:rsidR="006E719E" w:rsidRPr="00E64DBC">
        <w:rPr>
          <w:rFonts w:ascii="Times New Roman" w:hAnsi="Times New Roman" w:cs="Times New Roman"/>
          <w:sz w:val="28"/>
          <w:szCs w:val="28"/>
        </w:rPr>
        <w:t>ой</w:t>
      </w:r>
      <w:r w:rsidR="00D861CC" w:rsidRPr="00E64DBC">
        <w:rPr>
          <w:rFonts w:ascii="Times New Roman" w:hAnsi="Times New Roman" w:cs="Times New Roman"/>
          <w:sz w:val="28"/>
          <w:szCs w:val="28"/>
        </w:rPr>
        <w:t xml:space="preserve"> организаци</w:t>
      </w:r>
      <w:r w:rsidR="006E719E" w:rsidRPr="00E64DBC">
        <w:rPr>
          <w:rFonts w:ascii="Times New Roman" w:hAnsi="Times New Roman" w:cs="Times New Roman"/>
          <w:sz w:val="28"/>
          <w:szCs w:val="28"/>
        </w:rPr>
        <w:t>и</w:t>
      </w:r>
      <w:r w:rsidR="00D861CC"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D861CC" w:rsidRPr="00E64DBC">
        <w:rPr>
          <w:rFonts w:ascii="Times New Roman" w:hAnsi="Times New Roman" w:cs="Times New Roman"/>
          <w:sz w:val="28"/>
          <w:szCs w:val="28"/>
        </w:rPr>
        <w:t xml:space="preserve"> настоящего Положения</w:t>
      </w:r>
      <w:r w:rsidR="007E757C" w:rsidRPr="00E64DBC">
        <w:rPr>
          <w:rFonts w:ascii="Times New Roman" w:hAnsi="Times New Roman" w:cs="Times New Roman"/>
          <w:sz w:val="28"/>
          <w:szCs w:val="28"/>
        </w:rPr>
        <w:t>;</w:t>
      </w:r>
    </w:p>
    <w:p w:rsidR="00953657" w:rsidRPr="00E64DBC" w:rsidRDefault="0089771B"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D</m:t>
            </m:r>
          </m:e>
          <m:sub>
            <m:r>
              <w:rPr>
                <w:rFonts w:ascii="Cambria Math" w:hAnsi="Cambria Math"/>
                <w:sz w:val="28"/>
                <w:szCs w:val="28"/>
                <w:lang w:val="en-US"/>
              </w:rPr>
              <m:t>pt</m:t>
            </m:r>
          </m:sub>
        </m:sSub>
      </m:oMath>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проверку письм</w:t>
      </w:r>
      <w:r w:rsidR="007E757C" w:rsidRPr="00E64DBC">
        <w:rPr>
          <w:rFonts w:ascii="Times New Roman" w:hAnsi="Times New Roman" w:cs="Times New Roman"/>
          <w:sz w:val="28"/>
          <w:szCs w:val="28"/>
        </w:rPr>
        <w:t>енных работ (проверку тетрадей)</w:t>
      </w:r>
      <w:r w:rsidR="005E5D14" w:rsidRPr="00E64DBC">
        <w:rPr>
          <w:rFonts w:ascii="Times New Roman" w:hAnsi="Times New Roman" w:cs="Times New Roman"/>
          <w:sz w:val="28"/>
          <w:szCs w:val="28"/>
        </w:rPr>
        <w:t>, который приведен в таблице 1</w:t>
      </w:r>
      <w:r w:rsidR="007E757C" w:rsidRPr="00E64DBC">
        <w:rPr>
          <w:rFonts w:ascii="Times New Roman" w:hAnsi="Times New Roman" w:cs="Times New Roman"/>
          <w:sz w:val="28"/>
          <w:szCs w:val="28"/>
        </w:rPr>
        <w:t>;</w:t>
      </w:r>
    </w:p>
    <w:p w:rsidR="007E757C" w:rsidRPr="00E64DBC" w:rsidRDefault="0089771B"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f</m:t>
            </m:r>
          </m:sub>
        </m:sSub>
      </m:oMath>
      <w:r w:rsidR="00D96CEE" w:rsidRPr="00E64DBC">
        <w:rPr>
          <w:rFonts w:ascii="Times New Roman" w:hAnsi="Times New Roman" w:cs="Times New Roman"/>
          <w:sz w:val="28"/>
          <w:szCs w:val="28"/>
        </w:rPr>
        <w:t xml:space="preserve"> –</w:t>
      </w:r>
      <w:r w:rsidR="006F78B6" w:rsidRPr="00E64DBC">
        <w:rPr>
          <w:rFonts w:ascii="Times New Roman" w:hAnsi="Times New Roman" w:cs="Times New Roman"/>
          <w:sz w:val="28"/>
          <w:szCs w:val="28"/>
        </w:rPr>
        <w:t xml:space="preserve">фактическое количество часов ведения педагогической работы </w:t>
      </w:r>
      <w:r w:rsidR="006E719E" w:rsidRPr="00E64DBC">
        <w:rPr>
          <w:rFonts w:ascii="Times New Roman" w:hAnsi="Times New Roman" w:cs="Times New Roman"/>
          <w:sz w:val="28"/>
          <w:szCs w:val="28"/>
        </w:rPr>
        <w:t xml:space="preserve">по предмету </w:t>
      </w:r>
      <w:r w:rsidR="00AC6F93" w:rsidRPr="00E64DBC">
        <w:rPr>
          <w:rFonts w:ascii="Times New Roman" w:hAnsi="Times New Roman" w:cs="Times New Roman"/>
          <w:sz w:val="28"/>
          <w:szCs w:val="28"/>
        </w:rPr>
        <w:t>в общеобразовательн</w:t>
      </w:r>
      <w:r w:rsidR="006E719E" w:rsidRPr="00E64DBC">
        <w:rPr>
          <w:rFonts w:ascii="Times New Roman" w:hAnsi="Times New Roman" w:cs="Times New Roman"/>
          <w:sz w:val="28"/>
          <w:szCs w:val="28"/>
        </w:rPr>
        <w:t>ой</w:t>
      </w:r>
      <w:r w:rsidR="00AC6F93" w:rsidRPr="00E64DBC">
        <w:rPr>
          <w:rFonts w:ascii="Times New Roman" w:hAnsi="Times New Roman" w:cs="Times New Roman"/>
          <w:sz w:val="28"/>
          <w:szCs w:val="28"/>
        </w:rPr>
        <w:t xml:space="preserve"> организаци</w:t>
      </w:r>
      <w:r w:rsidR="006E719E" w:rsidRPr="00E64DBC">
        <w:rPr>
          <w:rFonts w:ascii="Times New Roman" w:hAnsi="Times New Roman" w:cs="Times New Roman"/>
          <w:sz w:val="28"/>
          <w:szCs w:val="28"/>
        </w:rPr>
        <w:t>и</w:t>
      </w:r>
      <w:r w:rsidR="006F78B6" w:rsidRPr="00E64DBC">
        <w:rPr>
          <w:rFonts w:ascii="Times New Roman" w:hAnsi="Times New Roman" w:cs="Times New Roman"/>
          <w:sz w:val="28"/>
          <w:szCs w:val="28"/>
        </w:rPr>
        <w:t>;</w:t>
      </w:r>
    </w:p>
    <w:p w:rsidR="006F78B6" w:rsidRPr="00E64DBC" w:rsidRDefault="0089771B"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f</m:t>
            </m:r>
          </m:sub>
        </m:sSub>
      </m:oMath>
      <w:r w:rsidR="00D96CEE" w:rsidRPr="00E64DBC">
        <w:rPr>
          <w:rFonts w:ascii="Times New Roman" w:hAnsi="Times New Roman" w:cs="Times New Roman"/>
          <w:sz w:val="28"/>
          <w:szCs w:val="28"/>
        </w:rPr>
        <w:t xml:space="preserve"> –</w:t>
      </w:r>
      <w:r w:rsidR="006F78B6" w:rsidRPr="00E64DBC">
        <w:rPr>
          <w:rFonts w:ascii="Times New Roman" w:hAnsi="Times New Roman" w:cs="Times New Roman"/>
          <w:sz w:val="28"/>
          <w:szCs w:val="28"/>
        </w:rPr>
        <w:t xml:space="preserve"> фактическое количество услуг, оказываем</w:t>
      </w:r>
      <w:r w:rsidR="007221A7" w:rsidRPr="00E64DBC">
        <w:rPr>
          <w:rFonts w:ascii="Times New Roman" w:hAnsi="Times New Roman" w:cs="Times New Roman"/>
          <w:sz w:val="28"/>
          <w:szCs w:val="28"/>
        </w:rPr>
        <w:t>ых</w:t>
      </w:r>
      <w:r w:rsidR="007C2B67">
        <w:rPr>
          <w:rFonts w:ascii="Times New Roman" w:hAnsi="Times New Roman" w:cs="Times New Roman"/>
          <w:sz w:val="28"/>
          <w:szCs w:val="28"/>
        </w:rPr>
        <w:t xml:space="preserve"> </w:t>
      </w:r>
      <w:r w:rsidR="00C66D92" w:rsidRPr="00E64DBC">
        <w:rPr>
          <w:rFonts w:ascii="Times New Roman" w:hAnsi="Times New Roman" w:cs="Times New Roman"/>
          <w:sz w:val="28"/>
          <w:szCs w:val="28"/>
        </w:rPr>
        <w:t>педагогическим</w:t>
      </w:r>
      <w:r w:rsidR="006F78B6" w:rsidRPr="00E64DBC">
        <w:rPr>
          <w:rFonts w:ascii="Times New Roman" w:hAnsi="Times New Roman" w:cs="Times New Roman"/>
          <w:sz w:val="28"/>
          <w:szCs w:val="28"/>
        </w:rPr>
        <w:t xml:space="preserve"> работник</w:t>
      </w:r>
      <w:r w:rsidR="006E719E" w:rsidRPr="00E64DBC">
        <w:rPr>
          <w:rFonts w:ascii="Times New Roman" w:hAnsi="Times New Roman" w:cs="Times New Roman"/>
          <w:sz w:val="28"/>
          <w:szCs w:val="28"/>
        </w:rPr>
        <w:t>ом</w:t>
      </w:r>
      <w:r w:rsidR="007C2B67">
        <w:rPr>
          <w:rFonts w:ascii="Times New Roman" w:hAnsi="Times New Roman" w:cs="Times New Roman"/>
          <w:sz w:val="28"/>
          <w:szCs w:val="28"/>
        </w:rPr>
        <w:t xml:space="preserve"> </w:t>
      </w:r>
      <w:r w:rsidR="00AC6F93" w:rsidRPr="00E64DBC">
        <w:rPr>
          <w:rFonts w:ascii="Times New Roman" w:hAnsi="Times New Roman" w:cs="Times New Roman"/>
          <w:sz w:val="28"/>
          <w:szCs w:val="28"/>
        </w:rPr>
        <w:t>в общеобразовательн</w:t>
      </w:r>
      <w:r w:rsidR="006E719E" w:rsidRPr="00E64DBC">
        <w:rPr>
          <w:rFonts w:ascii="Times New Roman" w:hAnsi="Times New Roman" w:cs="Times New Roman"/>
          <w:sz w:val="28"/>
          <w:szCs w:val="28"/>
        </w:rPr>
        <w:t>ой</w:t>
      </w:r>
      <w:r w:rsidR="00AC6F93" w:rsidRPr="00E64DBC">
        <w:rPr>
          <w:rFonts w:ascii="Times New Roman" w:hAnsi="Times New Roman" w:cs="Times New Roman"/>
          <w:sz w:val="28"/>
          <w:szCs w:val="28"/>
        </w:rPr>
        <w:t xml:space="preserve"> организаци</w:t>
      </w:r>
      <w:r w:rsidR="006E719E" w:rsidRPr="00E64DBC">
        <w:rPr>
          <w:rFonts w:ascii="Times New Roman" w:hAnsi="Times New Roman" w:cs="Times New Roman"/>
          <w:sz w:val="28"/>
          <w:szCs w:val="28"/>
        </w:rPr>
        <w:t>и</w:t>
      </w:r>
      <w:r w:rsidR="006F78B6" w:rsidRPr="00E64DBC">
        <w:rPr>
          <w:rFonts w:ascii="Times New Roman" w:hAnsi="Times New Roman" w:cs="Times New Roman"/>
          <w:sz w:val="28"/>
          <w:szCs w:val="28"/>
        </w:rPr>
        <w:t>;</w:t>
      </w:r>
    </w:p>
    <w:p w:rsidR="006F78B6" w:rsidRPr="00E64DBC" w:rsidRDefault="0089771B"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N</m:t>
            </m:r>
          </m:sub>
        </m:sSub>
      </m:oMath>
      <w:r w:rsidR="00D96CEE" w:rsidRPr="00E64DBC">
        <w:rPr>
          <w:rFonts w:ascii="Times New Roman" w:hAnsi="Times New Roman" w:cs="Times New Roman"/>
          <w:sz w:val="28"/>
          <w:szCs w:val="28"/>
        </w:rPr>
        <w:t xml:space="preserve"> –</w:t>
      </w:r>
      <w:r w:rsidR="006F78B6" w:rsidRPr="00E64DBC">
        <w:rPr>
          <w:rFonts w:ascii="Times New Roman" w:hAnsi="Times New Roman" w:cs="Times New Roman"/>
          <w:sz w:val="28"/>
          <w:szCs w:val="28"/>
        </w:rPr>
        <w:t xml:space="preserve"> норма часов за базовую ставку заработной платы </w:t>
      </w:r>
      <w:r w:rsidR="00C66D92" w:rsidRPr="00E64DBC">
        <w:rPr>
          <w:rFonts w:ascii="Times New Roman" w:hAnsi="Times New Roman" w:cs="Times New Roman"/>
          <w:sz w:val="28"/>
          <w:szCs w:val="28"/>
        </w:rPr>
        <w:t xml:space="preserve">педагогических </w:t>
      </w:r>
      <w:r w:rsidR="006F78B6" w:rsidRPr="00E64DBC">
        <w:rPr>
          <w:rFonts w:ascii="Times New Roman" w:hAnsi="Times New Roman" w:cs="Times New Roman"/>
          <w:sz w:val="28"/>
          <w:szCs w:val="28"/>
        </w:rPr>
        <w:t xml:space="preserve">работников </w:t>
      </w:r>
      <w:r w:rsidR="00AC6F93" w:rsidRPr="00E64DBC">
        <w:rPr>
          <w:rFonts w:ascii="Times New Roman" w:hAnsi="Times New Roman" w:cs="Times New Roman"/>
          <w:sz w:val="28"/>
          <w:szCs w:val="28"/>
        </w:rPr>
        <w:t>в общеобразовательных организациях</w:t>
      </w:r>
      <w:r w:rsidR="006F78B6" w:rsidRPr="00E64DBC">
        <w:rPr>
          <w:rFonts w:ascii="Times New Roman" w:hAnsi="Times New Roman" w:cs="Times New Roman"/>
          <w:sz w:val="28"/>
          <w:szCs w:val="28"/>
        </w:rPr>
        <w:t xml:space="preserve">, установленная разделом </w:t>
      </w:r>
      <w:r w:rsidR="00665A68" w:rsidRPr="00E64DBC">
        <w:rPr>
          <w:rFonts w:ascii="Times New Roman" w:hAnsi="Times New Roman" w:cs="Times New Roman"/>
          <w:sz w:val="28"/>
          <w:szCs w:val="28"/>
          <w:lang w:val="en-US"/>
        </w:rPr>
        <w:t>III</w:t>
      </w:r>
      <w:r w:rsidR="006F78B6" w:rsidRPr="00E64DBC">
        <w:rPr>
          <w:rFonts w:ascii="Times New Roman" w:hAnsi="Times New Roman" w:cs="Times New Roman"/>
          <w:sz w:val="28"/>
          <w:szCs w:val="28"/>
        </w:rPr>
        <w:t xml:space="preserve"> настоящего Положения;</w:t>
      </w:r>
    </w:p>
    <w:p w:rsidR="006E719E" w:rsidRPr="00E64DBC" w:rsidRDefault="0089771B" w:rsidP="006450B3">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sz w:val="28"/>
                <w:szCs w:val="28"/>
                <w:lang w:val="en-US"/>
              </w:rPr>
              <m:t>Y</m:t>
            </m:r>
          </m:e>
          <m:sub>
            <m:r>
              <w:rPr>
                <w:rFonts w:ascii="Cambria Math" w:hAnsi="Cambria Math"/>
                <w:sz w:val="28"/>
                <w:szCs w:val="28"/>
                <w:lang w:val="en-US"/>
              </w:rPr>
              <m:t>N</m:t>
            </m:r>
          </m:sub>
        </m:sSub>
      </m:oMath>
      <w:r w:rsidR="00D96CEE" w:rsidRPr="00E64DBC">
        <w:rPr>
          <w:rFonts w:ascii="Times New Roman" w:hAnsi="Times New Roman" w:cs="Times New Roman"/>
          <w:sz w:val="28"/>
          <w:szCs w:val="28"/>
        </w:rPr>
        <w:t xml:space="preserve"> –</w:t>
      </w:r>
      <w:r w:rsidR="006E719E" w:rsidRPr="00E64DBC">
        <w:rPr>
          <w:rFonts w:ascii="Times New Roman" w:hAnsi="Times New Roman" w:cs="Times New Roman"/>
          <w:sz w:val="28"/>
          <w:szCs w:val="28"/>
        </w:rPr>
        <w:t xml:space="preserve"> нормативное количество услуг, оказываем</w:t>
      </w:r>
      <w:r w:rsidR="007221A7" w:rsidRPr="00E64DBC">
        <w:rPr>
          <w:rFonts w:ascii="Times New Roman" w:hAnsi="Times New Roman" w:cs="Times New Roman"/>
          <w:sz w:val="28"/>
          <w:szCs w:val="28"/>
        </w:rPr>
        <w:t>ых</w:t>
      </w:r>
      <w:r w:rsidR="007C2B67">
        <w:rPr>
          <w:rFonts w:ascii="Times New Roman" w:hAnsi="Times New Roman" w:cs="Times New Roman"/>
          <w:sz w:val="28"/>
          <w:szCs w:val="28"/>
        </w:rPr>
        <w:t xml:space="preserve"> </w:t>
      </w:r>
      <w:r w:rsidR="00C66D92" w:rsidRPr="00E64DBC">
        <w:rPr>
          <w:rFonts w:ascii="Times New Roman" w:hAnsi="Times New Roman" w:cs="Times New Roman"/>
          <w:sz w:val="28"/>
          <w:szCs w:val="28"/>
        </w:rPr>
        <w:t xml:space="preserve">педагогическим </w:t>
      </w:r>
      <w:r w:rsidR="006E719E" w:rsidRPr="00E64DBC">
        <w:rPr>
          <w:rFonts w:ascii="Times New Roman" w:hAnsi="Times New Roman" w:cs="Times New Roman"/>
          <w:sz w:val="28"/>
          <w:szCs w:val="28"/>
        </w:rPr>
        <w:t>работником в общеобразовательной организации</w:t>
      </w:r>
      <w:r w:rsidR="005E5D14" w:rsidRPr="00E64DBC">
        <w:rPr>
          <w:rFonts w:ascii="Times New Roman" w:hAnsi="Times New Roman" w:cs="Times New Roman"/>
          <w:sz w:val="28"/>
          <w:szCs w:val="28"/>
        </w:rPr>
        <w:t>.</w:t>
      </w:r>
    </w:p>
    <w:p w:rsidR="00117AC7" w:rsidRPr="00E64DBC" w:rsidRDefault="00C66D92" w:rsidP="006450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w:t>
      </w:r>
      <w:r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 При выполнении педагогическим работником проверки письменных работ в разных классах и по разным предметам размер выплат за проверку письменных работ (проверку тетрадей) рассчитывается как сумма выплат по каждому предмету и классу.</w:t>
      </w:r>
    </w:p>
    <w:p w:rsidR="00D96CEE" w:rsidRPr="00E64DBC" w:rsidRDefault="00D96CEE" w:rsidP="006450B3">
      <w:pPr>
        <w:pStyle w:val="ConsPlusNormal"/>
        <w:ind w:firstLine="709"/>
        <w:jc w:val="both"/>
        <w:rPr>
          <w:rFonts w:ascii="Times New Roman" w:hAnsi="Times New Roman" w:cs="Times New Roman"/>
          <w:sz w:val="28"/>
          <w:szCs w:val="28"/>
        </w:rPr>
      </w:pPr>
    </w:p>
    <w:p w:rsidR="00953657" w:rsidRPr="00E64DBC" w:rsidRDefault="00953657" w:rsidP="006450B3">
      <w:pPr>
        <w:pStyle w:val="ConsPlusNormal"/>
        <w:ind w:firstLine="709"/>
        <w:jc w:val="right"/>
        <w:rPr>
          <w:rFonts w:ascii="Times New Roman" w:hAnsi="Times New Roman" w:cs="Times New Roman"/>
          <w:sz w:val="28"/>
          <w:szCs w:val="28"/>
        </w:rPr>
      </w:pPr>
      <w:r w:rsidRPr="00E64DBC">
        <w:rPr>
          <w:rFonts w:ascii="Times New Roman" w:hAnsi="Times New Roman" w:cs="Times New Roman"/>
          <w:sz w:val="28"/>
          <w:szCs w:val="28"/>
        </w:rPr>
        <w:t xml:space="preserve">Таблица </w:t>
      </w:r>
      <w:r w:rsidR="001D49C6" w:rsidRPr="00E64DBC">
        <w:rPr>
          <w:rFonts w:ascii="Times New Roman" w:hAnsi="Times New Roman" w:cs="Times New Roman"/>
          <w:sz w:val="28"/>
          <w:szCs w:val="28"/>
        </w:rPr>
        <w:t>1</w:t>
      </w:r>
    </w:p>
    <w:p w:rsidR="00953657" w:rsidRPr="00E64DBC" w:rsidRDefault="00953657" w:rsidP="006450B3">
      <w:pPr>
        <w:pStyle w:val="ConsPlusNormal"/>
        <w:ind w:firstLine="709"/>
        <w:jc w:val="both"/>
        <w:rPr>
          <w:rFonts w:ascii="Times New Roman" w:hAnsi="Times New Roman" w:cs="Times New Roman"/>
          <w:sz w:val="28"/>
          <w:szCs w:val="28"/>
        </w:rPr>
      </w:pPr>
    </w:p>
    <w:p w:rsidR="00D96CEE" w:rsidRPr="00E64DBC" w:rsidRDefault="00D96CEE" w:rsidP="003142EB">
      <w:pPr>
        <w:pStyle w:val="ConsPlusNormal"/>
        <w:jc w:val="center"/>
        <w:rPr>
          <w:rFonts w:ascii="Times New Roman" w:hAnsi="Times New Roman" w:cs="Times New Roman"/>
          <w:sz w:val="28"/>
          <w:szCs w:val="28"/>
        </w:rPr>
      </w:pPr>
      <w:bookmarkStart w:id="5" w:name="P625"/>
      <w:bookmarkEnd w:id="5"/>
      <w:r w:rsidRPr="00E64DBC">
        <w:rPr>
          <w:rFonts w:ascii="Times New Roman" w:hAnsi="Times New Roman" w:cs="Times New Roman"/>
          <w:sz w:val="28"/>
          <w:szCs w:val="28"/>
        </w:rPr>
        <w:t xml:space="preserve">Размеры надбавок за проверку письменных работ (проверку тетрадей) </w:t>
      </w:r>
    </w:p>
    <w:p w:rsidR="00953657" w:rsidRPr="00E64DBC" w:rsidRDefault="00D96CEE" w:rsidP="003142E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в общеобразовательных организациях </w:t>
      </w:r>
    </w:p>
    <w:p w:rsidR="00117AC7" w:rsidRPr="00E64DBC" w:rsidRDefault="00117AC7" w:rsidP="00D63C3C">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917"/>
        <w:gridCol w:w="2148"/>
      </w:tblGrid>
      <w:tr w:rsidR="00EF7020" w:rsidRPr="00E64DBC" w:rsidTr="00D96CEE">
        <w:tc>
          <w:tcPr>
            <w:tcW w:w="1129" w:type="dxa"/>
            <w:shd w:val="clear" w:color="auto" w:fill="auto"/>
          </w:tcPr>
          <w:p w:rsidR="00E81ACB"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 </w:t>
            </w:r>
          </w:p>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п/п</w:t>
            </w:r>
          </w:p>
        </w:tc>
        <w:tc>
          <w:tcPr>
            <w:tcW w:w="6917"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работы</w:t>
            </w:r>
          </w:p>
        </w:tc>
        <w:tc>
          <w:tcPr>
            <w:tcW w:w="2148" w:type="dxa"/>
            <w:shd w:val="clear" w:color="auto" w:fill="auto"/>
          </w:tcPr>
          <w:p w:rsidR="00D96CEE"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Размер </w:t>
            </w:r>
          </w:p>
          <w:p w:rsidR="00D96CEE"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надбавки, </w:t>
            </w:r>
          </w:p>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процентов</w:t>
            </w:r>
          </w:p>
        </w:tc>
      </w:tr>
    </w:tbl>
    <w:p w:rsidR="00D96CEE" w:rsidRPr="00E64DBC" w:rsidRDefault="00D96CEE" w:rsidP="00D96CEE">
      <w:pPr>
        <w:spacing w:after="0" w:line="240" w:lineRule="auto"/>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917"/>
        <w:gridCol w:w="2148"/>
      </w:tblGrid>
      <w:tr w:rsidR="00EF7020" w:rsidRPr="00E64DBC" w:rsidTr="00D96CEE">
        <w:tc>
          <w:tcPr>
            <w:tcW w:w="1129"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6917" w:type="dxa"/>
            <w:shd w:val="clear" w:color="auto" w:fill="auto"/>
          </w:tcPr>
          <w:p w:rsidR="00EF7020" w:rsidRPr="00E64DBC" w:rsidRDefault="00EF7020"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Проверка тетрадей в начальных классах, по русскому языку и литературе, родному языку и литературе, математике</w:t>
            </w:r>
          </w:p>
        </w:tc>
        <w:tc>
          <w:tcPr>
            <w:tcW w:w="2148"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EF7020" w:rsidRPr="00E64DBC" w:rsidTr="00D96CEE">
        <w:tc>
          <w:tcPr>
            <w:tcW w:w="1129"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6917" w:type="dxa"/>
            <w:shd w:val="clear" w:color="auto" w:fill="auto"/>
          </w:tcPr>
          <w:p w:rsidR="00EF7020" w:rsidRPr="00E64DBC" w:rsidRDefault="00EF7020"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Проверка письменных работ по иностранному языку</w:t>
            </w:r>
          </w:p>
        </w:tc>
        <w:tc>
          <w:tcPr>
            <w:tcW w:w="2148"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EF7020" w:rsidRPr="00E64DBC" w:rsidTr="00D96CEE">
        <w:tc>
          <w:tcPr>
            <w:tcW w:w="1129"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6917" w:type="dxa"/>
            <w:shd w:val="clear" w:color="auto" w:fill="auto"/>
          </w:tcPr>
          <w:p w:rsidR="00EF7020" w:rsidRPr="00E64DBC" w:rsidRDefault="00EF7020"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Проверка письменных работ по информатике, обществознанию, биологии, химии, физике, географии</w:t>
            </w:r>
          </w:p>
        </w:tc>
        <w:tc>
          <w:tcPr>
            <w:tcW w:w="2148" w:type="dxa"/>
            <w:shd w:val="clear" w:color="auto" w:fill="auto"/>
          </w:tcPr>
          <w:p w:rsidR="00EF7020" w:rsidRPr="00E64DBC" w:rsidRDefault="00EF702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3,6</w:t>
            </w:r>
          </w:p>
        </w:tc>
      </w:tr>
    </w:tbl>
    <w:p w:rsidR="00EF7020" w:rsidRPr="00E64DBC" w:rsidRDefault="00EF7020" w:rsidP="00D63C3C">
      <w:pPr>
        <w:pStyle w:val="ConsPlusNormal"/>
        <w:ind w:firstLine="540"/>
        <w:jc w:val="both"/>
        <w:rPr>
          <w:rFonts w:ascii="Times New Roman" w:hAnsi="Times New Roman" w:cs="Times New Roman"/>
          <w:sz w:val="28"/>
          <w:szCs w:val="28"/>
        </w:rPr>
      </w:pPr>
    </w:p>
    <w:p w:rsidR="005E5D14" w:rsidRPr="00E64DBC" w:rsidRDefault="005E5D14" w:rsidP="00F72AF0">
      <w:pPr>
        <w:pStyle w:val="ConsPlusNormal"/>
        <w:ind w:firstLine="709"/>
        <w:jc w:val="both"/>
        <w:rPr>
          <w:rFonts w:ascii="Times New Roman" w:hAnsi="Times New Roman" w:cs="Times New Roman"/>
          <w:sz w:val="28"/>
          <w:szCs w:val="28"/>
        </w:rPr>
      </w:pPr>
    </w:p>
    <w:p w:rsidR="005E5D14" w:rsidRPr="00E64DBC" w:rsidRDefault="005E5D14" w:rsidP="00F72AF0">
      <w:pPr>
        <w:pStyle w:val="ConsPlusNormal"/>
        <w:ind w:firstLine="709"/>
        <w:jc w:val="both"/>
        <w:rPr>
          <w:rFonts w:ascii="Times New Roman" w:hAnsi="Times New Roman" w:cs="Times New Roman"/>
          <w:sz w:val="28"/>
          <w:szCs w:val="28"/>
        </w:rPr>
      </w:pPr>
    </w:p>
    <w:p w:rsidR="00953657" w:rsidRPr="00E64DBC" w:rsidRDefault="00FC18E1"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w:t>
      </w:r>
      <w:r w:rsidR="00953657" w:rsidRPr="00E64DBC">
        <w:rPr>
          <w:rFonts w:ascii="Times New Roman" w:hAnsi="Times New Roman" w:cs="Times New Roman"/>
          <w:sz w:val="28"/>
          <w:szCs w:val="28"/>
        </w:rPr>
        <w:t>. Выплат</w:t>
      </w:r>
      <w:r w:rsidR="00D96CEE" w:rsidRPr="00E64DBC">
        <w:rPr>
          <w:rFonts w:ascii="Times New Roman" w:hAnsi="Times New Roman" w:cs="Times New Roman"/>
          <w:sz w:val="28"/>
          <w:szCs w:val="28"/>
        </w:rPr>
        <w:t>а</w:t>
      </w:r>
      <w:r w:rsidR="00953657" w:rsidRPr="00E64DBC">
        <w:rPr>
          <w:rFonts w:ascii="Times New Roman" w:hAnsi="Times New Roman" w:cs="Times New Roman"/>
          <w:sz w:val="28"/>
          <w:szCs w:val="28"/>
        </w:rPr>
        <w:t xml:space="preserve"> за заведование учебными кабинетами, учебными мастерскими, спортивными залами, лабораториями, учебно-опытными участками, музеями </w:t>
      </w:r>
      <w:r w:rsidR="00625420" w:rsidRPr="00E64DBC">
        <w:rPr>
          <w:rFonts w:ascii="Times New Roman" w:hAnsi="Times New Roman" w:cs="Times New Roman"/>
          <w:sz w:val="28"/>
          <w:szCs w:val="28"/>
        </w:rPr>
        <w:t>в об</w:t>
      </w:r>
      <w:r w:rsidR="00625420" w:rsidRPr="00E64DBC">
        <w:rPr>
          <w:rFonts w:ascii="Times New Roman" w:hAnsi="Times New Roman" w:cs="Times New Roman"/>
          <w:sz w:val="28"/>
          <w:szCs w:val="28"/>
        </w:rPr>
        <w:lastRenderedPageBreak/>
        <w:t>щеобразовательных организациях</w:t>
      </w:r>
      <w:r w:rsidR="00D96CEE" w:rsidRPr="00E64DBC">
        <w:rPr>
          <w:rFonts w:ascii="Times New Roman" w:hAnsi="Times New Roman" w:cs="Times New Roman"/>
          <w:sz w:val="28"/>
          <w:szCs w:val="28"/>
        </w:rPr>
        <w:t xml:space="preserve"> составляет</w:t>
      </w:r>
      <w:r w:rsidR="00625420" w:rsidRPr="00E64DBC">
        <w:rPr>
          <w:rFonts w:ascii="Times New Roman" w:hAnsi="Times New Roman" w:cs="Times New Roman"/>
          <w:sz w:val="28"/>
          <w:szCs w:val="28"/>
        </w:rPr>
        <w:t>:</w:t>
      </w:r>
    </w:p>
    <w:p w:rsidR="00625420" w:rsidRPr="00E64DBC" w:rsidRDefault="00625420"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за заведование учебными кабинетами, лабораториями, музеями </w:t>
      </w:r>
      <w:r w:rsidR="00D96CEE" w:rsidRPr="00E64DBC">
        <w:rPr>
          <w:rFonts w:ascii="Times New Roman" w:hAnsi="Times New Roman" w:cs="Times New Roman"/>
          <w:sz w:val="28"/>
          <w:szCs w:val="28"/>
        </w:rPr>
        <w:t xml:space="preserve">– </w:t>
      </w:r>
      <w:r w:rsidRPr="00E64DBC">
        <w:rPr>
          <w:rFonts w:ascii="Times New Roman" w:hAnsi="Times New Roman" w:cs="Times New Roman"/>
          <w:sz w:val="28"/>
          <w:szCs w:val="28"/>
        </w:rPr>
        <w:t>444 рубля;</w:t>
      </w:r>
    </w:p>
    <w:p w:rsidR="00625420" w:rsidRPr="00E64DBC" w:rsidRDefault="00625420"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за заведование учебными мастерскими, спортивными залами и учебно-опытными участками </w:t>
      </w:r>
      <w:r w:rsidR="00D96CEE" w:rsidRPr="00E64DBC">
        <w:rPr>
          <w:rFonts w:ascii="Times New Roman" w:hAnsi="Times New Roman" w:cs="Times New Roman"/>
          <w:sz w:val="28"/>
          <w:szCs w:val="28"/>
        </w:rPr>
        <w:t xml:space="preserve">– </w:t>
      </w:r>
      <w:r w:rsidRPr="00E64DBC">
        <w:rPr>
          <w:rFonts w:ascii="Times New Roman" w:hAnsi="Times New Roman" w:cs="Times New Roman"/>
          <w:sz w:val="28"/>
          <w:szCs w:val="28"/>
        </w:rPr>
        <w:t>833 рубля.</w:t>
      </w:r>
    </w:p>
    <w:p w:rsidR="00625420" w:rsidRPr="00E64DBC" w:rsidRDefault="00625420"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Заведование кабинетами и учебными мастерскими, спортивными залами, лабораториями определяется уровнем </w:t>
      </w:r>
      <w:r w:rsidR="0016559F" w:rsidRPr="00E64DBC">
        <w:rPr>
          <w:rFonts w:ascii="Times New Roman" w:hAnsi="Times New Roman" w:cs="Times New Roman"/>
          <w:sz w:val="28"/>
          <w:szCs w:val="28"/>
        </w:rPr>
        <w:t>соответствия,</w:t>
      </w:r>
      <w:r w:rsidRPr="00E64DBC">
        <w:rPr>
          <w:rFonts w:ascii="Times New Roman" w:hAnsi="Times New Roman" w:cs="Times New Roman"/>
          <w:sz w:val="28"/>
          <w:szCs w:val="28"/>
        </w:rPr>
        <w:t xml:space="preserve"> имеющегося учебно-методического, дидактического и наглядного материала требованиям паспорта учебного кабинета при оснащенности кабинета не менее 50 процентов утвержденных требований к оснащению образовательного процесса.</w:t>
      </w:r>
    </w:p>
    <w:p w:rsidR="00953657" w:rsidRPr="00E64DBC" w:rsidRDefault="00FC18E1"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4.1</w:t>
      </w:r>
      <w:r w:rsidR="00953657" w:rsidRPr="00E64DBC">
        <w:rPr>
          <w:rFonts w:ascii="Times New Roman" w:hAnsi="Times New Roman" w:cs="Times New Roman"/>
          <w:sz w:val="28"/>
          <w:szCs w:val="28"/>
        </w:rPr>
        <w:t xml:space="preserve">. При обеспечении педагогическим работником работы нескольких учебных кабинетов, учебных мастерских, спортивных залов, лабораторий, учебно-опытных участков, музеев размер выплат за обеспечение </w:t>
      </w:r>
      <w:r w:rsidR="00D96CEE" w:rsidRPr="00E64DBC">
        <w:rPr>
          <w:rFonts w:ascii="Times New Roman" w:hAnsi="Times New Roman" w:cs="Times New Roman"/>
          <w:sz w:val="28"/>
          <w:szCs w:val="28"/>
        </w:rPr>
        <w:t xml:space="preserve">указанной </w:t>
      </w:r>
      <w:r w:rsidR="00953657" w:rsidRPr="00E64DBC">
        <w:rPr>
          <w:rFonts w:ascii="Times New Roman" w:hAnsi="Times New Roman" w:cs="Times New Roman"/>
          <w:sz w:val="28"/>
          <w:szCs w:val="28"/>
        </w:rPr>
        <w:t>работы рассчитывается как сумма выплат по каждому учебному кабинету, учебной мастерской, спортивному залу, лаборатории, учебно-опытному участку, музею.</w:t>
      </w:r>
    </w:p>
    <w:p w:rsidR="00953657" w:rsidRPr="00E64DBC" w:rsidRDefault="00FC18E1" w:rsidP="00F72AF0">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953657" w:rsidRPr="00E64DBC">
        <w:rPr>
          <w:rFonts w:ascii="Times New Roman" w:hAnsi="Times New Roman" w:cs="Times New Roman"/>
          <w:sz w:val="28"/>
          <w:szCs w:val="28"/>
        </w:rPr>
        <w:t>. Выплаты за руководство предметной, методической или цикловой комисси</w:t>
      </w:r>
      <w:r w:rsidR="00D96CEE" w:rsidRPr="00E64DBC">
        <w:rPr>
          <w:rFonts w:ascii="Times New Roman" w:hAnsi="Times New Roman" w:cs="Times New Roman"/>
          <w:sz w:val="28"/>
          <w:szCs w:val="28"/>
        </w:rPr>
        <w:t>ями</w:t>
      </w:r>
      <w:r w:rsidR="00953657" w:rsidRPr="00E64DBC">
        <w:rPr>
          <w:rFonts w:ascii="Times New Roman" w:hAnsi="Times New Roman" w:cs="Times New Roman"/>
          <w:sz w:val="28"/>
          <w:szCs w:val="28"/>
        </w:rPr>
        <w:t>, методическими объединениями рассчитываются по формуле:</w:t>
      </w:r>
    </w:p>
    <w:p w:rsidR="00DB2881" w:rsidRPr="00E64DBC" w:rsidRDefault="00DB2881" w:rsidP="00F72AF0">
      <w:pPr>
        <w:pStyle w:val="ConsPlusNormal"/>
        <w:ind w:firstLine="709"/>
        <w:jc w:val="both"/>
        <w:rPr>
          <w:rFonts w:ascii="Times New Roman" w:hAnsi="Times New Roman" w:cs="Times New Roman"/>
          <w:sz w:val="28"/>
          <w:szCs w:val="28"/>
        </w:rPr>
      </w:pPr>
    </w:p>
    <w:p w:rsidR="00DB2881" w:rsidRPr="00E64DBC" w:rsidRDefault="0089771B" w:rsidP="00DB2881">
      <w:pPr>
        <w:widowControl w:val="0"/>
        <w:tabs>
          <w:tab w:val="left" w:pos="10065"/>
        </w:tabs>
        <w:autoSpaceDE w:val="0"/>
        <w:autoSpaceDN w:val="0"/>
        <w:spacing w:after="0" w:line="240" w:lineRule="auto"/>
        <w:ind w:firstLine="567"/>
        <w:contextualSpacing/>
        <w:jc w:val="center"/>
        <w:rPr>
          <w:rFonts w:ascii="Times New Roman" w:eastAsia="Times New Roman" w:hAnsi="Times New Roman"/>
          <w:i/>
          <w:sz w:val="28"/>
          <w:szCs w:val="28"/>
          <w:lang w:eastAsia="ru-RU"/>
        </w:rPr>
      </w:pPr>
      <m:oMathPara>
        <m:oMath>
          <m:sSubSup>
            <m:sSubSupPr>
              <m:ctrlPr>
                <w:rPr>
                  <w:rFonts w:ascii="Cambria Math" w:eastAsia="Times New Roman" w:hAnsi="Cambria Math"/>
                  <w:i/>
                  <w:sz w:val="28"/>
                  <w:szCs w:val="28"/>
                  <w:lang w:eastAsia="ru-RU"/>
                </w:rPr>
              </m:ctrlPr>
            </m:sSubSup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nz</m:t>
              </m:r>
            </m:sub>
            <m:sup>
              <m:r>
                <w:rPr>
                  <w:rFonts w:ascii="Cambria Math" w:eastAsia="Times New Roman" w:hAnsi="Cambria Math"/>
                  <w:sz w:val="28"/>
                  <w:szCs w:val="28"/>
                  <w:lang w:eastAsia="ru-RU"/>
                </w:rPr>
                <m:t>rk</m:t>
              </m:r>
            </m:sup>
          </m:sSubSup>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rk</m:t>
              </m:r>
            </m:sub>
          </m:sSub>
          <m:r>
            <w:rPr>
              <w:rFonts w:ascii="Cambria Math" w:eastAsia="Times New Roman" w:hAnsi="Cambria Math"/>
              <w:sz w:val="28"/>
              <w:szCs w:val="28"/>
              <w:lang w:eastAsia="ru-RU"/>
            </w:rPr>
            <m:t xml:space="preserve"> ,</m:t>
          </m:r>
        </m:oMath>
      </m:oMathPara>
    </w:p>
    <w:p w:rsidR="00953657" w:rsidRPr="00E64DBC" w:rsidRDefault="00953657" w:rsidP="00F72AF0">
      <w:pPr>
        <w:pStyle w:val="ConsPlusNormal"/>
        <w:ind w:firstLine="709"/>
        <w:jc w:val="both"/>
        <w:rPr>
          <w:rFonts w:ascii="Times New Roman" w:hAnsi="Times New Roman" w:cs="Times New Roman"/>
          <w:sz w:val="28"/>
          <w:szCs w:val="28"/>
        </w:rPr>
      </w:pPr>
    </w:p>
    <w:p w:rsidR="00953657"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89771B" w:rsidP="00C04C88">
      <w:pPr>
        <w:pStyle w:val="ConsPlusNormal"/>
        <w:ind w:firstLine="709"/>
        <w:jc w:val="both"/>
        <w:rPr>
          <w:rFonts w:ascii="Times New Roman"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sz w:val="28"/>
                <w:szCs w:val="28"/>
              </w:rPr>
              <m:t>B</m:t>
            </m:r>
          </m:e>
          <m:sub>
            <m:r>
              <w:rPr>
                <w:rFonts w:ascii="Cambria Math" w:hAnsi="Cambria Math"/>
                <w:sz w:val="28"/>
                <w:szCs w:val="28"/>
              </w:rPr>
              <m:t>nz</m:t>
            </m:r>
          </m:sub>
          <m:sup>
            <m:r>
              <w:rPr>
                <w:rFonts w:ascii="Cambria Math" w:hAnsi="Cambria Math"/>
                <w:sz w:val="28"/>
                <w:szCs w:val="28"/>
              </w:rPr>
              <m:t>rk</m:t>
            </m:r>
          </m:sup>
        </m:sSubSup>
      </m:oMath>
      <w:r w:rsidR="00D96CEE"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выплаты за руководство предметной, методической или цикловой комисси</w:t>
      </w:r>
      <w:r w:rsidR="00B84337" w:rsidRPr="00E64DBC">
        <w:rPr>
          <w:rFonts w:ascii="Times New Roman" w:hAnsi="Times New Roman" w:cs="Times New Roman"/>
          <w:sz w:val="28"/>
          <w:szCs w:val="28"/>
        </w:rPr>
        <w:t>ями</w:t>
      </w:r>
      <w:r w:rsidR="00953657" w:rsidRPr="00E64DBC">
        <w:rPr>
          <w:rFonts w:ascii="Times New Roman" w:hAnsi="Times New Roman" w:cs="Times New Roman"/>
          <w:sz w:val="28"/>
          <w:szCs w:val="28"/>
        </w:rPr>
        <w:t>, методическими объединениями;</w:t>
      </w:r>
    </w:p>
    <w:p w:rsidR="00625420" w:rsidRPr="00E64DBC" w:rsidRDefault="0089771B" w:rsidP="00C04C88">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D96CEE" w:rsidRPr="00E64DBC">
        <w:rPr>
          <w:rFonts w:ascii="Times New Roman" w:hAnsi="Times New Roman" w:cs="Times New Roman"/>
          <w:sz w:val="28"/>
          <w:szCs w:val="28"/>
        </w:rPr>
        <w:t xml:space="preserve"> –</w:t>
      </w:r>
      <w:r w:rsidR="00D861CC" w:rsidRPr="00E64DBC">
        <w:rPr>
          <w:rFonts w:ascii="Times New Roman" w:hAnsi="Times New Roman" w:cs="Times New Roman"/>
          <w:sz w:val="28"/>
          <w:szCs w:val="28"/>
        </w:rPr>
        <w:t xml:space="preserve">размер базового оклада </w:t>
      </w:r>
      <w:r w:rsidR="00FC18E1" w:rsidRPr="00E64DBC">
        <w:rPr>
          <w:rFonts w:ascii="Times New Roman" w:hAnsi="Times New Roman" w:cs="Times New Roman"/>
          <w:sz w:val="28"/>
          <w:szCs w:val="28"/>
        </w:rPr>
        <w:t xml:space="preserve">педагогических </w:t>
      </w:r>
      <w:r w:rsidR="00D861CC" w:rsidRPr="00E64DBC">
        <w:rPr>
          <w:rFonts w:ascii="Times New Roman" w:hAnsi="Times New Roman" w:cs="Times New Roman"/>
          <w:sz w:val="28"/>
          <w:szCs w:val="28"/>
        </w:rPr>
        <w:t xml:space="preserve">работников общеобразовательных </w:t>
      </w:r>
      <w:r w:rsidR="001E57E8">
        <w:rPr>
          <w:rFonts w:ascii="Times New Roman" w:hAnsi="Times New Roman" w:cs="Times New Roman"/>
          <w:sz w:val="28"/>
          <w:szCs w:val="28"/>
        </w:rPr>
        <w:t xml:space="preserve">учреждений </w:t>
      </w:r>
      <w:r w:rsidR="00D861CC"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D861CC" w:rsidRPr="00E64DBC">
        <w:rPr>
          <w:rFonts w:ascii="Times New Roman" w:hAnsi="Times New Roman" w:cs="Times New Roman"/>
          <w:sz w:val="28"/>
          <w:szCs w:val="28"/>
        </w:rPr>
        <w:t xml:space="preserve"> настоящего Положения</w:t>
      </w:r>
      <w:r w:rsidR="00625420" w:rsidRPr="00E64DBC">
        <w:rPr>
          <w:rFonts w:ascii="Times New Roman" w:hAnsi="Times New Roman" w:cs="Times New Roman"/>
          <w:sz w:val="28"/>
          <w:szCs w:val="28"/>
        </w:rPr>
        <w:t>;</w:t>
      </w:r>
    </w:p>
    <w:p w:rsidR="00953657" w:rsidRPr="00E64DBC" w:rsidRDefault="0089771B" w:rsidP="00B8433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sz w:val="28"/>
                <w:szCs w:val="28"/>
              </w:rPr>
              <m:t>D</m:t>
            </m:r>
          </m:e>
          <m:sub>
            <m:r>
              <w:rPr>
                <w:rFonts w:ascii="Cambria Math" w:hAnsi="Cambria Math"/>
                <w:sz w:val="28"/>
                <w:szCs w:val="28"/>
              </w:rPr>
              <m:t>rk</m:t>
            </m:r>
          </m:sub>
        </m:sSub>
      </m:oMath>
      <w:r w:rsidR="00D96CEE"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размер надбавки за руководство предметной, методической или цикловой комисси</w:t>
      </w:r>
      <w:r w:rsidR="00D96CEE" w:rsidRPr="00E64DBC">
        <w:rPr>
          <w:rFonts w:ascii="Times New Roman" w:hAnsi="Times New Roman" w:cs="Times New Roman"/>
          <w:sz w:val="28"/>
          <w:szCs w:val="28"/>
        </w:rPr>
        <w:t>ями</w:t>
      </w:r>
      <w:r w:rsidR="00953657" w:rsidRPr="00E64DBC">
        <w:rPr>
          <w:rFonts w:ascii="Times New Roman" w:hAnsi="Times New Roman" w:cs="Times New Roman"/>
          <w:sz w:val="28"/>
          <w:szCs w:val="28"/>
        </w:rPr>
        <w:t>, методическими объединениями</w:t>
      </w:r>
      <w:r w:rsidR="00B84337" w:rsidRPr="00E64DBC">
        <w:rPr>
          <w:rFonts w:ascii="Times New Roman" w:hAnsi="Times New Roman" w:cs="Times New Roman"/>
          <w:sz w:val="28"/>
          <w:szCs w:val="28"/>
        </w:rPr>
        <w:t>, который</w:t>
      </w:r>
      <w:r w:rsidR="00953657" w:rsidRPr="00E64DBC">
        <w:rPr>
          <w:rFonts w:ascii="Times New Roman" w:hAnsi="Times New Roman" w:cs="Times New Roman"/>
          <w:sz w:val="28"/>
          <w:szCs w:val="28"/>
        </w:rPr>
        <w:t xml:space="preserve"> составляет </w:t>
      </w:r>
      <w:r w:rsidR="002D4D63"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 процент</w:t>
      </w:r>
      <w:r w:rsidR="005F1B92" w:rsidRPr="00E64DBC">
        <w:rPr>
          <w:rFonts w:ascii="Times New Roman" w:hAnsi="Times New Roman" w:cs="Times New Roman"/>
          <w:sz w:val="28"/>
          <w:szCs w:val="28"/>
        </w:rPr>
        <w:t>а</w:t>
      </w:r>
      <w:r w:rsidR="00953657" w:rsidRPr="00E64DBC">
        <w:rPr>
          <w:rFonts w:ascii="Times New Roman" w:hAnsi="Times New Roman" w:cs="Times New Roman"/>
          <w:sz w:val="28"/>
          <w:szCs w:val="28"/>
        </w:rPr>
        <w:t>.</w:t>
      </w:r>
    </w:p>
    <w:p w:rsidR="00953657" w:rsidRPr="00E64DBC" w:rsidRDefault="00FC18E1"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953657" w:rsidRPr="00E64DBC">
        <w:rPr>
          <w:rFonts w:ascii="Times New Roman" w:hAnsi="Times New Roman" w:cs="Times New Roman"/>
          <w:sz w:val="28"/>
          <w:szCs w:val="28"/>
        </w:rPr>
        <w:t>.</w:t>
      </w:r>
      <w:r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 При обеспечении педагогическим работником руководства несколькими комиссиями, объединениями размер выплат </w:t>
      </w:r>
      <w:r w:rsidR="00B84337" w:rsidRPr="00E64DBC">
        <w:rPr>
          <w:rFonts w:ascii="Times New Roman" w:hAnsi="Times New Roman" w:cs="Times New Roman"/>
          <w:sz w:val="28"/>
          <w:szCs w:val="28"/>
        </w:rPr>
        <w:t>в указанном случае</w:t>
      </w:r>
      <w:r w:rsidR="00953657" w:rsidRPr="00E64DBC">
        <w:rPr>
          <w:rFonts w:ascii="Times New Roman" w:hAnsi="Times New Roman" w:cs="Times New Roman"/>
          <w:sz w:val="28"/>
          <w:szCs w:val="28"/>
        </w:rPr>
        <w:t xml:space="preserve"> рассчитывается как сумма выплат по каждой комиссии, объединению.</w:t>
      </w:r>
    </w:p>
    <w:p w:rsidR="00953657" w:rsidRPr="00E64DBC" w:rsidRDefault="00953657" w:rsidP="00C04C88">
      <w:pPr>
        <w:pStyle w:val="ConsPlusNormal"/>
        <w:ind w:firstLine="709"/>
        <w:jc w:val="both"/>
        <w:rPr>
          <w:rFonts w:ascii="Times New Roman" w:hAnsi="Times New Roman" w:cs="Times New Roman"/>
          <w:sz w:val="28"/>
          <w:szCs w:val="28"/>
        </w:rPr>
      </w:pPr>
    </w:p>
    <w:p w:rsidR="00953657" w:rsidRPr="00E64DBC" w:rsidRDefault="006F4553" w:rsidP="00C04C88">
      <w:pPr>
        <w:pStyle w:val="ConsPlusNormal"/>
        <w:ind w:firstLine="709"/>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VI</w:t>
      </w:r>
      <w:r w:rsidRPr="00E64DBC">
        <w:rPr>
          <w:rFonts w:ascii="Times New Roman" w:hAnsi="Times New Roman" w:cs="Times New Roman"/>
          <w:sz w:val="28"/>
          <w:szCs w:val="28"/>
        </w:rPr>
        <w:t xml:space="preserve">. </w:t>
      </w:r>
      <w:r w:rsidR="00B84337" w:rsidRPr="00E64DBC">
        <w:rPr>
          <w:rFonts w:ascii="Times New Roman" w:hAnsi="Times New Roman" w:cs="Times New Roman"/>
          <w:sz w:val="28"/>
          <w:szCs w:val="28"/>
        </w:rPr>
        <w:t>Выплаты стимулирующего характера</w:t>
      </w:r>
    </w:p>
    <w:p w:rsidR="00953657" w:rsidRPr="00E64DBC" w:rsidRDefault="00953657" w:rsidP="00C04C88">
      <w:pPr>
        <w:pStyle w:val="ConsPlusNormal"/>
        <w:ind w:firstLine="709"/>
        <w:jc w:val="both"/>
        <w:rPr>
          <w:rFonts w:ascii="Times New Roman" w:hAnsi="Times New Roman" w:cs="Times New Roman"/>
          <w:sz w:val="28"/>
          <w:szCs w:val="28"/>
        </w:rPr>
      </w:pPr>
    </w:p>
    <w:p w:rsidR="00953657"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953657" w:rsidRPr="00E64DBC" w:rsidRDefault="00033873"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w:t>
      </w:r>
      <w:r w:rsidR="00953657" w:rsidRPr="00E64DBC">
        <w:rPr>
          <w:rFonts w:ascii="Times New Roman" w:hAnsi="Times New Roman" w:cs="Times New Roman"/>
          <w:sz w:val="28"/>
          <w:szCs w:val="28"/>
        </w:rPr>
        <w:t>.</w:t>
      </w:r>
      <w:r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 Выплаты стимулирующего характера включают в себя:</w:t>
      </w:r>
    </w:p>
    <w:p w:rsidR="00461412" w:rsidRPr="00E64DBC" w:rsidRDefault="00461412"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квалификационную категорию;</w:t>
      </w:r>
    </w:p>
    <w:p w:rsidR="00461412" w:rsidRPr="00E64DBC" w:rsidRDefault="00461412"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специфику образовательной программы;</w:t>
      </w:r>
    </w:p>
    <w:p w:rsidR="00461412" w:rsidRPr="00E64DBC" w:rsidRDefault="00461412"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наличие государственных наград;</w:t>
      </w:r>
    </w:p>
    <w:p w:rsidR="00461412"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стаж работы по профилю;</w:t>
      </w:r>
    </w:p>
    <w:p w:rsidR="00461412"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премиальн</w:t>
      </w:r>
      <w:r w:rsidR="00461412" w:rsidRPr="00E64DBC">
        <w:rPr>
          <w:rFonts w:ascii="Times New Roman" w:hAnsi="Times New Roman" w:cs="Times New Roman"/>
          <w:sz w:val="28"/>
          <w:szCs w:val="28"/>
        </w:rPr>
        <w:t xml:space="preserve">ые и иные поощрительные выплаты; </w:t>
      </w:r>
    </w:p>
    <w:p w:rsidR="00461412" w:rsidRPr="00E64DBC" w:rsidRDefault="00461412"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качество выполняемых работ.</w:t>
      </w:r>
    </w:p>
    <w:p w:rsidR="00557797" w:rsidRPr="00E64DBC" w:rsidRDefault="00557797" w:rsidP="00C04C88">
      <w:pPr>
        <w:pStyle w:val="ConsPlusNormal"/>
        <w:ind w:firstLine="709"/>
        <w:jc w:val="both"/>
        <w:rPr>
          <w:rFonts w:ascii="Times New Roman" w:hAnsi="Times New Roman" w:cs="Times New Roman"/>
          <w:sz w:val="28"/>
          <w:szCs w:val="28"/>
        </w:rPr>
      </w:pPr>
    </w:p>
    <w:p w:rsidR="00953657" w:rsidRPr="00E64DBC" w:rsidRDefault="00033873" w:rsidP="00C04C88">
      <w:pPr>
        <w:pStyle w:val="ConsPlusNormal"/>
        <w:ind w:firstLine="709"/>
        <w:jc w:val="both"/>
        <w:rPr>
          <w:rFonts w:ascii="Times New Roman" w:hAnsi="Times New Roman" w:cs="Times New Roman"/>
          <w:sz w:val="28"/>
          <w:szCs w:val="28"/>
        </w:rPr>
      </w:pPr>
      <w:r w:rsidRPr="00E64DBC">
        <w:rPr>
          <w:rFonts w:ascii="Times New Roman" w:hAnsi="Times New Roman"/>
          <w:sz w:val="28"/>
          <w:szCs w:val="28"/>
        </w:rPr>
        <w:t xml:space="preserve">2. </w:t>
      </w:r>
      <w:r w:rsidR="00953657" w:rsidRPr="00E64DBC">
        <w:rPr>
          <w:rFonts w:ascii="Times New Roman" w:hAnsi="Times New Roman" w:cs="Times New Roman"/>
          <w:sz w:val="28"/>
          <w:szCs w:val="28"/>
        </w:rPr>
        <w:t>Выплаты за квалификационную категорию предоставляются работникам профессионально-квалификационных должностных групп педагогических работни</w:t>
      </w:r>
      <w:r w:rsidR="00953657" w:rsidRPr="00E64DBC">
        <w:rPr>
          <w:rFonts w:ascii="Times New Roman" w:hAnsi="Times New Roman" w:cs="Times New Roman"/>
          <w:sz w:val="28"/>
          <w:szCs w:val="28"/>
        </w:rPr>
        <w:lastRenderedPageBreak/>
        <w:t>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7F6851" w:rsidRPr="00E64DBC" w:rsidRDefault="007F6851" w:rsidP="00C04C88">
      <w:pPr>
        <w:pStyle w:val="ConsPlusNormal"/>
        <w:ind w:firstLine="709"/>
        <w:jc w:val="both"/>
        <w:rPr>
          <w:rFonts w:ascii="Times New Roman" w:hAnsi="Times New Roman" w:cs="Times New Roman"/>
          <w:sz w:val="28"/>
          <w:szCs w:val="28"/>
        </w:rPr>
      </w:pPr>
    </w:p>
    <w:p w:rsidR="00CF0F67" w:rsidRPr="00E64DBC" w:rsidRDefault="0089771B" w:rsidP="00C04C88">
      <w:pPr>
        <w:pStyle w:val="ConsPlusNormal"/>
        <w:ind w:firstLine="709"/>
        <w:jc w:val="both"/>
        <w:rPr>
          <w:rFonts w:ascii="Times New Roman" w:hAnsi="Times New Roman" w:cs="Times New Roman"/>
          <w:i/>
          <w:sz w:val="28"/>
          <w:szCs w:val="28"/>
        </w:rPr>
      </w:pPr>
      <m:oMathPara>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cs="Times New Roman"/>
                  <w:i/>
                  <w:sz w:val="28"/>
                  <w:szCs w:val="28"/>
                </w:rPr>
              </m:ctrlPr>
            </m:sSubPr>
            <m:e>
              <m:r>
                <w:rPr>
                  <w:rFonts w:ascii="Cambria Math" w:hAnsi="Cambria Math"/>
                  <w:sz w:val="28"/>
                  <w:szCs w:val="28"/>
                </w:rPr>
                <m:t>D</m:t>
              </m:r>
            </m:e>
            <m:sub>
              <m:r>
                <w:rPr>
                  <w:rFonts w:ascii="Cambria Math" w:hAnsi="Cambria Math"/>
                  <w:sz w:val="28"/>
                  <w:szCs w:val="28"/>
                </w:rPr>
                <m:t>kk</m:t>
              </m:r>
            </m:sub>
          </m:sSub>
          <m:r>
            <w:rPr>
              <w:rFonts w:ascii="Cambria Math" w:hAnsi="Cambria Math" w:cs="Times New Roman"/>
              <w:sz w:val="28"/>
              <w:szCs w:val="28"/>
            </w:rPr>
            <m:t>,</m:t>
          </m:r>
        </m:oMath>
      </m:oMathPara>
    </w:p>
    <w:p w:rsidR="00DB2881" w:rsidRPr="00E64DBC" w:rsidRDefault="00DB2881" w:rsidP="00C04C88">
      <w:pPr>
        <w:pStyle w:val="ConsPlusNormal"/>
        <w:ind w:firstLine="709"/>
        <w:jc w:val="both"/>
        <w:rPr>
          <w:rFonts w:ascii="Times New Roman" w:hAnsi="Times New Roman" w:cs="Times New Roman"/>
          <w:sz w:val="28"/>
          <w:szCs w:val="28"/>
        </w:rPr>
      </w:pPr>
    </w:p>
    <w:p w:rsidR="00953657"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89771B" w:rsidP="00C04C88">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kk</m:t>
            </m:r>
          </m:sub>
        </m:sSub>
      </m:oMath>
      <w:r w:rsidR="00B84337"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выплата за квалификационную категорию;</w:t>
      </w:r>
    </w:p>
    <w:p w:rsidR="00953657" w:rsidRPr="00E64DBC" w:rsidRDefault="0089771B" w:rsidP="00C04C88">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B84337"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должностн</w:t>
      </w:r>
      <w:r w:rsidR="00D861CC" w:rsidRPr="00E64DBC">
        <w:rPr>
          <w:rFonts w:ascii="Times New Roman" w:hAnsi="Times New Roman" w:cs="Times New Roman"/>
          <w:sz w:val="28"/>
          <w:szCs w:val="28"/>
        </w:rPr>
        <w:t>ой оклад</w:t>
      </w:r>
      <w:r w:rsidR="007C2B67">
        <w:rPr>
          <w:rFonts w:ascii="Times New Roman" w:hAnsi="Times New Roman" w:cs="Times New Roman"/>
          <w:sz w:val="28"/>
          <w:szCs w:val="28"/>
        </w:rPr>
        <w:t xml:space="preserve"> </w:t>
      </w:r>
      <w:r w:rsidR="00AC6F93" w:rsidRPr="00E64DBC">
        <w:rPr>
          <w:rFonts w:ascii="Times New Roman" w:hAnsi="Times New Roman" w:cs="Times New Roman"/>
          <w:sz w:val="28"/>
          <w:szCs w:val="28"/>
        </w:rPr>
        <w:t>работников образования</w:t>
      </w:r>
      <w:r w:rsidR="00A57A5F" w:rsidRPr="00E64DBC">
        <w:rPr>
          <w:rFonts w:ascii="Times New Roman" w:hAnsi="Times New Roman" w:cs="Times New Roman"/>
          <w:sz w:val="28"/>
          <w:szCs w:val="28"/>
        </w:rPr>
        <w:t xml:space="preserve"> в общеобразовательных организациях</w:t>
      </w:r>
      <w:r w:rsidR="00953657" w:rsidRPr="00E64DBC">
        <w:rPr>
          <w:rFonts w:ascii="Times New Roman" w:hAnsi="Times New Roman" w:cs="Times New Roman"/>
          <w:sz w:val="28"/>
          <w:szCs w:val="28"/>
        </w:rPr>
        <w:t>;</w:t>
      </w:r>
    </w:p>
    <w:p w:rsidR="00953657" w:rsidRPr="00E64DBC" w:rsidRDefault="0089771B" w:rsidP="00C04C8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sz w:val="28"/>
                <w:szCs w:val="28"/>
              </w:rPr>
              <m:t>D</m:t>
            </m:r>
          </m:e>
          <m:sub>
            <m:r>
              <w:rPr>
                <w:rFonts w:ascii="Cambria Math" w:hAnsi="Cambria Math"/>
                <w:sz w:val="28"/>
                <w:szCs w:val="28"/>
              </w:rPr>
              <m:t>kk</m:t>
            </m:r>
          </m:sub>
        </m:sSub>
      </m:oMath>
      <w:r w:rsidR="00B84337"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квалификационную категорию</w:t>
      </w:r>
      <w:r w:rsidR="005E5D14" w:rsidRPr="00E64DBC">
        <w:rPr>
          <w:rFonts w:ascii="Times New Roman" w:hAnsi="Times New Roman" w:cs="Times New Roman"/>
          <w:sz w:val="28"/>
          <w:szCs w:val="28"/>
        </w:rPr>
        <w:t>, который приведен в таблице 2.</w:t>
      </w:r>
    </w:p>
    <w:p w:rsidR="002A67B3" w:rsidRPr="00E64DBC" w:rsidRDefault="002A67B3" w:rsidP="00C04C88">
      <w:pPr>
        <w:pStyle w:val="ConsPlusNormal"/>
        <w:ind w:firstLine="709"/>
        <w:jc w:val="right"/>
        <w:outlineLvl w:val="2"/>
        <w:rPr>
          <w:rFonts w:ascii="Times New Roman" w:hAnsi="Times New Roman" w:cs="Times New Roman"/>
          <w:sz w:val="28"/>
          <w:szCs w:val="28"/>
        </w:rPr>
      </w:pPr>
    </w:p>
    <w:p w:rsidR="00953657" w:rsidRPr="00E64DBC" w:rsidRDefault="00953657" w:rsidP="00C04C88">
      <w:pPr>
        <w:pStyle w:val="ConsPlusNormal"/>
        <w:ind w:firstLine="709"/>
        <w:jc w:val="right"/>
        <w:outlineLvl w:val="2"/>
        <w:rPr>
          <w:rFonts w:ascii="Times New Roman" w:hAnsi="Times New Roman" w:cs="Times New Roman"/>
          <w:sz w:val="28"/>
          <w:szCs w:val="28"/>
        </w:rPr>
      </w:pPr>
      <w:r w:rsidRPr="00E64DBC">
        <w:rPr>
          <w:rFonts w:ascii="Times New Roman" w:hAnsi="Times New Roman" w:cs="Times New Roman"/>
          <w:sz w:val="28"/>
          <w:szCs w:val="28"/>
        </w:rPr>
        <w:t xml:space="preserve">Таблица </w:t>
      </w:r>
      <w:r w:rsidR="00A57A5F" w:rsidRPr="00E64DBC">
        <w:rPr>
          <w:rFonts w:ascii="Times New Roman" w:hAnsi="Times New Roman" w:cs="Times New Roman"/>
          <w:sz w:val="28"/>
          <w:szCs w:val="28"/>
        </w:rPr>
        <w:t>2</w:t>
      </w:r>
    </w:p>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B84337" w:rsidP="00D63C3C">
      <w:pPr>
        <w:pStyle w:val="ConsPlusNormal"/>
        <w:jc w:val="center"/>
        <w:rPr>
          <w:rFonts w:ascii="Times New Roman" w:hAnsi="Times New Roman" w:cs="Times New Roman"/>
          <w:sz w:val="28"/>
          <w:szCs w:val="28"/>
        </w:rPr>
      </w:pPr>
      <w:bookmarkStart w:id="6" w:name="P711"/>
      <w:bookmarkEnd w:id="6"/>
      <w:r w:rsidRPr="00E64DBC">
        <w:rPr>
          <w:rFonts w:ascii="Times New Roman" w:hAnsi="Times New Roman" w:cs="Times New Roman"/>
          <w:sz w:val="28"/>
          <w:szCs w:val="28"/>
        </w:rPr>
        <w:t>Размеры надбавок за квалификационную категорию работникам образования</w:t>
      </w:r>
    </w:p>
    <w:p w:rsidR="00953657" w:rsidRPr="00E64DBC" w:rsidRDefault="00953657" w:rsidP="00D63C3C">
      <w:pPr>
        <w:pStyle w:val="ConsPlusNormal"/>
        <w:jc w:val="both"/>
        <w:rPr>
          <w:rFonts w:ascii="Times New Roman" w:hAnsi="Times New Roman" w:cs="Times New Roman"/>
          <w:sz w:val="28"/>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5244"/>
        <w:gridCol w:w="2835"/>
      </w:tblGrid>
      <w:tr w:rsidR="00953657" w:rsidRPr="00E64DBC" w:rsidTr="00E81ACB">
        <w:tc>
          <w:tcPr>
            <w:tcW w:w="2127"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Квалификационный уровень</w:t>
            </w:r>
          </w:p>
        </w:tc>
        <w:tc>
          <w:tcPr>
            <w:tcW w:w="5244"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Квалификационная категория</w:t>
            </w:r>
          </w:p>
        </w:tc>
        <w:tc>
          <w:tcPr>
            <w:tcW w:w="2835"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Размер надбавки, процентов</w:t>
            </w:r>
          </w:p>
        </w:tc>
      </w:tr>
    </w:tbl>
    <w:p w:rsidR="00E81ACB" w:rsidRPr="00E64DBC" w:rsidRDefault="00E81ACB" w:rsidP="00E81ACB">
      <w:pPr>
        <w:spacing w:after="0" w:line="240" w:lineRule="auto"/>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5244"/>
        <w:gridCol w:w="2835"/>
      </w:tblGrid>
      <w:tr w:rsidR="00E81ACB" w:rsidRPr="00E64DBC" w:rsidTr="00E81ACB">
        <w:trPr>
          <w:tblHeader/>
        </w:trPr>
        <w:tc>
          <w:tcPr>
            <w:tcW w:w="2127" w:type="dxa"/>
          </w:tcPr>
          <w:p w:rsidR="00E81ACB"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5244" w:type="dxa"/>
          </w:tcPr>
          <w:p w:rsidR="00E81ACB"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2835" w:type="dxa"/>
          </w:tcPr>
          <w:p w:rsidR="00E81ACB"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r>
      <w:tr w:rsidR="00953657" w:rsidRPr="00E64DBC" w:rsidTr="00C04C88">
        <w:tc>
          <w:tcPr>
            <w:tcW w:w="10206" w:type="dxa"/>
            <w:gridSpan w:val="3"/>
          </w:tcPr>
          <w:p w:rsidR="00B8433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Профессионально-квалификационная группа должностей </w:t>
            </w:r>
          </w:p>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педагогических работников</w:t>
            </w:r>
          </w:p>
        </w:tc>
      </w:tr>
      <w:tr w:rsidR="00953657" w:rsidRPr="00E64DBC" w:rsidTr="00C04C88">
        <w:tc>
          <w:tcPr>
            <w:tcW w:w="2127" w:type="dxa"/>
            <w:vMerge w:val="restart"/>
          </w:tcPr>
          <w:p w:rsidR="00953657" w:rsidRPr="00E64DBC" w:rsidRDefault="00E81ACB" w:rsidP="00D63C3C">
            <w:pPr>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B84337" w:rsidRPr="00E64DBC">
              <w:rPr>
                <w:rFonts w:ascii="Times New Roman" w:eastAsia="Times New Roman" w:hAnsi="Times New Roman"/>
                <w:sz w:val="28"/>
                <w:szCs w:val="28"/>
                <w:lang w:eastAsia="ru-RU"/>
              </w:rPr>
              <w:t>ервый</w:t>
            </w:r>
          </w:p>
        </w:tc>
        <w:tc>
          <w:tcPr>
            <w:tcW w:w="5244" w:type="dxa"/>
          </w:tcPr>
          <w:p w:rsidR="00953657"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перва</w:t>
            </w:r>
            <w:r w:rsidR="00953657" w:rsidRPr="00E64DBC">
              <w:rPr>
                <w:rFonts w:ascii="Times New Roman" w:hAnsi="Times New Roman" w:cs="Times New Roman"/>
                <w:sz w:val="28"/>
                <w:szCs w:val="28"/>
              </w:rPr>
              <w:t>я квалификационная категория</w:t>
            </w:r>
          </w:p>
        </w:tc>
        <w:tc>
          <w:tcPr>
            <w:tcW w:w="2835" w:type="dxa"/>
          </w:tcPr>
          <w:p w:rsidR="00953657"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10,0</w:t>
            </w:r>
          </w:p>
        </w:tc>
      </w:tr>
      <w:tr w:rsidR="00953657" w:rsidRPr="00E64DBC" w:rsidTr="00C04C88">
        <w:tc>
          <w:tcPr>
            <w:tcW w:w="2127"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4" w:type="dxa"/>
          </w:tcPr>
          <w:p w:rsidR="00953657" w:rsidRPr="00E64DBC" w:rsidRDefault="0095365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953657"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22,0</w:t>
            </w:r>
          </w:p>
        </w:tc>
      </w:tr>
      <w:tr w:rsidR="00A57A5F" w:rsidRPr="00E64DBC" w:rsidTr="00C04C88">
        <w:tc>
          <w:tcPr>
            <w:tcW w:w="2127" w:type="dxa"/>
            <w:vMerge w:val="restart"/>
          </w:tcPr>
          <w:p w:rsidR="00A57A5F"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w:t>
            </w:r>
            <w:r w:rsidR="00B84337" w:rsidRPr="00E64DBC">
              <w:rPr>
                <w:rFonts w:ascii="Times New Roman" w:hAnsi="Times New Roman" w:cs="Times New Roman"/>
                <w:sz w:val="28"/>
                <w:szCs w:val="28"/>
              </w:rPr>
              <w:t>торой</w:t>
            </w:r>
          </w:p>
        </w:tc>
        <w:tc>
          <w:tcPr>
            <w:tcW w:w="5244" w:type="dxa"/>
          </w:tcPr>
          <w:p w:rsidR="00A57A5F"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A57A5F" w:rsidRPr="00E64DBC">
              <w:rPr>
                <w:rFonts w:ascii="Times New Roman" w:hAnsi="Times New Roman" w:cs="Times New Roman"/>
                <w:sz w:val="28"/>
                <w:szCs w:val="28"/>
              </w:rPr>
              <w:t>квалификационная категория</w:t>
            </w:r>
          </w:p>
        </w:tc>
        <w:tc>
          <w:tcPr>
            <w:tcW w:w="2835" w:type="dxa"/>
          </w:tcPr>
          <w:p w:rsidR="00A57A5F"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A57A5F" w:rsidRPr="00E64DBC" w:rsidTr="00C04C88">
        <w:tc>
          <w:tcPr>
            <w:tcW w:w="2127" w:type="dxa"/>
            <w:vMerge/>
          </w:tcPr>
          <w:p w:rsidR="00A57A5F" w:rsidRPr="00E64DBC" w:rsidRDefault="00A57A5F" w:rsidP="00D63C3C">
            <w:pPr>
              <w:spacing w:after="0" w:line="240" w:lineRule="auto"/>
              <w:rPr>
                <w:rFonts w:ascii="Times New Roman" w:eastAsia="Times New Roman" w:hAnsi="Times New Roman"/>
                <w:sz w:val="28"/>
                <w:szCs w:val="28"/>
                <w:lang w:eastAsia="ru-RU"/>
              </w:rPr>
            </w:pPr>
          </w:p>
        </w:tc>
        <w:tc>
          <w:tcPr>
            <w:tcW w:w="5244" w:type="dxa"/>
          </w:tcPr>
          <w:p w:rsidR="00A57A5F" w:rsidRPr="00E64DBC" w:rsidRDefault="00A57A5F"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A57A5F"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355E1A" w:rsidRPr="00E64DBC" w:rsidTr="00C04C88">
        <w:tc>
          <w:tcPr>
            <w:tcW w:w="2127" w:type="dxa"/>
            <w:vMerge w:val="restart"/>
          </w:tcPr>
          <w:p w:rsidR="00355E1A"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w:t>
            </w:r>
            <w:r w:rsidR="00B84337" w:rsidRPr="00E64DBC">
              <w:rPr>
                <w:rFonts w:ascii="Times New Roman" w:hAnsi="Times New Roman" w:cs="Times New Roman"/>
                <w:sz w:val="28"/>
                <w:szCs w:val="28"/>
              </w:rPr>
              <w:t>ретий</w:t>
            </w:r>
          </w:p>
        </w:tc>
        <w:tc>
          <w:tcPr>
            <w:tcW w:w="5244" w:type="dxa"/>
          </w:tcPr>
          <w:p w:rsidR="00355E1A"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355E1A" w:rsidRPr="00E64DBC">
              <w:rPr>
                <w:rFonts w:ascii="Times New Roman" w:hAnsi="Times New Roman" w:cs="Times New Roman"/>
                <w:sz w:val="28"/>
                <w:szCs w:val="28"/>
              </w:rPr>
              <w:t>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355E1A" w:rsidRPr="00E64DBC" w:rsidTr="00C04C88">
        <w:tc>
          <w:tcPr>
            <w:tcW w:w="2127" w:type="dxa"/>
            <w:vMerge/>
          </w:tcPr>
          <w:p w:rsidR="00355E1A" w:rsidRPr="00E64DBC" w:rsidRDefault="00355E1A" w:rsidP="00D63C3C">
            <w:pPr>
              <w:spacing w:after="0" w:line="240" w:lineRule="auto"/>
              <w:rPr>
                <w:rFonts w:ascii="Times New Roman" w:eastAsia="Times New Roman" w:hAnsi="Times New Roman"/>
                <w:sz w:val="28"/>
                <w:szCs w:val="28"/>
                <w:lang w:eastAsia="ru-RU"/>
              </w:rPr>
            </w:pPr>
          </w:p>
        </w:tc>
        <w:tc>
          <w:tcPr>
            <w:tcW w:w="5244" w:type="dxa"/>
          </w:tcPr>
          <w:p w:rsidR="00355E1A" w:rsidRPr="00E64DBC" w:rsidRDefault="00355E1A"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355E1A" w:rsidRPr="00E64DBC" w:rsidTr="00C04C88">
        <w:tc>
          <w:tcPr>
            <w:tcW w:w="2127" w:type="dxa"/>
            <w:vMerge w:val="restart"/>
          </w:tcPr>
          <w:p w:rsidR="00355E1A"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w:t>
            </w:r>
            <w:r w:rsidR="00B84337" w:rsidRPr="00E64DBC">
              <w:rPr>
                <w:rFonts w:ascii="Times New Roman" w:hAnsi="Times New Roman" w:cs="Times New Roman"/>
                <w:sz w:val="28"/>
                <w:szCs w:val="28"/>
              </w:rPr>
              <w:t>етвертый</w:t>
            </w:r>
          </w:p>
        </w:tc>
        <w:tc>
          <w:tcPr>
            <w:tcW w:w="5244" w:type="dxa"/>
          </w:tcPr>
          <w:p w:rsidR="00355E1A"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355E1A" w:rsidRPr="00E64DBC">
              <w:rPr>
                <w:rFonts w:ascii="Times New Roman" w:hAnsi="Times New Roman" w:cs="Times New Roman"/>
                <w:sz w:val="28"/>
                <w:szCs w:val="28"/>
              </w:rPr>
              <w:t>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355E1A" w:rsidRPr="00E64DBC" w:rsidTr="00C04C88">
        <w:tc>
          <w:tcPr>
            <w:tcW w:w="2127" w:type="dxa"/>
            <w:vMerge/>
          </w:tcPr>
          <w:p w:rsidR="00355E1A" w:rsidRPr="00E64DBC" w:rsidRDefault="00355E1A" w:rsidP="00D63C3C">
            <w:pPr>
              <w:spacing w:after="0" w:line="240" w:lineRule="auto"/>
              <w:rPr>
                <w:rFonts w:ascii="Times New Roman" w:eastAsia="Times New Roman" w:hAnsi="Times New Roman"/>
                <w:sz w:val="28"/>
                <w:szCs w:val="28"/>
                <w:lang w:eastAsia="ru-RU"/>
              </w:rPr>
            </w:pPr>
          </w:p>
        </w:tc>
        <w:tc>
          <w:tcPr>
            <w:tcW w:w="5244" w:type="dxa"/>
          </w:tcPr>
          <w:p w:rsidR="00355E1A" w:rsidRPr="00E64DBC" w:rsidRDefault="00355E1A"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A57A5F" w:rsidRPr="00E64DBC" w:rsidTr="00C04C88">
        <w:tc>
          <w:tcPr>
            <w:tcW w:w="10206" w:type="dxa"/>
            <w:gridSpan w:val="3"/>
          </w:tcPr>
          <w:p w:rsidR="00B84337" w:rsidRPr="00E64DBC" w:rsidRDefault="00A57A5F"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Профессионально-квалификационная группа должностей </w:t>
            </w:r>
          </w:p>
          <w:p w:rsidR="00A57A5F" w:rsidRPr="00E64DBC" w:rsidRDefault="00A57A5F"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руководителей структурных подразделений</w:t>
            </w:r>
          </w:p>
        </w:tc>
      </w:tr>
      <w:tr w:rsidR="00A57A5F" w:rsidRPr="00E64DBC" w:rsidTr="00C04C88">
        <w:tc>
          <w:tcPr>
            <w:tcW w:w="2127" w:type="dxa"/>
            <w:vMerge w:val="restart"/>
          </w:tcPr>
          <w:p w:rsidR="00A57A5F"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sz w:val="28"/>
                <w:szCs w:val="28"/>
              </w:rPr>
              <w:t>П</w:t>
            </w:r>
            <w:r w:rsidR="00B84337" w:rsidRPr="00E64DBC">
              <w:rPr>
                <w:rFonts w:ascii="Times New Roman" w:hAnsi="Times New Roman"/>
                <w:sz w:val="28"/>
                <w:szCs w:val="28"/>
              </w:rPr>
              <w:t>ервый</w:t>
            </w:r>
          </w:p>
        </w:tc>
        <w:tc>
          <w:tcPr>
            <w:tcW w:w="5244" w:type="dxa"/>
          </w:tcPr>
          <w:p w:rsidR="00A57A5F"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A57A5F" w:rsidRPr="00E64DBC">
              <w:rPr>
                <w:rFonts w:ascii="Times New Roman" w:hAnsi="Times New Roman" w:cs="Times New Roman"/>
                <w:sz w:val="28"/>
                <w:szCs w:val="28"/>
              </w:rPr>
              <w:t>квалификационная категория</w:t>
            </w:r>
          </w:p>
        </w:tc>
        <w:tc>
          <w:tcPr>
            <w:tcW w:w="2835" w:type="dxa"/>
          </w:tcPr>
          <w:p w:rsidR="00A57A5F"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A57A5F" w:rsidRPr="00E64DBC" w:rsidTr="00C04C88">
        <w:tc>
          <w:tcPr>
            <w:tcW w:w="2127" w:type="dxa"/>
            <w:vMerge/>
          </w:tcPr>
          <w:p w:rsidR="00A57A5F" w:rsidRPr="00E64DBC" w:rsidRDefault="00A57A5F" w:rsidP="00D63C3C">
            <w:pPr>
              <w:spacing w:after="0" w:line="240" w:lineRule="auto"/>
              <w:rPr>
                <w:rFonts w:ascii="Times New Roman" w:eastAsia="Times New Roman" w:hAnsi="Times New Roman"/>
                <w:sz w:val="28"/>
                <w:szCs w:val="28"/>
                <w:lang w:eastAsia="ru-RU"/>
              </w:rPr>
            </w:pPr>
          </w:p>
        </w:tc>
        <w:tc>
          <w:tcPr>
            <w:tcW w:w="5244" w:type="dxa"/>
          </w:tcPr>
          <w:p w:rsidR="00A57A5F" w:rsidRPr="00E64DBC" w:rsidRDefault="00A57A5F"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A57A5F"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355E1A" w:rsidRPr="00E64DBC" w:rsidTr="00C04C88">
        <w:tc>
          <w:tcPr>
            <w:tcW w:w="2127" w:type="dxa"/>
            <w:vMerge w:val="restart"/>
          </w:tcPr>
          <w:p w:rsidR="00355E1A"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w:t>
            </w:r>
            <w:r w:rsidR="00B84337" w:rsidRPr="00E64DBC">
              <w:rPr>
                <w:rFonts w:ascii="Times New Roman" w:hAnsi="Times New Roman" w:cs="Times New Roman"/>
                <w:sz w:val="28"/>
                <w:szCs w:val="28"/>
              </w:rPr>
              <w:t>торой</w:t>
            </w:r>
          </w:p>
        </w:tc>
        <w:tc>
          <w:tcPr>
            <w:tcW w:w="5244" w:type="dxa"/>
          </w:tcPr>
          <w:p w:rsidR="00355E1A"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355E1A" w:rsidRPr="00E64DBC">
              <w:rPr>
                <w:rFonts w:ascii="Times New Roman" w:hAnsi="Times New Roman" w:cs="Times New Roman"/>
                <w:sz w:val="28"/>
                <w:szCs w:val="28"/>
              </w:rPr>
              <w:t>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355E1A" w:rsidRPr="00E64DBC" w:rsidTr="00C04C88">
        <w:tc>
          <w:tcPr>
            <w:tcW w:w="2127" w:type="dxa"/>
            <w:vMerge/>
          </w:tcPr>
          <w:p w:rsidR="00355E1A" w:rsidRPr="00E64DBC" w:rsidRDefault="00355E1A" w:rsidP="00D63C3C">
            <w:pPr>
              <w:spacing w:after="0" w:line="240" w:lineRule="auto"/>
              <w:rPr>
                <w:rFonts w:ascii="Times New Roman" w:eastAsia="Times New Roman" w:hAnsi="Times New Roman"/>
                <w:sz w:val="28"/>
                <w:szCs w:val="28"/>
                <w:lang w:eastAsia="ru-RU"/>
              </w:rPr>
            </w:pPr>
          </w:p>
        </w:tc>
        <w:tc>
          <w:tcPr>
            <w:tcW w:w="5244" w:type="dxa"/>
          </w:tcPr>
          <w:p w:rsidR="00355E1A" w:rsidRPr="00E64DBC" w:rsidRDefault="00355E1A"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r w:rsidR="00355E1A" w:rsidRPr="00E64DBC" w:rsidTr="00C04C88">
        <w:tc>
          <w:tcPr>
            <w:tcW w:w="2127" w:type="dxa"/>
            <w:vMerge w:val="restart"/>
          </w:tcPr>
          <w:p w:rsidR="00355E1A" w:rsidRPr="00E64DBC" w:rsidRDefault="00E81AC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w:t>
            </w:r>
            <w:r w:rsidR="00B84337" w:rsidRPr="00E64DBC">
              <w:rPr>
                <w:rFonts w:ascii="Times New Roman" w:hAnsi="Times New Roman" w:cs="Times New Roman"/>
                <w:sz w:val="28"/>
                <w:szCs w:val="28"/>
              </w:rPr>
              <w:t>ретий</w:t>
            </w:r>
          </w:p>
        </w:tc>
        <w:tc>
          <w:tcPr>
            <w:tcW w:w="5244" w:type="dxa"/>
          </w:tcPr>
          <w:p w:rsidR="00355E1A" w:rsidRPr="00E64DBC" w:rsidRDefault="00B8433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 xml:space="preserve">первая </w:t>
            </w:r>
            <w:r w:rsidR="00355E1A" w:rsidRPr="00E64DBC">
              <w:rPr>
                <w:rFonts w:ascii="Times New Roman" w:hAnsi="Times New Roman" w:cs="Times New Roman"/>
                <w:sz w:val="28"/>
                <w:szCs w:val="28"/>
              </w:rPr>
              <w:t>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355E1A" w:rsidRPr="00E64DBC" w:rsidTr="00C04C88">
        <w:tc>
          <w:tcPr>
            <w:tcW w:w="2127" w:type="dxa"/>
            <w:vMerge/>
          </w:tcPr>
          <w:p w:rsidR="00355E1A" w:rsidRPr="00E64DBC" w:rsidRDefault="00355E1A" w:rsidP="00D63C3C">
            <w:pPr>
              <w:spacing w:after="0" w:line="240" w:lineRule="auto"/>
              <w:rPr>
                <w:rFonts w:ascii="Times New Roman" w:eastAsia="Times New Roman" w:hAnsi="Times New Roman"/>
                <w:sz w:val="28"/>
                <w:szCs w:val="28"/>
                <w:lang w:eastAsia="ru-RU"/>
              </w:rPr>
            </w:pPr>
          </w:p>
        </w:tc>
        <w:tc>
          <w:tcPr>
            <w:tcW w:w="5244" w:type="dxa"/>
          </w:tcPr>
          <w:p w:rsidR="00355E1A" w:rsidRPr="00E64DBC" w:rsidRDefault="00355E1A"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высшая квалификационная категория</w:t>
            </w:r>
          </w:p>
        </w:tc>
        <w:tc>
          <w:tcPr>
            <w:tcW w:w="2835" w:type="dxa"/>
          </w:tcPr>
          <w:p w:rsidR="00355E1A" w:rsidRPr="00E64DBC" w:rsidRDefault="00355E1A"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24,0</w:t>
            </w:r>
          </w:p>
        </w:tc>
      </w:tr>
    </w:tbl>
    <w:p w:rsidR="005E5D14" w:rsidRPr="00E64DBC" w:rsidRDefault="005E5D14" w:rsidP="00C04C88">
      <w:pPr>
        <w:pStyle w:val="ConsPlusNormal"/>
        <w:ind w:firstLine="709"/>
        <w:jc w:val="both"/>
        <w:rPr>
          <w:rFonts w:ascii="Times New Roman" w:hAnsi="Times New Roman" w:cs="Times New Roman"/>
          <w:sz w:val="28"/>
          <w:szCs w:val="28"/>
        </w:rPr>
      </w:pPr>
    </w:p>
    <w:p w:rsidR="00355E1A" w:rsidRPr="00E64DBC" w:rsidRDefault="00355E1A"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2808D4" w:rsidRPr="00E64DBC" w:rsidRDefault="00B84337" w:rsidP="002808D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033873" w:rsidRPr="00E64DBC">
        <w:rPr>
          <w:rFonts w:ascii="Times New Roman" w:hAnsi="Times New Roman" w:cs="Times New Roman"/>
          <w:sz w:val="28"/>
          <w:szCs w:val="28"/>
        </w:rPr>
        <w:t>.</w:t>
      </w:r>
      <w:r w:rsidR="002808D4" w:rsidRPr="00E64DBC">
        <w:rPr>
          <w:rFonts w:ascii="Times New Roman" w:hAnsi="Times New Roman" w:cs="Times New Roman"/>
          <w:sz w:val="28"/>
          <w:szCs w:val="28"/>
        </w:rPr>
        <w:t xml:space="preserve">Выплаты за специфику образовательной программы предоставляются работникам образования в </w:t>
      </w:r>
      <w:r w:rsidR="00CA47D1" w:rsidRPr="00E64DBC">
        <w:rPr>
          <w:rFonts w:ascii="Times New Roman" w:hAnsi="Times New Roman" w:cs="Times New Roman"/>
          <w:sz w:val="28"/>
          <w:szCs w:val="28"/>
        </w:rPr>
        <w:t>обще</w:t>
      </w:r>
      <w:r w:rsidR="002808D4" w:rsidRPr="00E64DBC">
        <w:rPr>
          <w:rFonts w:ascii="Times New Roman" w:hAnsi="Times New Roman" w:cs="Times New Roman"/>
          <w:sz w:val="28"/>
          <w:szCs w:val="28"/>
        </w:rPr>
        <w:t>образовательных организациях за работу с определенными категориями воспитанников (обучающихся).</w:t>
      </w:r>
    </w:p>
    <w:p w:rsidR="00953657" w:rsidRPr="00E64DBC" w:rsidRDefault="00B84337" w:rsidP="002808D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2808D4" w:rsidRPr="00E64DBC">
        <w:rPr>
          <w:rFonts w:ascii="Times New Roman" w:hAnsi="Times New Roman" w:cs="Times New Roman"/>
          <w:sz w:val="28"/>
          <w:szCs w:val="28"/>
        </w:rPr>
        <w:t>.1. Выплаты за специфику образовательной программы для педагогических работников, которым установлены нормы часов педагогической работы в неделю</w:t>
      </w:r>
      <w:r w:rsidR="00CA47D1" w:rsidRPr="00E64DBC">
        <w:rPr>
          <w:rFonts w:ascii="Times New Roman" w:hAnsi="Times New Roman" w:cs="Times New Roman"/>
          <w:sz w:val="28"/>
          <w:szCs w:val="28"/>
        </w:rPr>
        <w:t xml:space="preserve"> (в год)</w:t>
      </w:r>
      <w:r w:rsidR="002808D4" w:rsidRPr="00E64DBC">
        <w:rPr>
          <w:rFonts w:ascii="Times New Roman" w:hAnsi="Times New Roman" w:cs="Times New Roman"/>
          <w:sz w:val="28"/>
          <w:szCs w:val="28"/>
        </w:rPr>
        <w:t xml:space="preserve"> за ставку заработной платы рассчитываются по формуле:</w:t>
      </w:r>
    </w:p>
    <w:p w:rsidR="008F78C2" w:rsidRPr="00E64DBC" w:rsidRDefault="008F78C2" w:rsidP="002808D4">
      <w:pPr>
        <w:pStyle w:val="ConsPlusNormal"/>
        <w:ind w:firstLine="709"/>
        <w:jc w:val="both"/>
        <w:rPr>
          <w:rFonts w:ascii="Times New Roman" w:hAnsi="Times New Roman" w:cs="Times New Roman"/>
          <w:sz w:val="28"/>
          <w:szCs w:val="28"/>
        </w:rPr>
      </w:pPr>
    </w:p>
    <w:p w:rsidR="00F52BB5" w:rsidRPr="00E64DBC" w:rsidRDefault="0089771B" w:rsidP="002808D4">
      <w:pPr>
        <w:pStyle w:val="ConsPlusNormal"/>
        <w:ind w:firstLine="709"/>
        <w:jc w:val="both"/>
        <w:rPr>
          <w:rFonts w:ascii="Times New Roman" w:hAnsi="Times New Roman" w:cs="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sop</m:t>
              </m:r>
            </m:sub>
          </m:sSub>
          <m:r>
            <w:rPr>
              <w:rFonts w:ascii="Cambria Math" w:hAnsi="Cambria Math"/>
              <w:sz w:val="28"/>
              <w:szCs w:val="28"/>
            </w:rPr>
            <m:t>=</m:t>
          </m:r>
          <m:d>
            <m:dPr>
              <m:ctrlPr>
                <w:rPr>
                  <w:rFonts w:ascii="Cambria Math" w:hAnsi="Cambria Math"/>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b</m:t>
                  </m:r>
                </m:sub>
              </m:sSub>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f</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f</m:t>
                      </m:r>
                    </m:sub>
                  </m:sSub>
                </m:num>
                <m:den>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N</m:t>
                      </m:r>
                    </m:sub>
                  </m:sSub>
                </m:den>
              </m:f>
              <m:r>
                <w:rPr>
                  <w:rFonts w:ascii="Cambria Math" w:hAnsi="Cambria Math" w:cs="Times New Roman"/>
                  <w:sz w:val="28"/>
                  <w:szCs w:val="28"/>
                </w:rPr>
                <m:t>+</m:t>
              </m:r>
              <m:r>
                <w:rPr>
                  <w:rFonts w:ascii="Cambria Math" w:hAnsi="Cambria Math" w:cs="Times New Roman"/>
                  <w:sz w:val="28"/>
                  <w:szCs w:val="28"/>
                  <w:lang w:val="en-US"/>
                </w:rPr>
                <m:t>P</m:t>
              </m:r>
              <m:ctrlPr>
                <w:rPr>
                  <w:rFonts w:ascii="Cambria Math" w:hAnsi="Cambria Math" w:cs="Times New Roman"/>
                  <w:i/>
                  <w:sz w:val="28"/>
                  <w:szCs w:val="28"/>
                </w:rPr>
              </m:ctrlPr>
            </m:e>
          </m:d>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sop</m:t>
              </m:r>
            </m:sub>
          </m:sSub>
          <m:r>
            <w:rPr>
              <w:rFonts w:ascii="Cambria Math" w:hAnsi="Cambria Math" w:cs="Times New Roman"/>
              <w:sz w:val="28"/>
              <w:szCs w:val="28"/>
              <w:lang w:val="en-US"/>
            </w:rPr>
            <m:t>,</m:t>
          </m:r>
        </m:oMath>
      </m:oMathPara>
    </w:p>
    <w:p w:rsidR="00953657" w:rsidRPr="00E64DBC" w:rsidRDefault="00953657" w:rsidP="00C60D09">
      <w:pPr>
        <w:pStyle w:val="ConsPlusNormal"/>
        <w:ind w:firstLine="709"/>
        <w:jc w:val="both"/>
        <w:rPr>
          <w:rFonts w:ascii="Times New Roman" w:hAnsi="Times New Roman" w:cs="Times New Roman"/>
          <w:sz w:val="28"/>
          <w:szCs w:val="28"/>
        </w:rPr>
      </w:pPr>
    </w:p>
    <w:p w:rsidR="002808D4" w:rsidRPr="00E64DBC" w:rsidRDefault="002808D4" w:rsidP="002808D4">
      <w:pPr>
        <w:pStyle w:val="ConsPlusNormal"/>
        <w:ind w:firstLine="709"/>
        <w:rPr>
          <w:rFonts w:ascii="Times New Roman" w:hAnsi="Times New Roman" w:cs="Times New Roman"/>
          <w:sz w:val="28"/>
          <w:szCs w:val="28"/>
        </w:rPr>
      </w:pPr>
      <w:r w:rsidRPr="00E64DBC">
        <w:rPr>
          <w:rFonts w:ascii="Times New Roman" w:hAnsi="Times New Roman" w:cs="Times New Roman"/>
          <w:sz w:val="28"/>
          <w:szCs w:val="28"/>
        </w:rPr>
        <w:t>где:</w:t>
      </w:r>
    </w:p>
    <w:p w:rsidR="002808D4" w:rsidRPr="00E64DBC" w:rsidRDefault="0089771B" w:rsidP="002808D4">
      <w:pPr>
        <w:pStyle w:val="ConsPlusNormal"/>
        <w:ind w:firstLine="709"/>
        <w:jc w:val="both"/>
        <w:rPr>
          <w:rFonts w:ascii="Times New Roman" w:hAnsi="Times New Roman" w:cs="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sop</m:t>
            </m:r>
          </m:sub>
        </m:sSub>
      </m:oMath>
      <w:r w:rsidR="00B84337" w:rsidRPr="00E64DBC">
        <w:rPr>
          <w:rFonts w:ascii="Times New Roman" w:hAnsi="Times New Roman" w:cs="Times New Roman"/>
          <w:sz w:val="28"/>
          <w:szCs w:val="28"/>
        </w:rPr>
        <w:t xml:space="preserve"> – </w:t>
      </w:r>
      <w:r w:rsidR="002808D4" w:rsidRPr="00E64DBC">
        <w:rPr>
          <w:rFonts w:ascii="Times New Roman" w:hAnsi="Times New Roman" w:cs="Times New Roman"/>
          <w:sz w:val="28"/>
          <w:szCs w:val="28"/>
        </w:rPr>
        <w:t>выплаты за специфику образовательной программы;</w:t>
      </w:r>
    </w:p>
    <w:p w:rsidR="002808D4" w:rsidRPr="00E64DBC" w:rsidRDefault="0089771B"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b</m:t>
            </m:r>
          </m:sub>
        </m:sSub>
      </m:oMath>
      <w:r w:rsidR="00B84337" w:rsidRPr="00E64DBC">
        <w:rPr>
          <w:rFonts w:ascii="Times New Roman" w:hAnsi="Times New Roman" w:cs="Times New Roman"/>
          <w:sz w:val="28"/>
          <w:szCs w:val="28"/>
        </w:rPr>
        <w:t xml:space="preserve"> –</w:t>
      </w:r>
      <w:r w:rsidR="002808D4" w:rsidRPr="00E64DBC">
        <w:rPr>
          <w:rFonts w:ascii="Times New Roman" w:hAnsi="Times New Roman" w:cs="Times New Roman"/>
          <w:sz w:val="28"/>
          <w:szCs w:val="28"/>
        </w:rPr>
        <w:t xml:space="preserve"> размер базового оклада </w:t>
      </w:r>
      <w:r w:rsidR="00CA47D1" w:rsidRPr="00E64DBC">
        <w:rPr>
          <w:rFonts w:ascii="Times New Roman" w:hAnsi="Times New Roman" w:cs="Times New Roman"/>
          <w:sz w:val="28"/>
          <w:szCs w:val="28"/>
        </w:rPr>
        <w:t xml:space="preserve">педагогических </w:t>
      </w:r>
      <w:r w:rsidR="002808D4" w:rsidRPr="00E64DBC">
        <w:rPr>
          <w:rFonts w:ascii="Times New Roman" w:hAnsi="Times New Roman" w:cs="Times New Roman"/>
          <w:sz w:val="28"/>
          <w:szCs w:val="28"/>
        </w:rPr>
        <w:t xml:space="preserve">работников </w:t>
      </w:r>
      <w:r w:rsidR="005F1B92" w:rsidRPr="00E64DBC">
        <w:rPr>
          <w:rFonts w:ascii="Times New Roman" w:hAnsi="Times New Roman" w:cs="Times New Roman"/>
          <w:sz w:val="28"/>
          <w:szCs w:val="28"/>
        </w:rPr>
        <w:t>обще</w:t>
      </w:r>
      <w:r w:rsidR="002808D4" w:rsidRPr="00E64DBC">
        <w:rPr>
          <w:rFonts w:ascii="Times New Roman" w:hAnsi="Times New Roman"/>
          <w:sz w:val="28"/>
          <w:szCs w:val="28"/>
        </w:rPr>
        <w:t>образовательной организации</w:t>
      </w:r>
      <w:r w:rsidR="002808D4" w:rsidRPr="00E64DBC">
        <w:rPr>
          <w:rFonts w:ascii="Times New Roman" w:hAnsi="Times New Roman" w:cs="Times New Roman"/>
          <w:sz w:val="28"/>
          <w:szCs w:val="28"/>
        </w:rPr>
        <w:t xml:space="preserve">, принимаемый в соответствии с разделом </w:t>
      </w:r>
      <w:r w:rsidR="00665A68" w:rsidRPr="00E64DBC">
        <w:rPr>
          <w:rFonts w:ascii="Times New Roman" w:hAnsi="Times New Roman" w:cs="Times New Roman"/>
          <w:sz w:val="28"/>
          <w:szCs w:val="28"/>
          <w:lang w:val="en-US"/>
        </w:rPr>
        <w:t>II</w:t>
      </w:r>
      <w:r w:rsidR="002808D4" w:rsidRPr="00E64DBC">
        <w:rPr>
          <w:rFonts w:ascii="Times New Roman" w:hAnsi="Times New Roman" w:cs="Times New Roman"/>
          <w:sz w:val="28"/>
          <w:szCs w:val="28"/>
        </w:rPr>
        <w:t xml:space="preserve"> настоящего Положения;</w:t>
      </w:r>
    </w:p>
    <w:p w:rsidR="002808D4" w:rsidRPr="00E64DBC" w:rsidRDefault="0089771B"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f</m:t>
            </m:r>
          </m:sub>
        </m:sSub>
      </m:oMath>
      <w:r w:rsidR="00B84337" w:rsidRPr="00E64DBC">
        <w:rPr>
          <w:rFonts w:ascii="Times New Roman" w:hAnsi="Times New Roman" w:cs="Times New Roman"/>
          <w:sz w:val="28"/>
          <w:szCs w:val="28"/>
        </w:rPr>
        <w:t>–</w:t>
      </w:r>
      <w:r w:rsidR="002808D4" w:rsidRPr="00E64DBC">
        <w:rPr>
          <w:rFonts w:ascii="Times New Roman" w:hAnsi="Times New Roman" w:cs="Times New Roman"/>
          <w:sz w:val="28"/>
          <w:szCs w:val="28"/>
        </w:rPr>
        <w:t xml:space="preserve"> фактическое количество часов ведения педагогической работы </w:t>
      </w:r>
      <w:r w:rsidR="005F1B92" w:rsidRPr="00E64DBC">
        <w:rPr>
          <w:rFonts w:ascii="Times New Roman" w:hAnsi="Times New Roman"/>
          <w:sz w:val="28"/>
          <w:szCs w:val="28"/>
        </w:rPr>
        <w:t>обще</w:t>
      </w:r>
      <w:r w:rsidR="002808D4" w:rsidRPr="00E64DBC">
        <w:rPr>
          <w:rFonts w:ascii="Times New Roman" w:hAnsi="Times New Roman"/>
          <w:sz w:val="28"/>
          <w:szCs w:val="28"/>
        </w:rPr>
        <w:t>образовательной организации</w:t>
      </w:r>
      <w:r w:rsidR="002808D4" w:rsidRPr="00E64DBC">
        <w:rPr>
          <w:rFonts w:ascii="Times New Roman" w:hAnsi="Times New Roman" w:cs="Times New Roman"/>
          <w:sz w:val="28"/>
          <w:szCs w:val="28"/>
        </w:rPr>
        <w:t>;</w:t>
      </w:r>
    </w:p>
    <w:p w:rsidR="002808D4" w:rsidRPr="00E64DBC" w:rsidRDefault="0089771B"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f</m:t>
            </m:r>
          </m:sub>
        </m:sSub>
      </m:oMath>
      <w:r w:rsidR="00B84337" w:rsidRPr="00E64DBC">
        <w:rPr>
          <w:rFonts w:ascii="Times New Roman" w:hAnsi="Times New Roman" w:cs="Times New Roman"/>
          <w:sz w:val="28"/>
          <w:szCs w:val="28"/>
        </w:rPr>
        <w:t>–</w:t>
      </w:r>
      <w:r w:rsidR="002808D4" w:rsidRPr="00E64DBC">
        <w:rPr>
          <w:rFonts w:ascii="Times New Roman" w:hAnsi="Times New Roman" w:cs="Times New Roman"/>
          <w:sz w:val="28"/>
          <w:szCs w:val="28"/>
        </w:rPr>
        <w:t xml:space="preserve"> фактическое количество услуг, оказываем</w:t>
      </w:r>
      <w:r w:rsidR="007221A7" w:rsidRPr="00E64DBC">
        <w:rPr>
          <w:rFonts w:ascii="Times New Roman" w:hAnsi="Times New Roman" w:cs="Times New Roman"/>
          <w:sz w:val="28"/>
          <w:szCs w:val="28"/>
        </w:rPr>
        <w:t>ых</w:t>
      </w:r>
      <w:r w:rsidR="002808D4" w:rsidRPr="00E64DBC">
        <w:rPr>
          <w:rFonts w:ascii="Times New Roman" w:hAnsi="Times New Roman" w:cs="Times New Roman"/>
          <w:sz w:val="28"/>
          <w:szCs w:val="28"/>
        </w:rPr>
        <w:t xml:space="preserve"> работниками образования </w:t>
      </w:r>
      <w:r w:rsidR="005F1B92" w:rsidRPr="00E64DBC">
        <w:rPr>
          <w:rFonts w:ascii="Times New Roman" w:hAnsi="Times New Roman" w:cs="Times New Roman"/>
          <w:sz w:val="28"/>
          <w:szCs w:val="28"/>
        </w:rPr>
        <w:t>обще</w:t>
      </w:r>
      <w:r w:rsidR="002808D4" w:rsidRPr="00E64DBC">
        <w:rPr>
          <w:rFonts w:ascii="Times New Roman" w:hAnsi="Times New Roman"/>
          <w:sz w:val="28"/>
          <w:szCs w:val="28"/>
        </w:rPr>
        <w:t>образовательной организации</w:t>
      </w:r>
      <w:r w:rsidR="002808D4" w:rsidRPr="00E64DBC">
        <w:rPr>
          <w:rFonts w:ascii="Times New Roman" w:hAnsi="Times New Roman" w:cs="Times New Roman"/>
          <w:sz w:val="28"/>
          <w:szCs w:val="28"/>
        </w:rPr>
        <w:t>;</w:t>
      </w:r>
    </w:p>
    <w:p w:rsidR="002808D4" w:rsidRPr="00E64DBC" w:rsidRDefault="0089771B"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oMath>
      <w:r w:rsidR="00B84337" w:rsidRPr="00E64DBC">
        <w:rPr>
          <w:rFonts w:ascii="Times New Roman" w:hAnsi="Times New Roman" w:cs="Times New Roman"/>
          <w:sz w:val="28"/>
          <w:szCs w:val="28"/>
        </w:rPr>
        <w:t xml:space="preserve"> –</w:t>
      </w:r>
      <w:r w:rsidR="002808D4" w:rsidRPr="00E64DBC">
        <w:rPr>
          <w:rFonts w:ascii="Times New Roman" w:hAnsi="Times New Roman" w:cs="Times New Roman"/>
          <w:sz w:val="28"/>
          <w:szCs w:val="28"/>
        </w:rPr>
        <w:t xml:space="preserve"> норма часов за базовую ставку заработной платы </w:t>
      </w:r>
      <w:r w:rsidR="00CA47D1" w:rsidRPr="00E64DBC">
        <w:rPr>
          <w:rFonts w:ascii="Times New Roman" w:hAnsi="Times New Roman" w:cs="Times New Roman"/>
          <w:sz w:val="28"/>
          <w:szCs w:val="28"/>
        </w:rPr>
        <w:t xml:space="preserve">педагогических </w:t>
      </w:r>
      <w:r w:rsidR="002808D4" w:rsidRPr="00E64DBC">
        <w:rPr>
          <w:rFonts w:ascii="Times New Roman" w:hAnsi="Times New Roman" w:cs="Times New Roman"/>
          <w:sz w:val="28"/>
          <w:szCs w:val="28"/>
        </w:rPr>
        <w:t xml:space="preserve">работников </w:t>
      </w:r>
      <w:r w:rsidR="005F1B92" w:rsidRPr="00E64DBC">
        <w:rPr>
          <w:rFonts w:ascii="Times New Roman" w:hAnsi="Times New Roman"/>
          <w:sz w:val="28"/>
          <w:szCs w:val="28"/>
        </w:rPr>
        <w:t>обще</w:t>
      </w:r>
      <w:r w:rsidR="002808D4" w:rsidRPr="00E64DBC">
        <w:rPr>
          <w:rFonts w:ascii="Times New Roman" w:hAnsi="Times New Roman"/>
          <w:sz w:val="28"/>
          <w:szCs w:val="28"/>
        </w:rPr>
        <w:t>образовательной организации</w:t>
      </w:r>
      <w:r w:rsidR="002808D4" w:rsidRPr="00E64DBC">
        <w:rPr>
          <w:rFonts w:ascii="Times New Roman" w:hAnsi="Times New Roman" w:cs="Times New Roman"/>
          <w:sz w:val="28"/>
          <w:szCs w:val="28"/>
        </w:rPr>
        <w:t xml:space="preserve">, установленная разделом </w:t>
      </w:r>
      <w:r w:rsidR="00665A68" w:rsidRPr="00E64DBC">
        <w:rPr>
          <w:rFonts w:ascii="Times New Roman" w:hAnsi="Times New Roman" w:cs="Times New Roman"/>
          <w:sz w:val="28"/>
          <w:szCs w:val="28"/>
          <w:lang w:val="en-US"/>
        </w:rPr>
        <w:t>III</w:t>
      </w:r>
      <w:r w:rsidR="002808D4" w:rsidRPr="00E64DBC">
        <w:rPr>
          <w:rFonts w:ascii="Times New Roman" w:hAnsi="Times New Roman" w:cs="Times New Roman"/>
          <w:sz w:val="28"/>
          <w:szCs w:val="28"/>
        </w:rPr>
        <w:t xml:space="preserve"> настоящего Положения;</w:t>
      </w:r>
    </w:p>
    <w:p w:rsidR="002808D4" w:rsidRPr="00E64DBC" w:rsidRDefault="0089771B"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Y</m:t>
            </m:r>
          </m:e>
          <m:sub>
            <m:r>
              <w:rPr>
                <w:rFonts w:ascii="Cambria Math" w:hAnsi="Cambria Math" w:cs="Times New Roman"/>
                <w:sz w:val="28"/>
                <w:szCs w:val="28"/>
                <w:lang w:val="en-US"/>
              </w:rPr>
              <m:t>N</m:t>
            </m:r>
          </m:sub>
        </m:sSub>
      </m:oMath>
      <w:r w:rsidR="00B84337" w:rsidRPr="00E64DBC">
        <w:rPr>
          <w:rFonts w:ascii="Times New Roman" w:hAnsi="Times New Roman" w:cs="Times New Roman"/>
          <w:sz w:val="28"/>
          <w:szCs w:val="28"/>
        </w:rPr>
        <w:t xml:space="preserve"> –</w:t>
      </w:r>
      <w:r w:rsidR="002808D4" w:rsidRPr="00E64DBC">
        <w:rPr>
          <w:rFonts w:ascii="Times New Roman" w:hAnsi="Times New Roman" w:cs="Times New Roman"/>
          <w:sz w:val="28"/>
          <w:szCs w:val="28"/>
        </w:rPr>
        <w:t xml:space="preserve"> нормативное количество услуг, оказываем</w:t>
      </w:r>
      <w:r w:rsidR="00B84337" w:rsidRPr="00E64DBC">
        <w:rPr>
          <w:rFonts w:ascii="Times New Roman" w:hAnsi="Times New Roman" w:cs="Times New Roman"/>
          <w:sz w:val="28"/>
          <w:szCs w:val="28"/>
        </w:rPr>
        <w:t>ых</w:t>
      </w:r>
      <w:r w:rsidR="002808D4" w:rsidRPr="00E64DBC">
        <w:rPr>
          <w:rFonts w:ascii="Times New Roman" w:hAnsi="Times New Roman" w:cs="Times New Roman"/>
          <w:sz w:val="28"/>
          <w:szCs w:val="28"/>
        </w:rPr>
        <w:t xml:space="preserve"> педагогическими работниками </w:t>
      </w:r>
      <w:r w:rsidR="005F1B92" w:rsidRPr="00E64DBC">
        <w:rPr>
          <w:rFonts w:ascii="Times New Roman" w:hAnsi="Times New Roman" w:cs="Times New Roman"/>
          <w:sz w:val="28"/>
          <w:szCs w:val="28"/>
        </w:rPr>
        <w:t>обще</w:t>
      </w:r>
      <w:r w:rsidR="002808D4" w:rsidRPr="00E64DBC">
        <w:rPr>
          <w:rFonts w:ascii="Times New Roman" w:hAnsi="Times New Roman"/>
          <w:sz w:val="28"/>
          <w:szCs w:val="28"/>
        </w:rPr>
        <w:t>образовательной организации</w:t>
      </w:r>
      <w:r w:rsidR="002808D4" w:rsidRPr="00E64DBC">
        <w:rPr>
          <w:rFonts w:ascii="Times New Roman" w:hAnsi="Times New Roman" w:cs="Times New Roman"/>
          <w:sz w:val="28"/>
          <w:szCs w:val="28"/>
        </w:rPr>
        <w:t>;</w:t>
      </w:r>
    </w:p>
    <w:p w:rsidR="002808D4" w:rsidRPr="00E64DBC" w:rsidRDefault="008F78C2" w:rsidP="002808D4">
      <w:pPr>
        <w:pStyle w:val="ConsPlusNormal"/>
        <w:ind w:firstLine="709"/>
        <w:jc w:val="both"/>
        <w:rPr>
          <w:rFonts w:ascii="Times New Roman" w:hAnsi="Times New Roman" w:cs="Times New Roman"/>
          <w:sz w:val="28"/>
          <w:szCs w:val="28"/>
        </w:rPr>
      </w:pPr>
      <m:oMath>
        <m:r>
          <w:rPr>
            <w:rFonts w:ascii="Cambria Math" w:hAnsi="Cambria Math" w:cs="Times New Roman"/>
            <w:sz w:val="28"/>
            <w:szCs w:val="28"/>
            <w:lang w:val="en-US"/>
          </w:rPr>
          <m:t>P</m:t>
        </m:r>
      </m:oMath>
      <w:r w:rsidR="002808D4" w:rsidRPr="00E64DBC">
        <w:rPr>
          <w:rFonts w:ascii="Times New Roman" w:hAnsi="Times New Roman" w:cs="Times New Roman"/>
          <w:sz w:val="28"/>
          <w:szCs w:val="28"/>
        </w:rPr>
        <w:t>– компенсация на обеспечение книгоиздательской продукцией и периодическими изданиями в размере 100 рублей</w:t>
      </w:r>
      <w:r w:rsidR="00B84337" w:rsidRPr="00E64DBC">
        <w:rPr>
          <w:rFonts w:ascii="Times New Roman" w:hAnsi="Times New Roman" w:cs="Times New Roman"/>
          <w:sz w:val="28"/>
          <w:szCs w:val="28"/>
        </w:rPr>
        <w:t>, которая</w:t>
      </w:r>
      <w:r w:rsidR="002808D4" w:rsidRPr="00E64DBC">
        <w:rPr>
          <w:rFonts w:ascii="Times New Roman" w:hAnsi="Times New Roman" w:cs="Times New Roman"/>
          <w:sz w:val="28"/>
          <w:szCs w:val="28"/>
        </w:rPr>
        <w:t xml:space="preserve"> устанавливается </w:t>
      </w:r>
      <w:r w:rsidR="00CA47D1" w:rsidRPr="00E64DBC">
        <w:rPr>
          <w:rFonts w:ascii="Times New Roman" w:hAnsi="Times New Roman" w:cs="Times New Roman"/>
          <w:sz w:val="28"/>
          <w:szCs w:val="28"/>
        </w:rPr>
        <w:t xml:space="preserve">педагогическим работникам </w:t>
      </w:r>
      <w:r w:rsidR="002808D4" w:rsidRPr="00E64DBC">
        <w:rPr>
          <w:rFonts w:ascii="Times New Roman" w:hAnsi="Times New Roman" w:cs="Times New Roman"/>
          <w:sz w:val="28"/>
          <w:szCs w:val="28"/>
        </w:rPr>
        <w:t>пропорционально учебной нагрузке, но не более чем на одну ставку по основному месту работы;</w:t>
      </w:r>
    </w:p>
    <w:p w:rsidR="002808D4" w:rsidRPr="00E64DBC" w:rsidRDefault="0089771B" w:rsidP="002808D4">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D</m:t>
            </m:r>
          </m:e>
          <m:sub>
            <m:r>
              <w:rPr>
                <w:rFonts w:ascii="Cambria Math" w:hAnsi="Cambria Math" w:cs="Times New Roman"/>
                <w:sz w:val="28"/>
                <w:szCs w:val="28"/>
                <w:lang w:val="en-US"/>
              </w:rPr>
              <m:t>sop</m:t>
            </m:r>
          </m:sub>
        </m:sSub>
      </m:oMath>
      <w:r w:rsidR="00B84337" w:rsidRPr="00E64DBC">
        <w:rPr>
          <w:rFonts w:ascii="Times New Roman" w:hAnsi="Times New Roman" w:cs="Times New Roman"/>
          <w:sz w:val="28"/>
          <w:szCs w:val="28"/>
        </w:rPr>
        <w:t>–</w:t>
      </w:r>
      <w:r w:rsidR="002808D4" w:rsidRPr="00E64DBC">
        <w:rPr>
          <w:rFonts w:ascii="Times New Roman" w:hAnsi="Times New Roman" w:cs="Times New Roman"/>
          <w:sz w:val="28"/>
          <w:szCs w:val="28"/>
        </w:rPr>
        <w:t xml:space="preserve"> размер надбавки за специфику образовательной программы</w:t>
      </w:r>
      <w:r w:rsidR="00B84337" w:rsidRPr="00E64DBC">
        <w:rPr>
          <w:rFonts w:ascii="Times New Roman" w:hAnsi="Times New Roman" w:cs="Times New Roman"/>
          <w:sz w:val="28"/>
          <w:szCs w:val="28"/>
        </w:rPr>
        <w:t>, которы</w:t>
      </w:r>
      <w:r w:rsidR="005A6B25" w:rsidRPr="00E64DBC">
        <w:rPr>
          <w:rFonts w:ascii="Times New Roman" w:hAnsi="Times New Roman" w:cs="Times New Roman"/>
          <w:sz w:val="28"/>
          <w:szCs w:val="28"/>
        </w:rPr>
        <w:t>й</w:t>
      </w:r>
      <w:r w:rsidR="002808D4" w:rsidRPr="00E64DBC">
        <w:rPr>
          <w:rFonts w:ascii="Times New Roman" w:hAnsi="Times New Roman" w:cs="Times New Roman"/>
          <w:sz w:val="28"/>
          <w:szCs w:val="28"/>
        </w:rPr>
        <w:t xml:space="preserve"> приведен в таблице 3.</w:t>
      </w:r>
    </w:p>
    <w:p w:rsidR="00953657" w:rsidRPr="00E64DBC" w:rsidRDefault="00B8433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2808D4" w:rsidRPr="00E64DBC">
        <w:rPr>
          <w:rFonts w:ascii="Times New Roman" w:hAnsi="Times New Roman" w:cs="Times New Roman"/>
          <w:sz w:val="28"/>
          <w:szCs w:val="28"/>
        </w:rPr>
        <w:t>.2. Выплаты за специфику образовательной программы для работников образования (за исключением педагогических работников, выплаты которы</w:t>
      </w:r>
      <w:r w:rsidR="005A6B25" w:rsidRPr="00E64DBC">
        <w:rPr>
          <w:rFonts w:ascii="Times New Roman" w:hAnsi="Times New Roman" w:cs="Times New Roman"/>
          <w:sz w:val="28"/>
          <w:szCs w:val="28"/>
        </w:rPr>
        <w:t>м</w:t>
      </w:r>
      <w:r w:rsidR="002808D4" w:rsidRPr="00E64DBC">
        <w:rPr>
          <w:rFonts w:ascii="Times New Roman" w:hAnsi="Times New Roman" w:cs="Times New Roman"/>
          <w:sz w:val="28"/>
          <w:szCs w:val="28"/>
        </w:rPr>
        <w:t xml:space="preserve"> определен</w:t>
      </w:r>
      <w:r w:rsidR="005A6B25" w:rsidRPr="00E64DBC">
        <w:rPr>
          <w:rFonts w:ascii="Times New Roman" w:hAnsi="Times New Roman" w:cs="Times New Roman"/>
          <w:sz w:val="28"/>
          <w:szCs w:val="28"/>
        </w:rPr>
        <w:t>ы</w:t>
      </w:r>
      <w:r w:rsidR="002808D4" w:rsidRPr="00E64DBC">
        <w:rPr>
          <w:rFonts w:ascii="Times New Roman" w:hAnsi="Times New Roman" w:cs="Times New Roman"/>
          <w:sz w:val="28"/>
          <w:szCs w:val="28"/>
        </w:rPr>
        <w:t xml:space="preserve"> пунктом</w:t>
      </w:r>
      <w:r w:rsidR="00927DFB" w:rsidRPr="00E64DBC">
        <w:rPr>
          <w:rFonts w:ascii="Times New Roman" w:hAnsi="Times New Roman" w:cs="Times New Roman"/>
          <w:sz w:val="28"/>
          <w:szCs w:val="28"/>
        </w:rPr>
        <w:t xml:space="preserve"> 3</w:t>
      </w:r>
      <w:r w:rsidR="002808D4" w:rsidRPr="00E64DBC">
        <w:rPr>
          <w:rFonts w:ascii="Times New Roman" w:hAnsi="Times New Roman" w:cs="Times New Roman"/>
          <w:sz w:val="28"/>
          <w:szCs w:val="28"/>
        </w:rPr>
        <w:t>.1настоящего Положения)</w:t>
      </w:r>
      <w:r w:rsidR="005A6B25" w:rsidRPr="00E64DBC">
        <w:rPr>
          <w:rFonts w:ascii="Times New Roman" w:hAnsi="Times New Roman" w:cs="Times New Roman"/>
          <w:sz w:val="28"/>
          <w:szCs w:val="28"/>
        </w:rPr>
        <w:t xml:space="preserve"> и</w:t>
      </w:r>
      <w:r w:rsidR="002808D4" w:rsidRPr="00E64DBC">
        <w:rPr>
          <w:rFonts w:ascii="Times New Roman" w:hAnsi="Times New Roman" w:cs="Times New Roman"/>
          <w:sz w:val="28"/>
          <w:szCs w:val="28"/>
        </w:rPr>
        <w:t xml:space="preserve"> рассчитываются по формуле:</w:t>
      </w:r>
    </w:p>
    <w:p w:rsidR="00557797" w:rsidRPr="00E64DBC" w:rsidRDefault="00557797" w:rsidP="00C04C88">
      <w:pPr>
        <w:pStyle w:val="ConsPlusNormal"/>
        <w:ind w:firstLine="709"/>
        <w:jc w:val="both"/>
        <w:rPr>
          <w:rFonts w:ascii="Times New Roman" w:hAnsi="Times New Roman" w:cs="Times New Roman"/>
          <w:sz w:val="28"/>
          <w:szCs w:val="28"/>
        </w:rPr>
      </w:pPr>
    </w:p>
    <w:p w:rsidR="00F52BB5" w:rsidRPr="00E64DBC" w:rsidRDefault="0089771B"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sop</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sop</m:t>
              </m:r>
            </m:sub>
          </m:sSub>
          <m:r>
            <w:rPr>
              <w:rFonts w:ascii="Cambria Math" w:hAnsi="Cambria Math" w:cstheme="minorBidi"/>
              <w:sz w:val="28"/>
              <w:szCs w:val="28"/>
            </w:rPr>
            <m:t>,</m:t>
          </m:r>
        </m:oMath>
      </m:oMathPara>
    </w:p>
    <w:p w:rsidR="00953657" w:rsidRPr="00E64DBC" w:rsidRDefault="00953657" w:rsidP="00C04C88">
      <w:pPr>
        <w:pStyle w:val="ConsPlusNormal"/>
        <w:ind w:firstLine="709"/>
        <w:jc w:val="both"/>
        <w:rPr>
          <w:rFonts w:ascii="Times New Roman" w:hAnsi="Times New Roman" w:cs="Times New Roman"/>
          <w:sz w:val="28"/>
          <w:szCs w:val="28"/>
        </w:rPr>
      </w:pPr>
    </w:p>
    <w:p w:rsidR="00953657" w:rsidRPr="00E64DBC" w:rsidRDefault="00953657"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89771B" w:rsidP="00C04C88">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lang w:val="en-US"/>
              </w:rPr>
              <m:t>B</m:t>
            </m:r>
          </m:e>
          <m:sub>
            <m:r>
              <w:rPr>
                <w:rFonts w:ascii="Cambria Math" w:hAnsi="Cambria Math" w:cstheme="minorBidi"/>
                <w:sz w:val="28"/>
                <w:szCs w:val="28"/>
              </w:rPr>
              <m:t>sop</m:t>
            </m:r>
          </m:sub>
        </m:sSub>
      </m:oMath>
      <w:r w:rsidR="005A6B25"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выплаты за специфику образовательной программы;</w:t>
      </w:r>
    </w:p>
    <w:p w:rsidR="006972B1" w:rsidRPr="00E64DBC" w:rsidRDefault="0089771B" w:rsidP="00C04C88">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O</m:t>
            </m:r>
          </m:e>
          <m:sub>
            <m:r>
              <w:rPr>
                <w:rFonts w:ascii="Cambria Math" w:eastAsia="Calibri" w:hAnsi="Cambria Math" w:cstheme="minorBidi"/>
                <w:sz w:val="28"/>
                <w:szCs w:val="28"/>
              </w:rPr>
              <m:t>d</m:t>
            </m:r>
          </m:sub>
        </m:sSub>
      </m:oMath>
      <w:r w:rsidR="005A6B25" w:rsidRPr="00E64DBC">
        <w:rPr>
          <w:rFonts w:ascii="Times New Roman" w:hAnsi="Times New Roman" w:cs="Times New Roman"/>
          <w:sz w:val="28"/>
          <w:szCs w:val="28"/>
        </w:rPr>
        <w:t xml:space="preserve"> –</w:t>
      </w:r>
      <w:r w:rsidR="00463884" w:rsidRPr="00E64DBC">
        <w:rPr>
          <w:rFonts w:ascii="Times New Roman" w:hAnsi="Times New Roman" w:cs="Times New Roman"/>
          <w:sz w:val="28"/>
          <w:szCs w:val="28"/>
        </w:rPr>
        <w:t xml:space="preserve">должностной оклад работников </w:t>
      </w:r>
      <w:r w:rsidR="00CA47D1" w:rsidRPr="00E64DBC">
        <w:rPr>
          <w:rFonts w:ascii="Times New Roman" w:hAnsi="Times New Roman" w:cs="Times New Roman"/>
          <w:sz w:val="28"/>
          <w:szCs w:val="28"/>
        </w:rPr>
        <w:t xml:space="preserve">образования </w:t>
      </w:r>
      <w:r w:rsidR="00463884" w:rsidRPr="00E64DBC">
        <w:rPr>
          <w:rFonts w:ascii="Times New Roman" w:hAnsi="Times New Roman" w:cs="Times New Roman"/>
          <w:sz w:val="28"/>
          <w:szCs w:val="28"/>
        </w:rPr>
        <w:t>в общеобразовательных организациях</w:t>
      </w:r>
      <w:r w:rsidR="006972B1" w:rsidRPr="00E64DBC">
        <w:rPr>
          <w:rFonts w:ascii="Times New Roman" w:hAnsi="Times New Roman" w:cs="Times New Roman"/>
          <w:sz w:val="28"/>
          <w:szCs w:val="28"/>
        </w:rPr>
        <w:t>;</w:t>
      </w:r>
    </w:p>
    <w:p w:rsidR="00953657" w:rsidRPr="00E64DBC" w:rsidRDefault="0089771B" w:rsidP="00C04C88">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D</m:t>
            </m:r>
          </m:e>
          <m:sub>
            <m:r>
              <w:rPr>
                <w:rFonts w:ascii="Cambria Math" w:hAnsi="Cambria Math" w:cstheme="minorBidi"/>
                <w:sz w:val="28"/>
                <w:szCs w:val="28"/>
              </w:rPr>
              <m:t>sop</m:t>
            </m:r>
          </m:sub>
        </m:sSub>
      </m:oMath>
      <w:r w:rsidR="005A6B25"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специфику образовательной программы</w:t>
      </w:r>
      <w:r w:rsidR="005A6B25" w:rsidRPr="00E64DBC">
        <w:rPr>
          <w:rFonts w:ascii="Times New Roman" w:hAnsi="Times New Roman" w:cs="Times New Roman"/>
          <w:sz w:val="28"/>
          <w:szCs w:val="28"/>
        </w:rPr>
        <w:t>, который</w:t>
      </w:r>
      <w:r w:rsidR="00953657" w:rsidRPr="00E64DBC">
        <w:rPr>
          <w:rFonts w:ascii="Times New Roman" w:hAnsi="Times New Roman" w:cs="Times New Roman"/>
          <w:sz w:val="28"/>
          <w:szCs w:val="28"/>
        </w:rPr>
        <w:t xml:space="preserve"> приведен в таблице </w:t>
      </w:r>
      <w:r w:rsidR="00C60387" w:rsidRPr="00E64DBC">
        <w:rPr>
          <w:rFonts w:ascii="Times New Roman" w:hAnsi="Times New Roman" w:cs="Times New Roman"/>
          <w:sz w:val="28"/>
          <w:szCs w:val="28"/>
        </w:rPr>
        <w:t>3</w:t>
      </w:r>
      <w:r w:rsidR="005A6B25" w:rsidRPr="00E64DBC">
        <w:rPr>
          <w:rFonts w:ascii="Times New Roman" w:hAnsi="Times New Roman" w:cs="Times New Roman"/>
          <w:sz w:val="28"/>
          <w:szCs w:val="28"/>
        </w:rPr>
        <w:t>.</w:t>
      </w:r>
    </w:p>
    <w:p w:rsidR="00953657" w:rsidRPr="00E64DBC" w:rsidRDefault="005A6B25"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CA47D1" w:rsidRPr="00E64DBC">
        <w:rPr>
          <w:rFonts w:ascii="Times New Roman" w:hAnsi="Times New Roman" w:cs="Times New Roman"/>
          <w:sz w:val="28"/>
          <w:szCs w:val="28"/>
        </w:rPr>
        <w:t>.</w:t>
      </w:r>
      <w:r w:rsidR="00894378"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 При работе педагогических и учебно-вспомогательных работников в образовательных организациях с определенными категориями </w:t>
      </w:r>
      <w:r w:rsidR="00CA47D1" w:rsidRPr="00E64DBC">
        <w:rPr>
          <w:rFonts w:ascii="Times New Roman" w:hAnsi="Times New Roman" w:cs="Times New Roman"/>
          <w:sz w:val="28"/>
          <w:szCs w:val="28"/>
        </w:rPr>
        <w:t>обучающихся (</w:t>
      </w:r>
      <w:r w:rsidR="00953657" w:rsidRPr="00E64DBC">
        <w:rPr>
          <w:rFonts w:ascii="Times New Roman" w:hAnsi="Times New Roman" w:cs="Times New Roman"/>
          <w:sz w:val="28"/>
          <w:szCs w:val="28"/>
        </w:rPr>
        <w:t>воспитанников</w:t>
      </w:r>
      <w:r w:rsidR="00CA47D1"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предусматрива</w:t>
      </w:r>
      <w:r w:rsidRPr="00E64DBC">
        <w:rPr>
          <w:rFonts w:ascii="Times New Roman" w:hAnsi="Times New Roman" w:cs="Times New Roman"/>
          <w:sz w:val="28"/>
          <w:szCs w:val="28"/>
        </w:rPr>
        <w:t>ется</w:t>
      </w:r>
      <w:r w:rsidR="00953657" w:rsidRPr="00E64DBC">
        <w:rPr>
          <w:rFonts w:ascii="Times New Roman" w:hAnsi="Times New Roman" w:cs="Times New Roman"/>
          <w:sz w:val="28"/>
          <w:szCs w:val="28"/>
        </w:rPr>
        <w:t xml:space="preserve"> предоставление выплат за специфику образовательной программы по нескольким основаниям</w:t>
      </w:r>
      <w:r w:rsidRPr="00E64DBC">
        <w:rPr>
          <w:rFonts w:ascii="Times New Roman" w:hAnsi="Times New Roman" w:cs="Times New Roman"/>
          <w:sz w:val="28"/>
          <w:szCs w:val="28"/>
        </w:rPr>
        <w:t>. В этом случае р</w:t>
      </w:r>
      <w:r w:rsidR="00953657" w:rsidRPr="00E64DBC">
        <w:rPr>
          <w:rFonts w:ascii="Times New Roman" w:hAnsi="Times New Roman" w:cs="Times New Roman"/>
          <w:sz w:val="28"/>
          <w:szCs w:val="28"/>
        </w:rPr>
        <w:t>азмер выплат за специфику образовательной программы рассчитывается по каждому основанию.</w:t>
      </w:r>
    </w:p>
    <w:p w:rsidR="00953657" w:rsidRPr="00E64DBC" w:rsidRDefault="005A6B25" w:rsidP="00C04C88">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CA47D1" w:rsidRPr="00E64DBC">
        <w:rPr>
          <w:rFonts w:ascii="Times New Roman" w:hAnsi="Times New Roman" w:cs="Times New Roman"/>
          <w:sz w:val="28"/>
          <w:szCs w:val="28"/>
        </w:rPr>
        <w:t>.</w:t>
      </w:r>
      <w:r w:rsidR="00894378" w:rsidRPr="00E64DBC">
        <w:rPr>
          <w:rFonts w:ascii="Times New Roman" w:hAnsi="Times New Roman" w:cs="Times New Roman"/>
          <w:sz w:val="28"/>
          <w:szCs w:val="28"/>
        </w:rPr>
        <w:t>4.</w:t>
      </w:r>
      <w:r w:rsidR="00953657" w:rsidRPr="00E64DBC">
        <w:rPr>
          <w:rFonts w:ascii="Times New Roman" w:hAnsi="Times New Roman" w:cs="Times New Roman"/>
          <w:sz w:val="28"/>
          <w:szCs w:val="28"/>
        </w:rPr>
        <w:t xml:space="preserve">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образовательной программы, утверждается в каждой организации по согласованию с выборным профсоюзным органом или иным органом, уполномоченным представлять интересы работников.</w:t>
      </w:r>
    </w:p>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953657" w:rsidP="00D63C3C">
      <w:pPr>
        <w:spacing w:after="0" w:line="240" w:lineRule="auto"/>
        <w:rPr>
          <w:rFonts w:ascii="Times New Roman" w:eastAsia="Times New Roman" w:hAnsi="Times New Roman"/>
          <w:sz w:val="28"/>
          <w:szCs w:val="28"/>
          <w:lang w:eastAsia="ru-RU"/>
        </w:rPr>
        <w:sectPr w:rsidR="00953657" w:rsidRPr="00E64DBC" w:rsidSect="006450B3">
          <w:pgSz w:w="11905" w:h="16838"/>
          <w:pgMar w:top="1134" w:right="567" w:bottom="1134" w:left="1134" w:header="567" w:footer="0" w:gutter="0"/>
          <w:cols w:space="720"/>
        </w:sectPr>
      </w:pPr>
    </w:p>
    <w:p w:rsidR="00953657" w:rsidRPr="00E64DBC" w:rsidRDefault="00953657" w:rsidP="00D63C3C">
      <w:pPr>
        <w:pStyle w:val="ConsPlusNormal"/>
        <w:jc w:val="right"/>
        <w:outlineLvl w:val="2"/>
        <w:rPr>
          <w:rFonts w:ascii="Times New Roman" w:hAnsi="Times New Roman" w:cs="Times New Roman"/>
          <w:sz w:val="28"/>
          <w:szCs w:val="28"/>
        </w:rPr>
      </w:pPr>
      <w:r w:rsidRPr="00E64DBC">
        <w:rPr>
          <w:rFonts w:ascii="Times New Roman" w:hAnsi="Times New Roman" w:cs="Times New Roman"/>
          <w:sz w:val="28"/>
          <w:szCs w:val="28"/>
        </w:rPr>
        <w:lastRenderedPageBreak/>
        <w:t xml:space="preserve">Таблица </w:t>
      </w:r>
      <w:r w:rsidR="00C60387" w:rsidRPr="00E64DBC">
        <w:rPr>
          <w:rFonts w:ascii="Times New Roman" w:hAnsi="Times New Roman" w:cs="Times New Roman"/>
          <w:sz w:val="28"/>
          <w:szCs w:val="28"/>
        </w:rPr>
        <w:t>3</w:t>
      </w:r>
    </w:p>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5A6B25" w:rsidP="00D63C3C">
      <w:pPr>
        <w:pStyle w:val="ConsPlusNormal"/>
        <w:jc w:val="center"/>
        <w:rPr>
          <w:rFonts w:ascii="Times New Roman" w:hAnsi="Times New Roman" w:cs="Times New Roman"/>
          <w:sz w:val="28"/>
          <w:szCs w:val="28"/>
        </w:rPr>
      </w:pPr>
      <w:bookmarkStart w:id="7" w:name="P827"/>
      <w:bookmarkEnd w:id="7"/>
      <w:r w:rsidRPr="00E64DBC">
        <w:rPr>
          <w:rFonts w:ascii="Times New Roman" w:hAnsi="Times New Roman" w:cs="Times New Roman"/>
          <w:sz w:val="28"/>
          <w:szCs w:val="28"/>
        </w:rPr>
        <w:t>Размеры надбавок за специфику образовательной программы</w:t>
      </w:r>
    </w:p>
    <w:p w:rsidR="00C30C50" w:rsidRPr="00E64DBC" w:rsidRDefault="00C30C50" w:rsidP="00D63C3C">
      <w:pPr>
        <w:pStyle w:val="ConsPlusNormal"/>
        <w:jc w:val="center"/>
        <w:rPr>
          <w:rFonts w:ascii="Times New Roman" w:hAnsi="Times New Roman" w:cs="Times New Roman"/>
          <w:sz w:val="28"/>
          <w:szCs w:val="2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5245"/>
        <w:gridCol w:w="2409"/>
        <w:gridCol w:w="2127"/>
      </w:tblGrid>
      <w:tr w:rsidR="009307E9" w:rsidRPr="00E64DBC" w:rsidTr="00A74414">
        <w:tc>
          <w:tcPr>
            <w:tcW w:w="709" w:type="dxa"/>
            <w:vMerge w:val="restart"/>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п/п</w:t>
            </w:r>
          </w:p>
        </w:tc>
        <w:tc>
          <w:tcPr>
            <w:tcW w:w="4678" w:type="dxa"/>
            <w:vMerge w:val="restart"/>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Основание назначения надбавки за специфику образовательной программы</w:t>
            </w:r>
          </w:p>
        </w:tc>
        <w:tc>
          <w:tcPr>
            <w:tcW w:w="7654" w:type="dxa"/>
            <w:gridSpan w:val="2"/>
            <w:tcBorders>
              <w:bottom w:val="single" w:sz="4" w:space="0" w:color="auto"/>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Должности, которым назначаются надбавки за специфику образовательной программы</w:t>
            </w:r>
          </w:p>
        </w:tc>
        <w:tc>
          <w:tcPr>
            <w:tcW w:w="2127" w:type="dxa"/>
            <w:vMerge w:val="restart"/>
            <w:tcBorders>
              <w:bottom w:val="nil"/>
            </w:tcBorders>
            <w:shd w:val="clear" w:color="auto" w:fill="auto"/>
          </w:tcPr>
          <w:p w:rsidR="004C04D4"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Размер </w:t>
            </w:r>
          </w:p>
          <w:p w:rsidR="004C04D4"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надбавки, </w:t>
            </w:r>
          </w:p>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процентов</w:t>
            </w:r>
          </w:p>
        </w:tc>
      </w:tr>
      <w:tr w:rsidR="009307E9" w:rsidRPr="00E64DBC" w:rsidTr="00A74414">
        <w:tc>
          <w:tcPr>
            <w:tcW w:w="709" w:type="dxa"/>
            <w:vMerge/>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p>
        </w:tc>
        <w:tc>
          <w:tcPr>
            <w:tcW w:w="4678" w:type="dxa"/>
            <w:vMerge/>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p>
        </w:tc>
        <w:tc>
          <w:tcPr>
            <w:tcW w:w="5245" w:type="dxa"/>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профессионально-квалификационной группы</w:t>
            </w:r>
          </w:p>
        </w:tc>
        <w:tc>
          <w:tcPr>
            <w:tcW w:w="2409" w:type="dxa"/>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квалификационный уровень</w:t>
            </w:r>
          </w:p>
        </w:tc>
        <w:tc>
          <w:tcPr>
            <w:tcW w:w="2127" w:type="dxa"/>
            <w:vMerge/>
            <w:tcBorders>
              <w:bottom w:val="nil"/>
            </w:tcBorders>
            <w:shd w:val="clear" w:color="auto" w:fill="auto"/>
          </w:tcPr>
          <w:p w:rsidR="00C30C50" w:rsidRPr="00E64DBC" w:rsidRDefault="00C30C50" w:rsidP="00F43206">
            <w:pPr>
              <w:pStyle w:val="ConsPlusNormal"/>
              <w:jc w:val="center"/>
              <w:rPr>
                <w:rFonts w:ascii="Times New Roman" w:hAnsi="Times New Roman" w:cs="Times New Roman"/>
                <w:sz w:val="28"/>
                <w:szCs w:val="28"/>
              </w:rPr>
            </w:pPr>
          </w:p>
        </w:tc>
      </w:tr>
    </w:tbl>
    <w:p w:rsidR="00953657" w:rsidRPr="00E64DBC" w:rsidRDefault="00953657" w:rsidP="00C30C50">
      <w:pPr>
        <w:pStyle w:val="ConsPlusNormal"/>
        <w:spacing w:line="14" w:lineRule="auto"/>
        <w:jc w:val="both"/>
        <w:rPr>
          <w:rFonts w:ascii="Times New Roman" w:hAnsi="Times New Roman" w:cs="Times New Roman"/>
          <w:sz w:val="28"/>
          <w:szCs w:val="2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678"/>
        <w:gridCol w:w="5245"/>
        <w:gridCol w:w="2409"/>
        <w:gridCol w:w="2127"/>
      </w:tblGrid>
      <w:tr w:rsidR="00953657" w:rsidRPr="00E64DBC" w:rsidTr="00A74414">
        <w:trPr>
          <w:tblHeader/>
        </w:trPr>
        <w:tc>
          <w:tcPr>
            <w:tcW w:w="709"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4678"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5245"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2409"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2127"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953657" w:rsidRPr="00E64DBC" w:rsidTr="00A74414">
        <w:trPr>
          <w:trHeight w:val="397"/>
        </w:trPr>
        <w:tc>
          <w:tcPr>
            <w:tcW w:w="709" w:type="dxa"/>
            <w:vMerge w:val="restart"/>
          </w:tcPr>
          <w:p w:rsidR="00953657" w:rsidRPr="00E64DBC" w:rsidRDefault="00A311DB" w:rsidP="003C71C6">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1</w:t>
            </w:r>
            <w:r w:rsidR="00953657" w:rsidRPr="00E64DBC">
              <w:rPr>
                <w:rFonts w:ascii="Times New Roman" w:hAnsi="Times New Roman" w:cs="Times New Roman"/>
                <w:sz w:val="28"/>
                <w:szCs w:val="28"/>
              </w:rPr>
              <w:t>.</w:t>
            </w:r>
          </w:p>
        </w:tc>
        <w:tc>
          <w:tcPr>
            <w:tcW w:w="4678" w:type="dxa"/>
            <w:vMerge w:val="restart"/>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Работа в общеобразовательных организациях, имеющих интернат</w:t>
            </w:r>
          </w:p>
        </w:tc>
        <w:tc>
          <w:tcPr>
            <w:tcW w:w="5245" w:type="dxa"/>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2409" w:type="dxa"/>
          </w:tcPr>
          <w:p w:rsidR="00953657" w:rsidRPr="00E64DBC" w:rsidRDefault="004C04D4"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2127" w:type="dxa"/>
            <w:shd w:val="clear" w:color="auto" w:fill="auto"/>
          </w:tcPr>
          <w:p w:rsidR="00953657" w:rsidRPr="00E64DBC" w:rsidRDefault="007A196C"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rPr>
          <w:trHeight w:val="397"/>
        </w:trPr>
        <w:tc>
          <w:tcPr>
            <w:tcW w:w="709" w:type="dxa"/>
            <w:vMerge/>
          </w:tcPr>
          <w:p w:rsidR="00953657" w:rsidRPr="00E64DBC" w:rsidRDefault="00953657" w:rsidP="003C71C6">
            <w:pPr>
              <w:spacing w:after="0" w:line="240" w:lineRule="auto"/>
              <w:contextualSpacing/>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contextualSpacing/>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2409" w:type="dxa"/>
          </w:tcPr>
          <w:p w:rsidR="00953657" w:rsidRPr="00E64DBC" w:rsidRDefault="004C04D4"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первый–второй</w:t>
            </w:r>
          </w:p>
        </w:tc>
        <w:tc>
          <w:tcPr>
            <w:tcW w:w="2127" w:type="dxa"/>
            <w:shd w:val="clear" w:color="auto" w:fill="auto"/>
          </w:tcPr>
          <w:p w:rsidR="00953657" w:rsidRPr="00E64DBC" w:rsidRDefault="007A196C"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rPr>
          <w:trHeight w:val="397"/>
        </w:trPr>
        <w:tc>
          <w:tcPr>
            <w:tcW w:w="709" w:type="dxa"/>
            <w:vMerge/>
          </w:tcPr>
          <w:p w:rsidR="00953657" w:rsidRPr="00E64DBC" w:rsidRDefault="00953657" w:rsidP="003C71C6">
            <w:pPr>
              <w:spacing w:after="0" w:line="240" w:lineRule="auto"/>
              <w:contextualSpacing/>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contextualSpacing/>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4C04D4">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первый–четвертый</w:t>
            </w:r>
          </w:p>
        </w:tc>
        <w:tc>
          <w:tcPr>
            <w:tcW w:w="2127" w:type="dxa"/>
            <w:shd w:val="clear" w:color="auto" w:fill="auto"/>
          </w:tcPr>
          <w:p w:rsidR="00953657" w:rsidRPr="00E64DBC" w:rsidRDefault="007A196C"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rPr>
          <w:trHeight w:val="397"/>
        </w:trPr>
        <w:tc>
          <w:tcPr>
            <w:tcW w:w="709" w:type="dxa"/>
            <w:vMerge/>
          </w:tcPr>
          <w:p w:rsidR="00953657" w:rsidRPr="00E64DBC" w:rsidRDefault="00953657" w:rsidP="003C71C6">
            <w:pPr>
              <w:spacing w:after="0" w:line="240" w:lineRule="auto"/>
              <w:contextualSpacing/>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contextualSpacing/>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contextualSpacing/>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первый–второй</w:t>
            </w:r>
          </w:p>
        </w:tc>
        <w:tc>
          <w:tcPr>
            <w:tcW w:w="2127" w:type="dxa"/>
            <w:shd w:val="clear" w:color="auto" w:fill="auto"/>
          </w:tcPr>
          <w:p w:rsidR="00953657" w:rsidRPr="00E64DBC" w:rsidRDefault="007A196C" w:rsidP="00D63C3C">
            <w:pPr>
              <w:pStyle w:val="ConsPlusNormal"/>
              <w:contextualSpacing/>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c>
          <w:tcPr>
            <w:tcW w:w="709" w:type="dxa"/>
            <w:vMerge w:val="restart"/>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r w:rsidR="00953657" w:rsidRPr="00E64DBC">
              <w:rPr>
                <w:rFonts w:ascii="Times New Roman" w:hAnsi="Times New Roman" w:cs="Times New Roman"/>
                <w:sz w:val="28"/>
                <w:szCs w:val="28"/>
              </w:rPr>
              <w:t>.</w:t>
            </w:r>
          </w:p>
        </w:tc>
        <w:tc>
          <w:tcPr>
            <w:tcW w:w="4678" w:type="dxa"/>
            <w:vMerge w:val="restart"/>
          </w:tcPr>
          <w:p w:rsidR="00953657" w:rsidRPr="00E64DBC" w:rsidRDefault="00953657" w:rsidP="00CD0405">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в ли</w:t>
            </w:r>
            <w:r w:rsidR="00CD0405" w:rsidRPr="00E64DBC">
              <w:rPr>
                <w:rFonts w:ascii="Times New Roman" w:hAnsi="Times New Roman" w:cs="Times New Roman"/>
                <w:sz w:val="28"/>
                <w:szCs w:val="28"/>
              </w:rPr>
              <w:t>цейских, гимназических классах</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2127" w:type="dxa"/>
            <w:shd w:val="clear" w:color="auto" w:fill="auto"/>
          </w:tcPr>
          <w:p w:rsidR="00953657" w:rsidRPr="00E64DBC" w:rsidRDefault="00093CCE"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c>
          <w:tcPr>
            <w:tcW w:w="709"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первый–второй</w:t>
            </w:r>
          </w:p>
        </w:tc>
        <w:tc>
          <w:tcPr>
            <w:tcW w:w="2127" w:type="dxa"/>
            <w:shd w:val="clear" w:color="auto" w:fill="auto"/>
          </w:tcPr>
          <w:p w:rsidR="00953657" w:rsidRPr="00E64DBC" w:rsidRDefault="00093CCE"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53657" w:rsidRPr="00E64DBC" w:rsidTr="00A74414">
        <w:tc>
          <w:tcPr>
            <w:tcW w:w="709" w:type="dxa"/>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r w:rsidR="00953657" w:rsidRPr="00E64DBC">
              <w:rPr>
                <w:rFonts w:ascii="Times New Roman" w:hAnsi="Times New Roman" w:cs="Times New Roman"/>
                <w:sz w:val="28"/>
                <w:szCs w:val="28"/>
              </w:rPr>
              <w:t>.</w:t>
            </w:r>
          </w:p>
        </w:tc>
        <w:tc>
          <w:tcPr>
            <w:tcW w:w="4678" w:type="dxa"/>
          </w:tcPr>
          <w:p w:rsidR="003E29F2" w:rsidRPr="00E64DBC" w:rsidRDefault="00953657" w:rsidP="003C71C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в психолого-педагогических и медико-педагогических комиссиях, логопедических пунктах</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второй–четвертый</w:t>
            </w:r>
          </w:p>
        </w:tc>
        <w:tc>
          <w:tcPr>
            <w:tcW w:w="2127" w:type="dxa"/>
          </w:tcPr>
          <w:p w:rsidR="00953657" w:rsidRPr="00E64DBC" w:rsidRDefault="00093CCE"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953657" w:rsidRPr="00E64DBC" w:rsidTr="00A74414">
        <w:tc>
          <w:tcPr>
            <w:tcW w:w="709" w:type="dxa"/>
            <w:vMerge w:val="restart"/>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r w:rsidR="00953657" w:rsidRPr="00E64DBC">
              <w:rPr>
                <w:rFonts w:ascii="Times New Roman" w:hAnsi="Times New Roman" w:cs="Times New Roman"/>
                <w:sz w:val="28"/>
                <w:szCs w:val="28"/>
              </w:rPr>
              <w:t>.</w:t>
            </w:r>
          </w:p>
        </w:tc>
        <w:tc>
          <w:tcPr>
            <w:tcW w:w="4678" w:type="dxa"/>
            <w:vMerge w:val="restart"/>
          </w:tcPr>
          <w:p w:rsidR="00953657" w:rsidRPr="00E64DBC" w:rsidRDefault="00953657" w:rsidP="00E81ACB">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Преподавание русского языка в1 </w:t>
            </w:r>
            <w:r w:rsidR="005A6B25" w:rsidRPr="00E64DBC">
              <w:rPr>
                <w:rFonts w:ascii="Times New Roman" w:hAnsi="Times New Roman" w:cs="Times New Roman"/>
                <w:sz w:val="28"/>
                <w:szCs w:val="28"/>
              </w:rPr>
              <w:t>–</w:t>
            </w:r>
            <w:r w:rsidR="00E81ACB" w:rsidRPr="00E64DBC">
              <w:rPr>
                <w:rFonts w:ascii="Times New Roman" w:hAnsi="Times New Roman" w:cs="Times New Roman"/>
                <w:sz w:val="28"/>
                <w:szCs w:val="28"/>
              </w:rPr>
              <w:br/>
            </w:r>
            <w:r w:rsidRPr="00E64DBC">
              <w:rPr>
                <w:rFonts w:ascii="Times New Roman" w:hAnsi="Times New Roman" w:cs="Times New Roman"/>
                <w:sz w:val="28"/>
                <w:szCs w:val="28"/>
              </w:rPr>
              <w:lastRenderedPageBreak/>
              <w:t>11</w:t>
            </w:r>
            <w:r w:rsidR="005A6B25" w:rsidRPr="00E64DBC">
              <w:rPr>
                <w:rFonts w:ascii="Times New Roman" w:hAnsi="Times New Roman" w:cs="Times New Roman"/>
                <w:sz w:val="28"/>
                <w:szCs w:val="28"/>
              </w:rPr>
              <w:t>-х</w:t>
            </w:r>
            <w:r w:rsidRPr="00E64DBC">
              <w:rPr>
                <w:rFonts w:ascii="Times New Roman" w:hAnsi="Times New Roman" w:cs="Times New Roman"/>
                <w:sz w:val="28"/>
                <w:szCs w:val="28"/>
              </w:rPr>
              <w:t xml:space="preserve"> классах и литературы в 5 </w:t>
            </w:r>
            <w:r w:rsidR="005A6B25" w:rsidRPr="00E64DBC">
              <w:rPr>
                <w:rFonts w:ascii="Times New Roman" w:hAnsi="Times New Roman" w:cs="Times New Roman"/>
                <w:sz w:val="28"/>
                <w:szCs w:val="28"/>
              </w:rPr>
              <w:t>–</w:t>
            </w:r>
            <w:r w:rsidR="005A6B25" w:rsidRPr="00E64DBC">
              <w:rPr>
                <w:rFonts w:ascii="Times New Roman" w:hAnsi="Times New Roman" w:cs="Times New Roman"/>
                <w:sz w:val="28"/>
                <w:szCs w:val="28"/>
              </w:rPr>
              <w:br/>
            </w:r>
            <w:r w:rsidRPr="00E64DBC">
              <w:rPr>
                <w:rFonts w:ascii="Times New Roman" w:hAnsi="Times New Roman" w:cs="Times New Roman"/>
                <w:sz w:val="28"/>
                <w:szCs w:val="28"/>
              </w:rPr>
              <w:t>11</w:t>
            </w:r>
            <w:r w:rsidR="005A6B25" w:rsidRPr="00E64DBC">
              <w:rPr>
                <w:rFonts w:ascii="Times New Roman" w:hAnsi="Times New Roman" w:cs="Times New Roman"/>
                <w:sz w:val="28"/>
                <w:szCs w:val="28"/>
              </w:rPr>
              <w:t>-х</w:t>
            </w:r>
            <w:r w:rsidRPr="00E64DBC">
              <w:rPr>
                <w:rFonts w:ascii="Times New Roman" w:hAnsi="Times New Roman" w:cs="Times New Roman"/>
                <w:sz w:val="28"/>
                <w:szCs w:val="28"/>
              </w:rPr>
              <w:t xml:space="preserve"> классах в общеобразовательных организациях с нерусским языком обучения, расположенных в сельской местности и поселках городского типа</w:t>
            </w:r>
          </w:p>
        </w:tc>
        <w:tc>
          <w:tcPr>
            <w:tcW w:w="5245" w:type="dxa"/>
          </w:tcPr>
          <w:p w:rsidR="00953657" w:rsidRPr="00E64DBC" w:rsidRDefault="00953657"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lastRenderedPageBreak/>
              <w:t>должности педагогических работников</w:t>
            </w:r>
          </w:p>
        </w:tc>
        <w:tc>
          <w:tcPr>
            <w:tcW w:w="2409"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2127" w:type="dxa"/>
          </w:tcPr>
          <w:p w:rsidR="00953657" w:rsidRPr="00E64DBC" w:rsidRDefault="00873FC2"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vMerge/>
          </w:tcPr>
          <w:p w:rsidR="00953657" w:rsidRPr="00E64DBC" w:rsidRDefault="00953657" w:rsidP="003C71C6">
            <w:pPr>
              <w:spacing w:after="0" w:line="240" w:lineRule="auto"/>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первый–второй</w:t>
            </w:r>
          </w:p>
        </w:tc>
        <w:tc>
          <w:tcPr>
            <w:tcW w:w="2127" w:type="dxa"/>
          </w:tcPr>
          <w:p w:rsidR="00953657" w:rsidRPr="00E64DBC" w:rsidRDefault="00873FC2"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5</w:t>
            </w:r>
            <w:r w:rsidR="00953657" w:rsidRPr="00E64DBC">
              <w:rPr>
                <w:rFonts w:ascii="Times New Roman" w:hAnsi="Times New Roman" w:cs="Times New Roman"/>
                <w:sz w:val="28"/>
                <w:szCs w:val="28"/>
              </w:rPr>
              <w:t>.</w:t>
            </w:r>
          </w:p>
        </w:tc>
        <w:tc>
          <w:tcPr>
            <w:tcW w:w="4678"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Обучение детей русскому языку в дошкольных </w:t>
            </w:r>
            <w:r w:rsidR="005E496C" w:rsidRPr="00E64DBC">
              <w:rPr>
                <w:rFonts w:ascii="Times New Roman" w:hAnsi="Times New Roman" w:cs="Times New Roman"/>
                <w:sz w:val="28"/>
                <w:szCs w:val="28"/>
              </w:rPr>
              <w:t xml:space="preserve">группах </w:t>
            </w:r>
            <w:r w:rsidRPr="00E64DBC">
              <w:rPr>
                <w:rFonts w:ascii="Times New Roman" w:hAnsi="Times New Roman" w:cs="Times New Roman"/>
                <w:sz w:val="28"/>
                <w:szCs w:val="28"/>
              </w:rPr>
              <w:t>с нерусским языком обучения, расположенных в сельской местности и поселках городского типа</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третий–четвертый</w:t>
            </w:r>
          </w:p>
        </w:tc>
        <w:tc>
          <w:tcPr>
            <w:tcW w:w="2127" w:type="dxa"/>
          </w:tcPr>
          <w:p w:rsidR="00953657" w:rsidRPr="00E64DBC" w:rsidRDefault="00093CCE"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vMerge w:val="restart"/>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w:t>
            </w:r>
            <w:r w:rsidR="00953657" w:rsidRPr="00E64DBC">
              <w:rPr>
                <w:rFonts w:ascii="Times New Roman" w:hAnsi="Times New Roman" w:cs="Times New Roman"/>
                <w:sz w:val="28"/>
                <w:szCs w:val="28"/>
              </w:rPr>
              <w:t>.</w:t>
            </w:r>
          </w:p>
        </w:tc>
        <w:tc>
          <w:tcPr>
            <w:tcW w:w="4678" w:type="dxa"/>
            <w:vMerge w:val="restart"/>
          </w:tcPr>
          <w:p w:rsidR="003E29F2" w:rsidRPr="00E64DBC" w:rsidRDefault="00953657" w:rsidP="00640C7F">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Преподавание родного языка (татарского, чувашского, марийского и др.) и литературы в общеобразовательных организациях</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2127" w:type="dxa"/>
          </w:tcPr>
          <w:p w:rsidR="00953657" w:rsidRPr="00E64DBC" w:rsidRDefault="00873FC2"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vMerge/>
          </w:tcPr>
          <w:p w:rsidR="00953657" w:rsidRPr="00E64DBC" w:rsidRDefault="00953657" w:rsidP="003C71C6">
            <w:pPr>
              <w:spacing w:after="0" w:line="240" w:lineRule="auto"/>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2127" w:type="dxa"/>
          </w:tcPr>
          <w:p w:rsidR="00953657" w:rsidRPr="00E64DBC" w:rsidRDefault="00873FC2"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w:t>
            </w:r>
            <w:r w:rsidR="00953657" w:rsidRPr="00E64DBC">
              <w:rPr>
                <w:rFonts w:ascii="Times New Roman" w:hAnsi="Times New Roman" w:cs="Times New Roman"/>
                <w:sz w:val="28"/>
                <w:szCs w:val="28"/>
              </w:rPr>
              <w:t>.</w:t>
            </w:r>
          </w:p>
        </w:tc>
        <w:tc>
          <w:tcPr>
            <w:tcW w:w="4678" w:type="dxa"/>
          </w:tcPr>
          <w:p w:rsidR="00953657" w:rsidRPr="00E64DBC" w:rsidRDefault="00953657" w:rsidP="005F1B92">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Обучение детей родному (татарскому, чувашскому, марийскому и др.) язык</w:t>
            </w:r>
            <w:r w:rsidR="005F1B92" w:rsidRPr="00E64DBC">
              <w:rPr>
                <w:rFonts w:ascii="Times New Roman" w:hAnsi="Times New Roman" w:cs="Times New Roman"/>
                <w:sz w:val="28"/>
                <w:szCs w:val="28"/>
              </w:rPr>
              <w:t>у</w:t>
            </w:r>
            <w:r w:rsidRPr="00E64DBC">
              <w:rPr>
                <w:rFonts w:ascii="Times New Roman" w:hAnsi="Times New Roman" w:cs="Times New Roman"/>
                <w:sz w:val="28"/>
                <w:szCs w:val="28"/>
              </w:rPr>
              <w:t xml:space="preserve"> в дошкольных </w:t>
            </w:r>
            <w:r w:rsidR="005E496C" w:rsidRPr="00E64DBC">
              <w:rPr>
                <w:rFonts w:ascii="Times New Roman" w:hAnsi="Times New Roman" w:cs="Times New Roman"/>
                <w:sz w:val="28"/>
                <w:szCs w:val="28"/>
              </w:rPr>
              <w:t>группах</w:t>
            </w:r>
            <w:r w:rsidRPr="00E64DBC">
              <w:rPr>
                <w:rFonts w:ascii="Times New Roman" w:hAnsi="Times New Roman" w:cs="Times New Roman"/>
                <w:sz w:val="28"/>
                <w:szCs w:val="28"/>
              </w:rPr>
              <w:t xml:space="preserve"> с русским языком обучения</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третий–четвертый</w:t>
            </w:r>
          </w:p>
        </w:tc>
        <w:tc>
          <w:tcPr>
            <w:tcW w:w="2127" w:type="dxa"/>
          </w:tcPr>
          <w:p w:rsidR="00953657" w:rsidRPr="00E64DBC" w:rsidRDefault="007C67DC"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53657" w:rsidRPr="00E64DBC" w:rsidTr="00A74414">
        <w:tc>
          <w:tcPr>
            <w:tcW w:w="709" w:type="dxa"/>
            <w:vMerge w:val="restart"/>
          </w:tcPr>
          <w:p w:rsidR="00953657" w:rsidRPr="00E64DBC" w:rsidRDefault="00A311DB" w:rsidP="003C71C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8</w:t>
            </w:r>
            <w:r w:rsidR="00953657" w:rsidRPr="00E64DBC">
              <w:rPr>
                <w:rFonts w:ascii="Times New Roman" w:hAnsi="Times New Roman" w:cs="Times New Roman"/>
                <w:sz w:val="28"/>
                <w:szCs w:val="28"/>
              </w:rPr>
              <w:t>.</w:t>
            </w:r>
          </w:p>
        </w:tc>
        <w:tc>
          <w:tcPr>
            <w:tcW w:w="4678" w:type="dxa"/>
            <w:vMerge w:val="restart"/>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Применение иностранного языка в практической работе в общеобразовательных организациях с углубленным изучением иностранного языка</w:t>
            </w:r>
          </w:p>
          <w:p w:rsidR="00EB306B" w:rsidRPr="00E64DBC" w:rsidRDefault="00EB306B" w:rsidP="00D63C3C">
            <w:pPr>
              <w:pStyle w:val="ConsPlusNormal"/>
              <w:jc w:val="both"/>
              <w:rPr>
                <w:rFonts w:ascii="Times New Roman" w:hAnsi="Times New Roman" w:cs="Times New Roman"/>
                <w:sz w:val="28"/>
                <w:szCs w:val="28"/>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2127" w:type="dxa"/>
          </w:tcPr>
          <w:p w:rsidR="00953657" w:rsidRPr="00E64DBC" w:rsidRDefault="007370E7" w:rsidP="002C415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r w:rsidR="002C415B" w:rsidRPr="00E64DBC">
              <w:rPr>
                <w:rFonts w:ascii="Times New Roman" w:hAnsi="Times New Roman" w:cs="Times New Roman"/>
                <w:sz w:val="28"/>
                <w:szCs w:val="28"/>
              </w:rPr>
              <w:t>5</w:t>
            </w:r>
          </w:p>
        </w:tc>
      </w:tr>
      <w:tr w:rsidR="00953657" w:rsidRPr="00E64DBC" w:rsidTr="00A74414">
        <w:tc>
          <w:tcPr>
            <w:tcW w:w="709" w:type="dxa"/>
            <w:vMerge/>
          </w:tcPr>
          <w:p w:rsidR="00953657" w:rsidRPr="00E64DBC" w:rsidRDefault="00953657" w:rsidP="003C71C6">
            <w:pPr>
              <w:spacing w:after="0" w:line="240" w:lineRule="auto"/>
              <w:jc w:val="center"/>
              <w:rPr>
                <w:rFonts w:ascii="Times New Roman" w:eastAsia="Times New Roman" w:hAnsi="Times New Roman"/>
                <w:sz w:val="28"/>
                <w:szCs w:val="28"/>
                <w:lang w:eastAsia="ru-RU"/>
              </w:rPr>
            </w:pPr>
          </w:p>
        </w:tc>
        <w:tc>
          <w:tcPr>
            <w:tcW w:w="4678" w:type="dxa"/>
            <w:vMerge/>
          </w:tcPr>
          <w:p w:rsidR="00953657" w:rsidRPr="00E64DBC" w:rsidRDefault="00953657" w:rsidP="00D63C3C">
            <w:pPr>
              <w:spacing w:after="0" w:line="240" w:lineRule="auto"/>
              <w:rPr>
                <w:rFonts w:ascii="Times New Roman" w:eastAsia="Times New Roman" w:hAnsi="Times New Roman"/>
                <w:sz w:val="28"/>
                <w:szCs w:val="28"/>
                <w:lang w:eastAsia="ru-RU"/>
              </w:rPr>
            </w:pP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первый–второй</w:t>
            </w:r>
          </w:p>
        </w:tc>
        <w:tc>
          <w:tcPr>
            <w:tcW w:w="2127" w:type="dxa"/>
          </w:tcPr>
          <w:p w:rsidR="00953657" w:rsidRPr="00E64DBC" w:rsidRDefault="00873FC2" w:rsidP="002C415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r w:rsidR="002C415B" w:rsidRPr="00E64DBC">
              <w:rPr>
                <w:rFonts w:ascii="Times New Roman" w:hAnsi="Times New Roman" w:cs="Times New Roman"/>
                <w:sz w:val="28"/>
                <w:szCs w:val="28"/>
              </w:rPr>
              <w:t>5</w:t>
            </w:r>
          </w:p>
        </w:tc>
      </w:tr>
      <w:tr w:rsidR="00A311DB" w:rsidRPr="00E64DBC" w:rsidTr="00A74414">
        <w:tc>
          <w:tcPr>
            <w:tcW w:w="709" w:type="dxa"/>
            <w:vMerge w:val="restart"/>
          </w:tcPr>
          <w:p w:rsidR="00A311DB" w:rsidRPr="00E64DBC" w:rsidRDefault="007C2E8E" w:rsidP="003C71C6">
            <w:pPr>
              <w:pStyle w:val="ConsPlusNormal"/>
              <w:jc w:val="center"/>
              <w:rPr>
                <w:rFonts w:ascii="Times New Roman" w:hAnsi="Times New Roman" w:cs="Times New Roman"/>
                <w:sz w:val="28"/>
                <w:szCs w:val="28"/>
              </w:rPr>
            </w:pPr>
            <w:bookmarkStart w:id="8" w:name="P1054"/>
            <w:bookmarkEnd w:id="8"/>
            <w:r w:rsidRPr="00E64DBC">
              <w:rPr>
                <w:rFonts w:ascii="Times New Roman" w:hAnsi="Times New Roman" w:cs="Times New Roman"/>
                <w:sz w:val="28"/>
                <w:szCs w:val="28"/>
              </w:rPr>
              <w:lastRenderedPageBreak/>
              <w:t>9</w:t>
            </w:r>
            <w:r w:rsidR="00A311DB" w:rsidRPr="00E64DBC">
              <w:rPr>
                <w:rFonts w:ascii="Times New Roman" w:hAnsi="Times New Roman" w:cs="Times New Roman"/>
                <w:sz w:val="28"/>
                <w:szCs w:val="28"/>
              </w:rPr>
              <w:t>.</w:t>
            </w:r>
          </w:p>
        </w:tc>
        <w:tc>
          <w:tcPr>
            <w:tcW w:w="4678" w:type="dxa"/>
            <w:vMerge w:val="restart"/>
          </w:tcPr>
          <w:p w:rsidR="00A311DB" w:rsidRPr="00E64DBC" w:rsidRDefault="00A311DB"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организациях (за исключением имеющих статус </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 xml:space="preserve">начальная школа </w:t>
            </w:r>
            <w:r w:rsidR="005A6B25" w:rsidRPr="00E64DBC">
              <w:rPr>
                <w:rFonts w:ascii="Times New Roman" w:hAnsi="Times New Roman" w:cs="Times New Roman"/>
                <w:sz w:val="28"/>
                <w:szCs w:val="28"/>
              </w:rPr>
              <w:t>–</w:t>
            </w:r>
            <w:r w:rsidRPr="00E64DBC">
              <w:rPr>
                <w:rFonts w:ascii="Times New Roman" w:hAnsi="Times New Roman" w:cs="Times New Roman"/>
                <w:sz w:val="28"/>
                <w:szCs w:val="28"/>
              </w:rPr>
              <w:t xml:space="preserve"> детский сад</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 xml:space="preserve">, </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прогимназия</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 и межшкольных учебных комбинатах</w:t>
            </w:r>
          </w:p>
        </w:tc>
        <w:tc>
          <w:tcPr>
            <w:tcW w:w="5245" w:type="dxa"/>
            <w:vMerge w:val="restart"/>
          </w:tcPr>
          <w:p w:rsidR="00A311DB" w:rsidRPr="00E64DBC" w:rsidRDefault="00A311DB"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 осуществляющих образовательную деятельность по образовательным программам начального общего, основного общего и среднего общего образования, дополнительного образования</w:t>
            </w:r>
            <w:r w:rsidR="007C2B67">
              <w:rPr>
                <w:rFonts w:ascii="Times New Roman" w:hAnsi="Times New Roman" w:cs="Times New Roman"/>
                <w:sz w:val="28"/>
                <w:szCs w:val="28"/>
              </w:rPr>
              <w:t xml:space="preserve"> </w:t>
            </w:r>
            <w:r w:rsidR="005F1B92" w:rsidRPr="00E64DBC">
              <w:rPr>
                <w:rFonts w:ascii="Times New Roman" w:hAnsi="Times New Roman" w:cs="Times New Roman"/>
                <w:sz w:val="28"/>
                <w:szCs w:val="28"/>
              </w:rPr>
              <w:t>по основному месту работы</w:t>
            </w:r>
          </w:p>
        </w:tc>
        <w:tc>
          <w:tcPr>
            <w:tcW w:w="2409" w:type="dxa"/>
          </w:tcPr>
          <w:p w:rsidR="00A311DB"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2127" w:type="dxa"/>
            <w:shd w:val="clear" w:color="auto" w:fill="auto"/>
          </w:tcPr>
          <w:p w:rsidR="00A311DB" w:rsidRPr="00E64DBC" w:rsidRDefault="00A311D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14,0</w:t>
            </w:r>
          </w:p>
        </w:tc>
      </w:tr>
      <w:tr w:rsidR="00A311DB" w:rsidRPr="00E64DBC" w:rsidTr="00A74414">
        <w:tc>
          <w:tcPr>
            <w:tcW w:w="709" w:type="dxa"/>
            <w:vMerge/>
          </w:tcPr>
          <w:p w:rsidR="00A311DB" w:rsidRPr="00E64DBC" w:rsidRDefault="00A311DB" w:rsidP="003C71C6">
            <w:pPr>
              <w:spacing w:after="0" w:line="240" w:lineRule="auto"/>
              <w:jc w:val="center"/>
              <w:rPr>
                <w:rFonts w:ascii="Times New Roman" w:eastAsia="Times New Roman" w:hAnsi="Times New Roman"/>
                <w:sz w:val="28"/>
                <w:szCs w:val="28"/>
                <w:lang w:eastAsia="ru-RU"/>
              </w:rPr>
            </w:pPr>
          </w:p>
        </w:tc>
        <w:tc>
          <w:tcPr>
            <w:tcW w:w="4678" w:type="dxa"/>
            <w:vMerge/>
          </w:tcPr>
          <w:p w:rsidR="00A311DB" w:rsidRPr="00E64DBC" w:rsidRDefault="00A311DB" w:rsidP="00D63C3C">
            <w:pPr>
              <w:spacing w:after="0" w:line="240" w:lineRule="auto"/>
              <w:rPr>
                <w:rFonts w:ascii="Times New Roman" w:eastAsia="Times New Roman" w:hAnsi="Times New Roman"/>
                <w:sz w:val="28"/>
                <w:szCs w:val="28"/>
                <w:lang w:eastAsia="ru-RU"/>
              </w:rPr>
            </w:pPr>
          </w:p>
        </w:tc>
        <w:tc>
          <w:tcPr>
            <w:tcW w:w="5245" w:type="dxa"/>
            <w:vMerge/>
          </w:tcPr>
          <w:p w:rsidR="00A311DB" w:rsidRPr="00E64DBC" w:rsidRDefault="00A311DB" w:rsidP="00D63C3C">
            <w:pPr>
              <w:pStyle w:val="ConsPlusNormal"/>
              <w:jc w:val="both"/>
              <w:rPr>
                <w:rFonts w:ascii="Times New Roman" w:hAnsi="Times New Roman" w:cs="Times New Roman"/>
                <w:sz w:val="28"/>
                <w:szCs w:val="28"/>
              </w:rPr>
            </w:pPr>
          </w:p>
        </w:tc>
        <w:tc>
          <w:tcPr>
            <w:tcW w:w="2409" w:type="dxa"/>
          </w:tcPr>
          <w:p w:rsidR="00A311DB"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второй</w:t>
            </w:r>
          </w:p>
        </w:tc>
        <w:tc>
          <w:tcPr>
            <w:tcW w:w="2127" w:type="dxa"/>
            <w:shd w:val="clear" w:color="auto" w:fill="auto"/>
          </w:tcPr>
          <w:p w:rsidR="00A311DB" w:rsidRPr="00E64DBC" w:rsidRDefault="00A311D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16</w:t>
            </w:r>
          </w:p>
        </w:tc>
      </w:tr>
      <w:tr w:rsidR="00A311DB" w:rsidRPr="00E64DBC" w:rsidTr="00A74414">
        <w:tc>
          <w:tcPr>
            <w:tcW w:w="709" w:type="dxa"/>
            <w:vMerge/>
          </w:tcPr>
          <w:p w:rsidR="00A311DB" w:rsidRPr="00E64DBC" w:rsidRDefault="00A311DB" w:rsidP="003C71C6">
            <w:pPr>
              <w:spacing w:after="0" w:line="240" w:lineRule="auto"/>
              <w:jc w:val="center"/>
              <w:rPr>
                <w:rFonts w:ascii="Times New Roman" w:eastAsia="Times New Roman" w:hAnsi="Times New Roman"/>
                <w:sz w:val="28"/>
                <w:szCs w:val="28"/>
                <w:lang w:eastAsia="ru-RU"/>
              </w:rPr>
            </w:pPr>
          </w:p>
        </w:tc>
        <w:tc>
          <w:tcPr>
            <w:tcW w:w="4678" w:type="dxa"/>
            <w:vMerge/>
          </w:tcPr>
          <w:p w:rsidR="00A311DB" w:rsidRPr="00E64DBC" w:rsidRDefault="00A311DB" w:rsidP="00D63C3C">
            <w:pPr>
              <w:spacing w:after="0" w:line="240" w:lineRule="auto"/>
              <w:rPr>
                <w:rFonts w:ascii="Times New Roman" w:eastAsia="Times New Roman" w:hAnsi="Times New Roman"/>
                <w:sz w:val="28"/>
                <w:szCs w:val="28"/>
                <w:lang w:eastAsia="ru-RU"/>
              </w:rPr>
            </w:pPr>
          </w:p>
        </w:tc>
        <w:tc>
          <w:tcPr>
            <w:tcW w:w="5245" w:type="dxa"/>
            <w:vMerge/>
          </w:tcPr>
          <w:p w:rsidR="00A311DB" w:rsidRPr="00E64DBC" w:rsidRDefault="00A311DB" w:rsidP="00D63C3C">
            <w:pPr>
              <w:pStyle w:val="ConsPlusNormal"/>
              <w:jc w:val="both"/>
              <w:rPr>
                <w:rFonts w:ascii="Times New Roman" w:hAnsi="Times New Roman" w:cs="Times New Roman"/>
                <w:sz w:val="28"/>
                <w:szCs w:val="28"/>
              </w:rPr>
            </w:pPr>
          </w:p>
        </w:tc>
        <w:tc>
          <w:tcPr>
            <w:tcW w:w="2409" w:type="dxa"/>
          </w:tcPr>
          <w:p w:rsidR="00A311DB"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третий</w:t>
            </w:r>
          </w:p>
        </w:tc>
        <w:tc>
          <w:tcPr>
            <w:tcW w:w="2127" w:type="dxa"/>
            <w:shd w:val="clear" w:color="auto" w:fill="auto"/>
          </w:tcPr>
          <w:p w:rsidR="00A311DB" w:rsidRPr="00E64DBC" w:rsidRDefault="00A311D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18</w:t>
            </w:r>
          </w:p>
        </w:tc>
      </w:tr>
      <w:tr w:rsidR="00953657" w:rsidRPr="00E64DBC" w:rsidTr="00A74414">
        <w:tc>
          <w:tcPr>
            <w:tcW w:w="709" w:type="dxa"/>
          </w:tcPr>
          <w:p w:rsidR="00953657" w:rsidRPr="00E64DBC" w:rsidRDefault="00A311DB" w:rsidP="007C2E8E">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r w:rsidR="007C2E8E" w:rsidRPr="00E64DBC">
              <w:rPr>
                <w:rFonts w:ascii="Times New Roman" w:hAnsi="Times New Roman" w:cs="Times New Roman"/>
                <w:sz w:val="28"/>
                <w:szCs w:val="28"/>
              </w:rPr>
              <w:t>0</w:t>
            </w:r>
            <w:r w:rsidR="00953657" w:rsidRPr="00E64DBC">
              <w:rPr>
                <w:rFonts w:ascii="Times New Roman" w:hAnsi="Times New Roman" w:cs="Times New Roman"/>
                <w:sz w:val="28"/>
                <w:szCs w:val="28"/>
              </w:rPr>
              <w:t>.</w:t>
            </w:r>
          </w:p>
        </w:tc>
        <w:tc>
          <w:tcPr>
            <w:tcW w:w="4678"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w:t>
            </w:r>
            <w:r w:rsidR="0018702B" w:rsidRPr="00E64DBC">
              <w:rPr>
                <w:rFonts w:ascii="Times New Roman" w:hAnsi="Times New Roman" w:cs="Times New Roman"/>
                <w:sz w:val="28"/>
                <w:szCs w:val="28"/>
              </w:rPr>
              <w:t xml:space="preserve">организациях, имеющих статус </w:t>
            </w:r>
            <w:r w:rsidR="003C27F7" w:rsidRPr="00E64DBC">
              <w:rPr>
                <w:rFonts w:ascii="Times New Roman" w:hAnsi="Times New Roman" w:cs="Times New Roman"/>
                <w:sz w:val="28"/>
                <w:szCs w:val="28"/>
              </w:rPr>
              <w:t>«</w:t>
            </w:r>
            <w:r w:rsidR="0018702B" w:rsidRPr="00E64DBC">
              <w:rPr>
                <w:rFonts w:ascii="Times New Roman" w:hAnsi="Times New Roman" w:cs="Times New Roman"/>
                <w:sz w:val="28"/>
                <w:szCs w:val="28"/>
              </w:rPr>
              <w:t>кадетский корпус</w:t>
            </w:r>
            <w:r w:rsidR="003C27F7" w:rsidRPr="00E64DBC">
              <w:rPr>
                <w:rFonts w:ascii="Times New Roman" w:hAnsi="Times New Roman" w:cs="Times New Roman"/>
                <w:sz w:val="28"/>
                <w:szCs w:val="28"/>
              </w:rPr>
              <w:t>»</w:t>
            </w:r>
          </w:p>
        </w:tc>
        <w:tc>
          <w:tcPr>
            <w:tcW w:w="5245" w:type="dxa"/>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409" w:type="dxa"/>
          </w:tcPr>
          <w:p w:rsidR="00953657" w:rsidRPr="00E64DBC" w:rsidRDefault="004C04D4"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первый–четвертый</w:t>
            </w:r>
          </w:p>
        </w:tc>
        <w:tc>
          <w:tcPr>
            <w:tcW w:w="2127"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20,0</w:t>
            </w:r>
          </w:p>
        </w:tc>
      </w:tr>
    </w:tbl>
    <w:p w:rsidR="00953657" w:rsidRPr="00E64DBC" w:rsidRDefault="00953657" w:rsidP="00D63C3C">
      <w:pPr>
        <w:spacing w:after="0" w:line="240" w:lineRule="auto"/>
        <w:rPr>
          <w:rFonts w:ascii="Times New Roman" w:eastAsia="Times New Roman" w:hAnsi="Times New Roman"/>
          <w:sz w:val="28"/>
          <w:szCs w:val="28"/>
          <w:lang w:eastAsia="ru-RU"/>
        </w:rPr>
        <w:sectPr w:rsidR="00953657" w:rsidRPr="00E64DBC" w:rsidSect="00C36C33">
          <w:pgSz w:w="16838" w:h="11905" w:orient="landscape"/>
          <w:pgMar w:top="1134" w:right="567" w:bottom="1134" w:left="1134" w:header="567" w:footer="0" w:gutter="0"/>
          <w:cols w:space="720"/>
        </w:sectPr>
      </w:pPr>
    </w:p>
    <w:p w:rsidR="00953657" w:rsidRPr="00E64DBC" w:rsidRDefault="004E51E8"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4</w:t>
      </w:r>
      <w:r w:rsidR="005C552D"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w:t>
      </w:r>
      <w:r w:rsidR="00511C56"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и рассчитываются по формуле:</w:t>
      </w:r>
    </w:p>
    <w:p w:rsidR="00F52BB5" w:rsidRPr="00E64DBC" w:rsidRDefault="00F52BB5" w:rsidP="003C71C6">
      <w:pPr>
        <w:pStyle w:val="ConsPlusNormal"/>
        <w:ind w:firstLine="709"/>
        <w:jc w:val="both"/>
        <w:rPr>
          <w:rFonts w:ascii="Times New Roman" w:hAnsi="Times New Roman" w:cs="Times New Roman"/>
          <w:sz w:val="28"/>
          <w:szCs w:val="28"/>
        </w:rPr>
      </w:pPr>
    </w:p>
    <w:p w:rsidR="00F52BB5" w:rsidRPr="00E64DBC" w:rsidRDefault="0089771B"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pz</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pz</m:t>
              </m:r>
            </m:sub>
          </m:sSub>
          <m:r>
            <w:rPr>
              <w:rFonts w:ascii="Cambria Math" w:hAnsi="Cambria Math" w:cstheme="minorBidi"/>
              <w:sz w:val="28"/>
              <w:szCs w:val="28"/>
            </w:rPr>
            <m:t>,</m:t>
          </m:r>
        </m:oMath>
      </m:oMathPara>
    </w:p>
    <w:p w:rsidR="00511C56" w:rsidRPr="00E64DBC" w:rsidRDefault="00511C56" w:rsidP="003C71C6">
      <w:pPr>
        <w:pStyle w:val="ConsPlusNormal"/>
        <w:ind w:firstLine="709"/>
        <w:jc w:val="both"/>
        <w:rPr>
          <w:rFonts w:ascii="Times New Roman" w:hAnsi="Times New Roman" w:cs="Times New Roman"/>
          <w:sz w:val="28"/>
          <w:szCs w:val="28"/>
        </w:rPr>
      </w:pP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89771B"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lang w:val="en-US"/>
              </w:rPr>
              <m:t>B</m:t>
            </m:r>
          </m:e>
          <m:sub>
            <m:r>
              <w:rPr>
                <w:rFonts w:ascii="Cambria Math" w:hAnsi="Cambria Math" w:cstheme="minorBidi"/>
                <w:sz w:val="28"/>
                <w:szCs w:val="28"/>
              </w:rPr>
              <m:t>pz</m:t>
            </m:r>
          </m:sub>
        </m:sSub>
      </m:oMath>
      <w:r w:rsidR="004E51E8"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 выплата за наличие государственных наград;</w:t>
      </w:r>
    </w:p>
    <w:p w:rsidR="00D861CC" w:rsidRPr="00E64DBC" w:rsidRDefault="0089771B"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O</m:t>
            </m:r>
          </m:e>
          <m:sub>
            <m:r>
              <w:rPr>
                <w:rFonts w:ascii="Cambria Math" w:eastAsia="Calibri" w:hAnsi="Cambria Math" w:cstheme="minorBidi"/>
                <w:sz w:val="28"/>
                <w:szCs w:val="28"/>
              </w:rPr>
              <m:t>d</m:t>
            </m:r>
          </m:sub>
        </m:sSub>
      </m:oMath>
      <w:r w:rsidR="004E51E8" w:rsidRPr="00E64DBC">
        <w:rPr>
          <w:rFonts w:ascii="Times New Roman" w:hAnsi="Times New Roman" w:cs="Times New Roman"/>
          <w:sz w:val="28"/>
          <w:szCs w:val="28"/>
        </w:rPr>
        <w:t xml:space="preserve"> – </w:t>
      </w:r>
      <w:r w:rsidR="00D861CC" w:rsidRPr="00E64DBC">
        <w:rPr>
          <w:rFonts w:ascii="Times New Roman" w:hAnsi="Times New Roman" w:cs="Times New Roman"/>
          <w:sz w:val="28"/>
          <w:szCs w:val="28"/>
        </w:rPr>
        <w:t>должностной оклад работников образования в общеобразовательных организациях;</w:t>
      </w:r>
    </w:p>
    <w:p w:rsidR="00953657" w:rsidRPr="00E64DBC" w:rsidRDefault="0089771B"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D</m:t>
            </m:r>
          </m:e>
          <m:sub>
            <m:r>
              <w:rPr>
                <w:rFonts w:ascii="Cambria Math" w:hAnsi="Cambria Math" w:cstheme="minorBidi"/>
                <w:sz w:val="28"/>
                <w:szCs w:val="28"/>
              </w:rPr>
              <m:t>pz</m:t>
            </m:r>
          </m:sub>
        </m:sSub>
      </m:oMath>
      <w:r w:rsidR="004E51E8"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наличие государственных наград.</w:t>
      </w: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w:t>
      </w:r>
      <w:r w:rsidR="00F97C35" w:rsidRPr="00E64DBC">
        <w:rPr>
          <w:rFonts w:ascii="Times New Roman" w:hAnsi="Times New Roman" w:cs="Times New Roman"/>
          <w:sz w:val="28"/>
          <w:szCs w:val="28"/>
        </w:rPr>
        <w:t>7</w:t>
      </w:r>
      <w:r w:rsidRPr="00E64DBC">
        <w:rPr>
          <w:rFonts w:ascii="Times New Roman" w:hAnsi="Times New Roman" w:cs="Times New Roman"/>
          <w:sz w:val="28"/>
          <w:szCs w:val="28"/>
        </w:rPr>
        <w:t xml:space="preserve"> процентов.</w:t>
      </w: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Размер надбавки за наличие государственных наград Республики Татарстан (Татарской Автономной Советской Социалист</w:t>
      </w:r>
      <w:r w:rsidR="00F97C35" w:rsidRPr="00E64DBC">
        <w:rPr>
          <w:rFonts w:ascii="Times New Roman" w:hAnsi="Times New Roman" w:cs="Times New Roman"/>
          <w:sz w:val="28"/>
          <w:szCs w:val="28"/>
        </w:rPr>
        <w:t>ической Республики) составляет 6</w:t>
      </w:r>
      <w:r w:rsidRPr="00E64DBC">
        <w:rPr>
          <w:rFonts w:ascii="Times New Roman" w:hAnsi="Times New Roman" w:cs="Times New Roman"/>
          <w:sz w:val="28"/>
          <w:szCs w:val="28"/>
        </w:rPr>
        <w:t xml:space="preserve"> процентов.</w:t>
      </w:r>
    </w:p>
    <w:p w:rsidR="00F97C35"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Размер надбавки за наличие </w:t>
      </w:r>
      <w:r w:rsidR="00F97C35" w:rsidRPr="00E64DBC">
        <w:rPr>
          <w:rFonts w:ascii="Times New Roman" w:hAnsi="Times New Roman" w:cs="Times New Roman"/>
          <w:sz w:val="28"/>
          <w:szCs w:val="28"/>
        </w:rPr>
        <w:t xml:space="preserve">отраслевых наград Российской Федерации, </w:t>
      </w:r>
      <w:r w:rsidR="00C81E39" w:rsidRPr="00C81E39">
        <w:rPr>
          <w:rFonts w:ascii="Times New Roman" w:hAnsi="Times New Roman"/>
          <w:sz w:val="28"/>
          <w:szCs w:val="28"/>
        </w:rPr>
        <w:t>Российской Советской Федеративной Социалистической Республики,</w:t>
      </w:r>
      <w:r w:rsidR="007C2B67">
        <w:rPr>
          <w:rFonts w:ascii="Times New Roman" w:hAnsi="Times New Roman"/>
          <w:sz w:val="28"/>
          <w:szCs w:val="28"/>
        </w:rPr>
        <w:t xml:space="preserve"> </w:t>
      </w:r>
      <w:r w:rsidR="00F97C35" w:rsidRPr="00E64DBC">
        <w:rPr>
          <w:rFonts w:ascii="Times New Roman" w:hAnsi="Times New Roman" w:cs="Times New Roman"/>
          <w:sz w:val="28"/>
          <w:szCs w:val="28"/>
        </w:rPr>
        <w:t>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w:t>
      </w:r>
      <w:r w:rsidR="00103424" w:rsidRPr="00E64DBC">
        <w:rPr>
          <w:rFonts w:ascii="Times New Roman" w:hAnsi="Times New Roman" w:cs="Times New Roman"/>
          <w:sz w:val="28"/>
          <w:szCs w:val="28"/>
        </w:rPr>
        <w:t>а</w:t>
      </w:r>
      <w:r w:rsidR="00F97C35" w:rsidRPr="00E64DBC">
        <w:rPr>
          <w:rFonts w:ascii="Times New Roman" w:hAnsi="Times New Roman" w:cs="Times New Roman"/>
          <w:sz w:val="28"/>
          <w:szCs w:val="28"/>
        </w:rPr>
        <w:t>.</w:t>
      </w: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Размер надбавки за наличие нагрудного знака Республики Татарстан </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За зас</w:t>
      </w:r>
      <w:r w:rsidR="00F97C35" w:rsidRPr="00E64DBC">
        <w:rPr>
          <w:rFonts w:ascii="Times New Roman" w:hAnsi="Times New Roman" w:cs="Times New Roman"/>
          <w:sz w:val="28"/>
          <w:szCs w:val="28"/>
        </w:rPr>
        <w:t>луги в образовании</w:t>
      </w:r>
      <w:r w:rsidR="003C27F7" w:rsidRPr="00E64DBC">
        <w:rPr>
          <w:rFonts w:ascii="Times New Roman" w:hAnsi="Times New Roman" w:cs="Times New Roman"/>
          <w:sz w:val="28"/>
          <w:szCs w:val="28"/>
        </w:rPr>
        <w:t>»</w:t>
      </w:r>
      <w:r w:rsidR="00F97C35" w:rsidRPr="00E64DBC">
        <w:rPr>
          <w:rFonts w:ascii="Times New Roman" w:hAnsi="Times New Roman" w:cs="Times New Roman"/>
          <w:sz w:val="28"/>
          <w:szCs w:val="28"/>
        </w:rPr>
        <w:t xml:space="preserve"> составляет 2</w:t>
      </w:r>
      <w:r w:rsidRPr="00E64DBC">
        <w:rPr>
          <w:rFonts w:ascii="Times New Roman" w:hAnsi="Times New Roman" w:cs="Times New Roman"/>
          <w:sz w:val="28"/>
          <w:szCs w:val="28"/>
        </w:rPr>
        <w:t xml:space="preserve"> процента. Надбавка за наличие нагрудного знака Республики Татарстан </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За заслуги в образовании</w:t>
      </w:r>
      <w:r w:rsidR="003C27F7" w:rsidRPr="00E64DBC">
        <w:rPr>
          <w:rFonts w:ascii="Times New Roman" w:hAnsi="Times New Roman" w:cs="Times New Roman"/>
          <w:sz w:val="28"/>
          <w:szCs w:val="28"/>
        </w:rPr>
        <w:t>»</w:t>
      </w:r>
      <w:r w:rsidRPr="00E64DBC">
        <w:rPr>
          <w:rFonts w:ascii="Times New Roman" w:hAnsi="Times New Roman" w:cs="Times New Roman"/>
          <w:sz w:val="28"/>
          <w:szCs w:val="28"/>
        </w:rPr>
        <w:t xml:space="preserve"> устанавливается на основании приказа министра образования и науки Республики Татарстан (министра образования Республики Татарстан).</w:t>
      </w: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Перечень государственных и ведомственных наград, за наличие которых работникам образования предоставляются соответствующие выплаты, приведен в приложении</w:t>
      </w:r>
      <w:r w:rsidR="00104AB3" w:rsidRPr="00E64DBC">
        <w:rPr>
          <w:rFonts w:ascii="Times New Roman" w:hAnsi="Times New Roman" w:cs="Times New Roman"/>
          <w:sz w:val="28"/>
          <w:szCs w:val="28"/>
        </w:rPr>
        <w:t xml:space="preserve"> № 1</w:t>
      </w:r>
      <w:r w:rsidRPr="00E64DBC">
        <w:rPr>
          <w:rFonts w:ascii="Times New Roman" w:hAnsi="Times New Roman" w:cs="Times New Roman"/>
          <w:sz w:val="28"/>
          <w:szCs w:val="28"/>
        </w:rPr>
        <w:t xml:space="preserve"> к настоящему Положению.</w:t>
      </w:r>
    </w:p>
    <w:p w:rsidR="00953657" w:rsidRPr="00E64DBC" w:rsidRDefault="004E51E8"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w:t>
      </w:r>
      <w:r w:rsidR="005C552D" w:rsidRPr="00E64DBC">
        <w:rPr>
          <w:rFonts w:ascii="Times New Roman" w:hAnsi="Times New Roman" w:cs="Times New Roman"/>
          <w:sz w:val="28"/>
          <w:szCs w:val="28"/>
        </w:rPr>
        <w:t>.</w:t>
      </w:r>
      <w:r w:rsidR="00C4134E"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Установление размеров выплат за наличие государственных </w:t>
      </w:r>
      <w:r w:rsidR="0013734F" w:rsidRPr="00E64DBC">
        <w:rPr>
          <w:rFonts w:ascii="Times New Roman" w:hAnsi="Times New Roman" w:cs="Times New Roman"/>
          <w:sz w:val="28"/>
          <w:szCs w:val="28"/>
        </w:rPr>
        <w:t xml:space="preserve">наград </w:t>
      </w:r>
      <w:r w:rsidR="00953657" w:rsidRPr="00E64DBC">
        <w:rPr>
          <w:rFonts w:ascii="Times New Roman" w:hAnsi="Times New Roman" w:cs="Times New Roman"/>
          <w:sz w:val="28"/>
          <w:szCs w:val="28"/>
        </w:rPr>
        <w:t xml:space="preserve">производится со дня присвоения государственной награды. Работникам образования, имеющим две и более государственные награды, выплата за </w:t>
      </w:r>
      <w:r w:rsidRPr="00E64DBC">
        <w:rPr>
          <w:rFonts w:ascii="Times New Roman" w:hAnsi="Times New Roman" w:cs="Times New Roman"/>
          <w:sz w:val="28"/>
          <w:szCs w:val="28"/>
        </w:rPr>
        <w:t xml:space="preserve">их </w:t>
      </w:r>
      <w:r w:rsidR="00953657" w:rsidRPr="00E64DBC">
        <w:rPr>
          <w:rFonts w:ascii="Times New Roman" w:hAnsi="Times New Roman" w:cs="Times New Roman"/>
          <w:sz w:val="28"/>
          <w:szCs w:val="28"/>
        </w:rPr>
        <w:t>наличие устанавливается по одной из государственных наград п</w:t>
      </w:r>
      <w:r w:rsidR="005C552D" w:rsidRPr="00E64DBC">
        <w:rPr>
          <w:rFonts w:ascii="Times New Roman" w:hAnsi="Times New Roman" w:cs="Times New Roman"/>
          <w:sz w:val="28"/>
          <w:szCs w:val="28"/>
        </w:rPr>
        <w:t>о выбору работника образования.</w:t>
      </w:r>
    </w:p>
    <w:p w:rsidR="00953657" w:rsidRPr="00E64DBC" w:rsidRDefault="004E51E8"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5C552D"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Выплаты за стаж работы по профилю устанавливаются по группам </w:t>
      </w:r>
      <w:r w:rsidR="00F83694" w:rsidRPr="00E64DBC">
        <w:rPr>
          <w:rFonts w:ascii="Times New Roman" w:hAnsi="Times New Roman" w:cs="Times New Roman"/>
          <w:sz w:val="28"/>
          <w:szCs w:val="28"/>
        </w:rPr>
        <w:t xml:space="preserve">по стажу </w:t>
      </w:r>
      <w:r w:rsidR="00953657" w:rsidRPr="00E64DBC">
        <w:rPr>
          <w:rFonts w:ascii="Times New Roman" w:hAnsi="Times New Roman" w:cs="Times New Roman"/>
          <w:sz w:val="28"/>
          <w:szCs w:val="28"/>
        </w:rPr>
        <w:t>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p w:rsidR="00310B06" w:rsidRPr="00E64DBC" w:rsidRDefault="00310B06" w:rsidP="003C71C6">
      <w:pPr>
        <w:pStyle w:val="ConsPlusNormal"/>
        <w:ind w:firstLine="709"/>
        <w:jc w:val="both"/>
        <w:rPr>
          <w:rFonts w:ascii="Times New Roman" w:hAnsi="Times New Roman" w:cs="Times New Roman"/>
          <w:sz w:val="28"/>
          <w:szCs w:val="28"/>
        </w:rPr>
      </w:pPr>
    </w:p>
    <w:p w:rsidR="00F52BB5" w:rsidRPr="00E64DBC" w:rsidRDefault="0089771B"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m:t>
              </m:r>
            </m:sub>
          </m:sSub>
          <m:r>
            <w:rPr>
              <w:rFonts w:ascii="Cambria Math" w:hAnsi="Cambria Math" w:cstheme="minorBidi"/>
              <w:sz w:val="28"/>
              <w:szCs w:val="28"/>
            </w:rPr>
            <m:t>,</m:t>
          </m:r>
        </m:oMath>
      </m:oMathPara>
    </w:p>
    <w:p w:rsidR="005E5D14" w:rsidRPr="00E64DBC" w:rsidRDefault="005E5D14" w:rsidP="003C71C6">
      <w:pPr>
        <w:pStyle w:val="ConsPlusNormal"/>
        <w:ind w:firstLine="709"/>
        <w:jc w:val="both"/>
        <w:rPr>
          <w:rFonts w:ascii="Times New Roman" w:hAnsi="Times New Roman" w:cs="Times New Roman"/>
          <w:sz w:val="28"/>
          <w:szCs w:val="28"/>
        </w:rPr>
      </w:pPr>
    </w:p>
    <w:p w:rsidR="00953657" w:rsidRPr="00E64DBC" w:rsidRDefault="00953657" w:rsidP="003C71C6">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953657" w:rsidRPr="00E64DBC" w:rsidRDefault="0089771B"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lang w:val="en-US"/>
              </w:rPr>
              <m:t>B</m:t>
            </m:r>
          </m:e>
          <m:sub>
            <m:r>
              <w:rPr>
                <w:rFonts w:ascii="Cambria Math" w:hAnsi="Cambria Math" w:cstheme="minorBidi"/>
                <w:sz w:val="28"/>
                <w:szCs w:val="28"/>
              </w:rPr>
              <m:t>s</m:t>
            </m:r>
          </m:sub>
        </m:sSub>
      </m:oMath>
      <w:r w:rsidR="004E51E8"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t xml:space="preserve"> выплата за стаж работы по профилю;</w:t>
      </w:r>
    </w:p>
    <w:p w:rsidR="00D861CC" w:rsidRPr="00E64DBC" w:rsidRDefault="0089771B"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O</m:t>
            </m:r>
          </m:e>
          <m:sub>
            <m:r>
              <w:rPr>
                <w:rFonts w:ascii="Cambria Math" w:eastAsia="Calibri" w:hAnsi="Cambria Math" w:cstheme="minorBidi"/>
                <w:sz w:val="28"/>
                <w:szCs w:val="28"/>
              </w:rPr>
              <m:t>d</m:t>
            </m:r>
          </m:sub>
        </m:sSub>
      </m:oMath>
      <w:r w:rsidR="004E51E8" w:rsidRPr="00E64DBC">
        <w:rPr>
          <w:rFonts w:ascii="Times New Roman" w:hAnsi="Times New Roman" w:cs="Times New Roman"/>
          <w:sz w:val="28"/>
          <w:szCs w:val="28"/>
        </w:rPr>
        <w:t>–</w:t>
      </w:r>
      <w:r w:rsidR="00D861CC" w:rsidRPr="00E64DBC">
        <w:rPr>
          <w:rFonts w:ascii="Times New Roman" w:hAnsi="Times New Roman" w:cs="Times New Roman"/>
          <w:sz w:val="28"/>
          <w:szCs w:val="28"/>
        </w:rPr>
        <w:t xml:space="preserve"> должностной оклад работников образования в общеобразовательных организациях;</w:t>
      </w:r>
    </w:p>
    <w:p w:rsidR="00953657" w:rsidRPr="00E64DBC" w:rsidRDefault="0089771B" w:rsidP="003C71C6">
      <w:pPr>
        <w:pStyle w:val="ConsPlusNormal"/>
        <w:ind w:firstLine="709"/>
        <w:jc w:val="both"/>
        <w:rPr>
          <w:rFonts w:ascii="Times New Roman" w:hAnsi="Times New Roman" w:cs="Times New Roman"/>
          <w:sz w:val="28"/>
          <w:szCs w:val="28"/>
        </w:rPr>
      </w:pPr>
      <m:oMath>
        <m:sSub>
          <m:sSubPr>
            <m:ctrlPr>
              <w:rPr>
                <w:rFonts w:ascii="Cambria Math" w:eastAsia="Calibri" w:hAnsi="Cambria Math" w:cstheme="minorBidi"/>
                <w:i/>
                <w:sz w:val="28"/>
                <w:szCs w:val="28"/>
              </w:rPr>
            </m:ctrlPr>
          </m:sSubPr>
          <m:e>
            <m:r>
              <w:rPr>
                <w:rFonts w:ascii="Cambria Math" w:eastAsia="Calibri" w:hAnsi="Cambria Math" w:cstheme="minorBidi"/>
                <w:sz w:val="28"/>
                <w:szCs w:val="28"/>
              </w:rPr>
              <m:t>D</m:t>
            </m:r>
          </m:e>
          <m:sub>
            <m:r>
              <w:rPr>
                <w:rFonts w:ascii="Cambria Math" w:hAnsi="Cambria Math" w:cstheme="minorBidi"/>
                <w:sz w:val="28"/>
                <w:szCs w:val="28"/>
              </w:rPr>
              <m:t>s</m:t>
            </m:r>
          </m:sub>
        </m:sSub>
      </m:oMath>
      <w:r w:rsidR="004E51E8"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размер надбавки за стаж работы по профилю</w:t>
      </w:r>
      <w:r w:rsidR="00103424" w:rsidRPr="00E64DBC">
        <w:rPr>
          <w:rFonts w:ascii="Times New Roman" w:hAnsi="Times New Roman" w:cs="Times New Roman"/>
          <w:sz w:val="28"/>
          <w:szCs w:val="28"/>
        </w:rPr>
        <w:t xml:space="preserve">, который </w:t>
      </w:r>
      <w:r w:rsidR="002E4FC4" w:rsidRPr="00E64DBC">
        <w:rPr>
          <w:rFonts w:ascii="Times New Roman" w:hAnsi="Times New Roman" w:cs="Times New Roman"/>
          <w:sz w:val="28"/>
          <w:szCs w:val="28"/>
        </w:rPr>
        <w:t xml:space="preserve">приведен в </w:t>
      </w:r>
      <w:r w:rsidR="00103424" w:rsidRPr="00E64DBC">
        <w:rPr>
          <w:rFonts w:ascii="Times New Roman" w:hAnsi="Times New Roman" w:cs="Times New Roman"/>
          <w:sz w:val="28"/>
          <w:szCs w:val="28"/>
        </w:rPr>
        <w:br/>
      </w:r>
      <w:r w:rsidR="002E4FC4" w:rsidRPr="00E64DBC">
        <w:rPr>
          <w:rFonts w:ascii="Times New Roman" w:hAnsi="Times New Roman" w:cs="Times New Roman"/>
          <w:sz w:val="28"/>
          <w:szCs w:val="28"/>
        </w:rPr>
        <w:t>таблице 4</w:t>
      </w:r>
      <w:r w:rsidR="00953657" w:rsidRPr="00E64DBC">
        <w:rPr>
          <w:rFonts w:ascii="Times New Roman" w:hAnsi="Times New Roman" w:cs="Times New Roman"/>
          <w:sz w:val="28"/>
          <w:szCs w:val="28"/>
        </w:rPr>
        <w:t>.</w:t>
      </w:r>
    </w:p>
    <w:p w:rsidR="00310B06" w:rsidRPr="00E64DBC" w:rsidRDefault="00310B06" w:rsidP="003C71C6">
      <w:pPr>
        <w:pStyle w:val="ConsPlusNormal"/>
        <w:ind w:firstLine="709"/>
        <w:jc w:val="both"/>
        <w:rPr>
          <w:rFonts w:ascii="Times New Roman" w:hAnsi="Times New Roman" w:cs="Times New Roman"/>
          <w:sz w:val="28"/>
          <w:szCs w:val="28"/>
        </w:rPr>
      </w:pPr>
    </w:p>
    <w:p w:rsidR="00953657" w:rsidRPr="00E64DBC" w:rsidRDefault="002E4FC4" w:rsidP="00D63C3C">
      <w:pPr>
        <w:pStyle w:val="ConsPlusNormal"/>
        <w:jc w:val="right"/>
        <w:outlineLvl w:val="2"/>
        <w:rPr>
          <w:rFonts w:ascii="Times New Roman" w:hAnsi="Times New Roman" w:cs="Times New Roman"/>
          <w:sz w:val="28"/>
          <w:szCs w:val="28"/>
        </w:rPr>
      </w:pPr>
      <w:r w:rsidRPr="00E64DBC">
        <w:rPr>
          <w:rFonts w:ascii="Times New Roman" w:hAnsi="Times New Roman" w:cs="Times New Roman"/>
          <w:sz w:val="28"/>
          <w:szCs w:val="28"/>
        </w:rPr>
        <w:t>Таблица 4</w:t>
      </w:r>
    </w:p>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4E51E8" w:rsidP="00D63C3C">
      <w:pPr>
        <w:pStyle w:val="ConsPlusNormal"/>
        <w:jc w:val="center"/>
        <w:rPr>
          <w:rFonts w:ascii="Times New Roman" w:hAnsi="Times New Roman" w:cs="Times New Roman"/>
          <w:sz w:val="28"/>
          <w:szCs w:val="28"/>
        </w:rPr>
      </w:pPr>
      <w:bookmarkStart w:id="9" w:name="P1207"/>
      <w:bookmarkEnd w:id="9"/>
      <w:r w:rsidRPr="00E64DBC">
        <w:rPr>
          <w:rFonts w:ascii="Times New Roman" w:hAnsi="Times New Roman" w:cs="Times New Roman"/>
          <w:sz w:val="28"/>
          <w:szCs w:val="28"/>
        </w:rPr>
        <w:t>Размеры надбавок за стаж работы по профилю</w:t>
      </w:r>
    </w:p>
    <w:p w:rsidR="00953657" w:rsidRPr="00E64DBC" w:rsidRDefault="00953657" w:rsidP="00D63C3C">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693"/>
        <w:gridCol w:w="2410"/>
        <w:gridCol w:w="1552"/>
      </w:tblGrid>
      <w:tr w:rsidR="009307E9" w:rsidRPr="00E64DBC" w:rsidTr="00F43206">
        <w:tc>
          <w:tcPr>
            <w:tcW w:w="3539"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профессионально-квалификационной группы</w:t>
            </w:r>
          </w:p>
        </w:tc>
        <w:tc>
          <w:tcPr>
            <w:tcW w:w="2693"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Квалификационный уровень</w:t>
            </w:r>
          </w:p>
        </w:tc>
        <w:tc>
          <w:tcPr>
            <w:tcW w:w="2410" w:type="dxa"/>
            <w:shd w:val="clear" w:color="auto" w:fill="auto"/>
          </w:tcPr>
          <w:p w:rsidR="003C71C6" w:rsidRPr="00E64DBC" w:rsidRDefault="00F83694"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Г</w:t>
            </w:r>
            <w:r w:rsidR="003C71C6" w:rsidRPr="00E64DBC">
              <w:rPr>
                <w:rFonts w:ascii="Times New Roman" w:hAnsi="Times New Roman" w:cs="Times New Roman"/>
                <w:sz w:val="28"/>
                <w:szCs w:val="28"/>
              </w:rPr>
              <w:t>руппа</w:t>
            </w:r>
            <w:r w:rsidRPr="00E64DBC">
              <w:rPr>
                <w:rFonts w:ascii="Times New Roman" w:hAnsi="Times New Roman" w:cs="Times New Roman"/>
                <w:sz w:val="28"/>
                <w:szCs w:val="28"/>
              </w:rPr>
              <w:t xml:space="preserve"> по стажу</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Размер надбавки, процентов</w:t>
            </w:r>
          </w:p>
        </w:tc>
      </w:tr>
      <w:tr w:rsidR="009307E9" w:rsidRPr="00E64DBC" w:rsidTr="00F43206">
        <w:trPr>
          <w:trHeight w:val="397"/>
        </w:trPr>
        <w:tc>
          <w:tcPr>
            <w:tcW w:w="3539" w:type="dxa"/>
            <w:vMerge w:val="restart"/>
            <w:shd w:val="clear" w:color="auto" w:fill="auto"/>
          </w:tcPr>
          <w:p w:rsidR="003C71C6" w:rsidRPr="00E64DBC" w:rsidRDefault="003C71C6"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2693" w:type="dxa"/>
            <w:vMerge w:val="restart"/>
            <w:shd w:val="clear" w:color="auto" w:fill="auto"/>
          </w:tcPr>
          <w:p w:rsidR="003C71C6" w:rsidRPr="00E64DBC" w:rsidRDefault="004E51E8" w:rsidP="004E51E8">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первый–второй</w:t>
            </w: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4 до 10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10 до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2,0</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свыше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307E9" w:rsidRPr="00E64DBC" w:rsidTr="00F43206">
        <w:trPr>
          <w:trHeight w:val="397"/>
        </w:trPr>
        <w:tc>
          <w:tcPr>
            <w:tcW w:w="3539" w:type="dxa"/>
            <w:vMerge w:val="restart"/>
            <w:shd w:val="clear" w:color="auto" w:fill="auto"/>
          </w:tcPr>
          <w:p w:rsidR="003C71C6" w:rsidRPr="00E64DBC" w:rsidRDefault="003C71C6"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2693" w:type="dxa"/>
            <w:vMerge w:val="restart"/>
            <w:shd w:val="clear" w:color="auto" w:fill="auto"/>
          </w:tcPr>
          <w:p w:rsidR="003C71C6" w:rsidRPr="00E64DBC" w:rsidRDefault="004E51E8" w:rsidP="004E51E8">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первый–четвертый</w:t>
            </w: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2 до 6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2,0</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6 до 10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10 до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r>
      <w:tr w:rsidR="009307E9" w:rsidRPr="00E64DBC" w:rsidTr="00F43206">
        <w:trPr>
          <w:trHeight w:val="397"/>
        </w:trPr>
        <w:tc>
          <w:tcPr>
            <w:tcW w:w="3539" w:type="dxa"/>
            <w:vMerge/>
            <w:shd w:val="clear" w:color="auto" w:fill="auto"/>
          </w:tcPr>
          <w:p w:rsidR="003C71C6" w:rsidRPr="00E64DBC" w:rsidRDefault="003C71C6" w:rsidP="00F43206">
            <w:pPr>
              <w:pStyle w:val="ConsPlusNormal"/>
              <w:jc w:val="both"/>
              <w:rPr>
                <w:rFonts w:ascii="Times New Roman" w:hAnsi="Times New Roman" w:cs="Times New Roman"/>
                <w:sz w:val="28"/>
                <w:szCs w:val="28"/>
              </w:rPr>
            </w:pPr>
          </w:p>
        </w:tc>
        <w:tc>
          <w:tcPr>
            <w:tcW w:w="2693" w:type="dxa"/>
            <w:vMerge/>
            <w:shd w:val="clear" w:color="auto" w:fill="auto"/>
          </w:tcPr>
          <w:p w:rsidR="003C71C6" w:rsidRPr="00E64DBC" w:rsidRDefault="003C71C6" w:rsidP="00F43206">
            <w:pPr>
              <w:pStyle w:val="ConsPlusNormal"/>
              <w:jc w:val="center"/>
              <w:rPr>
                <w:rFonts w:ascii="Times New Roman" w:hAnsi="Times New Roman" w:cs="Times New Roman"/>
                <w:sz w:val="28"/>
                <w:szCs w:val="28"/>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свыше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9307E9" w:rsidRPr="00E64DBC" w:rsidTr="00F43206">
        <w:trPr>
          <w:trHeight w:val="397"/>
        </w:trPr>
        <w:tc>
          <w:tcPr>
            <w:tcW w:w="3539" w:type="dxa"/>
            <w:vMerge w:val="restart"/>
            <w:shd w:val="clear" w:color="auto" w:fill="auto"/>
          </w:tcPr>
          <w:p w:rsidR="003C71C6" w:rsidRPr="00E64DBC" w:rsidRDefault="003C71C6"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2693" w:type="dxa"/>
            <w:vMerge w:val="restart"/>
            <w:shd w:val="clear" w:color="auto" w:fill="auto"/>
          </w:tcPr>
          <w:p w:rsidR="003C71C6" w:rsidRPr="00E64DBC" w:rsidRDefault="004E51E8" w:rsidP="004E51E8">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первый–третий</w:t>
            </w: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2 до 6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2,0</w:t>
            </w:r>
          </w:p>
        </w:tc>
      </w:tr>
      <w:tr w:rsidR="009307E9" w:rsidRPr="00E64DBC" w:rsidTr="00F43206">
        <w:trPr>
          <w:trHeight w:val="397"/>
        </w:trPr>
        <w:tc>
          <w:tcPr>
            <w:tcW w:w="3539"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693"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6 до 10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3,0</w:t>
            </w:r>
          </w:p>
        </w:tc>
      </w:tr>
      <w:tr w:rsidR="009307E9" w:rsidRPr="00E64DBC" w:rsidTr="00F43206">
        <w:trPr>
          <w:trHeight w:val="397"/>
        </w:trPr>
        <w:tc>
          <w:tcPr>
            <w:tcW w:w="3539"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693"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от 10 до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r>
      <w:tr w:rsidR="009307E9" w:rsidRPr="00E64DBC" w:rsidTr="00F43206">
        <w:trPr>
          <w:trHeight w:val="397"/>
        </w:trPr>
        <w:tc>
          <w:tcPr>
            <w:tcW w:w="3539"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693" w:type="dxa"/>
            <w:vMerge/>
            <w:shd w:val="clear" w:color="auto" w:fill="auto"/>
          </w:tcPr>
          <w:p w:rsidR="003C71C6" w:rsidRPr="00E64DBC" w:rsidRDefault="003C71C6" w:rsidP="00F43206">
            <w:pPr>
              <w:spacing w:after="0" w:line="240" w:lineRule="auto"/>
              <w:rPr>
                <w:rFonts w:ascii="Times New Roman" w:eastAsia="Times New Roman" w:hAnsi="Times New Roman"/>
                <w:sz w:val="28"/>
                <w:szCs w:val="28"/>
                <w:lang w:eastAsia="ru-RU"/>
              </w:rPr>
            </w:pPr>
          </w:p>
        </w:tc>
        <w:tc>
          <w:tcPr>
            <w:tcW w:w="2410" w:type="dxa"/>
            <w:shd w:val="clear" w:color="auto" w:fill="auto"/>
          </w:tcPr>
          <w:p w:rsidR="003C71C6" w:rsidRPr="00E64DBC" w:rsidRDefault="003C71C6" w:rsidP="005E5D14">
            <w:pPr>
              <w:pStyle w:val="ConsPlusNormal"/>
              <w:spacing w:line="276" w:lineRule="auto"/>
              <w:jc w:val="center"/>
              <w:rPr>
                <w:rFonts w:ascii="Times New Roman" w:hAnsi="Times New Roman" w:cs="Times New Roman"/>
                <w:sz w:val="28"/>
                <w:szCs w:val="28"/>
              </w:rPr>
            </w:pPr>
            <w:r w:rsidRPr="00E64DBC">
              <w:rPr>
                <w:rFonts w:ascii="Times New Roman" w:hAnsi="Times New Roman" w:cs="Times New Roman"/>
                <w:sz w:val="28"/>
                <w:szCs w:val="28"/>
              </w:rPr>
              <w:t>свыше 15 лет</w:t>
            </w:r>
          </w:p>
        </w:tc>
        <w:tc>
          <w:tcPr>
            <w:tcW w:w="1552" w:type="dxa"/>
            <w:shd w:val="clear" w:color="auto" w:fill="auto"/>
          </w:tcPr>
          <w:p w:rsidR="003C71C6" w:rsidRPr="00E64DBC" w:rsidRDefault="003C71C6"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bl>
    <w:p w:rsidR="00953657" w:rsidRPr="00E64DBC" w:rsidRDefault="00953657" w:rsidP="00D63C3C">
      <w:pPr>
        <w:pStyle w:val="ConsPlusNormal"/>
        <w:jc w:val="both"/>
        <w:rPr>
          <w:rFonts w:ascii="Times New Roman" w:hAnsi="Times New Roman" w:cs="Times New Roman"/>
          <w:sz w:val="28"/>
          <w:szCs w:val="28"/>
        </w:rPr>
      </w:pPr>
    </w:p>
    <w:p w:rsidR="00953657" w:rsidRPr="00E64DBC" w:rsidRDefault="00AE228B" w:rsidP="000F0FC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5C552D" w:rsidRPr="00E64DBC">
        <w:rPr>
          <w:rFonts w:ascii="Times New Roman" w:hAnsi="Times New Roman" w:cs="Times New Roman"/>
          <w:sz w:val="28"/>
          <w:szCs w:val="28"/>
        </w:rPr>
        <w:t>.</w:t>
      </w:r>
      <w:r w:rsidR="00C4134E" w:rsidRPr="00E64DBC">
        <w:rPr>
          <w:rFonts w:ascii="Times New Roman" w:hAnsi="Times New Roman" w:cs="Times New Roman"/>
          <w:sz w:val="28"/>
          <w:szCs w:val="28"/>
        </w:rPr>
        <w:t>1.</w:t>
      </w:r>
      <w:r w:rsidR="00953657" w:rsidRPr="00E64DBC">
        <w:rPr>
          <w:rFonts w:ascii="Times New Roman" w:hAnsi="Times New Roman" w:cs="Times New Roman"/>
          <w:sz w:val="28"/>
          <w:szCs w:val="28"/>
        </w:rPr>
        <w:t xml:space="preserve">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5C552D" w:rsidRPr="00E64DBC" w:rsidRDefault="00AE228B" w:rsidP="000F0FC4">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5C552D" w:rsidRPr="00E64DBC">
        <w:rPr>
          <w:rFonts w:ascii="Times New Roman" w:hAnsi="Times New Roman" w:cs="Times New Roman"/>
          <w:sz w:val="28"/>
          <w:szCs w:val="28"/>
        </w:rPr>
        <w:t>.</w:t>
      </w:r>
      <w:r w:rsidR="00C4134E" w:rsidRPr="00E64DBC">
        <w:rPr>
          <w:rFonts w:ascii="Times New Roman" w:hAnsi="Times New Roman" w:cs="Times New Roman"/>
          <w:sz w:val="28"/>
          <w:szCs w:val="28"/>
        </w:rPr>
        <w:t>2.</w:t>
      </w:r>
      <w:r w:rsidR="00953657" w:rsidRPr="00E64DBC">
        <w:rPr>
          <w:rFonts w:ascii="Times New Roman" w:hAnsi="Times New Roman" w:cs="Times New Roman"/>
          <w:sz w:val="28"/>
          <w:szCs w:val="28"/>
        </w:rPr>
        <w:t xml:space="preserve"> В стаж педагогической работы засчитывается педагогическая, руководящая и методическая работа в образовательных и других организациях согласно </w:t>
      </w:r>
      <w:hyperlink w:anchor="P1249" w:history="1">
        <w:r w:rsidR="00953657" w:rsidRPr="00E64DBC">
          <w:rPr>
            <w:rFonts w:ascii="Times New Roman" w:hAnsi="Times New Roman" w:cs="Times New Roman"/>
            <w:sz w:val="28"/>
            <w:szCs w:val="28"/>
          </w:rPr>
          <w:t xml:space="preserve">таблице </w:t>
        </w:r>
        <w:r w:rsidR="00463884" w:rsidRPr="00E64DBC">
          <w:rPr>
            <w:rFonts w:ascii="Times New Roman" w:hAnsi="Times New Roman" w:cs="Times New Roman"/>
            <w:sz w:val="28"/>
            <w:szCs w:val="28"/>
          </w:rPr>
          <w:t>5</w:t>
        </w:r>
      </w:hyperlink>
      <w:r w:rsidR="00953657" w:rsidRPr="00E64DBC">
        <w:rPr>
          <w:rFonts w:ascii="Times New Roman" w:hAnsi="Times New Roman" w:cs="Times New Roman"/>
          <w:sz w:val="28"/>
          <w:szCs w:val="28"/>
        </w:rPr>
        <w:t>.</w:t>
      </w:r>
    </w:p>
    <w:p w:rsidR="00511C56" w:rsidRPr="00E64DBC" w:rsidRDefault="00511C5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310B06" w:rsidRPr="00E64DBC" w:rsidRDefault="00310B06" w:rsidP="000F0FC4">
      <w:pPr>
        <w:pStyle w:val="ConsPlusNormal"/>
        <w:ind w:firstLine="709"/>
        <w:jc w:val="both"/>
        <w:rPr>
          <w:rFonts w:ascii="Times New Roman" w:hAnsi="Times New Roman" w:cs="Times New Roman"/>
          <w:sz w:val="28"/>
          <w:szCs w:val="28"/>
        </w:rPr>
      </w:pPr>
    </w:p>
    <w:p w:rsidR="00953657" w:rsidRPr="00E64DBC" w:rsidRDefault="005C552D" w:rsidP="000F0FC4">
      <w:pPr>
        <w:pStyle w:val="ConsPlusNormal"/>
        <w:ind w:firstLine="709"/>
        <w:jc w:val="right"/>
        <w:rPr>
          <w:rFonts w:ascii="Times New Roman" w:hAnsi="Times New Roman" w:cs="Times New Roman"/>
          <w:sz w:val="28"/>
          <w:szCs w:val="28"/>
        </w:rPr>
      </w:pPr>
      <w:r w:rsidRPr="00E64DBC">
        <w:rPr>
          <w:rFonts w:ascii="Times New Roman" w:hAnsi="Times New Roman" w:cs="Times New Roman"/>
          <w:sz w:val="28"/>
          <w:szCs w:val="28"/>
        </w:rPr>
        <w:t>Т</w:t>
      </w:r>
      <w:r w:rsidR="00953657" w:rsidRPr="00E64DBC">
        <w:rPr>
          <w:rFonts w:ascii="Times New Roman" w:hAnsi="Times New Roman" w:cs="Times New Roman"/>
          <w:sz w:val="28"/>
          <w:szCs w:val="28"/>
        </w:rPr>
        <w:t xml:space="preserve">аблица </w:t>
      </w:r>
      <w:r w:rsidR="00463884" w:rsidRPr="00E64DBC">
        <w:rPr>
          <w:rFonts w:ascii="Times New Roman" w:hAnsi="Times New Roman" w:cs="Times New Roman"/>
          <w:sz w:val="28"/>
          <w:szCs w:val="28"/>
        </w:rPr>
        <w:t>5</w:t>
      </w:r>
    </w:p>
    <w:p w:rsidR="00953657" w:rsidRPr="00E64DBC" w:rsidRDefault="00953657" w:rsidP="000F0FC4">
      <w:pPr>
        <w:pStyle w:val="ConsPlusNormal"/>
        <w:ind w:firstLine="709"/>
        <w:jc w:val="both"/>
        <w:rPr>
          <w:rFonts w:ascii="Times New Roman" w:hAnsi="Times New Roman" w:cs="Times New Roman"/>
          <w:sz w:val="28"/>
          <w:szCs w:val="28"/>
        </w:rPr>
      </w:pPr>
    </w:p>
    <w:p w:rsidR="005E5D14" w:rsidRPr="00E64DBC" w:rsidRDefault="001E57E8" w:rsidP="00D63C3C">
      <w:pPr>
        <w:pStyle w:val="ConsPlusNormal"/>
        <w:jc w:val="center"/>
        <w:rPr>
          <w:rFonts w:ascii="Times New Roman" w:hAnsi="Times New Roman" w:cs="Times New Roman"/>
          <w:sz w:val="28"/>
          <w:szCs w:val="28"/>
        </w:rPr>
      </w:pPr>
      <w:bookmarkStart w:id="10" w:name="P1249"/>
      <w:bookmarkEnd w:id="10"/>
      <w:r>
        <w:rPr>
          <w:rFonts w:ascii="Times New Roman" w:hAnsi="Times New Roman" w:cs="Times New Roman"/>
          <w:sz w:val="28"/>
          <w:szCs w:val="28"/>
        </w:rPr>
        <w:t xml:space="preserve">Перечень учреждений </w:t>
      </w:r>
      <w:r w:rsidR="00AE228B" w:rsidRPr="00E64DBC">
        <w:rPr>
          <w:rFonts w:ascii="Times New Roman" w:hAnsi="Times New Roman" w:cs="Times New Roman"/>
          <w:sz w:val="28"/>
          <w:szCs w:val="28"/>
        </w:rPr>
        <w:t xml:space="preserve">и должностей, </w:t>
      </w:r>
    </w:p>
    <w:p w:rsidR="005E5D14" w:rsidRPr="00E64DBC" w:rsidRDefault="00AE228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время работы в которых засчитывается в педагогический стаж </w:t>
      </w:r>
    </w:p>
    <w:p w:rsidR="00953657" w:rsidRPr="00E64DBC" w:rsidRDefault="00AE228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работников образования</w:t>
      </w:r>
    </w:p>
    <w:p w:rsidR="00953657" w:rsidRPr="00E64DBC" w:rsidRDefault="00953657" w:rsidP="00D63C3C">
      <w:pPr>
        <w:pStyle w:val="ConsPlusNormal"/>
        <w:jc w:val="both"/>
        <w:rPr>
          <w:rFonts w:ascii="Times New Roman" w:hAnsi="Times New Roman" w:cs="Times New Roman"/>
          <w:sz w:val="28"/>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6520"/>
      </w:tblGrid>
      <w:tr w:rsidR="00953657" w:rsidRPr="00E64DBC" w:rsidTr="00AE228B">
        <w:trPr>
          <w:tblHeader/>
        </w:trPr>
        <w:tc>
          <w:tcPr>
            <w:tcW w:w="3686" w:type="dxa"/>
          </w:tcPr>
          <w:p w:rsidR="00953657" w:rsidRPr="00E64DBC" w:rsidRDefault="0095365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w:t>
            </w:r>
          </w:p>
          <w:p w:rsidR="00953657" w:rsidRPr="00E64DBC" w:rsidRDefault="00953657" w:rsidP="00E81AC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учреждени</w:t>
            </w:r>
            <w:r w:rsidR="00E81ACB" w:rsidRPr="00E64DBC">
              <w:rPr>
                <w:rFonts w:ascii="Times New Roman" w:hAnsi="Times New Roman" w:cs="Times New Roman"/>
                <w:sz w:val="28"/>
                <w:szCs w:val="28"/>
              </w:rPr>
              <w:t>я</w:t>
            </w:r>
            <w:r w:rsidRPr="00E64DBC">
              <w:rPr>
                <w:rFonts w:ascii="Times New Roman" w:hAnsi="Times New Roman" w:cs="Times New Roman"/>
                <w:sz w:val="28"/>
                <w:szCs w:val="28"/>
              </w:rPr>
              <w:t xml:space="preserve"> и организаци</w:t>
            </w:r>
            <w:r w:rsidR="00E81ACB" w:rsidRPr="00E64DBC">
              <w:rPr>
                <w:rFonts w:ascii="Times New Roman" w:hAnsi="Times New Roman" w:cs="Times New Roman"/>
                <w:sz w:val="28"/>
                <w:szCs w:val="28"/>
              </w:rPr>
              <w:t>и</w:t>
            </w:r>
          </w:p>
        </w:tc>
        <w:tc>
          <w:tcPr>
            <w:tcW w:w="6520" w:type="dxa"/>
          </w:tcPr>
          <w:p w:rsidR="00953657" w:rsidRPr="00E64DBC" w:rsidRDefault="00953657" w:rsidP="00E81ACB">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должност</w:t>
            </w:r>
            <w:r w:rsidR="00E81ACB" w:rsidRPr="00E64DBC">
              <w:rPr>
                <w:rFonts w:ascii="Times New Roman" w:hAnsi="Times New Roman" w:cs="Times New Roman"/>
                <w:sz w:val="28"/>
                <w:szCs w:val="28"/>
              </w:rPr>
              <w:t>и</w:t>
            </w:r>
          </w:p>
        </w:tc>
      </w:tr>
    </w:tbl>
    <w:p w:rsidR="00AE228B" w:rsidRPr="00E64DBC" w:rsidRDefault="00AE228B" w:rsidP="00AE228B">
      <w:pPr>
        <w:spacing w:after="0" w:line="240" w:lineRule="auto"/>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6"/>
        <w:gridCol w:w="6520"/>
      </w:tblGrid>
      <w:tr w:rsidR="00AE228B" w:rsidRPr="00E64DBC" w:rsidTr="005E5D14">
        <w:trPr>
          <w:trHeight w:val="53"/>
          <w:tblHeader/>
        </w:trPr>
        <w:tc>
          <w:tcPr>
            <w:tcW w:w="3686" w:type="dxa"/>
            <w:tcBorders>
              <w:bottom w:val="single" w:sz="4" w:space="0" w:color="auto"/>
            </w:tcBorders>
          </w:tcPr>
          <w:p w:rsidR="00AE228B" w:rsidRPr="00E64DBC" w:rsidRDefault="00AE228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6520" w:type="dxa"/>
            <w:tcBorders>
              <w:bottom w:val="single" w:sz="4" w:space="0" w:color="auto"/>
            </w:tcBorders>
          </w:tcPr>
          <w:p w:rsidR="00AE228B" w:rsidRPr="00E64DBC" w:rsidRDefault="00AE228B"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r>
      <w:tr w:rsidR="00953657" w:rsidRPr="00E64DBC" w:rsidTr="000F0FC4">
        <w:tc>
          <w:tcPr>
            <w:tcW w:w="3686" w:type="dxa"/>
            <w:tcBorders>
              <w:bottom w:val="nil"/>
            </w:tcBorders>
          </w:tcPr>
          <w:p w:rsidR="000F0FC4" w:rsidRPr="00E64DBC" w:rsidRDefault="005E5D14"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Образовательные организации (в том числе образова</w:t>
            </w:r>
            <w:r w:rsidR="00103424" w:rsidRPr="00E64DBC">
              <w:rPr>
                <w:rFonts w:ascii="Times New Roman" w:hAnsi="Times New Roman" w:cs="Times New Roman"/>
                <w:sz w:val="28"/>
                <w:szCs w:val="28"/>
              </w:rPr>
              <w:t>тельные организации выс</w:t>
            </w:r>
            <w:r w:rsidR="00953657" w:rsidRPr="00E64DBC">
              <w:rPr>
                <w:rFonts w:ascii="Times New Roman" w:hAnsi="Times New Roman" w:cs="Times New Roman"/>
                <w:sz w:val="28"/>
                <w:szCs w:val="28"/>
              </w:rPr>
              <w:t>шего профессионального образования, 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специалистов);</w:t>
            </w:r>
          </w:p>
          <w:p w:rsidR="00953657" w:rsidRPr="00E64DBC" w:rsidRDefault="000F0FC4"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медицинские организации и организации, осуществляющие социальное обслуживание: дома ребенка, детские: санатории, клиники, поликлиники, больницы и др., а также отделения, палаты для детей в организациях для взрослых</w:t>
            </w:r>
          </w:p>
          <w:p w:rsidR="000F0FC4" w:rsidRPr="00E64DBC" w:rsidRDefault="000F0FC4" w:rsidP="00D63C3C">
            <w:pPr>
              <w:pStyle w:val="ConsPlusNormal"/>
              <w:jc w:val="both"/>
              <w:rPr>
                <w:rFonts w:ascii="Times New Roman" w:hAnsi="Times New Roman" w:cs="Times New Roman"/>
                <w:sz w:val="28"/>
                <w:szCs w:val="28"/>
              </w:rPr>
            </w:pPr>
          </w:p>
        </w:tc>
        <w:tc>
          <w:tcPr>
            <w:tcW w:w="6520" w:type="dxa"/>
            <w:vMerge w:val="restart"/>
            <w:tcBorders>
              <w:bottom w:val="nil"/>
            </w:tcBorders>
          </w:tcPr>
          <w:p w:rsidR="00953657" w:rsidRPr="00E64DBC" w:rsidRDefault="005E5D14" w:rsidP="005E5D14">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Учителя, преподаватели, учителя-дефектологи, учителя-логопеды (логопеды), преподаватели-организа</w:t>
            </w:r>
            <w:r w:rsidR="00103424" w:rsidRPr="00E64DBC">
              <w:rPr>
                <w:rFonts w:ascii="Times New Roman" w:hAnsi="Times New Roman" w:cs="Times New Roman"/>
                <w:sz w:val="28"/>
                <w:szCs w:val="28"/>
              </w:rPr>
              <w:t>торы (основ безопасности жизнедеятельности, допри</w:t>
            </w:r>
            <w:r w:rsidR="00953657" w:rsidRPr="00E64DBC">
              <w:rPr>
                <w:rFonts w:ascii="Times New Roman" w:hAnsi="Times New Roman" w:cs="Times New Roman"/>
                <w:sz w:val="28"/>
                <w:szCs w:val="28"/>
              </w:rPr>
              <w:t>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w:t>
            </w:r>
            <w:r w:rsidR="00511C56" w:rsidRPr="00E64DBC">
              <w:rPr>
                <w:rFonts w:ascii="Times New Roman" w:hAnsi="Times New Roman" w:cs="Times New Roman"/>
                <w:sz w:val="28"/>
                <w:szCs w:val="28"/>
              </w:rPr>
              <w:t>ов</w:t>
            </w:r>
            <w:r w:rsidR="00953657" w:rsidRPr="00E64DBC">
              <w:rPr>
                <w:rFonts w:ascii="Times New Roman" w:hAnsi="Times New Roman" w:cs="Times New Roman"/>
                <w:sz w:val="28"/>
                <w:szCs w:val="28"/>
              </w:rPr>
              <w:t xml:space="preserve"> и другими структурными подразделениями, деятельность которых связана с обра</w:t>
            </w:r>
            <w:r w:rsidR="00953657" w:rsidRPr="00E64DBC">
              <w:rPr>
                <w:rFonts w:ascii="Times New Roman" w:hAnsi="Times New Roman" w:cs="Times New Roman"/>
                <w:sz w:val="28"/>
                <w:szCs w:val="28"/>
              </w:rPr>
              <w:lastRenderedPageBreak/>
              <w:t>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953657" w:rsidRPr="00E64DBC" w:rsidTr="000F0FC4">
        <w:tblPrEx>
          <w:tblBorders>
            <w:insideH w:val="nil"/>
          </w:tblBorders>
        </w:tblPrEx>
        <w:tc>
          <w:tcPr>
            <w:tcW w:w="3686" w:type="dxa"/>
            <w:tcBorders>
              <w:top w:val="nil"/>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p>
        </w:tc>
        <w:tc>
          <w:tcPr>
            <w:tcW w:w="6520" w:type="dxa"/>
            <w:vMerge/>
            <w:tcBorders>
              <w:bottom w:val="single" w:sz="4" w:space="0" w:color="auto"/>
            </w:tcBorders>
          </w:tcPr>
          <w:p w:rsidR="00953657" w:rsidRPr="00E64DBC" w:rsidRDefault="00953657" w:rsidP="00D63C3C">
            <w:pPr>
              <w:spacing w:after="0" w:line="240" w:lineRule="auto"/>
              <w:rPr>
                <w:rFonts w:ascii="Times New Roman" w:eastAsia="Times New Roman" w:hAnsi="Times New Roman"/>
                <w:sz w:val="28"/>
                <w:szCs w:val="28"/>
                <w:lang w:eastAsia="ru-RU"/>
              </w:rPr>
            </w:pPr>
          </w:p>
        </w:tc>
      </w:tr>
      <w:tr w:rsidR="00953657" w:rsidRPr="00E64DBC" w:rsidTr="000F0FC4">
        <w:tblPrEx>
          <w:tblBorders>
            <w:insideH w:val="nil"/>
          </w:tblBorders>
        </w:tblPrEx>
        <w:trPr>
          <w:trHeight w:val="1870"/>
        </w:trPr>
        <w:tc>
          <w:tcPr>
            <w:tcW w:w="3686"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Методические (учебно-методические) организации всех наименований (независимо от ведомственной подчиненности)</w:t>
            </w:r>
          </w:p>
        </w:tc>
        <w:tc>
          <w:tcPr>
            <w:tcW w:w="6520"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953657" w:rsidRPr="00E64DBC" w:rsidTr="000F0FC4">
        <w:tblPrEx>
          <w:tblBorders>
            <w:insideH w:val="nil"/>
          </w:tblBorders>
        </w:tblPrEx>
        <w:tc>
          <w:tcPr>
            <w:tcW w:w="3686" w:type="dxa"/>
            <w:tcBorders>
              <w:top w:val="single" w:sz="4" w:space="0" w:color="auto"/>
              <w:bottom w:val="nil"/>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Органы управления образованием и органы (структурные подразделения), осуществляющие руководство образовательными организациями</w:t>
            </w:r>
          </w:p>
        </w:tc>
        <w:tc>
          <w:tcPr>
            <w:tcW w:w="6520" w:type="dxa"/>
            <w:tcBorders>
              <w:top w:val="single" w:sz="4" w:space="0" w:color="auto"/>
              <w:bottom w:val="nil"/>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953657" w:rsidRPr="00E64DBC" w:rsidTr="000F0FC4">
        <w:tc>
          <w:tcPr>
            <w:tcW w:w="3686" w:type="dxa"/>
            <w:tcBorders>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6520" w:type="dxa"/>
            <w:tcBorders>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953657" w:rsidRPr="00E64DBC" w:rsidTr="000F0FC4">
        <w:tblPrEx>
          <w:tblBorders>
            <w:insideH w:val="nil"/>
          </w:tblBorders>
        </w:tblPrEx>
        <w:tc>
          <w:tcPr>
            <w:tcW w:w="3686"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Образовательные организации РОСТО (ДОСААФ) и гражданской авиации</w:t>
            </w:r>
          </w:p>
        </w:tc>
        <w:tc>
          <w:tcPr>
            <w:tcW w:w="6520"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953657" w:rsidRPr="00E64DBC" w:rsidTr="000F0FC4">
        <w:tblPrEx>
          <w:tblBorders>
            <w:insideH w:val="nil"/>
          </w:tblBorders>
        </w:tblPrEx>
        <w:tc>
          <w:tcPr>
            <w:tcW w:w="3686"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w:t>
            </w:r>
            <w:r w:rsidRPr="00E64DBC">
              <w:rPr>
                <w:rFonts w:ascii="Times New Roman" w:hAnsi="Times New Roman" w:cs="Times New Roman"/>
                <w:sz w:val="28"/>
                <w:szCs w:val="28"/>
              </w:rPr>
              <w:lastRenderedPageBreak/>
              <w:t>ции и подразделения предприятий и организаций по работе с детьми и подростками</w:t>
            </w:r>
          </w:p>
        </w:tc>
        <w:tc>
          <w:tcPr>
            <w:tcW w:w="6520" w:type="dxa"/>
            <w:tcBorders>
              <w:top w:val="single" w:sz="4" w:space="0" w:color="auto"/>
              <w:bottom w:val="single" w:sz="4" w:space="0" w:color="auto"/>
            </w:tcBorders>
          </w:tcPr>
          <w:p w:rsidR="00953657" w:rsidRPr="00E64DBC" w:rsidRDefault="00953657" w:rsidP="00AE228B">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w:t>
            </w:r>
            <w:r w:rsidR="00AE228B" w:rsidRPr="00E64DBC">
              <w:rPr>
                <w:rFonts w:ascii="Times New Roman" w:hAnsi="Times New Roman" w:cs="Times New Roman"/>
                <w:sz w:val="28"/>
                <w:szCs w:val="28"/>
              </w:rPr>
              <w:t>угие</w:t>
            </w:r>
            <w:r w:rsidRPr="00E64DBC">
              <w:rPr>
                <w:rFonts w:ascii="Times New Roman" w:hAnsi="Times New Roman" w:cs="Times New Roman"/>
                <w:sz w:val="28"/>
                <w:szCs w:val="28"/>
              </w:rPr>
              <w:t xml:space="preserve"> специалисты по работе с детьми и подростками, заведующие детскими отделами, секторами</w:t>
            </w:r>
          </w:p>
        </w:tc>
      </w:tr>
      <w:tr w:rsidR="00953657" w:rsidRPr="00E64DBC" w:rsidTr="000F0FC4">
        <w:tblPrEx>
          <w:tblBorders>
            <w:insideH w:val="nil"/>
          </w:tblBorders>
        </w:tblPrEx>
        <w:tc>
          <w:tcPr>
            <w:tcW w:w="3686"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Исправительные колонии, воспитательные колонии, следственные изоляторы и тюрьмы, лечебно-исправительные организации</w:t>
            </w:r>
          </w:p>
        </w:tc>
        <w:tc>
          <w:tcPr>
            <w:tcW w:w="6520" w:type="dxa"/>
            <w:tcBorders>
              <w:top w:val="single" w:sz="4" w:space="0" w:color="auto"/>
              <w:bottom w:val="single" w:sz="4" w:space="0" w:color="auto"/>
            </w:tcBorders>
          </w:tcPr>
          <w:p w:rsidR="00953657" w:rsidRPr="00E64DBC" w:rsidRDefault="00953657" w:rsidP="00D63C3C">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6F4553" w:rsidRPr="00E64DBC" w:rsidTr="009307E9">
        <w:tblPrEx>
          <w:tblBorders>
            <w:insideH w:val="nil"/>
          </w:tblBorders>
        </w:tblPrEx>
        <w:tc>
          <w:tcPr>
            <w:tcW w:w="10206" w:type="dxa"/>
            <w:gridSpan w:val="2"/>
            <w:tcBorders>
              <w:top w:val="single" w:sz="4" w:space="0" w:color="auto"/>
              <w:bottom w:val="single" w:sz="4" w:space="0" w:color="auto"/>
            </w:tcBorders>
          </w:tcPr>
          <w:p w:rsidR="00310B06" w:rsidRPr="00E64DBC" w:rsidRDefault="00310B06" w:rsidP="006F4553">
            <w:pPr>
              <w:pStyle w:val="ConsPlusNormal"/>
              <w:ind w:firstLine="364"/>
              <w:jc w:val="both"/>
              <w:rPr>
                <w:rFonts w:ascii="Times New Roman" w:hAnsi="Times New Roman" w:cs="Times New Roman"/>
                <w:sz w:val="24"/>
                <w:szCs w:val="24"/>
              </w:rPr>
            </w:pP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Примечание:</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В стаж педагогической работы включа</w:t>
            </w:r>
            <w:r w:rsidR="00AE228B" w:rsidRPr="00E64DBC">
              <w:rPr>
                <w:rFonts w:ascii="Times New Roman" w:hAnsi="Times New Roman" w:cs="Times New Roman"/>
                <w:sz w:val="24"/>
                <w:szCs w:val="24"/>
              </w:rPr>
              <w:t>ю</w:t>
            </w:r>
            <w:r w:rsidRPr="00E64DBC">
              <w:rPr>
                <w:rFonts w:ascii="Times New Roman" w:hAnsi="Times New Roman" w:cs="Times New Roman"/>
                <w:sz w:val="24"/>
                <w:szCs w:val="24"/>
              </w:rPr>
              <w:t>тся:</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 xml:space="preserve">время работы </w:t>
            </w:r>
            <w:r w:rsidR="007B6DC6" w:rsidRPr="00E64DBC">
              <w:rPr>
                <w:rFonts w:ascii="Times New Roman" w:hAnsi="Times New Roman" w:cs="Times New Roman"/>
                <w:sz w:val="24"/>
                <w:szCs w:val="24"/>
              </w:rPr>
              <w:t xml:space="preserve">в других учреждениях и </w:t>
            </w:r>
            <w:r w:rsidRPr="00E64DBC">
              <w:rPr>
                <w:rFonts w:ascii="Times New Roman" w:hAnsi="Times New Roman" w:cs="Times New Roman"/>
                <w:sz w:val="24"/>
                <w:szCs w:val="24"/>
              </w:rPr>
              <w:t>организаци</w:t>
            </w:r>
            <w:r w:rsidR="00AE228B" w:rsidRPr="00E64DBC">
              <w:rPr>
                <w:rFonts w:ascii="Times New Roman" w:hAnsi="Times New Roman" w:cs="Times New Roman"/>
                <w:sz w:val="24"/>
                <w:szCs w:val="24"/>
              </w:rPr>
              <w:t>я</w:t>
            </w:r>
            <w:r w:rsidRPr="00E64DBC">
              <w:rPr>
                <w:rFonts w:ascii="Times New Roman" w:hAnsi="Times New Roman" w:cs="Times New Roman"/>
                <w:sz w:val="24"/>
                <w:szCs w:val="24"/>
              </w:rPr>
              <w:t>х, службы в Вооруженных Силах СССР и Российской Федерации, обучения в образовательны</w:t>
            </w:r>
            <w:r w:rsidR="00E81ACB" w:rsidRPr="00E64DBC">
              <w:rPr>
                <w:rFonts w:ascii="Times New Roman" w:hAnsi="Times New Roman" w:cs="Times New Roman"/>
                <w:sz w:val="24"/>
                <w:szCs w:val="24"/>
              </w:rPr>
              <w:t>х</w:t>
            </w:r>
            <w:r w:rsidRPr="00E64DBC">
              <w:rPr>
                <w:rFonts w:ascii="Times New Roman" w:hAnsi="Times New Roman" w:cs="Times New Roman"/>
                <w:sz w:val="24"/>
                <w:szCs w:val="24"/>
              </w:rPr>
              <w:t xml:space="preserve"> организаци</w:t>
            </w:r>
            <w:r w:rsidR="00E81ACB" w:rsidRPr="00E64DBC">
              <w:rPr>
                <w:rFonts w:ascii="Times New Roman" w:hAnsi="Times New Roman" w:cs="Times New Roman"/>
                <w:sz w:val="24"/>
                <w:szCs w:val="24"/>
              </w:rPr>
              <w:t>ях</w:t>
            </w:r>
            <w:r w:rsidRPr="00E64DBC">
              <w:rPr>
                <w:rFonts w:ascii="Times New Roman" w:hAnsi="Times New Roman" w:cs="Times New Roman"/>
                <w:sz w:val="24"/>
                <w:szCs w:val="24"/>
              </w:rPr>
              <w:t xml:space="preserve"> высшего образования и профессиональны</w:t>
            </w:r>
            <w:r w:rsidR="00E81ACB" w:rsidRPr="00E64DBC">
              <w:rPr>
                <w:rFonts w:ascii="Times New Roman" w:hAnsi="Times New Roman" w:cs="Times New Roman"/>
                <w:sz w:val="24"/>
                <w:szCs w:val="24"/>
              </w:rPr>
              <w:t>х</w:t>
            </w:r>
            <w:r w:rsidRPr="00E64DBC">
              <w:rPr>
                <w:rFonts w:ascii="Times New Roman" w:hAnsi="Times New Roman" w:cs="Times New Roman"/>
                <w:sz w:val="24"/>
                <w:szCs w:val="24"/>
              </w:rPr>
              <w:t xml:space="preserve"> образовательны</w:t>
            </w:r>
            <w:r w:rsidR="00E81ACB" w:rsidRPr="00E64DBC">
              <w:rPr>
                <w:rFonts w:ascii="Times New Roman" w:hAnsi="Times New Roman" w:cs="Times New Roman"/>
                <w:sz w:val="24"/>
                <w:szCs w:val="24"/>
              </w:rPr>
              <w:t>х</w:t>
            </w:r>
            <w:r w:rsidRPr="00E64DBC">
              <w:rPr>
                <w:rFonts w:ascii="Times New Roman" w:hAnsi="Times New Roman" w:cs="Times New Roman"/>
                <w:sz w:val="24"/>
                <w:szCs w:val="24"/>
              </w:rPr>
              <w:t xml:space="preserve"> организаци</w:t>
            </w:r>
            <w:r w:rsidR="00E81ACB" w:rsidRPr="00E64DBC">
              <w:rPr>
                <w:rFonts w:ascii="Times New Roman" w:hAnsi="Times New Roman" w:cs="Times New Roman"/>
                <w:sz w:val="24"/>
                <w:szCs w:val="24"/>
              </w:rPr>
              <w:t>ях</w:t>
            </w:r>
            <w:r w:rsidRPr="00E64DBC">
              <w:rPr>
                <w:rFonts w:ascii="Times New Roman" w:hAnsi="Times New Roman" w:cs="Times New Roman"/>
                <w:sz w:val="24"/>
                <w:szCs w:val="24"/>
              </w:rPr>
              <w:t xml:space="preserve"> по программам подготовки специалистов среднего звена в следующем порядке:</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педагогическим работникам в стаж педагогической работы засчитывается без всяких условий и ограничений:</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 xml:space="preserve">время нахождения на военной службе по контракту из расчета один день военной службы за один день работы, а время нахождения на военной службе по призыву </w:t>
            </w:r>
            <w:r w:rsidR="00BE4979">
              <w:rPr>
                <w:rFonts w:ascii="Times New Roman" w:hAnsi="Times New Roman" w:cs="Times New Roman"/>
                <w:sz w:val="24"/>
                <w:szCs w:val="24"/>
              </w:rPr>
              <w:t>–</w:t>
            </w:r>
            <w:r w:rsidRPr="00E64DBC">
              <w:rPr>
                <w:rFonts w:ascii="Times New Roman" w:hAnsi="Times New Roman" w:cs="Times New Roman"/>
                <w:sz w:val="24"/>
                <w:szCs w:val="24"/>
              </w:rPr>
              <w:t xml:space="preserve"> один день военной службы за два дня работы;</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время работы в должности заведующего фильмотекой и методиста фильмотеки;</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6F4553" w:rsidRPr="00E64DBC" w:rsidRDefault="006F4553" w:rsidP="006F4553">
            <w:pPr>
              <w:pStyle w:val="ConsPlusNormal"/>
              <w:ind w:firstLine="364"/>
              <w:jc w:val="both"/>
              <w:rPr>
                <w:rFonts w:ascii="Times New Roman" w:hAnsi="Times New Roman" w:cs="Times New Roman"/>
                <w:sz w:val="24"/>
                <w:szCs w:val="24"/>
              </w:rPr>
            </w:pPr>
            <w:r w:rsidRPr="00E64DBC">
              <w:rPr>
                <w:rFonts w:ascii="Times New Roman" w:hAnsi="Times New Roman" w:cs="Times New Roman"/>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6F4553" w:rsidRPr="00E64DBC" w:rsidRDefault="006F4553" w:rsidP="007B6DC6">
            <w:pPr>
              <w:pStyle w:val="ConsPlusNormal"/>
              <w:ind w:firstLine="364"/>
              <w:jc w:val="both"/>
              <w:rPr>
                <w:rFonts w:ascii="Times New Roman" w:hAnsi="Times New Roman" w:cs="Times New Roman"/>
                <w:sz w:val="28"/>
                <w:szCs w:val="28"/>
              </w:rPr>
            </w:pPr>
            <w:r w:rsidRPr="00E64DBC">
              <w:rPr>
                <w:rFonts w:ascii="Times New Roman" w:hAnsi="Times New Roman" w:cs="Times New Roman"/>
                <w:sz w:val="24"/>
                <w:szCs w:val="24"/>
              </w:rPr>
              <w:t xml:space="preserve">время работы на руководящих, инспекторских, инструкторских и других должностях специалистов в аппаратах </w:t>
            </w:r>
            <w:r w:rsidR="007B6DC6" w:rsidRPr="00E64DBC">
              <w:rPr>
                <w:rFonts w:ascii="Times New Roman" w:hAnsi="Times New Roman" w:cs="Times New Roman"/>
                <w:sz w:val="24"/>
                <w:szCs w:val="24"/>
              </w:rPr>
              <w:t>т</w:t>
            </w:r>
            <w:r w:rsidRPr="00E64DBC">
              <w:rPr>
                <w:rFonts w:ascii="Times New Roman" w:hAnsi="Times New Roman" w:cs="Times New Roman"/>
                <w:sz w:val="24"/>
                <w:szCs w:val="24"/>
              </w:rPr>
              <w:t xml:space="preserve">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w:t>
            </w:r>
            <w:r w:rsidRPr="00E64DBC">
              <w:rPr>
                <w:rFonts w:ascii="Times New Roman" w:hAnsi="Times New Roman" w:cs="Times New Roman"/>
                <w:sz w:val="24"/>
                <w:szCs w:val="24"/>
              </w:rPr>
              <w:lastRenderedPageBreak/>
              <w:t>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953657" w:rsidRPr="00E64DBC" w:rsidRDefault="00953657" w:rsidP="00D63C3C">
      <w:pPr>
        <w:spacing w:after="0" w:line="240" w:lineRule="auto"/>
        <w:rPr>
          <w:rFonts w:ascii="Times New Roman" w:eastAsia="Times New Roman" w:hAnsi="Times New Roman"/>
          <w:sz w:val="28"/>
          <w:szCs w:val="28"/>
          <w:lang w:eastAsia="ru-RU"/>
        </w:rPr>
      </w:pP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C4134E" w:rsidRPr="00E64DBC">
        <w:rPr>
          <w:rFonts w:ascii="Times New Roman" w:hAnsi="Times New Roman" w:cs="Times New Roman"/>
          <w:sz w:val="28"/>
          <w:szCs w:val="28"/>
        </w:rPr>
        <w:t>.3.</w:t>
      </w:r>
      <w:r w:rsidR="00953657" w:rsidRPr="00E64DBC">
        <w:rPr>
          <w:rFonts w:ascii="Times New Roman" w:hAnsi="Times New Roman" w:cs="Times New Roman"/>
          <w:sz w:val="28"/>
          <w:szCs w:val="28"/>
        </w:rPr>
        <w:t xml:space="preserve">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преподавателям-организаторам (основ безопасности жизнедеятельности, допризывной подготовки);</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педагогам дополнительного образования;</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педагогическим работникам экспериментальных образовательных организаций;</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педагогам-психологам;</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методистам;</w:t>
      </w:r>
    </w:p>
    <w:p w:rsidR="00C6342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преподавателям специальных дисциплин музыкальных и художественных о</w:t>
      </w:r>
      <w:r w:rsidR="00C63427" w:rsidRPr="00E64DBC">
        <w:rPr>
          <w:rFonts w:ascii="Times New Roman" w:hAnsi="Times New Roman" w:cs="Times New Roman"/>
          <w:sz w:val="28"/>
          <w:szCs w:val="28"/>
        </w:rPr>
        <w:t>бщеобразовательных организаций.</w:t>
      </w: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7021CD" w:rsidRPr="00E64DBC">
        <w:rPr>
          <w:rFonts w:ascii="Times New Roman" w:hAnsi="Times New Roman" w:cs="Times New Roman"/>
          <w:sz w:val="28"/>
          <w:szCs w:val="28"/>
        </w:rPr>
        <w:t>.</w:t>
      </w:r>
      <w:r w:rsidR="008D011B" w:rsidRPr="00E64DBC">
        <w:rPr>
          <w:rFonts w:ascii="Times New Roman" w:hAnsi="Times New Roman" w:cs="Times New Roman"/>
          <w:sz w:val="28"/>
          <w:szCs w:val="28"/>
        </w:rPr>
        <w:t>4.</w:t>
      </w:r>
      <w:r w:rsidR="00953657" w:rsidRPr="00E64DBC">
        <w:rPr>
          <w:rFonts w:ascii="Times New Roman" w:hAnsi="Times New Roman" w:cs="Times New Roman"/>
          <w:sz w:val="28"/>
          <w:szCs w:val="28"/>
        </w:rPr>
        <w:t xml:space="preserve">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w:t>
      </w:r>
      <w:r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время работы на медицинских должностях.</w:t>
      </w: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7021CD" w:rsidRPr="00E64DBC">
        <w:rPr>
          <w:rFonts w:ascii="Times New Roman" w:hAnsi="Times New Roman" w:cs="Times New Roman"/>
          <w:sz w:val="28"/>
          <w:szCs w:val="28"/>
        </w:rPr>
        <w:t>.</w:t>
      </w:r>
      <w:r w:rsidR="008D011B" w:rsidRPr="00E64DBC">
        <w:rPr>
          <w:rFonts w:ascii="Times New Roman" w:hAnsi="Times New Roman" w:cs="Times New Roman"/>
          <w:sz w:val="28"/>
          <w:szCs w:val="28"/>
        </w:rPr>
        <w:t>5.</w:t>
      </w:r>
      <w:r w:rsidR="00953657" w:rsidRPr="00E64DBC">
        <w:rPr>
          <w:rFonts w:ascii="Times New Roman" w:hAnsi="Times New Roman" w:cs="Times New Roman"/>
          <w:sz w:val="28"/>
          <w:szCs w:val="28"/>
        </w:rPr>
        <w:t>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8D011B" w:rsidRPr="00E64DBC">
        <w:rPr>
          <w:rFonts w:ascii="Times New Roman" w:hAnsi="Times New Roman" w:cs="Times New Roman"/>
          <w:sz w:val="28"/>
          <w:szCs w:val="28"/>
        </w:rPr>
        <w:t>.6.</w:t>
      </w:r>
      <w:r w:rsidR="00953657" w:rsidRPr="00E64DBC">
        <w:rPr>
          <w:rFonts w:ascii="Times New Roman" w:hAnsi="Times New Roman" w:cs="Times New Roman"/>
          <w:sz w:val="28"/>
          <w:szCs w:val="28"/>
        </w:rPr>
        <w:t>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953657" w:rsidRPr="00E64DBC" w:rsidRDefault="00953657"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При этом в педагогический стаж засчитываются только те месяцы, в течение которых выполнялась педагогическая работа.</w:t>
      </w:r>
    </w:p>
    <w:p w:rsidR="00953657" w:rsidRPr="00E64DBC" w:rsidRDefault="007B6DC6" w:rsidP="0095623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7021CD" w:rsidRPr="00E64DBC">
        <w:rPr>
          <w:rFonts w:ascii="Times New Roman" w:hAnsi="Times New Roman" w:cs="Times New Roman"/>
          <w:sz w:val="28"/>
          <w:szCs w:val="28"/>
        </w:rPr>
        <w:t>.</w:t>
      </w:r>
      <w:r w:rsidR="008D011B" w:rsidRPr="00E64DBC">
        <w:rPr>
          <w:rFonts w:ascii="Times New Roman" w:hAnsi="Times New Roman" w:cs="Times New Roman"/>
          <w:sz w:val="28"/>
          <w:szCs w:val="28"/>
        </w:rPr>
        <w:t>7.</w:t>
      </w:r>
      <w:r w:rsidR="00953657" w:rsidRPr="00E64DBC">
        <w:rPr>
          <w:rFonts w:ascii="Times New Roman" w:hAnsi="Times New Roman" w:cs="Times New Roman"/>
          <w:sz w:val="28"/>
          <w:szCs w:val="28"/>
        </w:rPr>
        <w:t xml:space="preserve"> Право решать конкретные вопросы о соответствии работы в </w:t>
      </w:r>
      <w:r w:rsidR="00DB56CD" w:rsidRPr="00E64DBC">
        <w:rPr>
          <w:rFonts w:ascii="Times New Roman" w:hAnsi="Times New Roman" w:cs="Times New Roman"/>
          <w:sz w:val="28"/>
          <w:szCs w:val="28"/>
        </w:rPr>
        <w:t>организации</w:t>
      </w:r>
      <w:r w:rsidR="00953657" w:rsidRPr="00E64DBC">
        <w:rPr>
          <w:rFonts w:ascii="Times New Roman" w:hAnsi="Times New Roman" w:cs="Times New Roman"/>
          <w:sz w:val="28"/>
          <w:szCs w:val="28"/>
        </w:rPr>
        <w:t xml:space="preserve">, </w:t>
      </w:r>
      <w:r w:rsidR="00953657" w:rsidRPr="00E64DBC">
        <w:rPr>
          <w:rFonts w:ascii="Times New Roman" w:hAnsi="Times New Roman" w:cs="Times New Roman"/>
          <w:sz w:val="28"/>
          <w:szCs w:val="28"/>
        </w:rPr>
        <w:lastRenderedPageBreak/>
        <w:t>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AC6F93" w:rsidRPr="00E64DBC" w:rsidRDefault="007B6DC6"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hAnsi="Times New Roman"/>
          <w:sz w:val="28"/>
          <w:szCs w:val="28"/>
        </w:rPr>
        <w:t>6</w:t>
      </w:r>
      <w:r w:rsidR="00B46FEF" w:rsidRPr="00E64DBC">
        <w:rPr>
          <w:rFonts w:ascii="Times New Roman" w:hAnsi="Times New Roman"/>
          <w:sz w:val="28"/>
          <w:szCs w:val="28"/>
        </w:rPr>
        <w:t>.</w:t>
      </w:r>
      <w:r w:rsidR="00AC6F93" w:rsidRPr="00E64DBC">
        <w:rPr>
          <w:rFonts w:ascii="Times New Roman" w:eastAsia="Times New Roman" w:hAnsi="Times New Roman"/>
          <w:sz w:val="28"/>
          <w:szCs w:val="28"/>
          <w:lang w:eastAsia="ru-RU"/>
        </w:rPr>
        <w:t xml:space="preserve"> Выплаты за квалификационную категорию предоставляются работникам</w:t>
      </w:r>
      <w:r w:rsidRPr="00E64DBC">
        <w:rPr>
          <w:rFonts w:ascii="Times New Roman" w:eastAsia="Times New Roman" w:hAnsi="Times New Roman"/>
          <w:sz w:val="28"/>
          <w:szCs w:val="28"/>
          <w:lang w:eastAsia="ru-RU"/>
        </w:rPr>
        <w:t xml:space="preserve"> культуры в общеобразовательных организациях</w:t>
      </w:r>
      <w:r w:rsidR="00AC6F93" w:rsidRPr="00E64DBC">
        <w:rPr>
          <w:rFonts w:ascii="Times New Roman" w:eastAsia="Times New Roman" w:hAnsi="Times New Roman"/>
          <w:sz w:val="28"/>
          <w:szCs w:val="28"/>
          <w:lang w:eastAsia="ru-RU"/>
        </w:rPr>
        <w:t>,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w:t>
      </w:r>
      <w:r w:rsidRPr="00E64DBC">
        <w:rPr>
          <w:rFonts w:ascii="Times New Roman" w:eastAsia="Times New Roman" w:hAnsi="Times New Roman"/>
          <w:sz w:val="28"/>
          <w:szCs w:val="28"/>
          <w:lang w:eastAsia="ru-RU"/>
        </w:rPr>
        <w:t>, и</w:t>
      </w:r>
      <w:r w:rsidR="00AC6F93" w:rsidRPr="00E64DBC">
        <w:rPr>
          <w:rFonts w:ascii="Times New Roman" w:eastAsia="Times New Roman" w:hAnsi="Times New Roman"/>
          <w:sz w:val="28"/>
          <w:szCs w:val="28"/>
          <w:lang w:eastAsia="ru-RU"/>
        </w:rPr>
        <w:t xml:space="preserve"> рассчитываются по формуле:</w:t>
      </w:r>
    </w:p>
    <w:p w:rsidR="00310B06" w:rsidRPr="00E64DBC" w:rsidRDefault="00310B06"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F52BB5" w:rsidRPr="00E64DBC" w:rsidRDefault="0089771B"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kk</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kk</m:t>
              </m:r>
            </m:sub>
          </m:sSub>
          <m:r>
            <w:rPr>
              <w:rFonts w:ascii="Cambria Math" w:hAnsi="Cambria Math" w:cstheme="minorBidi"/>
              <w:sz w:val="28"/>
              <w:szCs w:val="28"/>
            </w:rPr>
            <m:t>,</m:t>
          </m:r>
        </m:oMath>
      </m:oMathPara>
    </w:p>
    <w:p w:rsidR="00B13E22" w:rsidRPr="00E64DBC" w:rsidRDefault="00B13E22" w:rsidP="00956231">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AC6F93" w:rsidRPr="00E64DBC" w:rsidRDefault="0089771B"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kk</m:t>
            </m:r>
          </m:sub>
        </m:sSub>
      </m:oMath>
      <w:r w:rsidR="007B6DC6" w:rsidRPr="00E64DBC">
        <w:rPr>
          <w:rFonts w:ascii="Times New Roman" w:eastAsia="Times New Roman" w:hAnsi="Times New Roman"/>
          <w:sz w:val="28"/>
          <w:szCs w:val="28"/>
          <w:lang w:eastAsia="ru-RU"/>
        </w:rPr>
        <w:t xml:space="preserve"> – </w:t>
      </w:r>
      <w:r w:rsidR="00AC6F93" w:rsidRPr="00E64DBC">
        <w:rPr>
          <w:rFonts w:ascii="Times New Roman" w:eastAsia="Times New Roman" w:hAnsi="Times New Roman"/>
          <w:sz w:val="28"/>
          <w:szCs w:val="28"/>
          <w:lang w:eastAsia="ru-RU"/>
        </w:rPr>
        <w:t>выплата за квалификационную категорию;</w:t>
      </w:r>
    </w:p>
    <w:p w:rsidR="00463884" w:rsidRPr="00E64DBC" w:rsidRDefault="0089771B" w:rsidP="0095623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oMath>
      <w:r w:rsidR="001D5118" w:rsidRPr="00E64DBC">
        <w:rPr>
          <w:rFonts w:ascii="Times New Roman" w:hAnsi="Times New Roman"/>
          <w:sz w:val="28"/>
          <w:szCs w:val="28"/>
        </w:rPr>
        <w:fldChar w:fldCharType="begin"/>
      </w:r>
      <w:r w:rsidR="00F43206" w:rsidRPr="00E64DBC">
        <w:rPr>
          <w:rFonts w:ascii="Times New Roman" w:hAnsi="Times New Roman"/>
          <w:sz w:val="28"/>
          <w:szCs w:val="28"/>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lang w:val="en-US"/>
              </w:rPr>
              <m:t>O</m:t>
            </m:r>
          </m:e>
          <m:sub>
            <m:r>
              <m:rPr>
                <m:sty m:val="p"/>
              </m:rPr>
              <w:rPr>
                <w:rFonts w:ascii="Cambria Math" w:hAnsi="Cambria Math"/>
                <w:sz w:val="28"/>
                <w:szCs w:val="28"/>
              </w:rPr>
              <m:t>d</m:t>
            </m:r>
          </m:sub>
        </m:sSub>
      </m:oMath>
      <w:r w:rsidR="001D5118" w:rsidRPr="00E64DBC">
        <w:rPr>
          <w:rFonts w:ascii="Times New Roman" w:hAnsi="Times New Roman"/>
          <w:sz w:val="28"/>
          <w:szCs w:val="28"/>
        </w:rPr>
        <w:fldChar w:fldCharType="end"/>
      </w:r>
      <w:r w:rsidR="007B6DC6" w:rsidRPr="00E64DBC">
        <w:rPr>
          <w:rFonts w:ascii="Times New Roman" w:eastAsia="Times New Roman" w:hAnsi="Times New Roman"/>
          <w:sz w:val="28"/>
          <w:szCs w:val="28"/>
          <w:lang w:eastAsia="ru-RU"/>
        </w:rPr>
        <w:t>–</w:t>
      </w:r>
      <w:r w:rsidR="00463884" w:rsidRPr="00E64DBC">
        <w:rPr>
          <w:rFonts w:ascii="Times New Roman" w:hAnsi="Times New Roman"/>
          <w:sz w:val="28"/>
          <w:szCs w:val="28"/>
        </w:rPr>
        <w:t xml:space="preserve"> должностной оклад работников</w:t>
      </w:r>
      <w:r w:rsidR="003579B5" w:rsidRPr="00E64DBC">
        <w:rPr>
          <w:rFonts w:ascii="Times New Roman" w:hAnsi="Times New Roman"/>
          <w:sz w:val="28"/>
          <w:szCs w:val="28"/>
        </w:rPr>
        <w:t xml:space="preserve"> культуры </w:t>
      </w:r>
      <w:r w:rsidR="00463884" w:rsidRPr="00E64DBC">
        <w:rPr>
          <w:rFonts w:ascii="Times New Roman" w:hAnsi="Times New Roman"/>
          <w:sz w:val="28"/>
          <w:szCs w:val="28"/>
        </w:rPr>
        <w:t>в общеобразовательных организациях;</w:t>
      </w:r>
    </w:p>
    <w:p w:rsidR="00AC6F93" w:rsidRPr="00E64DBC" w:rsidRDefault="0089771B"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kk</m:t>
            </m:r>
          </m:sub>
        </m:sSub>
      </m:oMath>
      <w:r w:rsidR="007B6DC6" w:rsidRPr="00E64DBC">
        <w:rPr>
          <w:rFonts w:ascii="Times New Roman" w:eastAsia="Times New Roman" w:hAnsi="Times New Roman"/>
          <w:sz w:val="28"/>
          <w:szCs w:val="28"/>
          <w:lang w:eastAsia="ru-RU"/>
        </w:rPr>
        <w:t>–</w:t>
      </w:r>
      <w:r w:rsidR="00AC6F93" w:rsidRPr="00E64DBC">
        <w:rPr>
          <w:rFonts w:ascii="Times New Roman" w:eastAsia="Times New Roman" w:hAnsi="Times New Roman"/>
          <w:sz w:val="28"/>
          <w:szCs w:val="28"/>
          <w:lang w:eastAsia="ru-RU"/>
        </w:rPr>
        <w:t xml:space="preserve"> размер надбавки за квалификационную категорию</w:t>
      </w:r>
      <w:r w:rsidR="007B6DC6" w:rsidRPr="00E64DBC">
        <w:rPr>
          <w:rFonts w:ascii="Times New Roman" w:eastAsia="Times New Roman" w:hAnsi="Times New Roman"/>
          <w:sz w:val="28"/>
          <w:szCs w:val="28"/>
          <w:lang w:eastAsia="ru-RU"/>
        </w:rPr>
        <w:t xml:space="preserve">, который </w:t>
      </w:r>
      <w:r w:rsidR="00AC6F93" w:rsidRPr="00E64DBC">
        <w:rPr>
          <w:rFonts w:ascii="Times New Roman" w:eastAsia="Times New Roman" w:hAnsi="Times New Roman"/>
          <w:sz w:val="28"/>
          <w:szCs w:val="28"/>
          <w:lang w:eastAsia="ru-RU"/>
        </w:rPr>
        <w:t xml:space="preserve">приведен в таблице </w:t>
      </w:r>
      <w:r w:rsidR="00463884" w:rsidRPr="00E64DBC">
        <w:rPr>
          <w:rFonts w:ascii="Times New Roman" w:eastAsia="Times New Roman" w:hAnsi="Times New Roman"/>
          <w:sz w:val="28"/>
          <w:szCs w:val="28"/>
          <w:lang w:eastAsia="ru-RU"/>
        </w:rPr>
        <w:t>6</w:t>
      </w:r>
      <w:r w:rsidR="00AC6F93" w:rsidRPr="00E64DBC">
        <w:rPr>
          <w:rFonts w:ascii="Times New Roman" w:eastAsia="Times New Roman" w:hAnsi="Times New Roman"/>
          <w:sz w:val="28"/>
          <w:szCs w:val="28"/>
          <w:lang w:eastAsia="ru-RU"/>
        </w:rPr>
        <w:t>.</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w:t>
      </w:r>
      <w:r w:rsidR="00DB56CD" w:rsidRPr="00E64DBC">
        <w:rPr>
          <w:rFonts w:ascii="Times New Roman" w:eastAsia="Times New Roman" w:hAnsi="Times New Roman"/>
          <w:sz w:val="28"/>
          <w:szCs w:val="28"/>
          <w:lang w:eastAsia="ru-RU"/>
        </w:rPr>
        <w:t>организации</w:t>
      </w:r>
      <w:r w:rsidRPr="00E64DBC">
        <w:rPr>
          <w:rFonts w:ascii="Times New Roman" w:eastAsia="Times New Roman" w:hAnsi="Times New Roman"/>
          <w:sz w:val="28"/>
          <w:szCs w:val="28"/>
          <w:lang w:eastAsia="ru-RU"/>
        </w:rPr>
        <w:t>), при котором создана аттестационная комиссия.</w:t>
      </w:r>
    </w:p>
    <w:p w:rsidR="00AC6F93" w:rsidRPr="00E64DBC" w:rsidRDefault="00AC6F93"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463884" w:rsidRPr="00E64DBC">
        <w:rPr>
          <w:rFonts w:ascii="Times New Roman" w:eastAsia="Times New Roman" w:hAnsi="Times New Roman"/>
          <w:sz w:val="28"/>
          <w:szCs w:val="28"/>
          <w:lang w:eastAsia="ru-RU"/>
        </w:rPr>
        <w:t>6</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2E666C" w:rsidP="00F83694">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квалификационную категорию</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962"/>
      </w:tblGrid>
      <w:tr w:rsidR="00956231" w:rsidRPr="00E64DBC" w:rsidTr="00F43206">
        <w:trPr>
          <w:trHeight w:val="551"/>
        </w:trPr>
        <w:tc>
          <w:tcPr>
            <w:tcW w:w="6232" w:type="dxa"/>
            <w:shd w:val="clear" w:color="auto" w:fill="auto"/>
          </w:tcPr>
          <w:p w:rsidR="00956231" w:rsidRPr="00E64DBC" w:rsidRDefault="00956231"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Квалификационная категория</w:t>
            </w:r>
          </w:p>
        </w:tc>
        <w:tc>
          <w:tcPr>
            <w:tcW w:w="3962" w:type="dxa"/>
            <w:shd w:val="clear" w:color="auto" w:fill="auto"/>
          </w:tcPr>
          <w:p w:rsidR="00956231" w:rsidRPr="00E64DBC" w:rsidRDefault="00956231"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процентов</w:t>
            </w:r>
          </w:p>
        </w:tc>
      </w:tr>
      <w:tr w:rsidR="00956231" w:rsidRPr="00E64DBC" w:rsidTr="00F43206">
        <w:tc>
          <w:tcPr>
            <w:tcW w:w="10194" w:type="dxa"/>
            <w:gridSpan w:val="2"/>
            <w:shd w:val="clear" w:color="auto" w:fill="auto"/>
          </w:tcPr>
          <w:p w:rsidR="00956231" w:rsidRPr="00E64DBC" w:rsidRDefault="00956231"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Профессиональная квалификационная группа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Должности работников культуры, искусства и кинематографии ведущего звена</w:t>
            </w:r>
            <w:r w:rsidR="003C27F7" w:rsidRPr="00E64DBC">
              <w:rPr>
                <w:rFonts w:ascii="Times New Roman" w:eastAsia="Times New Roman" w:hAnsi="Times New Roman"/>
                <w:sz w:val="28"/>
                <w:szCs w:val="28"/>
                <w:lang w:eastAsia="ru-RU"/>
              </w:rPr>
              <w:t>»</w:t>
            </w:r>
          </w:p>
        </w:tc>
      </w:tr>
      <w:tr w:rsidR="00956231" w:rsidRPr="00E64DBC" w:rsidTr="00F43206">
        <w:tc>
          <w:tcPr>
            <w:tcW w:w="6232" w:type="dxa"/>
            <w:shd w:val="clear" w:color="auto" w:fill="auto"/>
          </w:tcPr>
          <w:p w:rsidR="00956231" w:rsidRPr="00E64DBC" w:rsidRDefault="00E81ACB" w:rsidP="00F43206">
            <w:pPr>
              <w:widowControl w:val="0"/>
              <w:autoSpaceDE w:val="0"/>
              <w:autoSpaceDN w:val="0"/>
              <w:spacing w:after="0" w:line="240" w:lineRule="auto"/>
              <w:ind w:firstLine="2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2E666C" w:rsidRPr="00E64DBC">
              <w:rPr>
                <w:rFonts w:ascii="Times New Roman" w:eastAsia="Times New Roman" w:hAnsi="Times New Roman"/>
                <w:sz w:val="28"/>
                <w:szCs w:val="28"/>
                <w:lang w:eastAsia="ru-RU"/>
              </w:rPr>
              <w:t>ервая</w:t>
            </w:r>
            <w:r w:rsidR="00956231" w:rsidRPr="00E64DBC">
              <w:rPr>
                <w:rFonts w:ascii="Times New Roman" w:eastAsia="Times New Roman" w:hAnsi="Times New Roman"/>
                <w:sz w:val="28"/>
                <w:szCs w:val="28"/>
                <w:lang w:eastAsia="ru-RU"/>
              </w:rPr>
              <w:t xml:space="preserve"> квалификационная категория</w:t>
            </w:r>
          </w:p>
        </w:tc>
        <w:tc>
          <w:tcPr>
            <w:tcW w:w="3962" w:type="dxa"/>
            <w:shd w:val="clear" w:color="auto" w:fill="auto"/>
          </w:tcPr>
          <w:p w:rsidR="00956231" w:rsidRPr="00E64DBC" w:rsidRDefault="00956231" w:rsidP="00F43206">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val="en-US" w:eastAsia="ru-RU"/>
              </w:rPr>
              <w:t>5</w:t>
            </w:r>
            <w:r w:rsidR="002E666C" w:rsidRPr="00E64DBC">
              <w:rPr>
                <w:rFonts w:ascii="Times New Roman" w:eastAsia="Times New Roman" w:hAnsi="Times New Roman"/>
                <w:sz w:val="28"/>
                <w:szCs w:val="28"/>
                <w:lang w:eastAsia="ru-RU"/>
              </w:rPr>
              <w:t>,0</w:t>
            </w:r>
          </w:p>
        </w:tc>
      </w:tr>
      <w:tr w:rsidR="00956231" w:rsidRPr="00E64DBC" w:rsidTr="00F43206">
        <w:tc>
          <w:tcPr>
            <w:tcW w:w="6232" w:type="dxa"/>
            <w:shd w:val="clear" w:color="auto" w:fill="auto"/>
          </w:tcPr>
          <w:p w:rsidR="00956231" w:rsidRPr="00E64DBC" w:rsidRDefault="00E81ACB" w:rsidP="00F43206">
            <w:pPr>
              <w:widowControl w:val="0"/>
              <w:autoSpaceDE w:val="0"/>
              <w:autoSpaceDN w:val="0"/>
              <w:spacing w:after="0" w:line="240" w:lineRule="auto"/>
              <w:ind w:firstLine="2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956231" w:rsidRPr="00E64DBC">
              <w:rPr>
                <w:rFonts w:ascii="Times New Roman" w:eastAsia="Times New Roman" w:hAnsi="Times New Roman"/>
                <w:sz w:val="28"/>
                <w:szCs w:val="28"/>
                <w:lang w:eastAsia="ru-RU"/>
              </w:rPr>
              <w:t>ысшая квалификационная категория</w:t>
            </w:r>
          </w:p>
        </w:tc>
        <w:tc>
          <w:tcPr>
            <w:tcW w:w="3962" w:type="dxa"/>
            <w:shd w:val="clear" w:color="auto" w:fill="auto"/>
          </w:tcPr>
          <w:p w:rsidR="00956231" w:rsidRPr="00E64DBC" w:rsidRDefault="002E666C" w:rsidP="00F43206">
            <w:pPr>
              <w:widowControl w:val="0"/>
              <w:autoSpaceDE w:val="0"/>
              <w:autoSpaceDN w:val="0"/>
              <w:spacing w:after="0" w:line="240" w:lineRule="auto"/>
              <w:ind w:firstLine="709"/>
              <w:jc w:val="center"/>
              <w:rPr>
                <w:rFonts w:ascii="Times New Roman" w:eastAsia="Times New Roman" w:hAnsi="Times New Roman"/>
                <w:sz w:val="28"/>
                <w:szCs w:val="28"/>
                <w:lang w:val="en-US" w:eastAsia="ru-RU"/>
              </w:rPr>
            </w:pPr>
            <w:r w:rsidRPr="00E64DBC">
              <w:rPr>
                <w:rFonts w:ascii="Times New Roman" w:eastAsia="Times New Roman" w:hAnsi="Times New Roman"/>
                <w:sz w:val="28"/>
                <w:szCs w:val="28"/>
                <w:lang w:val="en-US" w:eastAsia="ru-RU"/>
              </w:rPr>
              <w:t>8,</w:t>
            </w:r>
            <w:r w:rsidR="00956231" w:rsidRPr="00E64DBC">
              <w:rPr>
                <w:rFonts w:ascii="Times New Roman" w:eastAsia="Times New Roman" w:hAnsi="Times New Roman"/>
                <w:sz w:val="28"/>
                <w:szCs w:val="28"/>
                <w:lang w:val="en-US" w:eastAsia="ru-RU"/>
              </w:rPr>
              <w:t>0</w:t>
            </w:r>
          </w:p>
        </w:tc>
      </w:tr>
    </w:tbl>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2E666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7</w:t>
      </w:r>
      <w:r w:rsidR="00AC6F93" w:rsidRPr="00E64DBC">
        <w:rPr>
          <w:rFonts w:ascii="Times New Roman" w:eastAsia="Times New Roman" w:hAnsi="Times New Roman"/>
          <w:sz w:val="28"/>
          <w:szCs w:val="28"/>
          <w:lang w:eastAsia="ru-RU"/>
        </w:rPr>
        <w:t>. Выплаты за наличие государственных наград предоставляются работникамкультуры,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F52BB5" w:rsidRPr="00E64DBC" w:rsidRDefault="00F52BB5"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F52BB5" w:rsidRPr="00E64DBC" w:rsidRDefault="0089771B" w:rsidP="00F52BB5">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pz</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pz</m:t>
              </m:r>
            </m:sub>
          </m:sSub>
          <m:r>
            <w:rPr>
              <w:rFonts w:ascii="Cambria Math" w:hAnsi="Cambria Math" w:cstheme="minorBidi"/>
              <w:sz w:val="28"/>
              <w:szCs w:val="28"/>
            </w:rPr>
            <m:t>,</m:t>
          </m:r>
        </m:oMath>
      </m:oMathPara>
    </w:p>
    <w:p w:rsidR="005E5D14" w:rsidRPr="00E64DBC" w:rsidRDefault="005E5D1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AC6F93" w:rsidRPr="00E64DBC" w:rsidRDefault="0089771B"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pz</m:t>
            </m:r>
          </m:sub>
        </m:sSub>
      </m:oMath>
      <w:r w:rsidR="002E666C" w:rsidRPr="00E64DBC">
        <w:rPr>
          <w:rFonts w:ascii="Times New Roman" w:eastAsia="Times New Roman" w:hAnsi="Times New Roman"/>
          <w:sz w:val="28"/>
          <w:szCs w:val="28"/>
          <w:lang w:eastAsia="ru-RU"/>
        </w:rPr>
        <w:t>–</w:t>
      </w:r>
      <w:r w:rsidR="00AC6F93" w:rsidRPr="00E64DBC">
        <w:rPr>
          <w:rFonts w:ascii="Times New Roman" w:eastAsia="Times New Roman" w:hAnsi="Times New Roman"/>
          <w:sz w:val="28"/>
          <w:szCs w:val="28"/>
          <w:lang w:eastAsia="ru-RU"/>
        </w:rPr>
        <w:t xml:space="preserve"> выплата за наличие почетных званий, государственных наград;</w:t>
      </w:r>
    </w:p>
    <w:p w:rsidR="00463884" w:rsidRPr="00E64DBC" w:rsidRDefault="0089771B" w:rsidP="0095623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oMath>
      <w:r w:rsidR="002E666C" w:rsidRPr="00E64DBC">
        <w:rPr>
          <w:rFonts w:ascii="Times New Roman" w:eastAsia="Times New Roman" w:hAnsi="Times New Roman"/>
          <w:sz w:val="28"/>
          <w:szCs w:val="28"/>
          <w:lang w:eastAsia="ru-RU"/>
        </w:rPr>
        <w:t>–</w:t>
      </w:r>
      <w:r w:rsidR="00463884" w:rsidRPr="00E64DBC">
        <w:rPr>
          <w:rFonts w:ascii="Times New Roman" w:hAnsi="Times New Roman"/>
          <w:sz w:val="28"/>
          <w:szCs w:val="28"/>
        </w:rPr>
        <w:t xml:space="preserve"> должностной оклад работников</w:t>
      </w:r>
      <w:r w:rsidR="007C2B67">
        <w:rPr>
          <w:rFonts w:ascii="Times New Roman" w:hAnsi="Times New Roman"/>
          <w:sz w:val="28"/>
          <w:szCs w:val="28"/>
        </w:rPr>
        <w:t xml:space="preserve"> </w:t>
      </w:r>
      <w:r w:rsidR="00B02426" w:rsidRPr="00E64DBC">
        <w:rPr>
          <w:rFonts w:ascii="Times New Roman" w:hAnsi="Times New Roman"/>
          <w:sz w:val="28"/>
          <w:szCs w:val="28"/>
        </w:rPr>
        <w:t>культуры</w:t>
      </w:r>
      <w:r w:rsidR="00463884" w:rsidRPr="00E64DBC">
        <w:rPr>
          <w:rFonts w:ascii="Times New Roman" w:hAnsi="Times New Roman"/>
          <w:sz w:val="28"/>
          <w:szCs w:val="28"/>
        </w:rPr>
        <w:t xml:space="preserve"> в общеобразовательных организациях;</w:t>
      </w:r>
    </w:p>
    <w:p w:rsidR="00AC6F93" w:rsidRPr="00E64DBC" w:rsidRDefault="0089771B"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pz</m:t>
            </m:r>
          </m:sub>
        </m:sSub>
      </m:oMath>
      <w:r w:rsidR="002E666C" w:rsidRPr="00E64DBC">
        <w:rPr>
          <w:rFonts w:ascii="Times New Roman" w:eastAsia="Times New Roman" w:hAnsi="Times New Roman"/>
          <w:sz w:val="28"/>
          <w:szCs w:val="28"/>
          <w:lang w:eastAsia="ru-RU"/>
        </w:rPr>
        <w:t>–</w:t>
      </w:r>
      <w:r w:rsidR="00AC6F93" w:rsidRPr="00E64DBC">
        <w:rPr>
          <w:rFonts w:ascii="Times New Roman" w:eastAsia="Times New Roman" w:hAnsi="Times New Roman"/>
          <w:sz w:val="28"/>
          <w:szCs w:val="28"/>
          <w:lang w:eastAsia="ru-RU"/>
        </w:rPr>
        <w:t xml:space="preserve"> размер надбавки за наличие государственных наград.</w:t>
      </w:r>
    </w:p>
    <w:p w:rsidR="00F61BFE" w:rsidRPr="00E64DBC" w:rsidRDefault="00F61BFE" w:rsidP="00F61BF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Размер надбавки за наличие государственных наград Республики Татарстан, автономных республик в составе Союза Советских Социалистических Республик </w:t>
      </w:r>
      <w:r w:rsidRPr="00E64DBC">
        <w:rPr>
          <w:rFonts w:ascii="Times New Roman" w:eastAsia="Times New Roman" w:hAnsi="Times New Roman"/>
          <w:sz w:val="28"/>
          <w:szCs w:val="28"/>
          <w:lang w:eastAsia="ru-RU"/>
        </w:rPr>
        <w:lastRenderedPageBreak/>
        <w:t>составляет 6 процентов.</w:t>
      </w:r>
    </w:p>
    <w:p w:rsidR="00F61BFE" w:rsidRPr="00E64DBC" w:rsidRDefault="00F61BFE" w:rsidP="00F61BF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AC6F93" w:rsidRPr="00E64DBC" w:rsidRDefault="0089771B"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3101" w:history="1">
        <w:r w:rsidR="00AC6F93" w:rsidRPr="00E64DBC">
          <w:rPr>
            <w:rFonts w:ascii="Times New Roman" w:eastAsia="Times New Roman" w:hAnsi="Times New Roman"/>
            <w:sz w:val="28"/>
            <w:szCs w:val="28"/>
            <w:lang w:eastAsia="ru-RU"/>
          </w:rPr>
          <w:t>Перечень</w:t>
        </w:r>
      </w:hyperlink>
      <w:r w:rsidR="00AC6F93" w:rsidRPr="00E64DBC">
        <w:rPr>
          <w:rFonts w:ascii="Times New Roman" w:eastAsia="Times New Roman" w:hAnsi="Times New Roman"/>
          <w:sz w:val="28"/>
          <w:szCs w:val="28"/>
          <w:lang w:eastAsia="ru-RU"/>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приложении № 2 к настоящему Положению.</w:t>
      </w:r>
    </w:p>
    <w:p w:rsidR="0043271C" w:rsidRPr="00E64DBC" w:rsidRDefault="002E666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7</w:t>
      </w:r>
      <w:r w:rsidR="00B02426" w:rsidRPr="00E64DBC">
        <w:rPr>
          <w:rFonts w:ascii="Times New Roman" w:eastAsia="Times New Roman" w:hAnsi="Times New Roman"/>
          <w:sz w:val="28"/>
          <w:szCs w:val="28"/>
          <w:lang w:eastAsia="ru-RU"/>
        </w:rPr>
        <w:t>.1</w:t>
      </w:r>
      <w:r w:rsidR="00AC6F93" w:rsidRPr="00E64DBC">
        <w:rPr>
          <w:rFonts w:ascii="Times New Roman" w:eastAsia="Times New Roman" w:hAnsi="Times New Roman"/>
          <w:sz w:val="28"/>
          <w:szCs w:val="28"/>
          <w:lang w:eastAsia="ru-RU"/>
        </w:rPr>
        <w:t xml:space="preserve">. </w:t>
      </w:r>
      <w:r w:rsidR="0043271C" w:rsidRPr="00E64DBC">
        <w:rPr>
          <w:rFonts w:ascii="Times New Roman" w:eastAsia="Times New Roman" w:hAnsi="Times New Roman"/>
          <w:sz w:val="28"/>
          <w:szCs w:val="28"/>
          <w:lang w:eastAsia="ru-RU"/>
        </w:rPr>
        <w:t>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устанавливается по одной из них по выбору работника.</w:t>
      </w:r>
    </w:p>
    <w:p w:rsidR="00AC6F93" w:rsidRPr="00E64DBC" w:rsidRDefault="002E666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8</w:t>
      </w:r>
      <w:r w:rsidR="00AC6F93" w:rsidRPr="00E64DBC">
        <w:rPr>
          <w:rFonts w:ascii="Times New Roman" w:eastAsia="Times New Roman" w:hAnsi="Times New Roman"/>
          <w:sz w:val="28"/>
          <w:szCs w:val="28"/>
          <w:lang w:eastAsia="ru-RU"/>
        </w:rPr>
        <w:t xml:space="preserve">. Выплаты за стаж работы по профилю устанавливаются </w:t>
      </w:r>
      <w:r w:rsidR="00F83694" w:rsidRPr="00E64DBC">
        <w:rPr>
          <w:rFonts w:ascii="Times New Roman" w:eastAsia="Times New Roman" w:hAnsi="Times New Roman"/>
          <w:sz w:val="28"/>
          <w:szCs w:val="28"/>
          <w:lang w:eastAsia="ru-RU"/>
        </w:rPr>
        <w:t xml:space="preserve">работникам культуры в общеобразовательных организациях </w:t>
      </w:r>
      <w:r w:rsidR="00AC6F93" w:rsidRPr="00E64DBC">
        <w:rPr>
          <w:rFonts w:ascii="Times New Roman" w:eastAsia="Times New Roman" w:hAnsi="Times New Roman"/>
          <w:sz w:val="28"/>
          <w:szCs w:val="28"/>
          <w:lang w:eastAsia="ru-RU"/>
        </w:rPr>
        <w:t xml:space="preserve">по группам </w:t>
      </w:r>
      <w:r w:rsidRPr="00E64DBC">
        <w:rPr>
          <w:rFonts w:ascii="Times New Roman" w:eastAsia="Times New Roman" w:hAnsi="Times New Roman"/>
          <w:sz w:val="28"/>
          <w:szCs w:val="28"/>
          <w:lang w:eastAsia="ru-RU"/>
        </w:rPr>
        <w:t xml:space="preserve">по стажу </w:t>
      </w:r>
      <w:r w:rsidR="00AC6F93" w:rsidRPr="00E64DBC">
        <w:rPr>
          <w:rFonts w:ascii="Times New Roman" w:eastAsia="Times New Roman" w:hAnsi="Times New Roman"/>
          <w:sz w:val="28"/>
          <w:szCs w:val="28"/>
          <w:lang w:eastAsia="ru-RU"/>
        </w:rPr>
        <w:t>в разрезе профессионально-квалификационных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294C1A" w:rsidRPr="00E64DBC" w:rsidRDefault="00294C1A"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94C1A" w:rsidRPr="00E64DBC" w:rsidRDefault="0089771B" w:rsidP="00294C1A">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lang w:val="en-US"/>
                </w:rPr>
                <m:t>s</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m:t>
              </m:r>
            </m:sub>
          </m:sSub>
          <m:r>
            <w:rPr>
              <w:rFonts w:ascii="Cambria Math" w:hAnsi="Cambria Math" w:cstheme="minorBidi"/>
              <w:sz w:val="28"/>
              <w:szCs w:val="28"/>
            </w:rPr>
            <m:t>,</m:t>
          </m:r>
        </m:oMath>
      </m:oMathPara>
    </w:p>
    <w:p w:rsidR="005E5D14" w:rsidRPr="00E64DBC" w:rsidRDefault="005E5D1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AC6F93" w:rsidRPr="00E64DBC" w:rsidRDefault="0089771B"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s</m:t>
            </m:r>
          </m:sub>
        </m:sSub>
      </m:oMath>
      <w:r w:rsidR="001D5118" w:rsidRPr="00E64DBC">
        <w:rPr>
          <w:rFonts w:ascii="Times New Roman" w:eastAsia="Times New Roman" w:hAnsi="Times New Roman"/>
          <w:sz w:val="28"/>
          <w:szCs w:val="28"/>
          <w:lang w:eastAsia="ru-RU"/>
        </w:rPr>
        <w:fldChar w:fldCharType="begin"/>
      </w:r>
      <w:r w:rsidR="00294C1A" w:rsidRPr="00E64DBC">
        <w:rPr>
          <w:rFonts w:ascii="Times New Roman" w:eastAsia="Times New Roman" w:hAnsi="Times New Roman"/>
          <w:sz w:val="28"/>
          <w:szCs w:val="28"/>
          <w:lang w:eastAsia="ru-RU"/>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lang w:val="en-US"/>
              </w:rPr>
              <m:t>B</m:t>
            </m:r>
          </m:e>
          <m:sub>
            <m:r>
              <m:rPr>
                <m:sty m:val="p"/>
              </m:rPr>
              <w:rPr>
                <w:rFonts w:ascii="Cambria Math" w:hAnsi="Cambria Math"/>
                <w:sz w:val="28"/>
                <w:szCs w:val="28"/>
                <w:lang w:val="en-US"/>
              </w:rPr>
              <m:t>kk</m:t>
            </m:r>
          </m:sub>
        </m:sSub>
      </m:oMath>
      <w:r w:rsidR="001D5118" w:rsidRPr="00E64DBC">
        <w:rPr>
          <w:rFonts w:ascii="Times New Roman" w:eastAsia="Times New Roman" w:hAnsi="Times New Roman"/>
          <w:sz w:val="28"/>
          <w:szCs w:val="28"/>
          <w:lang w:eastAsia="ru-RU"/>
        </w:rPr>
        <w:fldChar w:fldCharType="end"/>
      </w:r>
      <w:r w:rsidR="002E666C" w:rsidRPr="00E64DBC">
        <w:rPr>
          <w:rFonts w:ascii="Times New Roman" w:eastAsia="Times New Roman" w:hAnsi="Times New Roman"/>
          <w:sz w:val="28"/>
          <w:szCs w:val="28"/>
          <w:lang w:eastAsia="ru-RU"/>
        </w:rPr>
        <w:t>–</w:t>
      </w:r>
      <w:r w:rsidR="00AC6F93" w:rsidRPr="00E64DBC">
        <w:rPr>
          <w:rFonts w:ascii="Times New Roman" w:eastAsia="Times New Roman" w:hAnsi="Times New Roman"/>
          <w:sz w:val="28"/>
          <w:szCs w:val="28"/>
          <w:lang w:eastAsia="ru-RU"/>
        </w:rPr>
        <w:t xml:space="preserve"> выплата за стаж работы по профилю;</w:t>
      </w:r>
    </w:p>
    <w:p w:rsidR="00852293" w:rsidRPr="00E64DBC" w:rsidRDefault="0089771B" w:rsidP="0095623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2E666C" w:rsidRPr="00E64DBC">
        <w:rPr>
          <w:rFonts w:ascii="Times New Roman" w:eastAsia="Times New Roman" w:hAnsi="Times New Roman"/>
          <w:sz w:val="28"/>
          <w:szCs w:val="28"/>
          <w:lang w:eastAsia="ru-RU"/>
        </w:rPr>
        <w:t>–</w:t>
      </w:r>
      <w:r w:rsidR="00463884" w:rsidRPr="00E64DBC">
        <w:rPr>
          <w:rFonts w:ascii="Times New Roman" w:hAnsi="Times New Roman"/>
          <w:sz w:val="28"/>
          <w:szCs w:val="28"/>
        </w:rPr>
        <w:t xml:space="preserve"> должностной оклад работников</w:t>
      </w:r>
      <w:r w:rsidR="007C2B67">
        <w:rPr>
          <w:rFonts w:ascii="Times New Roman" w:hAnsi="Times New Roman"/>
          <w:sz w:val="28"/>
          <w:szCs w:val="28"/>
        </w:rPr>
        <w:t xml:space="preserve"> </w:t>
      </w:r>
      <w:r w:rsidR="00B02426" w:rsidRPr="00E64DBC">
        <w:rPr>
          <w:rFonts w:ascii="Times New Roman" w:hAnsi="Times New Roman"/>
          <w:sz w:val="28"/>
          <w:szCs w:val="28"/>
        </w:rPr>
        <w:t>культуры</w:t>
      </w:r>
      <w:r w:rsidR="00463884" w:rsidRPr="00E64DBC">
        <w:rPr>
          <w:rFonts w:ascii="Times New Roman" w:hAnsi="Times New Roman"/>
          <w:sz w:val="28"/>
          <w:szCs w:val="28"/>
        </w:rPr>
        <w:t xml:space="preserve"> в общеобразовательных организациях;</w:t>
      </w:r>
    </w:p>
    <w:p w:rsidR="00AC6F93" w:rsidRPr="00E64DBC" w:rsidRDefault="0089771B" w:rsidP="002E666C">
      <w:pPr>
        <w:autoSpaceDE w:val="0"/>
        <w:autoSpaceDN w:val="0"/>
        <w:adjustRightInd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m:t>
            </m:r>
          </m:sub>
        </m:sSub>
      </m:oMath>
      <w:r w:rsidR="002E666C" w:rsidRPr="00E64DBC">
        <w:rPr>
          <w:rFonts w:ascii="Times New Roman" w:eastAsia="Times New Roman" w:hAnsi="Times New Roman"/>
          <w:sz w:val="28"/>
          <w:szCs w:val="28"/>
          <w:lang w:eastAsia="ru-RU"/>
        </w:rPr>
        <w:t xml:space="preserve"> –</w:t>
      </w:r>
      <w:r w:rsidR="00AC6F93" w:rsidRPr="00E64DBC">
        <w:rPr>
          <w:rFonts w:ascii="Times New Roman" w:eastAsia="Times New Roman" w:hAnsi="Times New Roman"/>
          <w:sz w:val="28"/>
          <w:szCs w:val="28"/>
          <w:lang w:eastAsia="ru-RU"/>
        </w:rPr>
        <w:t xml:space="preserve"> размер надбавки за стаж работы по профилю</w:t>
      </w:r>
      <w:r w:rsidR="002E666C" w:rsidRPr="00E64DBC">
        <w:rPr>
          <w:rFonts w:ascii="Times New Roman" w:eastAsia="Times New Roman" w:hAnsi="Times New Roman"/>
          <w:sz w:val="28"/>
          <w:szCs w:val="28"/>
          <w:lang w:eastAsia="ru-RU"/>
        </w:rPr>
        <w:t xml:space="preserve">, который </w:t>
      </w:r>
      <w:r w:rsidR="00AC6F93" w:rsidRPr="00E64DBC">
        <w:rPr>
          <w:rFonts w:ascii="Times New Roman" w:eastAsia="Times New Roman" w:hAnsi="Times New Roman"/>
          <w:sz w:val="28"/>
          <w:szCs w:val="28"/>
          <w:lang w:eastAsia="ru-RU"/>
        </w:rPr>
        <w:t>приведен в</w:t>
      </w:r>
      <w:r w:rsidR="005E5D14" w:rsidRPr="00E64DBC">
        <w:rPr>
          <w:rFonts w:ascii="Times New Roman" w:eastAsia="Times New Roman" w:hAnsi="Times New Roman"/>
          <w:sz w:val="28"/>
          <w:szCs w:val="28"/>
          <w:lang w:eastAsia="ru-RU"/>
        </w:rPr>
        <w:br/>
      </w:r>
      <w:r w:rsidR="00AC6F93" w:rsidRPr="00E64DBC">
        <w:rPr>
          <w:rFonts w:ascii="Times New Roman" w:eastAsia="Times New Roman" w:hAnsi="Times New Roman"/>
          <w:sz w:val="28"/>
          <w:szCs w:val="28"/>
          <w:lang w:eastAsia="ru-RU"/>
        </w:rPr>
        <w:t xml:space="preserve">таблице </w:t>
      </w:r>
      <w:r w:rsidR="001D24F0" w:rsidRPr="00E64DBC">
        <w:rPr>
          <w:rFonts w:ascii="Times New Roman" w:eastAsia="Times New Roman" w:hAnsi="Times New Roman"/>
          <w:sz w:val="28"/>
          <w:szCs w:val="28"/>
          <w:lang w:eastAsia="ru-RU"/>
        </w:rPr>
        <w:t>7</w:t>
      </w:r>
      <w:r w:rsidR="00AC6F93" w:rsidRPr="00E64DBC">
        <w:rPr>
          <w:rFonts w:ascii="Times New Roman" w:eastAsia="Times New Roman" w:hAnsi="Times New Roman"/>
          <w:sz w:val="28"/>
          <w:szCs w:val="28"/>
          <w:lang w:eastAsia="ru-RU"/>
        </w:rPr>
        <w:t>.</w:t>
      </w:r>
    </w:p>
    <w:p w:rsidR="00EC6094" w:rsidRPr="00E64DBC" w:rsidRDefault="00EC60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AC6F93"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1D24F0" w:rsidRPr="00E64DBC">
        <w:rPr>
          <w:rFonts w:ascii="Times New Roman" w:eastAsia="Times New Roman" w:hAnsi="Times New Roman"/>
          <w:sz w:val="28"/>
          <w:szCs w:val="28"/>
          <w:lang w:eastAsia="ru-RU"/>
        </w:rPr>
        <w:t>7</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2E666C" w:rsidP="00F83694">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стаж работы по профилю</w:t>
      </w:r>
    </w:p>
    <w:p w:rsidR="00AC6F93" w:rsidRPr="00E64DBC" w:rsidRDefault="00AC6F93"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835"/>
        <w:gridCol w:w="2119"/>
      </w:tblGrid>
      <w:tr w:rsidR="00F57D6A" w:rsidRPr="00E64DBC" w:rsidTr="00F43206">
        <w:tc>
          <w:tcPr>
            <w:tcW w:w="5240" w:type="dxa"/>
            <w:shd w:val="clear" w:color="auto" w:fill="auto"/>
          </w:tcPr>
          <w:p w:rsidR="002E666C"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Наименование </w:t>
            </w:r>
          </w:p>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профессионально-квалификационной группы</w:t>
            </w: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Группа по стажу</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процентов</w:t>
            </w:r>
          </w:p>
        </w:tc>
      </w:tr>
      <w:tr w:rsidR="00F57D6A" w:rsidRPr="00E64DBC" w:rsidTr="00F43206">
        <w:trPr>
          <w:trHeight w:val="397"/>
        </w:trPr>
        <w:tc>
          <w:tcPr>
            <w:tcW w:w="5240" w:type="dxa"/>
            <w:vMerge w:val="restart"/>
            <w:shd w:val="clear" w:color="auto" w:fill="auto"/>
          </w:tcPr>
          <w:p w:rsidR="00F57D6A" w:rsidRPr="00E64DBC" w:rsidRDefault="00F57D6A" w:rsidP="002E666C">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Профессионально-квалификационная группа должностей работников культуры, искусства и кинематографии среднего звена</w:t>
            </w: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3 до 6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val="en-US" w:eastAsia="ru-RU"/>
              </w:rPr>
              <w:t>1</w:t>
            </w:r>
            <w:r w:rsidRPr="00E64DBC">
              <w:rPr>
                <w:rFonts w:ascii="Times New Roman" w:eastAsia="Times New Roman" w:hAnsi="Times New Roman"/>
                <w:sz w:val="28"/>
                <w:szCs w:val="28"/>
                <w:lang w:eastAsia="ru-RU"/>
              </w:rPr>
              <w:t>,0</w:t>
            </w:r>
          </w:p>
        </w:tc>
      </w:tr>
      <w:tr w:rsidR="00F57D6A" w:rsidRPr="00E64DBC" w:rsidTr="00F43206">
        <w:trPr>
          <w:trHeight w:val="397"/>
        </w:trPr>
        <w:tc>
          <w:tcPr>
            <w:tcW w:w="5240" w:type="dxa"/>
            <w:vMerge/>
            <w:shd w:val="clear" w:color="auto" w:fill="auto"/>
          </w:tcPr>
          <w:p w:rsidR="00F57D6A" w:rsidRPr="00E64DBC" w:rsidRDefault="00F57D6A" w:rsidP="002E666C">
            <w:pPr>
              <w:spacing w:after="0" w:line="240" w:lineRule="auto"/>
              <w:ind w:firstLine="709"/>
              <w:jc w:val="both"/>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6 до 10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r>
      <w:tr w:rsidR="00F57D6A" w:rsidRPr="00E64DBC" w:rsidTr="00F43206">
        <w:trPr>
          <w:trHeight w:val="397"/>
        </w:trPr>
        <w:tc>
          <w:tcPr>
            <w:tcW w:w="5240" w:type="dxa"/>
            <w:vMerge/>
            <w:shd w:val="clear" w:color="auto" w:fill="auto"/>
          </w:tcPr>
          <w:p w:rsidR="00F57D6A" w:rsidRPr="00E64DBC" w:rsidRDefault="00F57D6A" w:rsidP="002E666C">
            <w:pPr>
              <w:spacing w:after="0" w:line="240" w:lineRule="auto"/>
              <w:ind w:firstLine="709"/>
              <w:jc w:val="both"/>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2,0</w:t>
            </w:r>
          </w:p>
        </w:tc>
      </w:tr>
      <w:tr w:rsidR="00F57D6A" w:rsidRPr="00E64DBC" w:rsidTr="00F43206">
        <w:trPr>
          <w:trHeight w:val="397"/>
        </w:trPr>
        <w:tc>
          <w:tcPr>
            <w:tcW w:w="5240" w:type="dxa"/>
            <w:vMerge/>
            <w:shd w:val="clear" w:color="auto" w:fill="auto"/>
          </w:tcPr>
          <w:p w:rsidR="00F57D6A" w:rsidRPr="00E64DBC" w:rsidRDefault="00F57D6A" w:rsidP="002E666C">
            <w:pPr>
              <w:spacing w:after="0" w:line="240" w:lineRule="auto"/>
              <w:ind w:firstLine="709"/>
              <w:jc w:val="both"/>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r>
      <w:tr w:rsidR="00F57D6A" w:rsidRPr="00E64DBC" w:rsidTr="00F43206">
        <w:trPr>
          <w:trHeight w:val="397"/>
        </w:trPr>
        <w:tc>
          <w:tcPr>
            <w:tcW w:w="5240" w:type="dxa"/>
            <w:vMerge w:val="restart"/>
            <w:shd w:val="clear" w:color="auto" w:fill="auto"/>
          </w:tcPr>
          <w:p w:rsidR="00F57D6A" w:rsidRPr="00E64DBC" w:rsidRDefault="00F57D6A" w:rsidP="002E666C">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Профессионально-квалификационная группа должностей работников культуры, искусства и кинематографии ведущего звена</w:t>
            </w: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3 до 6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w:t>
            </w:r>
          </w:p>
        </w:tc>
      </w:tr>
      <w:tr w:rsidR="00F57D6A" w:rsidRPr="00E64DBC" w:rsidTr="00F43206">
        <w:trPr>
          <w:trHeight w:val="397"/>
        </w:trPr>
        <w:tc>
          <w:tcPr>
            <w:tcW w:w="5240" w:type="dxa"/>
            <w:vMerge/>
            <w:shd w:val="clear" w:color="auto" w:fill="auto"/>
          </w:tcPr>
          <w:p w:rsidR="00F57D6A" w:rsidRPr="00E64DBC" w:rsidRDefault="00F57D6A" w:rsidP="00F43206">
            <w:pPr>
              <w:spacing w:after="0" w:line="240" w:lineRule="auto"/>
              <w:ind w:firstLine="709"/>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6 до 10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r>
      <w:tr w:rsidR="00F57D6A" w:rsidRPr="00E64DBC" w:rsidTr="00F43206">
        <w:trPr>
          <w:trHeight w:val="397"/>
        </w:trPr>
        <w:tc>
          <w:tcPr>
            <w:tcW w:w="5240" w:type="dxa"/>
            <w:vMerge/>
            <w:shd w:val="clear" w:color="auto" w:fill="auto"/>
          </w:tcPr>
          <w:p w:rsidR="00F57D6A" w:rsidRPr="00E64DBC" w:rsidRDefault="00F57D6A" w:rsidP="00F43206">
            <w:pPr>
              <w:spacing w:after="0" w:line="240" w:lineRule="auto"/>
              <w:ind w:firstLine="709"/>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F57D6A" w:rsidRPr="00E64DBC" w:rsidTr="00F43206">
        <w:trPr>
          <w:trHeight w:val="397"/>
        </w:trPr>
        <w:tc>
          <w:tcPr>
            <w:tcW w:w="5240" w:type="dxa"/>
            <w:vMerge/>
            <w:shd w:val="clear" w:color="auto" w:fill="auto"/>
          </w:tcPr>
          <w:p w:rsidR="00F57D6A" w:rsidRPr="00E64DBC" w:rsidRDefault="00F57D6A" w:rsidP="00F43206">
            <w:pPr>
              <w:spacing w:after="0" w:line="240" w:lineRule="auto"/>
              <w:ind w:firstLine="709"/>
              <w:rPr>
                <w:rFonts w:ascii="Times New Roman" w:hAnsi="Times New Roman"/>
                <w:sz w:val="28"/>
                <w:szCs w:val="28"/>
              </w:rPr>
            </w:pPr>
          </w:p>
        </w:tc>
        <w:tc>
          <w:tcPr>
            <w:tcW w:w="2835"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119" w:type="dxa"/>
            <w:shd w:val="clear" w:color="auto" w:fill="auto"/>
          </w:tcPr>
          <w:p w:rsidR="00F57D6A" w:rsidRPr="00E64DBC" w:rsidRDefault="00F57D6A"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bl>
    <w:p w:rsidR="00433710" w:rsidRPr="00E64DBC" w:rsidRDefault="0043371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C6F93" w:rsidRPr="00E64DBC" w:rsidRDefault="00F836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8</w:t>
      </w:r>
      <w:r w:rsidR="00AC6F93" w:rsidRPr="00E64DBC">
        <w:rPr>
          <w:rFonts w:ascii="Times New Roman" w:eastAsia="Times New Roman" w:hAnsi="Times New Roman"/>
          <w:sz w:val="28"/>
          <w:szCs w:val="28"/>
          <w:lang w:eastAsia="ru-RU"/>
        </w:rPr>
        <w:t>.</w:t>
      </w:r>
      <w:r w:rsidR="00B02426" w:rsidRPr="00E64DBC">
        <w:rPr>
          <w:rFonts w:ascii="Times New Roman" w:eastAsia="Times New Roman" w:hAnsi="Times New Roman"/>
          <w:sz w:val="28"/>
          <w:szCs w:val="28"/>
          <w:lang w:eastAsia="ru-RU"/>
        </w:rPr>
        <w:t>1.</w:t>
      </w:r>
      <w:r w:rsidR="00AC6F93" w:rsidRPr="00E64DBC">
        <w:rPr>
          <w:rFonts w:ascii="Times New Roman" w:eastAsia="Times New Roman" w:hAnsi="Times New Roman"/>
          <w:sz w:val="28"/>
          <w:szCs w:val="28"/>
          <w:lang w:eastAsia="ru-RU"/>
        </w:rPr>
        <w:t xml:space="preserve"> Установление (изменение) размеров выплат за стаж работы по профилю </w:t>
      </w:r>
      <w:r w:rsidR="00AC6F93" w:rsidRPr="00E64DBC">
        <w:rPr>
          <w:rFonts w:ascii="Times New Roman" w:eastAsia="Times New Roman" w:hAnsi="Times New Roman"/>
          <w:sz w:val="28"/>
          <w:szCs w:val="28"/>
          <w:lang w:eastAsia="ru-RU"/>
        </w:rPr>
        <w:lastRenderedPageBreak/>
        <w:t>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1D24F0" w:rsidRPr="00E64DBC" w:rsidRDefault="00F83694" w:rsidP="00F83694">
      <w:pPr>
        <w:pStyle w:val="ConsPlusNormal"/>
        <w:tabs>
          <w:tab w:val="left" w:pos="10065"/>
        </w:tabs>
        <w:ind w:firstLine="709"/>
        <w:contextualSpacing/>
        <w:jc w:val="both"/>
        <w:rPr>
          <w:rFonts w:ascii="Times New Roman" w:hAnsi="Times New Roman"/>
          <w:sz w:val="28"/>
          <w:szCs w:val="28"/>
        </w:rPr>
      </w:pPr>
      <w:r w:rsidRPr="00E64DBC">
        <w:rPr>
          <w:rFonts w:ascii="Times New Roman" w:hAnsi="Times New Roman" w:cs="Times New Roman"/>
          <w:sz w:val="28"/>
          <w:szCs w:val="28"/>
        </w:rPr>
        <w:t>9</w:t>
      </w:r>
      <w:r w:rsidR="001D24F0" w:rsidRPr="00E64DBC">
        <w:rPr>
          <w:rFonts w:ascii="Times New Roman" w:hAnsi="Times New Roman" w:cs="Times New Roman"/>
          <w:sz w:val="28"/>
          <w:szCs w:val="28"/>
        </w:rPr>
        <w:t xml:space="preserve">. </w:t>
      </w:r>
      <w:r w:rsidR="001D24F0" w:rsidRPr="00E64DBC">
        <w:rPr>
          <w:rFonts w:ascii="Times New Roman" w:hAnsi="Times New Roman"/>
          <w:sz w:val="28"/>
          <w:szCs w:val="28"/>
        </w:rPr>
        <w:t xml:space="preserve">Выплаты за квалификационную категорию предоставляются </w:t>
      </w:r>
      <w:r w:rsidRPr="00E64DBC">
        <w:rPr>
          <w:rFonts w:ascii="Times New Roman" w:hAnsi="Times New Roman" w:cs="Times New Roman"/>
          <w:sz w:val="28"/>
          <w:szCs w:val="28"/>
        </w:rPr>
        <w:t xml:space="preserve">медицинским работникам в </w:t>
      </w:r>
      <w:r w:rsidRPr="00E64DBC">
        <w:rPr>
          <w:rFonts w:ascii="Times New Roman" w:hAnsi="Times New Roman"/>
          <w:sz w:val="28"/>
          <w:szCs w:val="28"/>
        </w:rPr>
        <w:t>общеобразовательных организациях</w:t>
      </w:r>
      <w:r w:rsidR="001D24F0" w:rsidRPr="00E64DBC">
        <w:rPr>
          <w:rFonts w:ascii="Times New Roman" w:hAnsi="Times New Roman"/>
          <w:sz w:val="28"/>
          <w:szCs w:val="28"/>
        </w:rPr>
        <w:t>,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w:t>
      </w:r>
      <w:r w:rsidRPr="00E64DBC">
        <w:rPr>
          <w:rFonts w:ascii="Times New Roman" w:hAnsi="Times New Roman"/>
          <w:sz w:val="28"/>
          <w:szCs w:val="28"/>
        </w:rPr>
        <w:t>, и</w:t>
      </w:r>
      <w:r w:rsidR="001D24F0" w:rsidRPr="00E64DBC">
        <w:rPr>
          <w:rFonts w:ascii="Times New Roman" w:hAnsi="Times New Roman"/>
          <w:sz w:val="28"/>
          <w:szCs w:val="28"/>
        </w:rPr>
        <w:t xml:space="preserve"> рассчитываются по формуле:</w:t>
      </w:r>
    </w:p>
    <w:p w:rsidR="00B13E22" w:rsidRPr="00E64DBC" w:rsidRDefault="00B13E22"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94C1A" w:rsidRPr="00E64DBC" w:rsidRDefault="0089771B" w:rsidP="00294C1A">
      <w:pPr>
        <w:widowControl w:val="0"/>
        <w:autoSpaceDE w:val="0"/>
        <w:autoSpaceDN w:val="0"/>
        <w:spacing w:after="0" w:line="240" w:lineRule="auto"/>
        <w:ind w:firstLine="709"/>
        <w:jc w:val="both"/>
        <w:rPr>
          <w:rFonts w:ascii="Times New Roman" w:eastAsia="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lang w:val="en-US"/>
                </w:rPr>
                <m:t>kk</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kk</m:t>
              </m:r>
            </m:sub>
          </m:sSub>
          <m:r>
            <w:rPr>
              <w:rFonts w:ascii="Cambria Math" w:hAnsi="Cambria Math" w:cstheme="minorBidi"/>
              <w:sz w:val="28"/>
              <w:szCs w:val="28"/>
            </w:rPr>
            <m:t>,</m:t>
          </m:r>
        </m:oMath>
      </m:oMathPara>
    </w:p>
    <w:p w:rsidR="00EC6094" w:rsidRPr="00E64DBC" w:rsidRDefault="00EC60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EC60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w:t>
      </w:r>
      <w:r w:rsidR="001D24F0" w:rsidRPr="00E64DBC">
        <w:rPr>
          <w:rFonts w:ascii="Times New Roman" w:eastAsia="Times New Roman" w:hAnsi="Times New Roman"/>
          <w:sz w:val="28"/>
          <w:szCs w:val="28"/>
          <w:lang w:eastAsia="ru-RU"/>
        </w:rPr>
        <w:t>де:</w:t>
      </w:r>
    </w:p>
    <w:p w:rsidR="001D24F0" w:rsidRPr="00E64DBC" w:rsidRDefault="0089771B"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kk</m:t>
            </m:r>
          </m:sub>
        </m:sSub>
      </m:oMath>
      <w:r w:rsidR="001D5118" w:rsidRPr="00E64DBC">
        <w:rPr>
          <w:rFonts w:ascii="Times New Roman" w:eastAsia="Times New Roman" w:hAnsi="Times New Roman"/>
          <w:sz w:val="28"/>
          <w:szCs w:val="28"/>
          <w:lang w:eastAsia="ru-RU"/>
        </w:rPr>
        <w:fldChar w:fldCharType="begin"/>
      </w:r>
      <w:r w:rsidR="00F43206" w:rsidRPr="00E64DBC">
        <w:rPr>
          <w:rFonts w:ascii="Times New Roman" w:eastAsia="Times New Roman" w:hAnsi="Times New Roman"/>
          <w:sz w:val="28"/>
          <w:szCs w:val="28"/>
          <w:lang w:eastAsia="ru-RU"/>
        </w:rPr>
        <w:instrText xml:space="preserve"> QUOTE </w:instrText>
      </w:r>
      <m:oMath>
        <m:sSub>
          <m:sSubPr>
            <m:ctrlPr>
              <w:rPr>
                <w:rFonts w:ascii="Cambria Math" w:hAnsi="Cambria Math"/>
                <w:i/>
                <w:sz w:val="28"/>
                <w:szCs w:val="28"/>
              </w:rPr>
            </m:ctrlPr>
          </m:sSubPr>
          <m:e>
            <m:r>
              <m:rPr>
                <m:sty m:val="p"/>
              </m:rPr>
              <w:rPr>
                <w:rFonts w:ascii="Cambria Math" w:hAnsi="Cambria Math"/>
                <w:sz w:val="28"/>
                <w:szCs w:val="28"/>
                <w:lang w:val="en-US"/>
              </w:rPr>
              <m:t>B</m:t>
            </m:r>
          </m:e>
          <m:sub>
            <m:r>
              <m:rPr>
                <m:sty m:val="p"/>
              </m:rPr>
              <w:rPr>
                <w:rFonts w:ascii="Cambria Math" w:hAnsi="Cambria Math"/>
                <w:sz w:val="28"/>
                <w:szCs w:val="28"/>
                <w:lang w:val="en-US"/>
              </w:rPr>
              <m:t>kk</m:t>
            </m:r>
          </m:sub>
        </m:sSub>
      </m:oMath>
      <w:r w:rsidR="001D5118" w:rsidRPr="00E64DBC">
        <w:rPr>
          <w:rFonts w:ascii="Times New Roman" w:eastAsia="Times New Roman" w:hAnsi="Times New Roman"/>
          <w:sz w:val="28"/>
          <w:szCs w:val="28"/>
          <w:lang w:eastAsia="ru-RU"/>
        </w:rPr>
        <w:fldChar w:fldCharType="end"/>
      </w:r>
      <w:r w:rsidR="00F83694" w:rsidRPr="00E64DBC">
        <w:rPr>
          <w:rFonts w:ascii="Times New Roman" w:eastAsia="Times New Roman" w:hAnsi="Times New Roman"/>
          <w:sz w:val="28"/>
          <w:szCs w:val="28"/>
          <w:lang w:eastAsia="ru-RU"/>
        </w:rPr>
        <w:t xml:space="preserve"> –</w:t>
      </w:r>
      <w:r w:rsidR="001D24F0" w:rsidRPr="00E64DBC">
        <w:rPr>
          <w:rFonts w:ascii="Times New Roman" w:eastAsia="Times New Roman" w:hAnsi="Times New Roman"/>
          <w:sz w:val="28"/>
          <w:szCs w:val="28"/>
          <w:lang w:eastAsia="ru-RU"/>
        </w:rPr>
        <w:t xml:space="preserve"> выплата за квалификационную категорию;</w:t>
      </w:r>
    </w:p>
    <w:p w:rsidR="001D24F0" w:rsidRPr="00E64DBC" w:rsidRDefault="0089771B" w:rsidP="0095623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F83694" w:rsidRPr="00E64DBC">
        <w:rPr>
          <w:rFonts w:ascii="Times New Roman" w:eastAsia="Times New Roman" w:hAnsi="Times New Roman"/>
          <w:sz w:val="28"/>
          <w:szCs w:val="28"/>
          <w:lang w:eastAsia="ru-RU"/>
        </w:rPr>
        <w:t>–</w:t>
      </w:r>
      <w:r w:rsidR="001D24F0" w:rsidRPr="00E64DBC">
        <w:rPr>
          <w:rFonts w:ascii="Times New Roman" w:hAnsi="Times New Roman"/>
          <w:sz w:val="28"/>
          <w:szCs w:val="28"/>
        </w:rPr>
        <w:t xml:space="preserve"> должностной оклад</w:t>
      </w:r>
      <w:r w:rsidR="007C2B67">
        <w:rPr>
          <w:rFonts w:ascii="Times New Roman" w:hAnsi="Times New Roman"/>
          <w:sz w:val="28"/>
          <w:szCs w:val="28"/>
        </w:rPr>
        <w:t xml:space="preserve"> </w:t>
      </w:r>
      <w:r w:rsidR="00335C07" w:rsidRPr="00E64DBC">
        <w:rPr>
          <w:rFonts w:ascii="Times New Roman" w:hAnsi="Times New Roman"/>
          <w:sz w:val="28"/>
          <w:szCs w:val="28"/>
        </w:rPr>
        <w:t>медицинских</w:t>
      </w:r>
      <w:r w:rsidR="001D24F0" w:rsidRPr="00E64DBC">
        <w:rPr>
          <w:rFonts w:ascii="Times New Roman" w:hAnsi="Times New Roman"/>
          <w:sz w:val="28"/>
          <w:szCs w:val="28"/>
        </w:rPr>
        <w:t xml:space="preserve"> работников в общеобразовательных организациях;</w:t>
      </w:r>
    </w:p>
    <w:p w:rsidR="001D24F0" w:rsidRPr="00E64DBC" w:rsidRDefault="0089771B"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oMath>
      <w:r w:rsidR="00294C1A" w:rsidRPr="00E64DBC">
        <w:rPr>
          <w:rFonts w:ascii="Times New Roman" w:hAnsi="Times New Roman"/>
          <w:sz w:val="28"/>
          <w:szCs w:val="28"/>
        </w:rPr>
        <w:t>–</w:t>
      </w:r>
      <w:r w:rsidR="001D24F0" w:rsidRPr="00E64DBC">
        <w:rPr>
          <w:rFonts w:ascii="Times New Roman" w:eastAsia="Times New Roman" w:hAnsi="Times New Roman"/>
          <w:sz w:val="28"/>
          <w:szCs w:val="28"/>
          <w:lang w:eastAsia="ru-RU"/>
        </w:rPr>
        <w:t xml:space="preserve"> размер надбавки за квалификационную категорию</w:t>
      </w:r>
      <w:r w:rsidR="00F83694" w:rsidRPr="00E64DBC">
        <w:rPr>
          <w:rFonts w:ascii="Times New Roman" w:eastAsia="Times New Roman" w:hAnsi="Times New Roman"/>
          <w:sz w:val="28"/>
          <w:szCs w:val="28"/>
          <w:lang w:eastAsia="ru-RU"/>
        </w:rPr>
        <w:t xml:space="preserve">, который </w:t>
      </w:r>
      <w:r w:rsidR="001D24F0" w:rsidRPr="00E64DBC">
        <w:rPr>
          <w:rFonts w:ascii="Times New Roman" w:eastAsia="Times New Roman" w:hAnsi="Times New Roman"/>
          <w:sz w:val="28"/>
          <w:szCs w:val="28"/>
          <w:lang w:eastAsia="ru-RU"/>
        </w:rPr>
        <w:t xml:space="preserve">приведен в таблице </w:t>
      </w:r>
      <w:r w:rsidR="000862A4" w:rsidRPr="00E64DBC">
        <w:rPr>
          <w:rFonts w:ascii="Times New Roman" w:eastAsia="Times New Roman" w:hAnsi="Times New Roman"/>
          <w:sz w:val="28"/>
          <w:szCs w:val="28"/>
          <w:lang w:eastAsia="ru-RU"/>
        </w:rPr>
        <w:t>8</w:t>
      </w:r>
      <w:r w:rsidR="001D24F0" w:rsidRPr="00E64DBC">
        <w:rPr>
          <w:rFonts w:ascii="Times New Roman" w:eastAsia="Times New Roman" w:hAnsi="Times New Roman"/>
          <w:sz w:val="28"/>
          <w:szCs w:val="28"/>
          <w:lang w:eastAsia="ru-RU"/>
        </w:rPr>
        <w:t>.</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w:t>
      </w:r>
      <w:r w:rsidR="00DB56CD" w:rsidRPr="00E64DBC">
        <w:rPr>
          <w:rFonts w:ascii="Times New Roman" w:eastAsia="Times New Roman" w:hAnsi="Times New Roman"/>
          <w:sz w:val="28"/>
          <w:szCs w:val="28"/>
          <w:lang w:eastAsia="ru-RU"/>
        </w:rPr>
        <w:t>организации</w:t>
      </w:r>
      <w:r w:rsidRPr="00E64DBC">
        <w:rPr>
          <w:rFonts w:ascii="Times New Roman" w:eastAsia="Times New Roman" w:hAnsi="Times New Roman"/>
          <w:sz w:val="28"/>
          <w:szCs w:val="28"/>
          <w:lang w:eastAsia="ru-RU"/>
        </w:rPr>
        <w:t>), при котором создана аттестационная комиссия.</w:t>
      </w:r>
    </w:p>
    <w:p w:rsidR="00CF0F67" w:rsidRPr="00E64DBC" w:rsidRDefault="00CF0F67"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1D24F0"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0862A4" w:rsidRPr="00E64DBC">
        <w:rPr>
          <w:rFonts w:ascii="Times New Roman" w:eastAsia="Times New Roman" w:hAnsi="Times New Roman"/>
          <w:sz w:val="28"/>
          <w:szCs w:val="28"/>
          <w:lang w:eastAsia="ru-RU"/>
        </w:rPr>
        <w:t>8</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F83694"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квалификационную категорию</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813069" w:rsidRPr="00E64DBC" w:rsidTr="00F43206">
        <w:trPr>
          <w:trHeight w:val="413"/>
          <w:tblHeader/>
        </w:trPr>
        <w:tc>
          <w:tcPr>
            <w:tcW w:w="5097" w:type="dxa"/>
            <w:shd w:val="clear" w:color="auto" w:fill="auto"/>
          </w:tcPr>
          <w:p w:rsidR="00813069" w:rsidRPr="00E64DBC" w:rsidRDefault="00813069" w:rsidP="00F43206">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процентов</w:t>
            </w:r>
          </w:p>
        </w:tc>
      </w:tr>
      <w:tr w:rsidR="00813069" w:rsidRPr="00E64DBC" w:rsidTr="00F43206">
        <w:tc>
          <w:tcPr>
            <w:tcW w:w="10194" w:type="dxa"/>
            <w:gridSpan w:val="2"/>
            <w:shd w:val="clear" w:color="auto" w:fill="auto"/>
          </w:tcPr>
          <w:p w:rsidR="00813069" w:rsidRPr="00E64DBC" w:rsidRDefault="00813069"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Профессионально-квалификационная группа должностей среднего медицинского и фармацевтического персонала</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ind w:firstLine="2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F83694" w:rsidRPr="00E64DBC">
              <w:rPr>
                <w:rFonts w:ascii="Times New Roman" w:eastAsia="Times New Roman" w:hAnsi="Times New Roman"/>
                <w:sz w:val="28"/>
                <w:szCs w:val="28"/>
                <w:lang w:eastAsia="ru-RU"/>
              </w:rPr>
              <w:t>торая</w:t>
            </w:r>
            <w:r w:rsidR="00813069" w:rsidRPr="00E64DBC">
              <w:rPr>
                <w:rFonts w:ascii="Times New Roman" w:eastAsia="Times New Roman" w:hAnsi="Times New Roman"/>
                <w:sz w:val="28"/>
                <w:szCs w:val="28"/>
                <w:lang w:eastAsia="ru-RU"/>
              </w:rPr>
              <w:t xml:space="preserve"> 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3,0</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ind w:firstLine="2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F83694" w:rsidRPr="00E64DBC">
              <w:rPr>
                <w:rFonts w:ascii="Times New Roman" w:eastAsia="Times New Roman" w:hAnsi="Times New Roman"/>
                <w:sz w:val="28"/>
                <w:szCs w:val="28"/>
                <w:lang w:eastAsia="ru-RU"/>
              </w:rPr>
              <w:t>ерва</w:t>
            </w:r>
            <w:r w:rsidR="00813069" w:rsidRPr="00E64DBC">
              <w:rPr>
                <w:rFonts w:ascii="Times New Roman" w:eastAsia="Times New Roman" w:hAnsi="Times New Roman"/>
                <w:sz w:val="28"/>
                <w:szCs w:val="28"/>
                <w:lang w:eastAsia="ru-RU"/>
              </w:rPr>
              <w:t>я 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6,0</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813069" w:rsidRPr="00E64DBC">
              <w:rPr>
                <w:rFonts w:ascii="Times New Roman" w:eastAsia="Times New Roman" w:hAnsi="Times New Roman"/>
                <w:sz w:val="28"/>
                <w:szCs w:val="28"/>
                <w:lang w:eastAsia="ru-RU"/>
              </w:rPr>
              <w:t>ысшая квалификационная категория</w:t>
            </w:r>
          </w:p>
        </w:tc>
        <w:tc>
          <w:tcPr>
            <w:tcW w:w="5097" w:type="dxa"/>
            <w:shd w:val="clear" w:color="auto" w:fill="auto"/>
          </w:tcPr>
          <w:p w:rsidR="00813069" w:rsidRPr="00E64DBC" w:rsidRDefault="00813069" w:rsidP="00F83694">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10,0</w:t>
            </w:r>
          </w:p>
        </w:tc>
      </w:tr>
      <w:tr w:rsidR="00813069" w:rsidRPr="00E64DBC" w:rsidTr="00F43206">
        <w:tc>
          <w:tcPr>
            <w:tcW w:w="10194" w:type="dxa"/>
            <w:gridSpan w:val="2"/>
            <w:shd w:val="clear" w:color="auto" w:fill="auto"/>
          </w:tcPr>
          <w:p w:rsidR="00813069" w:rsidRPr="00E64DBC" w:rsidRDefault="00813069"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Профессионально-квалификационная группа должностей врачей и провизоров</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F83694" w:rsidRPr="00E64DBC">
              <w:rPr>
                <w:rFonts w:ascii="Times New Roman" w:eastAsia="Times New Roman" w:hAnsi="Times New Roman"/>
                <w:sz w:val="28"/>
                <w:szCs w:val="28"/>
                <w:lang w:eastAsia="ru-RU"/>
              </w:rPr>
              <w:t xml:space="preserve">торая </w:t>
            </w:r>
            <w:r w:rsidR="00813069" w:rsidRPr="00E64DBC">
              <w:rPr>
                <w:rFonts w:ascii="Times New Roman" w:eastAsia="Times New Roman" w:hAnsi="Times New Roman"/>
                <w:sz w:val="28"/>
                <w:szCs w:val="28"/>
                <w:lang w:eastAsia="ru-RU"/>
              </w:rPr>
              <w:t>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6,0</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F83694" w:rsidRPr="00E64DBC">
              <w:rPr>
                <w:rFonts w:ascii="Times New Roman" w:eastAsia="Times New Roman" w:hAnsi="Times New Roman"/>
                <w:sz w:val="28"/>
                <w:szCs w:val="28"/>
                <w:lang w:eastAsia="ru-RU"/>
              </w:rPr>
              <w:t xml:space="preserve">ервая </w:t>
            </w:r>
            <w:r w:rsidR="00813069" w:rsidRPr="00E64DBC">
              <w:rPr>
                <w:rFonts w:ascii="Times New Roman" w:eastAsia="Times New Roman" w:hAnsi="Times New Roman"/>
                <w:sz w:val="28"/>
                <w:szCs w:val="28"/>
                <w:lang w:eastAsia="ru-RU"/>
              </w:rPr>
              <w:t>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10,0</w:t>
            </w:r>
          </w:p>
        </w:tc>
      </w:tr>
      <w:tr w:rsidR="00813069" w:rsidRPr="00E64DBC" w:rsidTr="00F43206">
        <w:tc>
          <w:tcPr>
            <w:tcW w:w="5097" w:type="dxa"/>
            <w:shd w:val="clear" w:color="auto" w:fill="auto"/>
          </w:tcPr>
          <w:p w:rsidR="00813069" w:rsidRPr="00E64DBC" w:rsidRDefault="00E81ACB"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w:t>
            </w:r>
            <w:r w:rsidR="00813069" w:rsidRPr="00E64DBC">
              <w:rPr>
                <w:rFonts w:ascii="Times New Roman" w:eastAsia="Times New Roman" w:hAnsi="Times New Roman"/>
                <w:sz w:val="28"/>
                <w:szCs w:val="28"/>
                <w:lang w:eastAsia="ru-RU"/>
              </w:rPr>
              <w:t>ысшая квалификационная категория</w:t>
            </w:r>
          </w:p>
        </w:tc>
        <w:tc>
          <w:tcPr>
            <w:tcW w:w="5097" w:type="dxa"/>
            <w:shd w:val="clear" w:color="auto" w:fill="auto"/>
          </w:tcPr>
          <w:p w:rsidR="00813069" w:rsidRPr="00E64DBC" w:rsidRDefault="00813069" w:rsidP="00F43206">
            <w:pPr>
              <w:widowControl w:val="0"/>
              <w:autoSpaceDE w:val="0"/>
              <w:autoSpaceDN w:val="0"/>
              <w:spacing w:after="0" w:line="240" w:lineRule="auto"/>
              <w:ind w:firstLine="35"/>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20,0</w:t>
            </w:r>
          </w:p>
        </w:tc>
      </w:tr>
    </w:tbl>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F836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w:t>
      </w:r>
      <w:r w:rsidR="001D24F0" w:rsidRPr="00E64DBC">
        <w:rPr>
          <w:rFonts w:ascii="Times New Roman" w:eastAsia="Times New Roman" w:hAnsi="Times New Roman"/>
          <w:sz w:val="28"/>
          <w:szCs w:val="28"/>
          <w:lang w:eastAsia="ru-RU"/>
        </w:rPr>
        <w:t>. Выплаты за специфику деятельности предоставляются работникам профессионально-квалификационн</w:t>
      </w:r>
      <w:r w:rsidR="00251D9C" w:rsidRPr="00E64DBC">
        <w:rPr>
          <w:rFonts w:ascii="Times New Roman" w:eastAsia="Times New Roman" w:hAnsi="Times New Roman"/>
          <w:sz w:val="28"/>
          <w:szCs w:val="28"/>
          <w:lang w:eastAsia="ru-RU"/>
        </w:rPr>
        <w:t>ых</w:t>
      </w:r>
      <w:r w:rsidR="001D24F0" w:rsidRPr="00E64DBC">
        <w:rPr>
          <w:rFonts w:ascii="Times New Roman" w:eastAsia="Times New Roman" w:hAnsi="Times New Roman"/>
          <w:sz w:val="28"/>
          <w:szCs w:val="28"/>
          <w:lang w:eastAsia="ru-RU"/>
        </w:rPr>
        <w:t xml:space="preserve"> групп должностей медицинских и фармацевтических р</w:t>
      </w:r>
      <w:r w:rsidR="00DB56CD" w:rsidRPr="00E64DBC">
        <w:rPr>
          <w:rFonts w:ascii="Times New Roman" w:eastAsia="Times New Roman" w:hAnsi="Times New Roman"/>
          <w:sz w:val="28"/>
          <w:szCs w:val="28"/>
          <w:lang w:eastAsia="ru-RU"/>
        </w:rPr>
        <w:t>аботников в отдельных учреждени</w:t>
      </w:r>
      <w:r w:rsidRPr="00E64DBC">
        <w:rPr>
          <w:rFonts w:ascii="Times New Roman" w:eastAsia="Times New Roman" w:hAnsi="Times New Roman"/>
          <w:sz w:val="28"/>
          <w:szCs w:val="28"/>
          <w:lang w:eastAsia="ru-RU"/>
        </w:rPr>
        <w:t>ях</w:t>
      </w:r>
      <w:r w:rsidR="001D24F0" w:rsidRPr="00E64DBC">
        <w:rPr>
          <w:rFonts w:ascii="Times New Roman" w:eastAsia="Times New Roman" w:hAnsi="Times New Roman"/>
          <w:sz w:val="28"/>
          <w:szCs w:val="28"/>
          <w:lang w:eastAsia="ru-RU"/>
        </w:rPr>
        <w:t xml:space="preserve"> и рассчитываются по формуле:</w:t>
      </w:r>
    </w:p>
    <w:p w:rsidR="00102401" w:rsidRPr="00E64DBC" w:rsidRDefault="0010240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02401" w:rsidRPr="00E64DBC" w:rsidRDefault="0089771B" w:rsidP="00102401">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m:oMathPara>
        <m:oMath>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val="en-US" w:eastAsia="ru-RU"/>
                </w:rPr>
                <m:t>B</m:t>
              </m:r>
            </m:e>
            <m:sub>
              <m:r>
                <w:rPr>
                  <w:rFonts w:ascii="Cambria Math" w:eastAsia="Times New Roman" w:hAnsi="Cambria Math" w:cstheme="minorBidi"/>
                  <w:sz w:val="28"/>
                  <w:szCs w:val="28"/>
                  <w:lang w:eastAsia="ru-RU"/>
                </w:rPr>
                <m:t>s</m:t>
              </m:r>
              <m:r>
                <w:rPr>
                  <w:rFonts w:ascii="Cambria Math" w:eastAsia="Times New Roman" w:hAnsi="Cambria Math" w:cstheme="minorBidi"/>
                  <w:sz w:val="28"/>
                  <w:szCs w:val="28"/>
                  <w:lang w:val="en-US"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O</m:t>
              </m:r>
            </m:e>
            <m:sub>
              <m:r>
                <w:rPr>
                  <w:rFonts w:ascii="Cambria Math" w:eastAsia="Times New Roman" w:hAnsi="Cambria Math" w:cstheme="minorBidi"/>
                  <w:sz w:val="28"/>
                  <w:szCs w:val="28"/>
                  <w:lang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D</m:t>
              </m:r>
            </m:e>
            <m:sub>
              <m:r>
                <w:rPr>
                  <w:rFonts w:ascii="Cambria Math" w:eastAsia="Times New Roman" w:hAnsi="Cambria Math" w:cstheme="minorBidi"/>
                  <w:sz w:val="28"/>
                  <w:szCs w:val="28"/>
                  <w:lang w:eastAsia="ru-RU"/>
                </w:rPr>
                <m:t>sd</m:t>
              </m:r>
            </m:sub>
          </m:sSub>
          <m:r>
            <w:rPr>
              <w:rFonts w:ascii="Cambria Math" w:eastAsia="Times New Roman" w:hAnsi="Cambria Math" w:cstheme="minorBidi"/>
              <w:sz w:val="28"/>
              <w:szCs w:val="28"/>
              <w:lang w:eastAsia="ru-RU"/>
            </w:rPr>
            <m:t xml:space="preserve"> ,</m:t>
          </m:r>
        </m:oMath>
      </m:oMathPara>
    </w:p>
    <w:p w:rsidR="00102401" w:rsidRPr="00E64DBC" w:rsidRDefault="00102401" w:rsidP="00102401">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w:p>
    <w:p w:rsidR="00102401" w:rsidRPr="00E64DBC" w:rsidRDefault="00102401" w:rsidP="00102401">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r w:rsidRPr="00E64DBC">
        <w:rPr>
          <w:rFonts w:ascii="Times New Roman" w:eastAsia="Times New Roman" w:hAnsi="Times New Roman" w:cstheme="minorBidi"/>
          <w:sz w:val="28"/>
          <w:szCs w:val="28"/>
          <w:lang w:eastAsia="ru-RU"/>
        </w:rPr>
        <w:t>где:</w:t>
      </w:r>
    </w:p>
    <w:p w:rsidR="00102401" w:rsidRPr="00E64DBC" w:rsidRDefault="0089771B" w:rsidP="00102401">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sd</m:t>
            </m:r>
          </m:sub>
        </m:sSub>
      </m:oMath>
      <w:r w:rsidR="00102401" w:rsidRPr="00E64DBC">
        <w:rPr>
          <w:rFonts w:ascii="Times New Roman" w:eastAsia="Times New Roman" w:hAnsi="Times New Roman" w:cstheme="minorBidi"/>
          <w:sz w:val="28"/>
          <w:szCs w:val="28"/>
          <w:lang w:eastAsia="ru-RU"/>
        </w:rPr>
        <w:t>– выплаты за специфику деятельности;</w:t>
      </w:r>
    </w:p>
    <w:p w:rsidR="00102401" w:rsidRPr="00E64DBC" w:rsidRDefault="0089771B" w:rsidP="00102401">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O</m:t>
            </m:r>
          </m:e>
          <m:sub>
            <m:r>
              <w:rPr>
                <w:rFonts w:ascii="Cambria Math" w:hAnsi="Cambria Math" w:cstheme="minorBidi"/>
                <w:sz w:val="28"/>
                <w:szCs w:val="28"/>
              </w:rPr>
              <m:t>d</m:t>
            </m:r>
          </m:sub>
        </m:sSub>
      </m:oMath>
      <w:r w:rsidR="00102401" w:rsidRPr="00E64DBC">
        <w:rPr>
          <w:rFonts w:ascii="Times New Roman" w:eastAsia="Times New Roman" w:hAnsi="Times New Roman" w:cstheme="minorBidi"/>
          <w:sz w:val="28"/>
          <w:szCs w:val="28"/>
          <w:lang w:eastAsia="ru-RU"/>
        </w:rPr>
        <w:t>–</w:t>
      </w:r>
      <w:r w:rsidR="00102401" w:rsidRPr="00E64DBC">
        <w:rPr>
          <w:rFonts w:ascii="Times New Roman" w:hAnsi="Times New Roman"/>
          <w:sz w:val="28"/>
          <w:szCs w:val="28"/>
        </w:rPr>
        <w:t xml:space="preserve">должностной оклад </w:t>
      </w:r>
      <w:r w:rsidR="00102401" w:rsidRPr="00E64DBC">
        <w:rPr>
          <w:rFonts w:ascii="Times New Roman" w:hAnsi="Times New Roman" w:cstheme="minorBidi"/>
          <w:sz w:val="28"/>
          <w:szCs w:val="28"/>
        </w:rPr>
        <w:t>медицинских работников</w:t>
      </w:r>
      <w:r w:rsidR="00102401" w:rsidRPr="00E64DBC">
        <w:rPr>
          <w:rFonts w:ascii="Times New Roman" w:hAnsi="Times New Roman"/>
          <w:sz w:val="28"/>
          <w:szCs w:val="28"/>
        </w:rPr>
        <w:t xml:space="preserve"> в общеобразовательных организациях;</w:t>
      </w:r>
    </w:p>
    <w:p w:rsidR="00102401" w:rsidRPr="00E64DBC" w:rsidRDefault="0089771B" w:rsidP="00102401">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D</m:t>
            </m:r>
          </m:e>
          <m:sub>
            <m:r>
              <w:rPr>
                <w:rFonts w:ascii="Cambria Math" w:hAnsi="Cambria Math" w:cstheme="minorBidi"/>
                <w:sz w:val="28"/>
                <w:szCs w:val="28"/>
              </w:rPr>
              <m:t>sd</m:t>
            </m:r>
          </m:sub>
        </m:sSub>
      </m:oMath>
      <w:r w:rsidR="00102401" w:rsidRPr="00E64DBC">
        <w:rPr>
          <w:rFonts w:ascii="Times New Roman" w:eastAsia="Times New Roman" w:hAnsi="Times New Roman" w:cstheme="minorBidi"/>
          <w:sz w:val="28"/>
          <w:szCs w:val="28"/>
          <w:lang w:eastAsia="ru-RU"/>
        </w:rPr>
        <w:t>– размер надбавки за специфику деятельности</w:t>
      </w:r>
      <w:r w:rsidR="005E5D14" w:rsidRPr="00E64DBC">
        <w:rPr>
          <w:rFonts w:ascii="Times New Roman" w:hAnsi="Times New Roman"/>
          <w:sz w:val="28"/>
          <w:szCs w:val="28"/>
        </w:rPr>
        <w:t>, который приведен</w:t>
      </w:r>
      <w:r w:rsidR="005E5D14" w:rsidRPr="00E64DBC">
        <w:rPr>
          <w:rFonts w:ascii="Times New Roman" w:eastAsia="Times New Roman" w:hAnsi="Times New Roman" w:cstheme="minorBidi"/>
          <w:sz w:val="28"/>
          <w:szCs w:val="28"/>
          <w:lang w:eastAsia="ru-RU"/>
        </w:rPr>
        <w:t xml:space="preserve"> в </w:t>
      </w:r>
      <w:r w:rsidR="005E5D14" w:rsidRPr="00E64DBC">
        <w:rPr>
          <w:rFonts w:ascii="Times New Roman" w:eastAsia="Times New Roman" w:hAnsi="Times New Roman" w:cstheme="minorBidi"/>
          <w:sz w:val="28"/>
          <w:szCs w:val="28"/>
          <w:lang w:eastAsia="ru-RU"/>
        </w:rPr>
        <w:br/>
        <w:t>таблице 9.</w:t>
      </w:r>
    </w:p>
    <w:p w:rsidR="005E5D14" w:rsidRPr="00E64DBC" w:rsidRDefault="005E5D14" w:rsidP="00102401">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p>
    <w:p w:rsidR="001D24F0" w:rsidRPr="00E64DBC" w:rsidRDefault="00F836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10.1</w:t>
      </w:r>
      <w:r w:rsidR="001D24F0" w:rsidRPr="00E64DBC">
        <w:rPr>
          <w:rFonts w:ascii="Times New Roman" w:eastAsia="Times New Roman" w:hAnsi="Times New Roman"/>
          <w:sz w:val="28"/>
          <w:szCs w:val="28"/>
          <w:lang w:eastAsia="ru-RU"/>
        </w:rPr>
        <w:t>. Перечень должностей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0820E2" w:rsidRPr="00E64DBC" w:rsidRDefault="000820E2"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1D24F0"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7E3F31" w:rsidRPr="00E64DBC">
        <w:rPr>
          <w:rFonts w:ascii="Times New Roman" w:eastAsia="Times New Roman" w:hAnsi="Times New Roman"/>
          <w:sz w:val="28"/>
          <w:szCs w:val="28"/>
          <w:lang w:eastAsia="ru-RU"/>
        </w:rPr>
        <w:t>9</w:t>
      </w:r>
    </w:p>
    <w:p w:rsidR="00F83694" w:rsidRPr="00E64DBC" w:rsidRDefault="00F83694"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1D24F0" w:rsidRPr="00E64DBC" w:rsidRDefault="00F83694"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Рекомендуемые размеры надбавок за специфику деятельности</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44"/>
        <w:gridCol w:w="3398"/>
        <w:gridCol w:w="2548"/>
      </w:tblGrid>
      <w:tr w:rsidR="009307E9" w:rsidRPr="00E64DBC" w:rsidTr="00F43206">
        <w:trPr>
          <w:tblHeader/>
        </w:trPr>
        <w:tc>
          <w:tcPr>
            <w:tcW w:w="704"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п/п</w:t>
            </w:r>
          </w:p>
        </w:tc>
        <w:tc>
          <w:tcPr>
            <w:tcW w:w="3544"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Основание назначения надбавки за специфику деятельности</w:t>
            </w:r>
          </w:p>
        </w:tc>
        <w:tc>
          <w:tcPr>
            <w:tcW w:w="3398"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профессионально-квалификационной группы</w:t>
            </w:r>
          </w:p>
        </w:tc>
        <w:tc>
          <w:tcPr>
            <w:tcW w:w="2548"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процентов</w:t>
            </w:r>
          </w:p>
        </w:tc>
      </w:tr>
      <w:tr w:rsidR="009307E9" w:rsidRPr="00E64DBC" w:rsidTr="00F43206">
        <w:tc>
          <w:tcPr>
            <w:tcW w:w="704" w:type="dxa"/>
            <w:vMerge w:val="restart"/>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p>
        </w:tc>
        <w:tc>
          <w:tcPr>
            <w:tcW w:w="3544" w:type="dxa"/>
            <w:vMerge w:val="restart"/>
            <w:shd w:val="clear" w:color="auto" w:fill="auto"/>
          </w:tcPr>
          <w:p w:rsidR="0094311C" w:rsidRPr="00E64DBC" w:rsidRDefault="0094311C"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Работа в образовательных </w:t>
            </w:r>
            <w:r w:rsidR="00DB56CD" w:rsidRPr="00E64DBC">
              <w:rPr>
                <w:rFonts w:ascii="Times New Roman" w:eastAsia="Times New Roman" w:hAnsi="Times New Roman"/>
                <w:sz w:val="28"/>
                <w:szCs w:val="28"/>
                <w:lang w:eastAsia="ru-RU"/>
              </w:rPr>
              <w:t>организациях</w:t>
            </w:r>
          </w:p>
        </w:tc>
        <w:tc>
          <w:tcPr>
            <w:tcW w:w="3398" w:type="dxa"/>
            <w:shd w:val="clear" w:color="auto" w:fill="auto"/>
          </w:tcPr>
          <w:p w:rsidR="0094311C" w:rsidRPr="00E64DBC" w:rsidRDefault="0094311C"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средний медицинский и фармацевтический персонал</w:t>
            </w:r>
          </w:p>
        </w:tc>
        <w:tc>
          <w:tcPr>
            <w:tcW w:w="2548"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17</w:t>
            </w:r>
            <w:r w:rsidR="00F83694" w:rsidRPr="00E64DBC">
              <w:rPr>
                <w:rFonts w:ascii="Times New Roman" w:eastAsia="Times New Roman" w:hAnsi="Times New Roman"/>
                <w:sz w:val="28"/>
                <w:szCs w:val="28"/>
                <w:lang w:eastAsia="ru-RU"/>
              </w:rPr>
              <w:t>,0</w:t>
            </w:r>
          </w:p>
        </w:tc>
      </w:tr>
      <w:tr w:rsidR="009307E9" w:rsidRPr="00E64DBC" w:rsidTr="00F43206">
        <w:tc>
          <w:tcPr>
            <w:tcW w:w="704" w:type="dxa"/>
            <w:vMerge/>
            <w:shd w:val="clear" w:color="auto" w:fill="auto"/>
          </w:tcPr>
          <w:p w:rsidR="0094311C" w:rsidRPr="00E64DBC" w:rsidRDefault="0094311C"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544" w:type="dxa"/>
            <w:vMerge/>
            <w:shd w:val="clear" w:color="auto" w:fill="auto"/>
          </w:tcPr>
          <w:p w:rsidR="0094311C" w:rsidRPr="00E64DBC" w:rsidRDefault="0094311C"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398" w:type="dxa"/>
            <w:shd w:val="clear" w:color="auto" w:fill="auto"/>
          </w:tcPr>
          <w:p w:rsidR="0094311C" w:rsidRPr="00E64DBC" w:rsidRDefault="0094311C"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врачи и провизоры</w:t>
            </w:r>
          </w:p>
        </w:tc>
        <w:tc>
          <w:tcPr>
            <w:tcW w:w="2548" w:type="dxa"/>
            <w:shd w:val="clear" w:color="auto" w:fill="auto"/>
          </w:tcPr>
          <w:p w:rsidR="0094311C" w:rsidRPr="00E64DBC" w:rsidRDefault="0094311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w:t>
            </w:r>
            <w:r w:rsidR="00F83694" w:rsidRPr="00E64DBC">
              <w:rPr>
                <w:rFonts w:ascii="Times New Roman" w:eastAsia="Times New Roman" w:hAnsi="Times New Roman"/>
                <w:sz w:val="28"/>
                <w:szCs w:val="28"/>
                <w:lang w:eastAsia="ru-RU"/>
              </w:rPr>
              <w:t>,0</w:t>
            </w:r>
          </w:p>
        </w:tc>
      </w:tr>
    </w:tbl>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F8369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r w:rsidR="00530466" w:rsidRPr="00E64DBC">
        <w:rPr>
          <w:rFonts w:ascii="Times New Roman" w:eastAsia="Times New Roman" w:hAnsi="Times New Roman"/>
          <w:sz w:val="28"/>
          <w:szCs w:val="28"/>
          <w:lang w:eastAsia="ru-RU"/>
        </w:rPr>
        <w:t>.</w:t>
      </w:r>
      <w:r w:rsidR="001D24F0" w:rsidRPr="00E64DBC">
        <w:rPr>
          <w:rFonts w:ascii="Times New Roman" w:eastAsia="Times New Roman" w:hAnsi="Times New Roman"/>
          <w:sz w:val="28"/>
          <w:szCs w:val="28"/>
          <w:lang w:eastAsia="ru-RU"/>
        </w:rPr>
        <w:t xml:space="preserve"> Выплаты за наличие государственных наград предоставляются </w:t>
      </w:r>
      <w:r w:rsidRPr="00E64DBC">
        <w:rPr>
          <w:rFonts w:ascii="Times New Roman" w:hAnsi="Times New Roman"/>
          <w:sz w:val="28"/>
          <w:szCs w:val="28"/>
        </w:rPr>
        <w:t>медицинским работникам в общеобразовательных организациях</w:t>
      </w:r>
      <w:r w:rsidR="001D24F0" w:rsidRPr="00E64DBC">
        <w:rPr>
          <w:rFonts w:ascii="Times New Roman" w:eastAsia="Times New Roman" w:hAnsi="Times New Roman"/>
          <w:sz w:val="28"/>
          <w:szCs w:val="28"/>
          <w:lang w:eastAsia="ru-RU"/>
        </w:rPr>
        <w:t>, входящим в профессиональные квалификационные группы должностей медицинских и фармацевтических работников, и рассчитываются по формуле:</w:t>
      </w:r>
    </w:p>
    <w:p w:rsidR="0010289C" w:rsidRPr="00E64DBC" w:rsidRDefault="0010289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0289C" w:rsidRPr="00E64DBC" w:rsidRDefault="0089771B" w:rsidP="0010289C">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m:oMathPara>
        <m:oMath>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val="en-US" w:eastAsia="ru-RU"/>
                </w:rPr>
                <m:t>B</m:t>
              </m:r>
            </m:e>
            <m:sub>
              <m:r>
                <w:rPr>
                  <w:rFonts w:ascii="Cambria Math" w:eastAsia="Times New Roman" w:hAnsi="Cambria Math" w:cstheme="minorBidi"/>
                  <w:sz w:val="28"/>
                  <w:szCs w:val="28"/>
                  <w:lang w:eastAsia="ru-RU"/>
                </w:rPr>
                <m:t>pz</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O</m:t>
              </m:r>
            </m:e>
            <m:sub>
              <m:r>
                <w:rPr>
                  <w:rFonts w:ascii="Cambria Math" w:eastAsia="Times New Roman" w:hAnsi="Cambria Math" w:cstheme="minorBidi"/>
                  <w:sz w:val="28"/>
                  <w:szCs w:val="28"/>
                  <w:lang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D</m:t>
              </m:r>
            </m:e>
            <m:sub>
              <m:r>
                <w:rPr>
                  <w:rFonts w:ascii="Cambria Math" w:eastAsia="Times New Roman" w:hAnsi="Cambria Math" w:cstheme="minorBidi"/>
                  <w:sz w:val="28"/>
                  <w:szCs w:val="28"/>
                  <w:lang w:eastAsia="ru-RU"/>
                </w:rPr>
                <m:t>pz</m:t>
              </m:r>
            </m:sub>
          </m:sSub>
          <m:r>
            <w:rPr>
              <w:rFonts w:ascii="Cambria Math" w:eastAsia="Times New Roman" w:hAnsi="Cambria Math" w:cstheme="minorBidi"/>
              <w:sz w:val="28"/>
              <w:szCs w:val="28"/>
              <w:lang w:eastAsia="ru-RU"/>
            </w:rPr>
            <m:t>,</m:t>
          </m:r>
        </m:oMath>
      </m:oMathPara>
    </w:p>
    <w:p w:rsidR="0010289C" w:rsidRPr="00E64DBC" w:rsidRDefault="0010289C" w:rsidP="0010289C">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w:p>
    <w:p w:rsidR="0010289C" w:rsidRPr="00E64DBC" w:rsidRDefault="0010289C" w:rsidP="0010289C">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r w:rsidRPr="00E64DBC">
        <w:rPr>
          <w:rFonts w:ascii="Times New Roman" w:eastAsia="Times New Roman" w:hAnsi="Times New Roman" w:cstheme="minorBidi"/>
          <w:sz w:val="28"/>
          <w:szCs w:val="28"/>
          <w:lang w:eastAsia="ru-RU"/>
        </w:rPr>
        <w:t>где:</w:t>
      </w:r>
    </w:p>
    <w:p w:rsidR="0010289C" w:rsidRPr="00E64DBC" w:rsidRDefault="0089771B" w:rsidP="0010289C">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pz</m:t>
            </m:r>
          </m:sub>
        </m:sSub>
      </m:oMath>
      <w:r w:rsidR="0010289C" w:rsidRPr="00E64DBC">
        <w:rPr>
          <w:rFonts w:ascii="Times New Roman" w:eastAsia="Times New Roman" w:hAnsi="Times New Roman" w:cstheme="minorBidi"/>
          <w:sz w:val="28"/>
          <w:szCs w:val="28"/>
          <w:lang w:eastAsia="ru-RU"/>
        </w:rPr>
        <w:t xml:space="preserve"> – выплата за наличие государственных наград;</w:t>
      </w:r>
    </w:p>
    <w:p w:rsidR="0010289C" w:rsidRPr="00E64DBC" w:rsidRDefault="0089771B" w:rsidP="0010289C">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O</m:t>
            </m:r>
          </m:e>
          <m:sub>
            <m:r>
              <w:rPr>
                <w:rFonts w:ascii="Cambria Math" w:hAnsi="Cambria Math" w:cstheme="minorBidi"/>
                <w:sz w:val="28"/>
                <w:szCs w:val="28"/>
              </w:rPr>
              <m:t>d</m:t>
            </m:r>
          </m:sub>
        </m:sSub>
      </m:oMath>
      <w:r w:rsidR="0010289C" w:rsidRPr="00E64DBC">
        <w:rPr>
          <w:rFonts w:ascii="Times New Roman" w:eastAsia="Times New Roman" w:hAnsi="Times New Roman" w:cstheme="minorBidi"/>
          <w:sz w:val="28"/>
          <w:szCs w:val="28"/>
          <w:lang w:eastAsia="ru-RU"/>
        </w:rPr>
        <w:t>–</w:t>
      </w:r>
      <w:r w:rsidR="0010289C" w:rsidRPr="00E64DBC">
        <w:rPr>
          <w:rFonts w:ascii="Times New Roman" w:hAnsi="Times New Roman" w:cstheme="minorBidi"/>
          <w:sz w:val="28"/>
          <w:szCs w:val="28"/>
        </w:rPr>
        <w:t xml:space="preserve"> должностной оклад медицинских работников в </w:t>
      </w:r>
      <w:r w:rsidR="0010289C" w:rsidRPr="00E64DBC">
        <w:rPr>
          <w:rFonts w:ascii="Times New Roman" w:hAnsi="Times New Roman"/>
          <w:sz w:val="28"/>
          <w:szCs w:val="28"/>
        </w:rPr>
        <w:t>общеобразовательных организациях</w:t>
      </w:r>
      <w:r w:rsidR="0010289C" w:rsidRPr="00E64DBC">
        <w:rPr>
          <w:rFonts w:ascii="Times New Roman" w:hAnsi="Times New Roman" w:cstheme="minorBidi"/>
          <w:sz w:val="28"/>
          <w:szCs w:val="28"/>
        </w:rPr>
        <w:t>;</w:t>
      </w:r>
    </w:p>
    <w:p w:rsidR="0010289C" w:rsidRPr="00E64DBC" w:rsidRDefault="0089771B" w:rsidP="0010289C">
      <w:pPr>
        <w:autoSpaceDE w:val="0"/>
        <w:autoSpaceDN w:val="0"/>
        <w:adjustRightInd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D</m:t>
            </m:r>
          </m:e>
          <m:sub>
            <m:r>
              <w:rPr>
                <w:rFonts w:ascii="Cambria Math" w:hAnsi="Cambria Math" w:cstheme="minorBidi"/>
                <w:sz w:val="28"/>
                <w:szCs w:val="28"/>
              </w:rPr>
              <m:t>pz</m:t>
            </m:r>
          </m:sub>
        </m:sSub>
      </m:oMath>
      <w:r w:rsidR="0010289C" w:rsidRPr="00E64DBC">
        <w:rPr>
          <w:rFonts w:ascii="Times New Roman" w:eastAsia="Times New Roman" w:hAnsi="Times New Roman" w:cstheme="minorBidi"/>
          <w:sz w:val="28"/>
          <w:szCs w:val="28"/>
          <w:lang w:eastAsia="ru-RU"/>
        </w:rPr>
        <w:t xml:space="preserve"> – размер надбавки за наличие государственных наград.</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Размер надбавки за наличие </w:t>
      </w:r>
      <w:r w:rsidR="00F61BFE" w:rsidRPr="00E64DBC">
        <w:rPr>
          <w:rFonts w:ascii="Times New Roman" w:eastAsia="Times New Roman" w:hAnsi="Times New Roman"/>
          <w:sz w:val="28"/>
          <w:szCs w:val="28"/>
          <w:lang w:eastAsia="ru-RU"/>
        </w:rPr>
        <w:t>государственных наград</w:t>
      </w:r>
      <w:r w:rsidRPr="00E64DBC">
        <w:rPr>
          <w:rFonts w:ascii="Times New Roman" w:eastAsia="Times New Roman" w:hAnsi="Times New Roman"/>
          <w:sz w:val="28"/>
          <w:szCs w:val="28"/>
          <w:lang w:eastAsia="ru-RU"/>
        </w:rPr>
        <w:t xml:space="preserve">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1D24F0" w:rsidRPr="00E64DBC" w:rsidRDefault="0089771B"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10191" w:history="1">
        <w:r w:rsidR="001D24F0" w:rsidRPr="00E64DBC">
          <w:rPr>
            <w:rFonts w:ascii="Times New Roman" w:eastAsia="Times New Roman" w:hAnsi="Times New Roman"/>
            <w:sz w:val="28"/>
            <w:szCs w:val="28"/>
            <w:lang w:eastAsia="ru-RU"/>
          </w:rPr>
          <w:t>Перечень</w:t>
        </w:r>
      </w:hyperlink>
      <w:r w:rsidR="001D24F0" w:rsidRPr="00E64DBC">
        <w:rPr>
          <w:rFonts w:ascii="Times New Roman" w:eastAsia="Times New Roman" w:hAnsi="Times New Roman"/>
          <w:sz w:val="28"/>
          <w:szCs w:val="28"/>
          <w:lang w:eastAsia="ru-RU"/>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w:t>
      </w:r>
      <w:r w:rsidR="001D24F0" w:rsidRPr="00E64DBC">
        <w:rPr>
          <w:rFonts w:ascii="Times New Roman" w:eastAsia="Times New Roman" w:hAnsi="Times New Roman"/>
          <w:sz w:val="28"/>
          <w:szCs w:val="28"/>
          <w:lang w:eastAsia="ru-RU"/>
        </w:rPr>
        <w:lastRenderedPageBreak/>
        <w:t>приложении № 3 к настоящему Положению.</w:t>
      </w:r>
    </w:p>
    <w:p w:rsidR="001D24F0" w:rsidRPr="00E64DBC" w:rsidRDefault="0043271C"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11.1</w:t>
      </w:r>
      <w:r w:rsidR="001D24F0" w:rsidRPr="00E64DBC">
        <w:rPr>
          <w:rFonts w:ascii="Times New Roman" w:eastAsia="Times New Roman" w:hAnsi="Times New Roman"/>
          <w:sz w:val="28"/>
          <w:szCs w:val="28"/>
          <w:lang w:eastAsia="ru-RU"/>
        </w:rPr>
        <w:t>.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устанавливается по одно</w:t>
      </w:r>
      <w:r w:rsidRPr="00E64DBC">
        <w:rPr>
          <w:rFonts w:ascii="Times New Roman" w:eastAsia="Times New Roman" w:hAnsi="Times New Roman"/>
          <w:sz w:val="28"/>
          <w:szCs w:val="28"/>
          <w:lang w:eastAsia="ru-RU"/>
        </w:rPr>
        <w:t>й</w:t>
      </w:r>
      <w:r w:rsidR="001D24F0" w:rsidRPr="00E64DBC">
        <w:rPr>
          <w:rFonts w:ascii="Times New Roman" w:eastAsia="Times New Roman" w:hAnsi="Times New Roman"/>
          <w:sz w:val="28"/>
          <w:szCs w:val="28"/>
          <w:lang w:eastAsia="ru-RU"/>
        </w:rPr>
        <w:t xml:space="preserve"> из </w:t>
      </w:r>
      <w:r w:rsidR="002F37D1" w:rsidRPr="00E64DBC">
        <w:rPr>
          <w:rFonts w:ascii="Times New Roman" w:eastAsia="Times New Roman" w:hAnsi="Times New Roman"/>
          <w:sz w:val="28"/>
          <w:szCs w:val="28"/>
          <w:lang w:eastAsia="ru-RU"/>
        </w:rPr>
        <w:t>них</w:t>
      </w:r>
      <w:r w:rsidR="001D24F0" w:rsidRPr="00E64DBC">
        <w:rPr>
          <w:rFonts w:ascii="Times New Roman" w:eastAsia="Times New Roman" w:hAnsi="Times New Roman"/>
          <w:sz w:val="28"/>
          <w:szCs w:val="28"/>
          <w:lang w:eastAsia="ru-RU"/>
        </w:rPr>
        <w:t xml:space="preserve"> по выбору работника.</w:t>
      </w:r>
    </w:p>
    <w:p w:rsidR="005E5D14" w:rsidRPr="00E64DBC" w:rsidRDefault="005E5D1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5E5D14" w:rsidRPr="00E64DBC" w:rsidRDefault="005E5D14"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2F37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r w:rsidR="001D24F0" w:rsidRPr="00E64DBC">
        <w:rPr>
          <w:rFonts w:ascii="Times New Roman" w:eastAsia="Times New Roman" w:hAnsi="Times New Roman"/>
          <w:sz w:val="28"/>
          <w:szCs w:val="28"/>
          <w:lang w:eastAsia="ru-RU"/>
        </w:rPr>
        <w:t xml:space="preserve">. Выплаты за стаж работы по профилю устанавливаются по группам </w:t>
      </w:r>
      <w:r w:rsidR="002E666C" w:rsidRPr="00E64DBC">
        <w:rPr>
          <w:rFonts w:ascii="Times New Roman" w:eastAsia="Times New Roman" w:hAnsi="Times New Roman"/>
          <w:sz w:val="28"/>
          <w:szCs w:val="28"/>
          <w:lang w:eastAsia="ru-RU"/>
        </w:rPr>
        <w:t xml:space="preserve">по стажу </w:t>
      </w:r>
      <w:r w:rsidR="001D24F0" w:rsidRPr="00E64DBC">
        <w:rPr>
          <w:rFonts w:ascii="Times New Roman" w:eastAsia="Times New Roman" w:hAnsi="Times New Roman"/>
          <w:sz w:val="28"/>
          <w:szCs w:val="28"/>
          <w:lang w:eastAsia="ru-RU"/>
        </w:rPr>
        <w:t>в разрезе профессионально-квалификационных групп в зависимости от продолжительности работы по профилю и рассчитываются по формуле:</w:t>
      </w:r>
    </w:p>
    <w:p w:rsidR="009B3C9F" w:rsidRPr="00E64DBC" w:rsidRDefault="009B3C9F"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9B3C9F" w:rsidRPr="00E64DBC" w:rsidRDefault="0089771B" w:rsidP="009B3C9F">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m:oMathPara>
        <m:oMath>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val="en-US" w:eastAsia="ru-RU"/>
                </w:rPr>
                <m:t>B</m:t>
              </m:r>
            </m:e>
            <m:sub>
              <m:r>
                <w:rPr>
                  <w:rFonts w:ascii="Cambria Math" w:eastAsia="Times New Roman" w:hAnsi="Cambria Math" w:cstheme="minorBidi"/>
                  <w:sz w:val="28"/>
                  <w:szCs w:val="28"/>
                  <w:lang w:val="en-US" w:eastAsia="ru-RU"/>
                </w:rPr>
                <m:t>sr</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O</m:t>
              </m:r>
            </m:e>
            <m:sub>
              <m:r>
                <w:rPr>
                  <w:rFonts w:ascii="Cambria Math" w:eastAsia="Times New Roman" w:hAnsi="Cambria Math" w:cstheme="minorBidi"/>
                  <w:sz w:val="28"/>
                  <w:szCs w:val="28"/>
                  <w:lang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D</m:t>
              </m:r>
            </m:e>
            <m:sub>
              <m:r>
                <w:rPr>
                  <w:rFonts w:ascii="Cambria Math" w:eastAsia="Times New Roman" w:hAnsi="Cambria Math" w:cstheme="minorBidi"/>
                  <w:sz w:val="28"/>
                  <w:szCs w:val="28"/>
                  <w:lang w:eastAsia="ru-RU"/>
                </w:rPr>
                <m:t>sr</m:t>
              </m:r>
            </m:sub>
          </m:sSub>
          <m:r>
            <w:rPr>
              <w:rFonts w:ascii="Cambria Math" w:eastAsia="Times New Roman" w:hAnsi="Cambria Math" w:cstheme="minorBidi"/>
              <w:sz w:val="28"/>
              <w:szCs w:val="28"/>
              <w:lang w:eastAsia="ru-RU"/>
            </w:rPr>
            <m:t>,</m:t>
          </m:r>
        </m:oMath>
      </m:oMathPara>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r w:rsidRPr="00E64DBC">
        <w:rPr>
          <w:rFonts w:ascii="Times New Roman" w:eastAsia="Times New Roman" w:hAnsi="Times New Roman" w:cstheme="minorBidi"/>
          <w:sz w:val="28"/>
          <w:szCs w:val="28"/>
          <w:lang w:eastAsia="ru-RU"/>
        </w:rPr>
        <w:t>где:</w:t>
      </w:r>
    </w:p>
    <w:p w:rsidR="009B3C9F" w:rsidRPr="00E64DBC" w:rsidRDefault="0089771B"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m:t>
            </m:r>
          </m:sub>
        </m:sSub>
      </m:oMath>
      <w:r w:rsidR="009B3C9F" w:rsidRPr="00E64DBC">
        <w:rPr>
          <w:rFonts w:ascii="Times New Roman" w:eastAsia="Times New Roman" w:hAnsi="Times New Roman" w:cstheme="minorBidi"/>
          <w:sz w:val="28"/>
          <w:szCs w:val="28"/>
          <w:lang w:eastAsia="ru-RU"/>
        </w:rPr>
        <w:t>– выплата за стаж работы по профилю;</w:t>
      </w:r>
    </w:p>
    <w:p w:rsidR="009B3C9F" w:rsidRPr="00E64DBC" w:rsidRDefault="0089771B"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O</m:t>
            </m:r>
          </m:e>
          <m:sub>
            <m:r>
              <w:rPr>
                <w:rFonts w:ascii="Cambria Math" w:hAnsi="Cambria Math" w:cstheme="minorBidi"/>
                <w:sz w:val="28"/>
                <w:szCs w:val="28"/>
              </w:rPr>
              <m:t>d</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должностной оклад медицинских работников в </w:t>
      </w:r>
      <w:r w:rsidR="009B3C9F" w:rsidRPr="00E64DBC">
        <w:rPr>
          <w:rFonts w:ascii="Times New Roman" w:hAnsi="Times New Roman"/>
          <w:sz w:val="28"/>
          <w:szCs w:val="28"/>
        </w:rPr>
        <w:t>общеобразовательных</w:t>
      </w:r>
      <w:r w:rsidR="009B3C9F" w:rsidRPr="00E64DBC">
        <w:rPr>
          <w:rFonts w:ascii="Times New Roman" w:hAnsi="Times New Roman" w:cstheme="minorBidi"/>
          <w:sz w:val="28"/>
          <w:szCs w:val="28"/>
        </w:rPr>
        <w:t xml:space="preserve"> организаци</w:t>
      </w:r>
      <w:r w:rsidR="0010289C" w:rsidRPr="00E64DBC">
        <w:rPr>
          <w:rFonts w:ascii="Times New Roman" w:hAnsi="Times New Roman" w:cstheme="minorBidi"/>
          <w:sz w:val="28"/>
          <w:szCs w:val="28"/>
        </w:rPr>
        <w:t>ях</w:t>
      </w:r>
      <w:r w:rsidR="009B3C9F" w:rsidRPr="00E64DBC">
        <w:rPr>
          <w:rFonts w:ascii="Times New Roman" w:hAnsi="Times New Roman" w:cstheme="minorBidi"/>
          <w:sz w:val="28"/>
          <w:szCs w:val="28"/>
        </w:rPr>
        <w:t>;</w:t>
      </w:r>
    </w:p>
    <w:p w:rsidR="009B3C9F" w:rsidRPr="00E64DBC" w:rsidRDefault="0089771B"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D</m:t>
            </m:r>
          </m:e>
          <m:sub>
            <m:r>
              <w:rPr>
                <w:rFonts w:ascii="Cambria Math" w:hAnsi="Cambria Math" w:cstheme="minorBidi"/>
                <w:sz w:val="28"/>
                <w:szCs w:val="28"/>
              </w:rPr>
              <m:t>s</m:t>
            </m:r>
          </m:sub>
        </m:sSub>
      </m:oMath>
      <w:r w:rsidR="009B3C9F" w:rsidRPr="00E64DBC">
        <w:rPr>
          <w:rFonts w:ascii="Times New Roman" w:eastAsia="Times New Roman" w:hAnsi="Times New Roman" w:cstheme="minorBidi"/>
          <w:sz w:val="28"/>
          <w:szCs w:val="28"/>
          <w:lang w:eastAsia="ru-RU"/>
        </w:rPr>
        <w:t>– размер надбавки за стаж работы по профилю</w:t>
      </w:r>
      <w:r w:rsidR="005E5D14" w:rsidRPr="00E64DBC">
        <w:rPr>
          <w:rFonts w:ascii="Times New Roman" w:hAnsi="Times New Roman"/>
          <w:sz w:val="28"/>
          <w:szCs w:val="28"/>
        </w:rPr>
        <w:t xml:space="preserve">, который приведен </w:t>
      </w:r>
      <w:r w:rsidR="009B3C9F" w:rsidRPr="00E64DBC">
        <w:rPr>
          <w:rFonts w:ascii="Times New Roman" w:eastAsia="Times New Roman" w:hAnsi="Times New Roman" w:cstheme="minorBidi"/>
          <w:sz w:val="28"/>
          <w:szCs w:val="28"/>
          <w:lang w:eastAsia="ru-RU"/>
        </w:rPr>
        <w:t xml:space="preserve">в </w:t>
      </w:r>
      <w:r w:rsidR="005E5D14" w:rsidRPr="00E64DBC">
        <w:rPr>
          <w:rFonts w:ascii="Times New Roman" w:eastAsia="Times New Roman" w:hAnsi="Times New Roman" w:cstheme="minorBidi"/>
          <w:sz w:val="28"/>
          <w:szCs w:val="28"/>
          <w:lang w:eastAsia="ru-RU"/>
        </w:rPr>
        <w:br/>
      </w:r>
      <w:r w:rsidR="009B3C9F" w:rsidRPr="00E64DBC">
        <w:rPr>
          <w:rFonts w:ascii="Times New Roman" w:eastAsia="Times New Roman" w:hAnsi="Times New Roman" w:cstheme="minorBidi"/>
          <w:sz w:val="28"/>
          <w:szCs w:val="28"/>
          <w:lang w:eastAsia="ru-RU"/>
        </w:rPr>
        <w:t>таблице 10.</w:t>
      </w:r>
    </w:p>
    <w:p w:rsidR="00565F37" w:rsidRPr="00E64DBC" w:rsidRDefault="00565F37"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1D24F0"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D63C3C" w:rsidRPr="00E64DBC">
        <w:rPr>
          <w:rFonts w:ascii="Times New Roman" w:eastAsia="Times New Roman" w:hAnsi="Times New Roman"/>
          <w:sz w:val="28"/>
          <w:szCs w:val="28"/>
          <w:lang w:eastAsia="ru-RU"/>
        </w:rPr>
        <w:t>10</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2F37D1"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стаж работы по профилю</w:t>
      </w:r>
    </w:p>
    <w:p w:rsidR="00302AAC" w:rsidRPr="00E64DBC" w:rsidRDefault="00302AAC"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3260"/>
        <w:gridCol w:w="2119"/>
      </w:tblGrid>
      <w:tr w:rsidR="00565F37" w:rsidRPr="00E64DBC" w:rsidTr="00F43206">
        <w:tc>
          <w:tcPr>
            <w:tcW w:w="4815" w:type="dxa"/>
            <w:shd w:val="clear" w:color="auto" w:fill="auto"/>
          </w:tcPr>
          <w:p w:rsidR="00565F37" w:rsidRPr="00E64DBC" w:rsidRDefault="00565F37"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профессионально-квалификационной группы</w:t>
            </w:r>
          </w:p>
        </w:tc>
        <w:tc>
          <w:tcPr>
            <w:tcW w:w="3260" w:type="dxa"/>
            <w:shd w:val="clear" w:color="auto" w:fill="auto"/>
          </w:tcPr>
          <w:p w:rsidR="00565F37" w:rsidRPr="00E64DBC" w:rsidRDefault="002E666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w:t>
            </w:r>
            <w:r w:rsidR="00565F37" w:rsidRPr="00E64DBC">
              <w:rPr>
                <w:rFonts w:ascii="Times New Roman" w:eastAsia="Times New Roman" w:hAnsi="Times New Roman"/>
                <w:sz w:val="28"/>
                <w:szCs w:val="28"/>
                <w:lang w:eastAsia="ru-RU"/>
              </w:rPr>
              <w:t>руппа</w:t>
            </w:r>
            <w:r w:rsidRPr="00E64DBC">
              <w:rPr>
                <w:rFonts w:ascii="Times New Roman" w:eastAsia="Times New Roman" w:hAnsi="Times New Roman"/>
                <w:sz w:val="28"/>
                <w:szCs w:val="28"/>
                <w:lang w:eastAsia="ru-RU"/>
              </w:rPr>
              <w:t xml:space="preserve"> по стажу</w:t>
            </w:r>
          </w:p>
        </w:tc>
        <w:tc>
          <w:tcPr>
            <w:tcW w:w="2119" w:type="dxa"/>
            <w:shd w:val="clear" w:color="auto" w:fill="auto"/>
          </w:tcPr>
          <w:p w:rsidR="002E666C" w:rsidRPr="00E64DBC" w:rsidRDefault="00565F37"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Размер надбавки, </w:t>
            </w:r>
          </w:p>
          <w:p w:rsidR="00565F37" w:rsidRPr="00E64DBC" w:rsidRDefault="00565F37"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процентов</w:t>
            </w:r>
          </w:p>
        </w:tc>
      </w:tr>
      <w:tr w:rsidR="00565F37" w:rsidRPr="00E64DBC" w:rsidTr="00F43206">
        <w:trPr>
          <w:trHeight w:val="397"/>
        </w:trPr>
        <w:tc>
          <w:tcPr>
            <w:tcW w:w="4815" w:type="dxa"/>
            <w:vMerge w:val="restart"/>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Медицинский и фармацевтический персонал первого уровня</w:t>
            </w: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2 до 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5 до 10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5,5</w:t>
            </w:r>
          </w:p>
        </w:tc>
      </w:tr>
      <w:tr w:rsidR="00565F37" w:rsidRPr="00E64DBC" w:rsidTr="00F43206">
        <w:trPr>
          <w:trHeight w:val="397"/>
        </w:trPr>
        <w:tc>
          <w:tcPr>
            <w:tcW w:w="4815" w:type="dxa"/>
            <w:vMerge w:val="restart"/>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Средний медицинский и фармацевтический персонал</w:t>
            </w: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3 до 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5 до 10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5,5</w:t>
            </w:r>
          </w:p>
        </w:tc>
      </w:tr>
      <w:tr w:rsidR="00565F37" w:rsidRPr="00E64DBC" w:rsidTr="00F43206">
        <w:trPr>
          <w:trHeight w:val="397"/>
        </w:trPr>
        <w:tc>
          <w:tcPr>
            <w:tcW w:w="4815" w:type="dxa"/>
            <w:vMerge w:val="restart"/>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Врачи и провизоры</w:t>
            </w: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3 до 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5 до 10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7,5</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от 10 до 15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9,0</w:t>
            </w:r>
          </w:p>
        </w:tc>
      </w:tr>
      <w:tr w:rsidR="00565F37" w:rsidRPr="00E64DBC" w:rsidTr="00F43206">
        <w:trPr>
          <w:trHeight w:val="397"/>
        </w:trPr>
        <w:tc>
          <w:tcPr>
            <w:tcW w:w="4815" w:type="dxa"/>
            <w:vMerge/>
            <w:shd w:val="clear" w:color="auto" w:fill="auto"/>
          </w:tcPr>
          <w:p w:rsidR="00565F37" w:rsidRPr="00E64DBC" w:rsidRDefault="00565F37" w:rsidP="00F43206">
            <w:pPr>
              <w:widowControl w:val="0"/>
              <w:autoSpaceDE w:val="0"/>
              <w:autoSpaceDN w:val="0"/>
              <w:spacing w:after="0" w:line="240" w:lineRule="auto"/>
              <w:jc w:val="both"/>
              <w:rPr>
                <w:rFonts w:ascii="Times New Roman" w:eastAsia="Times New Roman" w:hAnsi="Times New Roman"/>
                <w:sz w:val="28"/>
                <w:szCs w:val="28"/>
                <w:lang w:eastAsia="ru-RU"/>
              </w:rPr>
            </w:pPr>
          </w:p>
        </w:tc>
        <w:tc>
          <w:tcPr>
            <w:tcW w:w="3260" w:type="dxa"/>
            <w:shd w:val="clear" w:color="auto" w:fill="auto"/>
          </w:tcPr>
          <w:p w:rsidR="00565F37" w:rsidRPr="00E64DBC" w:rsidRDefault="00565F37" w:rsidP="00251D9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свыше 15 лет</w:t>
            </w:r>
          </w:p>
        </w:tc>
        <w:tc>
          <w:tcPr>
            <w:tcW w:w="2119" w:type="dxa"/>
            <w:shd w:val="clear" w:color="auto" w:fill="auto"/>
          </w:tcPr>
          <w:p w:rsidR="00565F37" w:rsidRPr="00E64DBC" w:rsidRDefault="00565F37" w:rsidP="00F43206">
            <w:pPr>
              <w:widowControl w:val="0"/>
              <w:autoSpaceDE w:val="0"/>
              <w:autoSpaceDN w:val="0"/>
              <w:spacing w:after="0" w:line="240" w:lineRule="auto"/>
              <w:ind w:firstLine="709"/>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10,0</w:t>
            </w:r>
          </w:p>
        </w:tc>
      </w:tr>
    </w:tbl>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D24F0" w:rsidRPr="00E64DBC" w:rsidRDefault="002F37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12.1</w:t>
      </w:r>
      <w:r w:rsidR="001D24F0" w:rsidRPr="00E64DBC">
        <w:rPr>
          <w:rFonts w:ascii="Times New Roman" w:eastAsia="Times New Roman" w:hAnsi="Times New Roman"/>
          <w:sz w:val="28"/>
          <w:szCs w:val="28"/>
          <w:lang w:eastAsia="ru-RU"/>
        </w:rPr>
        <w:t>. Установление (изменение) размеров выплат за стаж работы по профилю при изменении стажа работы производится со дня достижения стажа, дающего пра</w:t>
      </w:r>
      <w:r w:rsidR="001D24F0" w:rsidRPr="00E64DBC">
        <w:rPr>
          <w:rFonts w:ascii="Times New Roman" w:eastAsia="Times New Roman" w:hAnsi="Times New Roman"/>
          <w:sz w:val="28"/>
          <w:szCs w:val="28"/>
          <w:lang w:eastAsia="ru-RU"/>
        </w:rPr>
        <w:lastRenderedPageBreak/>
        <w:t>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1D24F0" w:rsidRPr="00E64DBC" w:rsidRDefault="002F37D1" w:rsidP="00956231">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13</w:t>
      </w:r>
      <w:r w:rsidR="001D24F0" w:rsidRPr="00E64DBC">
        <w:rPr>
          <w:rFonts w:ascii="Times New Roman" w:eastAsia="Times New Roman" w:hAnsi="Times New Roman"/>
          <w:sz w:val="28"/>
          <w:szCs w:val="28"/>
          <w:lang w:eastAsia="ru-RU"/>
        </w:rPr>
        <w:t>. Выплаты за сложность работы предоставляются по должностям работникам профессионально-квалификационных групп должностей среднего медицинского и фармацевтического персонала, врачей и провизоров и рассчитываются по формуле:</w:t>
      </w:r>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p>
    <w:p w:rsidR="009B3C9F" w:rsidRPr="00E64DBC" w:rsidRDefault="0089771B" w:rsidP="009B3C9F">
      <w:pPr>
        <w:widowControl w:val="0"/>
        <w:autoSpaceDE w:val="0"/>
        <w:autoSpaceDN w:val="0"/>
        <w:spacing w:after="0" w:line="240" w:lineRule="auto"/>
        <w:ind w:firstLine="709"/>
        <w:jc w:val="center"/>
        <w:rPr>
          <w:rFonts w:ascii="Times New Roman" w:eastAsia="Times New Roman" w:hAnsi="Times New Roman" w:cstheme="minorBidi"/>
          <w:sz w:val="28"/>
          <w:szCs w:val="28"/>
          <w:lang w:eastAsia="ru-RU"/>
        </w:rPr>
      </w:pPr>
      <m:oMathPara>
        <m:oMath>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val="en-US" w:eastAsia="ru-RU"/>
                </w:rPr>
                <m:t>B</m:t>
              </m:r>
            </m:e>
            <m:sub>
              <m:r>
                <w:rPr>
                  <w:rFonts w:ascii="Cambria Math" w:eastAsia="Times New Roman" w:hAnsi="Cambria Math" w:cstheme="minorBidi"/>
                  <w:sz w:val="28"/>
                  <w:szCs w:val="28"/>
                  <w:lang w:val="en-US" w:eastAsia="ru-RU"/>
                </w:rPr>
                <m:t>sr</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O</m:t>
              </m:r>
            </m:e>
            <m:sub>
              <m:r>
                <w:rPr>
                  <w:rFonts w:ascii="Cambria Math" w:eastAsia="Times New Roman" w:hAnsi="Cambria Math" w:cstheme="minorBidi"/>
                  <w:sz w:val="28"/>
                  <w:szCs w:val="28"/>
                  <w:lang w:eastAsia="ru-RU"/>
                </w:rPr>
                <m:t>d</m:t>
              </m:r>
            </m:sub>
          </m:sSub>
          <m:r>
            <w:rPr>
              <w:rFonts w:ascii="Cambria Math" w:eastAsia="Times New Roman" w:hAnsi="Cambria Math" w:cstheme="minorBidi"/>
              <w:sz w:val="28"/>
              <w:szCs w:val="28"/>
              <w:lang w:eastAsia="ru-RU"/>
            </w:rPr>
            <m:t>×</m:t>
          </m:r>
          <m:sSub>
            <m:sSubPr>
              <m:ctrlPr>
                <w:rPr>
                  <w:rFonts w:ascii="Cambria Math" w:eastAsia="Times New Roman" w:hAnsi="Cambria Math" w:cstheme="minorBidi"/>
                  <w:i/>
                  <w:sz w:val="28"/>
                  <w:szCs w:val="28"/>
                  <w:lang w:eastAsia="ru-RU"/>
                </w:rPr>
              </m:ctrlPr>
            </m:sSubPr>
            <m:e>
              <m:r>
                <w:rPr>
                  <w:rFonts w:ascii="Cambria Math" w:eastAsia="Times New Roman" w:hAnsi="Cambria Math" w:cstheme="minorBidi"/>
                  <w:sz w:val="28"/>
                  <w:szCs w:val="28"/>
                  <w:lang w:eastAsia="ru-RU"/>
                </w:rPr>
                <m:t>D</m:t>
              </m:r>
            </m:e>
            <m:sub>
              <m:r>
                <w:rPr>
                  <w:rFonts w:ascii="Cambria Math" w:eastAsia="Times New Roman" w:hAnsi="Cambria Math" w:cstheme="minorBidi"/>
                  <w:sz w:val="28"/>
                  <w:szCs w:val="28"/>
                  <w:lang w:eastAsia="ru-RU"/>
                </w:rPr>
                <m:t>sr</m:t>
              </m:r>
            </m:sub>
          </m:sSub>
          <m:r>
            <w:rPr>
              <w:rFonts w:ascii="Cambria Math" w:eastAsia="Times New Roman" w:hAnsi="Cambria Math" w:cstheme="minorBidi"/>
              <w:sz w:val="28"/>
              <w:szCs w:val="28"/>
              <w:lang w:eastAsia="ru-RU"/>
            </w:rPr>
            <m:t>,</m:t>
          </m:r>
        </m:oMath>
      </m:oMathPara>
    </w:p>
    <w:p w:rsidR="009B3C9F" w:rsidRPr="00E64DBC" w:rsidRDefault="009B3C9F" w:rsidP="009B3C9F">
      <w:pPr>
        <w:widowControl w:val="0"/>
        <w:autoSpaceDE w:val="0"/>
        <w:autoSpaceDN w:val="0"/>
        <w:spacing w:after="0" w:line="240" w:lineRule="auto"/>
        <w:ind w:firstLine="709"/>
        <w:jc w:val="center"/>
        <w:rPr>
          <w:rFonts w:ascii="Times New Roman" w:eastAsia="Times New Roman" w:hAnsi="Times New Roman" w:cstheme="minorBidi"/>
          <w:sz w:val="20"/>
          <w:szCs w:val="20"/>
          <w:lang w:eastAsia="ru-RU"/>
        </w:rPr>
      </w:pPr>
    </w:p>
    <w:p w:rsidR="009B3C9F" w:rsidRPr="00E64DBC" w:rsidRDefault="009B3C9F"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w:r w:rsidRPr="00E64DBC">
        <w:rPr>
          <w:rFonts w:ascii="Times New Roman" w:eastAsia="Times New Roman" w:hAnsi="Times New Roman" w:cstheme="minorBidi"/>
          <w:sz w:val="28"/>
          <w:szCs w:val="28"/>
          <w:lang w:eastAsia="ru-RU"/>
        </w:rPr>
        <w:t>где:</w:t>
      </w:r>
    </w:p>
    <w:p w:rsidR="009B3C9F" w:rsidRPr="00E64DBC" w:rsidRDefault="0089771B"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sr</m:t>
            </m:r>
          </m:sub>
        </m:sSub>
      </m:oMath>
      <w:r w:rsidR="009B3C9F" w:rsidRPr="00E64DBC">
        <w:rPr>
          <w:rFonts w:ascii="Times New Roman" w:eastAsia="Times New Roman" w:hAnsi="Times New Roman" w:cstheme="minorBidi"/>
          <w:sz w:val="28"/>
          <w:szCs w:val="28"/>
          <w:lang w:eastAsia="ru-RU"/>
        </w:rPr>
        <w:t>– выплаты за сложность работы;</w:t>
      </w:r>
    </w:p>
    <w:p w:rsidR="009B3C9F" w:rsidRPr="00E64DBC" w:rsidRDefault="0089771B"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O</m:t>
            </m:r>
          </m:e>
          <m:sub>
            <m:r>
              <w:rPr>
                <w:rFonts w:ascii="Cambria Math" w:hAnsi="Cambria Math" w:cstheme="minorBidi"/>
                <w:sz w:val="28"/>
                <w:szCs w:val="28"/>
              </w:rPr>
              <m:t>d</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должностной оклад медицинских работников в </w:t>
      </w:r>
      <w:r w:rsidR="009B3C9F" w:rsidRPr="00E64DBC">
        <w:rPr>
          <w:rFonts w:ascii="Times New Roman" w:hAnsi="Times New Roman"/>
          <w:sz w:val="28"/>
          <w:szCs w:val="28"/>
        </w:rPr>
        <w:t>общеобразовательных</w:t>
      </w:r>
      <w:r w:rsidR="009B3C9F" w:rsidRPr="00E64DBC">
        <w:rPr>
          <w:rFonts w:ascii="Times New Roman" w:hAnsi="Times New Roman" w:cstheme="minorBidi"/>
          <w:sz w:val="28"/>
          <w:szCs w:val="28"/>
        </w:rPr>
        <w:t xml:space="preserve"> организациях;</w:t>
      </w:r>
    </w:p>
    <w:p w:rsidR="009B3C9F" w:rsidRPr="00E64DBC" w:rsidRDefault="0089771B" w:rsidP="009B3C9F">
      <w:pPr>
        <w:widowControl w:val="0"/>
        <w:autoSpaceDE w:val="0"/>
        <w:autoSpaceDN w:val="0"/>
        <w:spacing w:after="0" w:line="240" w:lineRule="auto"/>
        <w:ind w:firstLine="709"/>
        <w:jc w:val="both"/>
        <w:rPr>
          <w:rFonts w:ascii="Times New Roman" w:eastAsia="Times New Roman" w:hAnsi="Times New Roman" w:cstheme="minorBidi"/>
          <w:sz w:val="28"/>
          <w:szCs w:val="28"/>
          <w:lang w:eastAsia="ru-RU"/>
        </w:rPr>
      </w:pPr>
      <m:oMath>
        <m:sSub>
          <m:sSubPr>
            <m:ctrlPr>
              <w:rPr>
                <w:rFonts w:ascii="Cambria Math" w:hAnsi="Cambria Math" w:cstheme="minorBidi"/>
                <w:i/>
                <w:sz w:val="28"/>
                <w:szCs w:val="28"/>
              </w:rPr>
            </m:ctrlPr>
          </m:sSubPr>
          <m:e>
            <m:r>
              <w:rPr>
                <w:rFonts w:ascii="Cambria Math" w:hAnsi="Cambria Math" w:cstheme="minorBidi"/>
                <w:sz w:val="28"/>
                <w:szCs w:val="28"/>
                <w:lang w:val="en-US"/>
              </w:rPr>
              <m:t>D</m:t>
            </m:r>
          </m:e>
          <m:sub>
            <m:r>
              <w:rPr>
                <w:rFonts w:ascii="Cambria Math" w:hAnsi="Cambria Math" w:cstheme="minorBidi"/>
                <w:sz w:val="28"/>
                <w:szCs w:val="28"/>
              </w:rPr>
              <m:t>sr</m:t>
            </m:r>
          </m:sub>
        </m:sSub>
      </m:oMath>
      <w:r w:rsidR="009B3C9F" w:rsidRPr="00E64DBC">
        <w:rPr>
          <w:rFonts w:ascii="Times New Roman" w:eastAsia="Times New Roman" w:hAnsi="Times New Roman" w:cstheme="minorBidi"/>
          <w:sz w:val="28"/>
          <w:szCs w:val="28"/>
          <w:lang w:eastAsia="ru-RU"/>
        </w:rPr>
        <w:t>– размер надбавки за сложность работы</w:t>
      </w:r>
      <w:r w:rsidR="00C919FF" w:rsidRPr="00E64DBC">
        <w:rPr>
          <w:rFonts w:ascii="Times New Roman" w:hAnsi="Times New Roman"/>
          <w:sz w:val="28"/>
          <w:szCs w:val="28"/>
        </w:rPr>
        <w:t>, который приведен</w:t>
      </w:r>
      <w:r w:rsidR="00C919FF" w:rsidRPr="00E64DBC">
        <w:rPr>
          <w:rFonts w:ascii="Times New Roman" w:eastAsia="Times New Roman" w:hAnsi="Times New Roman" w:cstheme="minorBidi"/>
          <w:sz w:val="28"/>
          <w:szCs w:val="28"/>
          <w:lang w:eastAsia="ru-RU"/>
        </w:rPr>
        <w:t xml:space="preserve"> в таблице 11.</w:t>
      </w:r>
    </w:p>
    <w:p w:rsidR="009B3C9F" w:rsidRPr="00E64DBC" w:rsidRDefault="009B3C9F" w:rsidP="00956231">
      <w:pPr>
        <w:widowControl w:val="0"/>
        <w:autoSpaceDE w:val="0"/>
        <w:autoSpaceDN w:val="0"/>
        <w:spacing w:after="0" w:line="240" w:lineRule="auto"/>
        <w:ind w:firstLine="709"/>
        <w:jc w:val="right"/>
        <w:outlineLvl w:val="2"/>
        <w:rPr>
          <w:rFonts w:ascii="Times New Roman" w:eastAsia="Times New Roman" w:hAnsi="Times New Roman"/>
          <w:sz w:val="20"/>
          <w:szCs w:val="20"/>
          <w:lang w:eastAsia="ru-RU"/>
        </w:rPr>
      </w:pPr>
    </w:p>
    <w:p w:rsidR="001D24F0" w:rsidRPr="00E64DBC" w:rsidRDefault="001D24F0" w:rsidP="00956231">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Таблица </w:t>
      </w:r>
      <w:r w:rsidR="00D63C3C" w:rsidRPr="00E64DBC">
        <w:rPr>
          <w:rFonts w:ascii="Times New Roman" w:eastAsia="Times New Roman" w:hAnsi="Times New Roman"/>
          <w:sz w:val="28"/>
          <w:szCs w:val="28"/>
          <w:lang w:eastAsia="ru-RU"/>
        </w:rPr>
        <w:t>11</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1D24F0" w:rsidRPr="00E64DBC" w:rsidRDefault="002F37D1" w:rsidP="00956231">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Размеры надбавок за сложность работы</w:t>
      </w:r>
    </w:p>
    <w:p w:rsidR="001D24F0" w:rsidRPr="00E64DBC" w:rsidRDefault="001D24F0" w:rsidP="00956231">
      <w:pPr>
        <w:widowControl w:val="0"/>
        <w:autoSpaceDE w:val="0"/>
        <w:autoSpaceDN w:val="0"/>
        <w:spacing w:after="0" w:line="240" w:lineRule="auto"/>
        <w:ind w:firstLine="709"/>
        <w:jc w:val="both"/>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835"/>
        <w:gridCol w:w="2544"/>
      </w:tblGrid>
      <w:tr w:rsidR="00302AAC" w:rsidRPr="00E64DBC" w:rsidTr="00F43206">
        <w:tc>
          <w:tcPr>
            <w:tcW w:w="4815" w:type="dxa"/>
            <w:shd w:val="clear" w:color="auto" w:fill="auto"/>
          </w:tcPr>
          <w:p w:rsidR="00302AAC" w:rsidRPr="00E64DBC" w:rsidRDefault="00302AA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профессиональной квалификационной группы</w:t>
            </w:r>
          </w:p>
        </w:tc>
        <w:tc>
          <w:tcPr>
            <w:tcW w:w="2835" w:type="dxa"/>
            <w:shd w:val="clear" w:color="auto" w:fill="auto"/>
          </w:tcPr>
          <w:p w:rsidR="00302AAC" w:rsidRPr="00E64DBC" w:rsidRDefault="00302AA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Квалификационный уровень</w:t>
            </w:r>
          </w:p>
        </w:tc>
        <w:tc>
          <w:tcPr>
            <w:tcW w:w="2544" w:type="dxa"/>
            <w:shd w:val="clear" w:color="auto" w:fill="auto"/>
          </w:tcPr>
          <w:p w:rsidR="00302AAC" w:rsidRPr="00E64DBC" w:rsidRDefault="00302AAC" w:rsidP="00F4320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Диапазон надбавок, процентов</w:t>
            </w:r>
          </w:p>
        </w:tc>
      </w:tr>
      <w:tr w:rsidR="00302AAC" w:rsidRPr="00E64DBC" w:rsidTr="00F43206">
        <w:trPr>
          <w:trHeight w:val="397"/>
        </w:trPr>
        <w:tc>
          <w:tcPr>
            <w:tcW w:w="4815" w:type="dxa"/>
            <w:vMerge w:val="restart"/>
            <w:shd w:val="clear" w:color="auto" w:fill="auto"/>
          </w:tcPr>
          <w:p w:rsidR="00302AAC" w:rsidRPr="00E64DBC" w:rsidRDefault="00302AAC" w:rsidP="00F4320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Средний медицинский и фармацевтический персонал</w:t>
            </w:r>
          </w:p>
        </w:tc>
        <w:tc>
          <w:tcPr>
            <w:tcW w:w="2835" w:type="dxa"/>
            <w:shd w:val="clear" w:color="auto" w:fill="auto"/>
          </w:tcPr>
          <w:p w:rsidR="00302AAC" w:rsidRPr="00E64DBC" w:rsidRDefault="002F37D1" w:rsidP="00F43206">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второй</w:t>
            </w:r>
          </w:p>
        </w:tc>
        <w:tc>
          <w:tcPr>
            <w:tcW w:w="2544"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r>
      <w:tr w:rsidR="00302AAC" w:rsidRPr="00E64DBC" w:rsidTr="00F43206">
        <w:trPr>
          <w:trHeight w:val="397"/>
        </w:trPr>
        <w:tc>
          <w:tcPr>
            <w:tcW w:w="4815" w:type="dxa"/>
            <w:vMerge/>
            <w:shd w:val="clear" w:color="auto" w:fill="auto"/>
          </w:tcPr>
          <w:p w:rsidR="00302AAC" w:rsidRPr="00E64DBC" w:rsidRDefault="00302AAC" w:rsidP="00F43206">
            <w:pPr>
              <w:spacing w:after="0" w:line="240" w:lineRule="auto"/>
              <w:ind w:firstLine="709"/>
              <w:rPr>
                <w:rFonts w:ascii="Times New Roman" w:hAnsi="Times New Roman"/>
                <w:sz w:val="28"/>
                <w:szCs w:val="28"/>
              </w:rPr>
            </w:pPr>
          </w:p>
        </w:tc>
        <w:tc>
          <w:tcPr>
            <w:tcW w:w="2835" w:type="dxa"/>
            <w:shd w:val="clear" w:color="auto" w:fill="auto"/>
          </w:tcPr>
          <w:p w:rsidR="00302AAC" w:rsidRPr="00E64DBC" w:rsidRDefault="002F37D1" w:rsidP="00F43206">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третий</w:t>
            </w:r>
          </w:p>
        </w:tc>
        <w:tc>
          <w:tcPr>
            <w:tcW w:w="2544"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3,0</w:t>
            </w:r>
          </w:p>
        </w:tc>
      </w:tr>
      <w:tr w:rsidR="00302AAC" w:rsidRPr="00E64DBC" w:rsidTr="00F43206">
        <w:trPr>
          <w:trHeight w:val="397"/>
        </w:trPr>
        <w:tc>
          <w:tcPr>
            <w:tcW w:w="4815" w:type="dxa"/>
            <w:vMerge/>
            <w:shd w:val="clear" w:color="auto" w:fill="auto"/>
          </w:tcPr>
          <w:p w:rsidR="00302AAC" w:rsidRPr="00E64DBC" w:rsidRDefault="00302AAC" w:rsidP="00F43206">
            <w:pPr>
              <w:spacing w:after="0" w:line="240" w:lineRule="auto"/>
              <w:ind w:firstLine="709"/>
              <w:rPr>
                <w:rFonts w:ascii="Times New Roman" w:hAnsi="Times New Roman"/>
                <w:sz w:val="28"/>
                <w:szCs w:val="28"/>
              </w:rPr>
            </w:pPr>
          </w:p>
        </w:tc>
        <w:tc>
          <w:tcPr>
            <w:tcW w:w="2835" w:type="dxa"/>
            <w:shd w:val="clear" w:color="auto" w:fill="auto"/>
          </w:tcPr>
          <w:p w:rsidR="00302AAC" w:rsidRPr="00E64DBC" w:rsidRDefault="002F37D1" w:rsidP="00F43206">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четвертый</w:t>
            </w:r>
          </w:p>
        </w:tc>
        <w:tc>
          <w:tcPr>
            <w:tcW w:w="2544"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r>
      <w:tr w:rsidR="00302AAC" w:rsidRPr="00E64DBC" w:rsidTr="00F43206">
        <w:trPr>
          <w:trHeight w:val="397"/>
        </w:trPr>
        <w:tc>
          <w:tcPr>
            <w:tcW w:w="4815" w:type="dxa"/>
            <w:vMerge/>
            <w:shd w:val="clear" w:color="auto" w:fill="auto"/>
          </w:tcPr>
          <w:p w:rsidR="00302AAC" w:rsidRPr="00E64DBC" w:rsidRDefault="00302AAC" w:rsidP="00F43206">
            <w:pPr>
              <w:spacing w:after="0" w:line="240" w:lineRule="auto"/>
              <w:ind w:firstLine="709"/>
              <w:rPr>
                <w:rFonts w:ascii="Times New Roman" w:hAnsi="Times New Roman"/>
                <w:sz w:val="28"/>
                <w:szCs w:val="28"/>
              </w:rPr>
            </w:pPr>
          </w:p>
        </w:tc>
        <w:tc>
          <w:tcPr>
            <w:tcW w:w="2835" w:type="dxa"/>
            <w:shd w:val="clear" w:color="auto" w:fill="auto"/>
          </w:tcPr>
          <w:p w:rsidR="00302AAC" w:rsidRPr="00E64DBC" w:rsidRDefault="002F37D1" w:rsidP="00F43206">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пятый</w:t>
            </w:r>
          </w:p>
        </w:tc>
        <w:tc>
          <w:tcPr>
            <w:tcW w:w="2544"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10,0</w:t>
            </w:r>
          </w:p>
        </w:tc>
      </w:tr>
      <w:tr w:rsidR="00302AAC" w:rsidRPr="00E64DBC" w:rsidTr="00F43206">
        <w:trPr>
          <w:trHeight w:val="397"/>
        </w:trPr>
        <w:tc>
          <w:tcPr>
            <w:tcW w:w="4815" w:type="dxa"/>
            <w:shd w:val="clear" w:color="auto" w:fill="auto"/>
          </w:tcPr>
          <w:p w:rsidR="00302AAC" w:rsidRPr="00E64DBC" w:rsidRDefault="00302AAC" w:rsidP="00F4320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Врачи и провизоры</w:t>
            </w:r>
          </w:p>
        </w:tc>
        <w:tc>
          <w:tcPr>
            <w:tcW w:w="2835" w:type="dxa"/>
            <w:shd w:val="clear" w:color="auto" w:fill="auto"/>
          </w:tcPr>
          <w:p w:rsidR="00302AAC" w:rsidRPr="00E64DBC" w:rsidRDefault="002F37D1" w:rsidP="002F37D1">
            <w:pPr>
              <w:widowControl w:val="0"/>
              <w:autoSpaceDE w:val="0"/>
              <w:autoSpaceDN w:val="0"/>
              <w:spacing w:after="0" w:line="240" w:lineRule="auto"/>
              <w:ind w:firstLine="33"/>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первый–второй</w:t>
            </w:r>
          </w:p>
        </w:tc>
        <w:tc>
          <w:tcPr>
            <w:tcW w:w="2544" w:type="dxa"/>
            <w:shd w:val="clear" w:color="auto" w:fill="auto"/>
          </w:tcPr>
          <w:p w:rsidR="00302AAC" w:rsidRPr="00E64DBC" w:rsidRDefault="00302AAC" w:rsidP="00F43206">
            <w:pPr>
              <w:widowControl w:val="0"/>
              <w:autoSpaceDE w:val="0"/>
              <w:autoSpaceDN w:val="0"/>
              <w:spacing w:after="0" w:line="240" w:lineRule="auto"/>
              <w:ind w:firstLine="37"/>
              <w:jc w:val="center"/>
              <w:rPr>
                <w:rFonts w:ascii="Times New Roman" w:eastAsia="Times New Roman" w:hAnsi="Times New Roman"/>
                <w:sz w:val="28"/>
                <w:szCs w:val="28"/>
                <w:lang w:val="en-US" w:eastAsia="ru-RU"/>
              </w:rPr>
            </w:pPr>
            <w:r w:rsidRPr="00E64DBC">
              <w:rPr>
                <w:rFonts w:ascii="Times New Roman" w:eastAsia="Times New Roman" w:hAnsi="Times New Roman"/>
                <w:sz w:val="28"/>
                <w:szCs w:val="28"/>
                <w:lang w:val="en-US" w:eastAsia="ru-RU"/>
              </w:rPr>
              <w:t>3</w:t>
            </w:r>
            <w:r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val="en-US" w:eastAsia="ru-RU"/>
              </w:rPr>
              <w:t>0</w:t>
            </w:r>
          </w:p>
        </w:tc>
      </w:tr>
    </w:tbl>
    <w:p w:rsidR="005D79FB" w:rsidRPr="00E64DBC" w:rsidRDefault="005D79FB" w:rsidP="005D79FB">
      <w:pPr>
        <w:autoSpaceDE w:val="0"/>
        <w:autoSpaceDN w:val="0"/>
        <w:adjustRightInd w:val="0"/>
        <w:spacing w:after="0" w:line="240" w:lineRule="auto"/>
        <w:ind w:firstLine="709"/>
        <w:jc w:val="both"/>
        <w:rPr>
          <w:rFonts w:ascii="Times New Roman" w:hAnsi="Times New Roman"/>
          <w:sz w:val="28"/>
          <w:szCs w:val="28"/>
        </w:rPr>
      </w:pPr>
    </w:p>
    <w:p w:rsidR="00AC5727" w:rsidRPr="00E64DBC" w:rsidRDefault="002F37D1" w:rsidP="00AC5727">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14</w:t>
      </w:r>
      <w:r w:rsidR="005D79FB" w:rsidRPr="00E64DBC">
        <w:rPr>
          <w:rFonts w:ascii="Times New Roman" w:hAnsi="Times New Roman"/>
          <w:sz w:val="28"/>
          <w:szCs w:val="28"/>
        </w:rPr>
        <w:t xml:space="preserve">. </w:t>
      </w:r>
      <w:r w:rsidR="005D79FB" w:rsidRPr="00E64DBC">
        <w:rPr>
          <w:rFonts w:ascii="Times New Roman" w:hAnsi="Times New Roman"/>
          <w:color w:val="000000"/>
          <w:sz w:val="28"/>
          <w:szCs w:val="28"/>
        </w:rPr>
        <w:t xml:space="preserve">Премиальные и иные поощрительные выплаты устанавливаются </w:t>
      </w:r>
      <w:r w:rsidR="005D79FB" w:rsidRPr="00E64DBC">
        <w:rPr>
          <w:rFonts w:ascii="Times New Roman" w:hAnsi="Times New Roman"/>
          <w:sz w:val="28"/>
          <w:szCs w:val="28"/>
          <w:lang w:eastAsia="ru-RU"/>
        </w:rPr>
        <w:t xml:space="preserve">работникам общеобразовательных организаций по основному месту работы (за исключением работников, занимающих должности учителей и преподавателей) </w:t>
      </w:r>
      <w:r w:rsidR="005D79FB" w:rsidRPr="00E64DBC">
        <w:rPr>
          <w:rFonts w:ascii="Times New Roman" w:hAnsi="Times New Roman"/>
          <w:color w:val="000000"/>
          <w:sz w:val="28"/>
          <w:szCs w:val="28"/>
          <w:lang w:eastAsia="ru-RU"/>
        </w:rPr>
        <w:t>единовременно</w:t>
      </w:r>
      <w:r w:rsidR="007C2B67">
        <w:rPr>
          <w:rFonts w:ascii="Times New Roman" w:hAnsi="Times New Roman"/>
          <w:color w:val="000000"/>
          <w:sz w:val="28"/>
          <w:szCs w:val="28"/>
          <w:lang w:eastAsia="ru-RU"/>
        </w:rPr>
        <w:t xml:space="preserve"> </w:t>
      </w:r>
      <w:r w:rsidR="005D79FB" w:rsidRPr="00E64DBC">
        <w:rPr>
          <w:rFonts w:ascii="Times New Roman" w:hAnsi="Times New Roman"/>
          <w:color w:val="000000"/>
          <w:sz w:val="28"/>
          <w:szCs w:val="28"/>
        </w:rPr>
        <w:t>за определенный перио</w:t>
      </w:r>
      <w:r w:rsidRPr="00E64DBC">
        <w:rPr>
          <w:rFonts w:ascii="Times New Roman" w:hAnsi="Times New Roman"/>
          <w:color w:val="000000"/>
          <w:sz w:val="28"/>
          <w:szCs w:val="28"/>
        </w:rPr>
        <w:t>д времени (месяц, квартал, год)</w:t>
      </w:r>
      <w:r w:rsidR="005D79FB" w:rsidRPr="00E64DBC">
        <w:rPr>
          <w:rFonts w:ascii="Times New Roman" w:hAnsi="Times New Roman"/>
          <w:color w:val="000000"/>
          <w:sz w:val="28"/>
          <w:szCs w:val="28"/>
        </w:rPr>
        <w:t xml:space="preserve"> в связи с юбилейными датами, получением знаков отличия, благодарственных писем, грамот, государственных наград и по иным основаниям</w:t>
      </w:r>
      <w:r w:rsidR="00AC5727" w:rsidRPr="00E64DBC">
        <w:rPr>
          <w:rFonts w:ascii="Times New Roman" w:hAnsi="Times New Roman"/>
          <w:sz w:val="28"/>
          <w:szCs w:val="28"/>
        </w:rPr>
        <w:t>, установленным локальными актами и коллективными договорами организации.</w:t>
      </w:r>
    </w:p>
    <w:p w:rsidR="005D79FB" w:rsidRPr="00E64DBC" w:rsidRDefault="002F37D1" w:rsidP="005D79FB">
      <w:pPr>
        <w:pStyle w:val="ConsPlusNormal"/>
        <w:ind w:firstLine="709"/>
        <w:jc w:val="both"/>
        <w:rPr>
          <w:rFonts w:ascii="Times New Roman" w:hAnsi="Times New Roman" w:cs="Times New Roman"/>
          <w:sz w:val="28"/>
          <w:szCs w:val="28"/>
        </w:rPr>
      </w:pPr>
      <w:r w:rsidRPr="00E64DBC">
        <w:rPr>
          <w:rFonts w:ascii="Times New Roman" w:hAnsi="Times New Roman"/>
          <w:sz w:val="28"/>
          <w:szCs w:val="28"/>
        </w:rPr>
        <w:t>14</w:t>
      </w:r>
      <w:r w:rsidR="00E967DC" w:rsidRPr="00E64DBC">
        <w:rPr>
          <w:rFonts w:ascii="Times New Roman" w:hAnsi="Times New Roman"/>
          <w:sz w:val="28"/>
          <w:szCs w:val="28"/>
        </w:rPr>
        <w:t>.1</w:t>
      </w:r>
      <w:r w:rsidR="005D79FB" w:rsidRPr="00E64DBC">
        <w:rPr>
          <w:rFonts w:ascii="Times New Roman" w:hAnsi="Times New Roman" w:cs="Times New Roman"/>
          <w:sz w:val="28"/>
          <w:szCs w:val="28"/>
        </w:rPr>
        <w:t>.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5D79FB" w:rsidRPr="00E64DBC" w:rsidRDefault="002F37D1" w:rsidP="005D79FB">
      <w:pPr>
        <w:pStyle w:val="ConsPlusNormal"/>
        <w:ind w:firstLine="709"/>
        <w:jc w:val="both"/>
        <w:rPr>
          <w:rFonts w:ascii="Times New Roman" w:hAnsi="Times New Roman" w:cs="Times New Roman"/>
          <w:sz w:val="28"/>
          <w:szCs w:val="28"/>
        </w:rPr>
      </w:pPr>
      <w:r w:rsidRPr="00E64DBC">
        <w:rPr>
          <w:rFonts w:ascii="Times New Roman" w:hAnsi="Times New Roman"/>
          <w:sz w:val="28"/>
          <w:szCs w:val="28"/>
        </w:rPr>
        <w:t>14</w:t>
      </w:r>
      <w:r w:rsidR="005D79FB" w:rsidRPr="00E64DBC">
        <w:rPr>
          <w:rFonts w:ascii="Times New Roman" w:hAnsi="Times New Roman"/>
          <w:sz w:val="28"/>
          <w:szCs w:val="28"/>
        </w:rPr>
        <w:t>.2</w:t>
      </w:r>
      <w:r w:rsidR="005D79FB" w:rsidRPr="00E64DBC">
        <w:rPr>
          <w:rFonts w:ascii="Times New Roman" w:hAnsi="Times New Roman" w:cs="Times New Roman"/>
          <w:sz w:val="28"/>
          <w:szCs w:val="28"/>
        </w:rPr>
        <w:t>. Размер фонда оплаты труда, предусмотренного на премиальные выплаты работникам</w:t>
      </w:r>
      <w:r w:rsidR="00E967DC" w:rsidRPr="00E64DBC">
        <w:rPr>
          <w:rFonts w:ascii="Times New Roman" w:hAnsi="Times New Roman" w:cs="Times New Roman"/>
          <w:sz w:val="28"/>
          <w:szCs w:val="28"/>
        </w:rPr>
        <w:t xml:space="preserve"> общеобразовательных организаций</w:t>
      </w:r>
      <w:r w:rsidR="005D79FB" w:rsidRPr="00E64DBC">
        <w:rPr>
          <w:rFonts w:ascii="Times New Roman" w:hAnsi="Times New Roman" w:cs="Times New Roman"/>
          <w:sz w:val="28"/>
          <w:szCs w:val="28"/>
        </w:rPr>
        <w:t xml:space="preserve">, составляет не менее 2 процентов фонда оплаты труда, предусмотренного на выплату окладов (ставок заработной платы, должностных окладов), выплат за </w:t>
      </w:r>
      <w:r w:rsidR="00713AAA" w:rsidRPr="00E64DBC">
        <w:rPr>
          <w:rFonts w:ascii="Times New Roman" w:hAnsi="Times New Roman" w:cs="Times New Roman"/>
          <w:sz w:val="28"/>
          <w:szCs w:val="28"/>
        </w:rPr>
        <w:t>в</w:t>
      </w:r>
      <w:r w:rsidR="005D79FB" w:rsidRPr="00E64DBC">
        <w:rPr>
          <w:rFonts w:ascii="Times New Roman" w:hAnsi="Times New Roman" w:cs="Times New Roman"/>
          <w:sz w:val="28"/>
          <w:szCs w:val="28"/>
        </w:rPr>
        <w:t>неаудитор</w:t>
      </w:r>
      <w:r w:rsidR="00713AAA" w:rsidRPr="00E64DBC">
        <w:rPr>
          <w:rFonts w:ascii="Times New Roman" w:hAnsi="Times New Roman" w:cs="Times New Roman"/>
          <w:sz w:val="28"/>
          <w:szCs w:val="28"/>
        </w:rPr>
        <w:t>ную</w:t>
      </w:r>
      <w:r w:rsidR="005D79FB" w:rsidRPr="00E64DBC">
        <w:rPr>
          <w:rFonts w:ascii="Times New Roman" w:hAnsi="Times New Roman" w:cs="Times New Roman"/>
          <w:sz w:val="28"/>
          <w:szCs w:val="28"/>
        </w:rPr>
        <w:t xml:space="preserve"> занятость и выплат стимулирующего характера работникам по основному месту работы и основной должности (за исключением работников, занимающих должности учителей и преподавателей).</w:t>
      </w:r>
    </w:p>
    <w:p w:rsidR="001D24F0" w:rsidRPr="00E64DBC" w:rsidRDefault="002F37D1" w:rsidP="005D79FB">
      <w:pPr>
        <w:widowControl w:val="0"/>
        <w:autoSpaceDE w:val="0"/>
        <w:autoSpaceDN w:val="0"/>
        <w:spacing w:after="0" w:line="240" w:lineRule="auto"/>
        <w:ind w:firstLine="709"/>
        <w:jc w:val="both"/>
        <w:rPr>
          <w:rFonts w:ascii="Times New Roman" w:eastAsia="Times New Roman" w:hAnsi="Times New Roman" w:cs="Calibri"/>
          <w:color w:val="000000"/>
          <w:sz w:val="28"/>
          <w:szCs w:val="28"/>
          <w:lang w:eastAsia="ru-RU"/>
        </w:rPr>
      </w:pPr>
      <w:r w:rsidRPr="00E64DBC">
        <w:rPr>
          <w:rFonts w:ascii="Times New Roman" w:eastAsia="Times New Roman" w:hAnsi="Times New Roman" w:cs="Calibri"/>
          <w:color w:val="000000"/>
          <w:sz w:val="28"/>
          <w:szCs w:val="28"/>
          <w:lang w:eastAsia="ru-RU"/>
        </w:rPr>
        <w:t>14</w:t>
      </w:r>
      <w:r w:rsidR="005D79FB" w:rsidRPr="00E64DBC">
        <w:rPr>
          <w:rFonts w:ascii="Times New Roman" w:eastAsia="Times New Roman" w:hAnsi="Times New Roman" w:cs="Calibri"/>
          <w:color w:val="000000"/>
          <w:sz w:val="28"/>
          <w:szCs w:val="28"/>
          <w:lang w:eastAsia="ru-RU"/>
        </w:rPr>
        <w:t xml:space="preserve">.3. </w:t>
      </w:r>
      <w:r w:rsidR="005D79FB" w:rsidRPr="00E64DBC">
        <w:rPr>
          <w:rFonts w:ascii="Times New Roman" w:hAnsi="Times New Roman"/>
          <w:sz w:val="28"/>
          <w:szCs w:val="28"/>
        </w:rPr>
        <w:t>Премиальные и иные поощрительные выплаты могут устанавливаться</w:t>
      </w:r>
      <w:r w:rsidR="005D79FB" w:rsidRPr="00E64DBC">
        <w:rPr>
          <w:rFonts w:ascii="Times New Roman" w:eastAsia="Times New Roman" w:hAnsi="Times New Roman"/>
          <w:sz w:val="28"/>
          <w:szCs w:val="28"/>
          <w:lang w:eastAsia="ru-RU"/>
        </w:rPr>
        <w:t xml:space="preserve"> </w:t>
      </w:r>
      <w:r w:rsidR="005D79FB" w:rsidRPr="00E64DBC">
        <w:rPr>
          <w:rFonts w:ascii="Times New Roman" w:eastAsia="Times New Roman" w:hAnsi="Times New Roman"/>
          <w:sz w:val="28"/>
          <w:szCs w:val="28"/>
          <w:lang w:eastAsia="ru-RU"/>
        </w:rPr>
        <w:lastRenderedPageBreak/>
        <w:t xml:space="preserve">единовременно в целях повышения эффективности деятельности работников государственных организаций Республики Татарстан при выполнении </w:t>
      </w:r>
      <w:r w:rsidRPr="00E64DBC">
        <w:rPr>
          <w:rFonts w:ascii="Times New Roman" w:eastAsia="Times New Roman" w:hAnsi="Times New Roman"/>
          <w:sz w:val="28"/>
          <w:szCs w:val="28"/>
          <w:lang w:eastAsia="ru-RU"/>
        </w:rPr>
        <w:t>п</w:t>
      </w:r>
      <w:r w:rsidR="005D79FB" w:rsidRPr="00E64DBC">
        <w:rPr>
          <w:rFonts w:ascii="Times New Roman" w:eastAsia="Times New Roman" w:hAnsi="Times New Roman"/>
          <w:sz w:val="28"/>
          <w:szCs w:val="28"/>
          <w:lang w:eastAsia="ru-RU"/>
        </w:rPr>
        <w:t xml:space="preserve">лана мероприятий </w:t>
      </w:r>
      <w:r w:rsidR="005D79FB" w:rsidRPr="00E64DBC">
        <w:rPr>
          <w:rFonts w:ascii="Times New Roman" w:eastAsia="Times New Roman" w:hAnsi="Times New Roman" w:cs="Calibri"/>
          <w:sz w:val="28"/>
          <w:szCs w:val="28"/>
          <w:lang w:eastAsia="ru-RU"/>
        </w:rPr>
        <w:t>(</w:t>
      </w:r>
      <w:r w:rsidR="003C27F7" w:rsidRPr="00E64DBC">
        <w:rPr>
          <w:rFonts w:ascii="Times New Roman" w:eastAsia="Times New Roman" w:hAnsi="Times New Roman" w:cs="Calibri"/>
          <w:sz w:val="28"/>
          <w:szCs w:val="28"/>
          <w:lang w:eastAsia="ru-RU"/>
        </w:rPr>
        <w:t>«</w:t>
      </w:r>
      <w:r w:rsidR="005D79FB" w:rsidRPr="00E64DBC">
        <w:rPr>
          <w:rFonts w:ascii="Times New Roman" w:eastAsia="Times New Roman" w:hAnsi="Times New Roman" w:cs="Calibri"/>
          <w:sz w:val="28"/>
          <w:szCs w:val="28"/>
          <w:lang w:eastAsia="ru-RU"/>
        </w:rPr>
        <w:t>дорожной карты</w:t>
      </w:r>
      <w:r w:rsidR="003C27F7" w:rsidRPr="00E64DBC">
        <w:rPr>
          <w:rFonts w:ascii="Times New Roman" w:eastAsia="Times New Roman" w:hAnsi="Times New Roman" w:cs="Calibri"/>
          <w:sz w:val="28"/>
          <w:szCs w:val="28"/>
          <w:lang w:eastAsia="ru-RU"/>
        </w:rPr>
        <w:t>»</w:t>
      </w:r>
      <w:r w:rsidR="005D79FB" w:rsidRPr="00E64DBC">
        <w:rPr>
          <w:rFonts w:ascii="Times New Roman" w:eastAsia="Times New Roman" w:hAnsi="Times New Roman" w:cs="Calibri"/>
          <w:sz w:val="28"/>
          <w:szCs w:val="28"/>
          <w:lang w:eastAsia="ru-RU"/>
        </w:rPr>
        <w:t xml:space="preserve">) </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Изменения в отраслях социальной сферы, направленные на повышение эффективности образования и науки</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 утвержденного распоряжением Правительства Российской Федерации от 30</w:t>
      </w:r>
      <w:r w:rsidR="007F6851" w:rsidRPr="00E64DBC">
        <w:rPr>
          <w:rFonts w:ascii="Times New Roman" w:eastAsia="Times New Roman" w:hAnsi="Times New Roman"/>
          <w:sz w:val="28"/>
          <w:szCs w:val="28"/>
          <w:lang w:eastAsia="ru-RU"/>
        </w:rPr>
        <w:t xml:space="preserve"> апреля </w:t>
      </w:r>
      <w:r w:rsidR="005D79FB" w:rsidRPr="00E64DBC">
        <w:rPr>
          <w:rFonts w:ascii="Times New Roman" w:eastAsia="Times New Roman" w:hAnsi="Times New Roman"/>
          <w:sz w:val="28"/>
          <w:szCs w:val="28"/>
          <w:lang w:eastAsia="ru-RU"/>
        </w:rPr>
        <w:t>2014</w:t>
      </w:r>
      <w:r w:rsidR="007F6851" w:rsidRPr="00E64DBC">
        <w:rPr>
          <w:rFonts w:ascii="Times New Roman" w:eastAsia="Times New Roman" w:hAnsi="Times New Roman"/>
          <w:sz w:val="28"/>
          <w:szCs w:val="28"/>
          <w:lang w:eastAsia="ru-RU"/>
        </w:rPr>
        <w:t xml:space="preserve"> г.</w:t>
      </w:r>
      <w:r w:rsidR="005D79FB" w:rsidRPr="00E64DBC">
        <w:rPr>
          <w:rFonts w:ascii="Times New Roman" w:eastAsia="Times New Roman" w:hAnsi="Times New Roman"/>
          <w:sz w:val="28"/>
          <w:szCs w:val="28"/>
          <w:lang w:eastAsia="ru-RU"/>
        </w:rPr>
        <w:t xml:space="preserve"> №722-р</w:t>
      </w:r>
      <w:r w:rsidR="00A1147B"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 xml:space="preserve"> и </w:t>
      </w:r>
      <w:r w:rsidR="00A1147B" w:rsidRPr="00E64DBC">
        <w:rPr>
          <w:rFonts w:ascii="Times New Roman" w:eastAsia="Times New Roman" w:hAnsi="Times New Roman"/>
          <w:sz w:val="28"/>
          <w:szCs w:val="28"/>
          <w:lang w:eastAsia="ru-RU"/>
        </w:rPr>
        <w:t>п</w:t>
      </w:r>
      <w:r w:rsidR="005D79FB" w:rsidRPr="00E64DBC">
        <w:rPr>
          <w:rFonts w:ascii="Times New Roman" w:eastAsia="Times New Roman" w:hAnsi="Times New Roman"/>
          <w:sz w:val="28"/>
          <w:szCs w:val="28"/>
          <w:lang w:eastAsia="ru-RU"/>
        </w:rPr>
        <w:t>лана мероприятий (</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дорожной карты</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 xml:space="preserve">) </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Изменения в отраслях социальной сферы, направленные на повышение эффективности образования и науки в Республике Татарстан, на 2013</w:t>
      </w:r>
      <w:r w:rsidR="00A1147B" w:rsidRPr="00E64DBC">
        <w:rPr>
          <w:rFonts w:ascii="Times New Roman" w:eastAsia="Times New Roman" w:hAnsi="Times New Roman"/>
          <w:sz w:val="28"/>
          <w:szCs w:val="28"/>
          <w:lang w:eastAsia="ru-RU"/>
        </w:rPr>
        <w:t xml:space="preserve"> – </w:t>
      </w:r>
      <w:r w:rsidR="00AC5727" w:rsidRPr="00E64DBC">
        <w:rPr>
          <w:rFonts w:ascii="Times New Roman" w:eastAsia="Times New Roman" w:hAnsi="Times New Roman"/>
          <w:sz w:val="28"/>
          <w:szCs w:val="28"/>
          <w:lang w:eastAsia="ru-RU"/>
        </w:rPr>
        <w:br/>
      </w:r>
      <w:r w:rsidR="005D79FB" w:rsidRPr="00E64DBC">
        <w:rPr>
          <w:rFonts w:ascii="Times New Roman" w:eastAsia="Times New Roman" w:hAnsi="Times New Roman"/>
          <w:sz w:val="28"/>
          <w:szCs w:val="28"/>
          <w:lang w:eastAsia="ru-RU"/>
        </w:rPr>
        <w:t>2018 годы</w:t>
      </w:r>
      <w:r w:rsidR="003C27F7" w:rsidRPr="00E64DBC">
        <w:rPr>
          <w:rFonts w:ascii="Times New Roman" w:eastAsia="Times New Roman" w:hAnsi="Times New Roman"/>
          <w:sz w:val="28"/>
          <w:szCs w:val="28"/>
          <w:lang w:eastAsia="ru-RU"/>
        </w:rPr>
        <w:t>»</w:t>
      </w:r>
      <w:r w:rsidR="005D79FB" w:rsidRPr="00E64DBC">
        <w:rPr>
          <w:rFonts w:ascii="Times New Roman" w:eastAsia="Times New Roman" w:hAnsi="Times New Roman"/>
          <w:sz w:val="28"/>
          <w:szCs w:val="28"/>
          <w:lang w:eastAsia="ru-RU"/>
        </w:rPr>
        <w:t>, утвержденного распоряжением Кабинета Министров Республики Татарстан от 21.05.2014 № 939-р</w:t>
      </w:r>
      <w:r w:rsidR="005D79FB" w:rsidRPr="00E64DBC">
        <w:rPr>
          <w:rFonts w:ascii="Times New Roman" w:eastAsia="Times New Roman" w:hAnsi="Times New Roman" w:cs="Calibri"/>
          <w:color w:val="000000"/>
          <w:sz w:val="28"/>
          <w:szCs w:val="28"/>
          <w:lang w:eastAsia="ru-RU"/>
        </w:rPr>
        <w:t>.</w:t>
      </w:r>
    </w:p>
    <w:p w:rsidR="00FF309A"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w:t>
      </w:r>
      <w:r w:rsidR="00F9748E" w:rsidRPr="00E64DBC">
        <w:rPr>
          <w:rFonts w:ascii="Times New Roman" w:hAnsi="Times New Roman"/>
          <w:sz w:val="28"/>
          <w:szCs w:val="28"/>
        </w:rPr>
        <w:t xml:space="preserve">. </w:t>
      </w:r>
      <w:r w:rsidR="00953657" w:rsidRPr="00E64DBC">
        <w:rPr>
          <w:rFonts w:ascii="Times New Roman" w:hAnsi="Times New Roman"/>
          <w:sz w:val="28"/>
          <w:szCs w:val="28"/>
        </w:rPr>
        <w:t>Выплаты за качество выполняемых работ устанавливаются работникам образовательных организаций по основному месту работы и основной должности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FF309A"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w:t>
      </w:r>
      <w:r w:rsidR="00953657" w:rsidRPr="00E64DBC">
        <w:rPr>
          <w:rFonts w:ascii="Times New Roman" w:hAnsi="Times New Roman"/>
          <w:sz w:val="28"/>
          <w:szCs w:val="28"/>
        </w:rPr>
        <w:t>.</w:t>
      </w:r>
      <w:r w:rsidRPr="00E64DBC">
        <w:rPr>
          <w:rFonts w:ascii="Times New Roman" w:hAnsi="Times New Roman"/>
          <w:sz w:val="28"/>
          <w:szCs w:val="28"/>
        </w:rPr>
        <w:t>1</w:t>
      </w:r>
      <w:r w:rsidR="00F9748E" w:rsidRPr="00E64DBC">
        <w:rPr>
          <w:rFonts w:ascii="Times New Roman" w:hAnsi="Times New Roman"/>
          <w:sz w:val="28"/>
          <w:szCs w:val="28"/>
        </w:rPr>
        <w:t>.</w:t>
      </w:r>
      <w:r w:rsidR="00953657" w:rsidRPr="00E64DBC">
        <w:rPr>
          <w:rFonts w:ascii="Times New Roman" w:hAnsi="Times New Roman"/>
          <w:sz w:val="28"/>
          <w:szCs w:val="28"/>
        </w:rPr>
        <w:t xml:space="preserve"> Критерии оценки эффективности деятельности работников организаций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критериев оценки эффективности деятельности работников организаций и условия осуществления выплат определяются ежегодно на основании задач, поставленных перед организацией.</w:t>
      </w:r>
    </w:p>
    <w:p w:rsidR="00FF309A"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15.2</w:t>
      </w:r>
      <w:r w:rsidR="00F9748E" w:rsidRPr="00E64DBC">
        <w:rPr>
          <w:rFonts w:ascii="Times New Roman" w:hAnsi="Times New Roman"/>
          <w:sz w:val="28"/>
          <w:szCs w:val="28"/>
        </w:rPr>
        <w:t>.</w:t>
      </w:r>
      <w:r w:rsidR="00953657" w:rsidRPr="00E64DBC">
        <w:rPr>
          <w:rFonts w:ascii="Times New Roman" w:hAnsi="Times New Roman"/>
          <w:sz w:val="28"/>
          <w:szCs w:val="28"/>
        </w:rPr>
        <w:t xml:space="preserve"> Размеры, порядок и условия осуществления выплат за качество выполняемых работ </w:t>
      </w:r>
      <w:r w:rsidRPr="00E64DBC">
        <w:rPr>
          <w:rFonts w:ascii="Times New Roman" w:hAnsi="Times New Roman"/>
          <w:sz w:val="28"/>
          <w:szCs w:val="28"/>
        </w:rPr>
        <w:t xml:space="preserve">работниками образовательных организаций </w:t>
      </w:r>
      <w:r w:rsidR="00953657" w:rsidRPr="00E64DBC">
        <w:rPr>
          <w:rFonts w:ascii="Times New Roman" w:hAnsi="Times New Roman"/>
          <w:sz w:val="28"/>
          <w:szCs w:val="28"/>
        </w:rPr>
        <w:t>определяются локальными нормативными актами организации и коллективными договорами.</w:t>
      </w:r>
    </w:p>
    <w:p w:rsidR="00953657"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15.3.</w:t>
      </w:r>
      <w:r w:rsidR="00953657" w:rsidRPr="00E64DBC">
        <w:rPr>
          <w:rFonts w:ascii="Times New Roman" w:hAnsi="Times New Roman"/>
          <w:sz w:val="28"/>
          <w:szCs w:val="28"/>
        </w:rPr>
        <w:t xml:space="preserve"> Выплаты за качество выполняемых работ рассчитываются по формуле:</w:t>
      </w:r>
    </w:p>
    <w:p w:rsidR="009B3C9F" w:rsidRPr="00E64DBC" w:rsidRDefault="009B3C9F" w:rsidP="00FF309A">
      <w:pPr>
        <w:spacing w:line="240" w:lineRule="auto"/>
        <w:ind w:firstLine="709"/>
        <w:contextualSpacing/>
        <w:jc w:val="both"/>
        <w:rPr>
          <w:rFonts w:ascii="Times New Roman" w:hAnsi="Times New Roman"/>
          <w:sz w:val="28"/>
          <w:szCs w:val="28"/>
        </w:rPr>
      </w:pPr>
    </w:p>
    <w:p w:rsidR="009B3C9F" w:rsidRPr="00E64DBC" w:rsidRDefault="0089771B" w:rsidP="009B3C9F">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
          <m:sSub>
            <m:sSubPr>
              <m:ctrlPr>
                <w:rPr>
                  <w:rFonts w:ascii="Cambria Math" w:hAnsi="Cambria Math" w:cs="Calibri"/>
                  <w:i/>
                  <w:sz w:val="28"/>
                  <w:szCs w:val="28"/>
                  <w:lang w:eastAsia="ru-RU"/>
                </w:rPr>
              </m:ctrlPr>
            </m:sSubPr>
            <m:e>
              <m:r>
                <w:rPr>
                  <w:rFonts w:ascii="Cambria Math" w:hAnsi="Cambria Math" w:cs="Calibri"/>
                  <w:sz w:val="28"/>
                  <w:szCs w:val="28"/>
                  <w:lang w:val="en-US" w:eastAsia="ru-RU"/>
                </w:rPr>
                <m:t>B</m:t>
              </m:r>
            </m:e>
            <m:sub>
              <m:r>
                <w:rPr>
                  <w:rFonts w:ascii="Cambria Math" w:hAnsi="Cambria Math" w:cs="Calibri"/>
                  <w:sz w:val="28"/>
                  <w:szCs w:val="28"/>
                  <w:lang w:eastAsia="ru-RU"/>
                </w:rPr>
                <m:t>kj</m:t>
              </m:r>
            </m:sub>
          </m:sSub>
          <m:r>
            <w:rPr>
              <w:rFonts w:ascii="Cambria Math" w:hAnsi="Cambria Math" w:cs="Calibri"/>
              <w:sz w:val="28"/>
              <w:szCs w:val="28"/>
              <w:lang w:eastAsia="ru-RU"/>
            </w:rPr>
            <m:t>=</m:t>
          </m:r>
          <m:f>
            <m:fPr>
              <m:ctrlPr>
                <w:rPr>
                  <w:rFonts w:ascii="Cambria Math" w:hAnsi="Cambria Math" w:cs="Calibri"/>
                  <w:i/>
                  <w:sz w:val="28"/>
                  <w:szCs w:val="28"/>
                  <w:lang w:eastAsia="ru-RU"/>
                </w:rPr>
              </m:ctrlPr>
            </m:fPr>
            <m:num>
              <m:sSub>
                <m:sSubPr>
                  <m:ctrlPr>
                    <w:rPr>
                      <w:rFonts w:ascii="Cambria Math" w:hAnsi="Cambria Math" w:cs="Calibri"/>
                      <w:i/>
                      <w:sz w:val="28"/>
                      <w:szCs w:val="28"/>
                      <w:lang w:eastAsia="ru-RU"/>
                    </w:rPr>
                  </m:ctrlPr>
                </m:sSubPr>
                <m:e>
                  <m:r>
                    <w:rPr>
                      <w:rFonts w:ascii="Cambria Math" w:hAnsi="Cambria Math" w:cs="Calibri"/>
                      <w:sz w:val="28"/>
                      <w:szCs w:val="28"/>
                      <w:lang w:eastAsia="ru-RU"/>
                    </w:rPr>
                    <m:t>FOT</m:t>
                  </m:r>
                </m:e>
                <m:sub>
                  <m:r>
                    <w:rPr>
                      <w:rFonts w:ascii="Cambria Math" w:hAnsi="Cambria Math" w:cs="Calibri"/>
                      <w:sz w:val="28"/>
                      <w:szCs w:val="28"/>
                      <w:lang w:eastAsia="ru-RU"/>
                    </w:rPr>
                    <m:t>k</m:t>
                  </m:r>
                </m:sub>
              </m:sSub>
            </m:num>
            <m:den>
              <m:nary>
                <m:naryPr>
                  <m:chr m:val="∑"/>
                  <m:limLoc m:val="subSup"/>
                  <m:ctrlPr>
                    <w:rPr>
                      <w:rFonts w:ascii="Cambria Math" w:hAnsi="Cambria Math" w:cs="Calibri"/>
                      <w:i/>
                      <w:sz w:val="28"/>
                      <w:szCs w:val="28"/>
                      <w:lang w:eastAsia="ru-RU"/>
                    </w:rPr>
                  </m:ctrlPr>
                </m:naryPr>
                <m:sub>
                  <m:r>
                    <w:rPr>
                      <w:rFonts w:ascii="Cambria Math" w:hAnsi="Cambria Math" w:cs="Calibri"/>
                      <w:sz w:val="28"/>
                      <w:szCs w:val="28"/>
                      <w:lang w:eastAsia="ru-RU"/>
                    </w:rPr>
                    <m:t>i=1</m:t>
                  </m:r>
                </m:sub>
                <m:sup>
                  <m:r>
                    <w:rPr>
                      <w:rFonts w:ascii="Cambria Math" w:hAnsi="Cambria Math" w:cs="Calibri"/>
                      <w:sz w:val="28"/>
                      <w:szCs w:val="28"/>
                      <w:lang w:eastAsia="ru-RU"/>
                    </w:rPr>
                    <m:t>n</m:t>
                  </m:r>
                </m:sup>
                <m:e>
                  <m:nary>
                    <m:naryPr>
                      <m:chr m:val="∑"/>
                      <m:limLoc m:val="subSup"/>
                      <m:ctrlPr>
                        <w:rPr>
                          <w:rFonts w:ascii="Cambria Math" w:hAnsi="Cambria Math" w:cs="Calibri"/>
                          <w:i/>
                          <w:sz w:val="28"/>
                          <w:szCs w:val="28"/>
                          <w:lang w:eastAsia="ru-RU"/>
                        </w:rPr>
                      </m:ctrlPr>
                    </m:naryPr>
                    <m:sub>
                      <m:r>
                        <w:rPr>
                          <w:rFonts w:ascii="Cambria Math" w:hAnsi="Cambria Math" w:cs="Calibri"/>
                          <w:sz w:val="28"/>
                          <w:szCs w:val="28"/>
                          <w:lang w:eastAsia="ru-RU"/>
                        </w:rPr>
                        <m:t>j=1</m:t>
                      </m:r>
                    </m:sub>
                    <m:sup>
                      <m:r>
                        <w:rPr>
                          <w:rFonts w:ascii="Cambria Math" w:hAnsi="Cambria Math" w:cs="Calibri"/>
                          <w:sz w:val="28"/>
                          <w:szCs w:val="28"/>
                          <w:lang w:eastAsia="ru-RU"/>
                        </w:rPr>
                        <m:t>m</m:t>
                      </m:r>
                    </m:sup>
                    <m:e>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ij</m:t>
                          </m:r>
                        </m:sub>
                      </m:sSub>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K</m:t>
                          </m:r>
                        </m:e>
                        <m:sub>
                          <m:r>
                            <w:rPr>
                              <w:rFonts w:ascii="Cambria Math" w:hAnsi="Cambria Math" w:cs="Calibri"/>
                              <w:sz w:val="28"/>
                              <w:szCs w:val="28"/>
                              <w:lang w:eastAsia="ru-RU"/>
                            </w:rPr>
                            <m:t>i</m:t>
                          </m:r>
                        </m:sub>
                      </m:sSub>
                      <m:r>
                        <w:rPr>
                          <w:rFonts w:ascii="Cambria Math" w:hAnsi="Cambria Math" w:cs="Calibri"/>
                          <w:sz w:val="28"/>
                          <w:szCs w:val="28"/>
                          <w:lang w:eastAsia="ru-RU"/>
                        </w:rPr>
                        <m:t>)</m:t>
                      </m:r>
                    </m:e>
                  </m:nary>
                </m:e>
              </m:nary>
            </m:den>
          </m:f>
          <m:r>
            <w:rPr>
              <w:rFonts w:ascii="Cambria Math" w:hAnsi="Cambria Math" w:cs="Calibri"/>
              <w:sz w:val="28"/>
              <w:szCs w:val="28"/>
              <w:lang w:eastAsia="ru-RU"/>
            </w:rPr>
            <m:t>×</m:t>
          </m:r>
          <m:nary>
            <m:naryPr>
              <m:chr m:val="∑"/>
              <m:limLoc m:val="subSup"/>
              <m:ctrlPr>
                <w:rPr>
                  <w:rFonts w:ascii="Cambria Math" w:hAnsi="Cambria Math" w:cs="Calibri"/>
                  <w:i/>
                  <w:sz w:val="28"/>
                  <w:szCs w:val="28"/>
                  <w:lang w:eastAsia="ru-RU"/>
                </w:rPr>
              </m:ctrlPr>
            </m:naryPr>
            <m:sub>
              <m:r>
                <w:rPr>
                  <w:rFonts w:ascii="Cambria Math" w:hAnsi="Cambria Math" w:cs="Calibri"/>
                  <w:sz w:val="28"/>
                  <w:szCs w:val="28"/>
                  <w:lang w:eastAsia="ru-RU"/>
                </w:rPr>
                <m:t>i=1</m:t>
              </m:r>
            </m:sub>
            <m:sup>
              <m:r>
                <w:rPr>
                  <w:rFonts w:ascii="Cambria Math" w:hAnsi="Cambria Math" w:cs="Calibri"/>
                  <w:sz w:val="28"/>
                  <w:szCs w:val="28"/>
                  <w:lang w:eastAsia="ru-RU"/>
                </w:rPr>
                <m:t>n</m:t>
              </m:r>
            </m:sup>
            <m:e>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ij</m:t>
                  </m:r>
                </m:sub>
              </m:sSub>
            </m:e>
          </m:nary>
          <m:r>
            <w:rPr>
              <w:rFonts w:ascii="Cambria Math" w:hAnsi="Cambria Math" w:cs="Calibri"/>
              <w:sz w:val="28"/>
              <w:szCs w:val="28"/>
              <w:lang w:eastAsia="ru-RU"/>
            </w:rPr>
            <m:t>×</m:t>
          </m:r>
          <m:sSub>
            <m:sSubPr>
              <m:ctrlPr>
                <w:rPr>
                  <w:rFonts w:ascii="Cambria Math" w:hAnsi="Cambria Math" w:cs="Calibri"/>
                  <w:i/>
                  <w:sz w:val="28"/>
                  <w:szCs w:val="28"/>
                  <w:lang w:eastAsia="ru-RU"/>
                </w:rPr>
              </m:ctrlPr>
            </m:sSubPr>
            <m:e>
              <m:r>
                <w:rPr>
                  <w:rFonts w:ascii="Cambria Math" w:hAnsi="Cambria Math" w:cs="Calibri"/>
                  <w:sz w:val="28"/>
                  <w:szCs w:val="28"/>
                  <w:lang w:eastAsia="ru-RU"/>
                </w:rPr>
                <m:t>K</m:t>
              </m:r>
            </m:e>
            <m:sub>
              <m:r>
                <w:rPr>
                  <w:rFonts w:ascii="Cambria Math" w:hAnsi="Cambria Math" w:cs="Calibri"/>
                  <w:sz w:val="28"/>
                  <w:szCs w:val="28"/>
                  <w:lang w:eastAsia="ru-RU"/>
                </w:rPr>
                <m:t>i</m:t>
              </m:r>
            </m:sub>
          </m:sSub>
          <m:r>
            <w:rPr>
              <w:rFonts w:ascii="Cambria Math" w:hAnsi="Cambria Math" w:cs="Calibri"/>
              <w:sz w:val="28"/>
              <w:szCs w:val="28"/>
              <w:lang w:eastAsia="ru-RU"/>
            </w:rPr>
            <m:t>),</m:t>
          </m:r>
        </m:oMath>
      </m:oMathPara>
    </w:p>
    <w:p w:rsidR="009B3C9F" w:rsidRPr="00E64DBC" w:rsidRDefault="009B3C9F" w:rsidP="009B3C9F">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9B3C9F" w:rsidRPr="00E64DBC" w:rsidRDefault="009B3C9F" w:rsidP="009B3C9F">
      <w:pPr>
        <w:spacing w:after="0" w:line="240" w:lineRule="auto"/>
        <w:ind w:firstLine="709"/>
        <w:contextualSpacing/>
        <w:jc w:val="both"/>
        <w:rPr>
          <w:rFonts w:ascii="Times New Roman" w:hAnsi="Times New Roman" w:cstheme="minorBidi"/>
          <w:sz w:val="28"/>
          <w:szCs w:val="28"/>
        </w:rPr>
      </w:pPr>
      <w:r w:rsidRPr="00E64DBC">
        <w:rPr>
          <w:rFonts w:ascii="Times New Roman" w:hAnsi="Times New Roman" w:cstheme="minorBidi"/>
          <w:sz w:val="28"/>
          <w:szCs w:val="28"/>
        </w:rPr>
        <w:t>где:</w:t>
      </w:r>
    </w:p>
    <w:p w:rsidR="009B3C9F" w:rsidRPr="00E64DBC" w:rsidRDefault="0089771B"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lang w:val="en-US"/>
              </w:rPr>
              <m:t>kj</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выплата за качество выполняемых работ j-му работнику;</w:t>
      </w:r>
    </w:p>
    <w:p w:rsidR="009B3C9F" w:rsidRPr="00E64DBC" w:rsidRDefault="0089771B"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FOT</m:t>
            </m:r>
          </m:e>
          <m:sub>
            <m:r>
              <w:rPr>
                <w:rFonts w:ascii="Cambria Math" w:hAnsi="Cambria Math" w:cstheme="minorBidi"/>
                <w:sz w:val="28"/>
                <w:szCs w:val="28"/>
              </w:rPr>
              <m:t>k</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фонд оплаты труда, предусмотренный на выплаты за качество выполняемых работ.</w:t>
      </w:r>
    </w:p>
    <w:p w:rsidR="009B3C9F" w:rsidRPr="00E64DBC" w:rsidRDefault="0089771B" w:rsidP="009B3C9F">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I</m:t>
            </m:r>
          </m:e>
          <m:sub>
            <m:r>
              <w:rPr>
                <w:rFonts w:ascii="Cambria Math" w:hAnsi="Cambria Math" w:cstheme="minorBidi"/>
                <w:sz w:val="28"/>
                <w:szCs w:val="28"/>
              </w:rPr>
              <m:t>ij</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отнормированный i-й критерий оценки эффективности деятельности по </w:t>
      </w:r>
      <w:r w:rsidR="00AC5727" w:rsidRPr="00E64DBC">
        <w:rPr>
          <w:rFonts w:ascii="Times New Roman" w:hAnsi="Times New Roman" w:cstheme="minorBidi"/>
          <w:sz w:val="28"/>
          <w:szCs w:val="28"/>
        </w:rPr>
        <w:br/>
      </w:r>
      <w:r w:rsidR="009B3C9F" w:rsidRPr="00E64DBC">
        <w:rPr>
          <w:rFonts w:ascii="Times New Roman" w:hAnsi="Times New Roman" w:cstheme="minorBidi"/>
          <w:sz w:val="28"/>
          <w:szCs w:val="28"/>
        </w:rPr>
        <w:t>j-му работнику;</w:t>
      </w:r>
    </w:p>
    <w:p w:rsidR="009B3C9F" w:rsidRPr="00E64DBC" w:rsidRDefault="0089771B" w:rsidP="009B3C9F">
      <w:pPr>
        <w:spacing w:after="0" w:line="240" w:lineRule="auto"/>
        <w:ind w:firstLine="709"/>
        <w:contextualSpacing/>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K</m:t>
            </m:r>
          </m:e>
          <m:sub>
            <m:r>
              <w:rPr>
                <w:rFonts w:ascii="Cambria Math" w:hAnsi="Cambria Math" w:cstheme="minorBidi"/>
                <w:sz w:val="28"/>
                <w:szCs w:val="28"/>
              </w:rPr>
              <m:t>i</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весовой коэффициент i-го критерия оценки эффективности деятельности;</w:t>
      </w:r>
    </w:p>
    <w:p w:rsidR="009B3C9F" w:rsidRPr="00E64DBC" w:rsidRDefault="009B3C9F" w:rsidP="009B3C9F">
      <w:pPr>
        <w:spacing w:after="0" w:line="240" w:lineRule="auto"/>
        <w:ind w:firstLine="709"/>
        <w:contextualSpacing/>
        <w:jc w:val="both"/>
        <w:rPr>
          <w:rFonts w:ascii="Times New Roman" w:hAnsi="Times New Roman" w:cstheme="minorBidi"/>
          <w:sz w:val="28"/>
          <w:szCs w:val="28"/>
        </w:rPr>
      </w:pPr>
      <m:oMath>
        <m:r>
          <w:rPr>
            <w:rFonts w:ascii="Cambria Math" w:hAnsi="Cambria Math" w:cstheme="minorBidi"/>
            <w:sz w:val="28"/>
            <w:szCs w:val="28"/>
          </w:rPr>
          <m:t>n</m:t>
        </m:r>
      </m:oMath>
      <w:r w:rsidRPr="00E64DBC">
        <w:rPr>
          <w:rFonts w:ascii="Times New Roman" w:eastAsia="Times New Roman" w:hAnsi="Times New Roman" w:cstheme="minorBidi"/>
          <w:sz w:val="28"/>
          <w:szCs w:val="28"/>
          <w:lang w:eastAsia="ru-RU"/>
        </w:rPr>
        <w:t>–</w:t>
      </w:r>
      <w:r w:rsidRPr="00E64DBC">
        <w:rPr>
          <w:rFonts w:ascii="Times New Roman" w:hAnsi="Times New Roman" w:cstheme="minorBidi"/>
          <w:sz w:val="28"/>
          <w:szCs w:val="28"/>
        </w:rPr>
        <w:t xml:space="preserve"> количество критериев оценки эффективности деятельности;</w:t>
      </w:r>
    </w:p>
    <w:p w:rsidR="009B3C9F" w:rsidRPr="00E64DBC" w:rsidRDefault="009B3C9F" w:rsidP="009B3C9F">
      <w:pPr>
        <w:spacing w:after="0" w:line="240" w:lineRule="auto"/>
        <w:ind w:firstLine="709"/>
        <w:contextualSpacing/>
        <w:jc w:val="both"/>
        <w:rPr>
          <w:rFonts w:ascii="Times New Roman" w:hAnsi="Times New Roman" w:cstheme="minorBidi"/>
          <w:sz w:val="28"/>
          <w:szCs w:val="28"/>
        </w:rPr>
      </w:pPr>
      <m:oMath>
        <m:r>
          <w:rPr>
            <w:rFonts w:ascii="Cambria Math" w:hAnsi="Cambria Math" w:cstheme="minorBidi"/>
            <w:sz w:val="28"/>
            <w:szCs w:val="28"/>
          </w:rPr>
          <m:t>m</m:t>
        </m:r>
      </m:oMath>
      <w:r w:rsidRPr="00E64DBC">
        <w:rPr>
          <w:rFonts w:ascii="Times New Roman" w:eastAsia="Times New Roman" w:hAnsi="Times New Roman" w:cstheme="minorBidi"/>
          <w:sz w:val="28"/>
          <w:szCs w:val="28"/>
          <w:lang w:eastAsia="ru-RU"/>
        </w:rPr>
        <w:t>–</w:t>
      </w:r>
      <w:r w:rsidRPr="00E64DBC">
        <w:rPr>
          <w:rFonts w:ascii="Times New Roman" w:hAnsi="Times New Roman" w:cstheme="minorBidi"/>
          <w:sz w:val="28"/>
          <w:szCs w:val="28"/>
        </w:rPr>
        <w:t xml:space="preserve"> численность работников дошкольной образовательной организации.</w:t>
      </w:r>
    </w:p>
    <w:p w:rsidR="00FF309A" w:rsidRPr="00E64DBC" w:rsidRDefault="00A1147B"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15.4.</w:t>
      </w:r>
      <w:r w:rsidR="00953657" w:rsidRPr="00E64DBC">
        <w:rPr>
          <w:rFonts w:ascii="Times New Roman" w:hAnsi="Times New Roman"/>
          <w:sz w:val="28"/>
          <w:szCs w:val="28"/>
        </w:rPr>
        <w:t xml:space="preserve">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w:t>
      </w:r>
      <w:r w:rsidR="00953657" w:rsidRPr="00E64DBC">
        <w:rPr>
          <w:rFonts w:ascii="Times New Roman" w:hAnsi="Times New Roman"/>
          <w:sz w:val="28"/>
          <w:szCs w:val="28"/>
        </w:rPr>
        <w:lastRenderedPageBreak/>
        <w:t xml:space="preserve">нормированного критерия, другое </w:t>
      </w:r>
      <w:r w:rsidRPr="00E64DBC">
        <w:rPr>
          <w:rFonts w:ascii="Times New Roman" w:hAnsi="Times New Roman"/>
          <w:sz w:val="28"/>
          <w:szCs w:val="28"/>
        </w:rPr>
        <w:t>–</w:t>
      </w:r>
      <w:r w:rsidR="00953657" w:rsidRPr="00E64DBC">
        <w:rPr>
          <w:rFonts w:ascii="Times New Roman" w:hAnsi="Times New Roman"/>
          <w:sz w:val="28"/>
          <w:szCs w:val="28"/>
        </w:rPr>
        <w:t xml:space="preserve">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w:t>
      </w:r>
      <w:r w:rsidRPr="00E64DBC">
        <w:rPr>
          <w:rFonts w:ascii="Times New Roman" w:hAnsi="Times New Roman"/>
          <w:sz w:val="28"/>
          <w:szCs w:val="28"/>
        </w:rPr>
        <w:t>нуля</w:t>
      </w:r>
      <w:r w:rsidR="00953657" w:rsidRPr="00E64DBC">
        <w:rPr>
          <w:rFonts w:ascii="Times New Roman" w:hAnsi="Times New Roman"/>
          <w:sz w:val="28"/>
          <w:szCs w:val="28"/>
        </w:rPr>
        <w:t xml:space="preserve"> до </w:t>
      </w:r>
      <w:r w:rsidRPr="00E64DBC">
        <w:rPr>
          <w:rFonts w:ascii="Times New Roman" w:hAnsi="Times New Roman"/>
          <w:sz w:val="28"/>
          <w:szCs w:val="28"/>
        </w:rPr>
        <w:t>единицы</w:t>
      </w:r>
      <w:r w:rsidR="00953657" w:rsidRPr="00E64DBC">
        <w:rPr>
          <w:rFonts w:ascii="Times New Roman" w:hAnsi="Times New Roman"/>
          <w:sz w:val="28"/>
          <w:szCs w:val="28"/>
        </w:rPr>
        <w:t xml:space="preserve">. При фактическом значении критерия эффективности ниже наихудшего значения значение отнормированного критерия принимается равным </w:t>
      </w:r>
      <w:r w:rsidRPr="00E64DBC">
        <w:rPr>
          <w:rFonts w:ascii="Times New Roman" w:hAnsi="Times New Roman"/>
          <w:sz w:val="28"/>
          <w:szCs w:val="28"/>
        </w:rPr>
        <w:t>нулю</w:t>
      </w:r>
      <w:r w:rsidR="00953657" w:rsidRPr="00E64DBC">
        <w:rPr>
          <w:rFonts w:ascii="Times New Roman" w:hAnsi="Times New Roman"/>
          <w:sz w:val="28"/>
          <w:szCs w:val="28"/>
        </w:rPr>
        <w:t xml:space="preserve">, при выше наилучшего </w:t>
      </w:r>
      <w:r w:rsidRPr="00E64DBC">
        <w:rPr>
          <w:rFonts w:ascii="Times New Roman" w:eastAsia="Times New Roman" w:hAnsi="Times New Roman"/>
          <w:sz w:val="28"/>
          <w:szCs w:val="28"/>
          <w:lang w:eastAsia="ru-RU"/>
        </w:rPr>
        <w:t>–</w:t>
      </w:r>
      <w:r w:rsidRPr="00E64DBC">
        <w:rPr>
          <w:rFonts w:ascii="Times New Roman" w:hAnsi="Times New Roman"/>
          <w:sz w:val="28"/>
          <w:szCs w:val="28"/>
        </w:rPr>
        <w:t>единице</w:t>
      </w:r>
      <w:r w:rsidR="00953657" w:rsidRPr="00E64DBC">
        <w:rPr>
          <w:rFonts w:ascii="Times New Roman" w:hAnsi="Times New Roman"/>
          <w:sz w:val="28"/>
          <w:szCs w:val="28"/>
        </w:rPr>
        <w:t>.</w:t>
      </w:r>
    </w:p>
    <w:p w:rsidR="00FF309A" w:rsidRPr="00E64DBC" w:rsidRDefault="003F47F5"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15.5</w:t>
      </w:r>
      <w:r w:rsidR="007964FE" w:rsidRPr="00E64DBC">
        <w:rPr>
          <w:rFonts w:ascii="Times New Roman" w:hAnsi="Times New Roman"/>
          <w:sz w:val="28"/>
          <w:szCs w:val="28"/>
        </w:rPr>
        <w:t>.</w:t>
      </w:r>
      <w:r w:rsidR="00953657" w:rsidRPr="00E64DBC">
        <w:rPr>
          <w:rFonts w:ascii="Times New Roman" w:hAnsi="Times New Roman"/>
          <w:sz w:val="28"/>
          <w:szCs w:val="28"/>
        </w:rPr>
        <w:t xml:space="preserve">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953657" w:rsidRPr="00E64DBC" w:rsidRDefault="003F47F5" w:rsidP="00FF309A">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15.6</w:t>
      </w:r>
      <w:r w:rsidR="007964FE" w:rsidRPr="00E64DBC">
        <w:rPr>
          <w:rFonts w:ascii="Times New Roman" w:hAnsi="Times New Roman"/>
          <w:sz w:val="28"/>
          <w:szCs w:val="28"/>
        </w:rPr>
        <w:t>.</w:t>
      </w:r>
      <w:r w:rsidR="00953657" w:rsidRPr="00E64DBC">
        <w:rPr>
          <w:rFonts w:ascii="Times New Roman" w:hAnsi="Times New Roman"/>
          <w:sz w:val="28"/>
          <w:szCs w:val="28"/>
        </w:rPr>
        <w:t>Отнормированный критерий при прямой зависимости его значения от значения критерия рассчитывается по формуле:</w:t>
      </w:r>
    </w:p>
    <w:p w:rsidR="009B3C9F" w:rsidRPr="00E64DBC" w:rsidRDefault="009B3C9F" w:rsidP="00FF309A">
      <w:pPr>
        <w:spacing w:line="240" w:lineRule="auto"/>
        <w:ind w:firstLine="709"/>
        <w:contextualSpacing/>
        <w:jc w:val="both"/>
        <w:rPr>
          <w:rFonts w:ascii="Times New Roman" w:hAnsi="Times New Roman"/>
          <w:sz w:val="28"/>
          <w:szCs w:val="28"/>
        </w:rPr>
      </w:pPr>
    </w:p>
    <w:p w:rsidR="009B3C9F" w:rsidRPr="00E64DBC" w:rsidRDefault="0089771B" w:rsidP="009B3C9F">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
          <m:sSub>
            <m:sSubPr>
              <m:ctrlPr>
                <w:rPr>
                  <w:rFonts w:ascii="Cambria Math" w:hAnsi="Cambria Math" w:cs="Calibr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f>
            <m:fPr>
              <m:ctrlPr>
                <w:rPr>
                  <w:rFonts w:ascii="Cambria Math" w:hAnsi="Cambria Math" w:cs="Calibri"/>
                  <w:sz w:val="28"/>
                  <w:szCs w:val="28"/>
                  <w:lang w:eastAsia="ru-RU"/>
                </w:rPr>
              </m:ctrlPr>
            </m:fPr>
            <m:num>
              <m:sSub>
                <m:sSubPr>
                  <m:ctrlPr>
                    <w:rPr>
                      <w:rFonts w:ascii="Cambria Math" w:hAnsi="Cambria Math" w:cs="Calibri"/>
                      <w:sz w:val="28"/>
                      <w:szCs w:val="28"/>
                      <w:lang w:eastAsia="ru-RU"/>
                    </w:rPr>
                  </m:ctrlPr>
                </m:sSubPr>
                <m:e>
                  <m:r>
                    <w:rPr>
                      <w:rFonts w:ascii="Cambria Math" w:hAnsi="Cambria Math" w:cs="Calibri"/>
                      <w:sz w:val="28"/>
                      <w:szCs w:val="28"/>
                      <w:lang w:eastAsia="ru-RU"/>
                    </w:rPr>
                    <m:t>FI</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sSub>
                <m:sSubPr>
                  <m:ctrlPr>
                    <w:rPr>
                      <w:rFonts w:ascii="Cambria Math" w:hAnsi="Cambria Math" w:cs="Calibr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num>
            <m:den>
              <m:sSub>
                <m:sSubPr>
                  <m:ctrlPr>
                    <w:rPr>
                      <w:rFonts w:ascii="Cambria Math" w:hAnsi="Cambria Math" w:cs="Calibri"/>
                      <w:sz w:val="28"/>
                      <w:szCs w:val="28"/>
                      <w:lang w:eastAsia="ru-RU"/>
                    </w:rPr>
                  </m:ctrlPr>
                </m:sSubPr>
                <m:e>
                  <m:r>
                    <w:rPr>
                      <w:rFonts w:ascii="Cambria Math" w:hAnsi="Cambria Math" w:cs="Calibri"/>
                      <w:sz w:val="28"/>
                      <w:szCs w:val="28"/>
                      <w:lang w:eastAsia="ru-RU"/>
                    </w:rPr>
                    <m:t>M</m:t>
                  </m:r>
                </m:e>
                <m:sub>
                  <m:r>
                    <w:rPr>
                      <w:rFonts w:ascii="Cambria Math" w:hAnsi="Cambria Math" w:cs="Calibri"/>
                      <w:sz w:val="28"/>
                      <w:szCs w:val="28"/>
                      <w:lang w:eastAsia="ru-RU"/>
                    </w:rPr>
                    <m:t>i</m:t>
                  </m:r>
                </m:sub>
              </m:sSub>
              <m:r>
                <m:rPr>
                  <m:sty m:val="p"/>
                </m:rPr>
                <w:rPr>
                  <w:rFonts w:ascii="Cambria Math" w:hAnsi="Cambria Math" w:cs="Calibri"/>
                  <w:sz w:val="28"/>
                  <w:szCs w:val="28"/>
                  <w:lang w:eastAsia="ru-RU"/>
                </w:rPr>
                <m:t>-</m:t>
              </m:r>
              <m:sSub>
                <m:sSubPr>
                  <m:ctrlPr>
                    <w:rPr>
                      <w:rFonts w:ascii="Cambria Math" w:hAnsi="Cambria Math" w:cs="Calibr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den>
          </m:f>
          <m:r>
            <m:rPr>
              <m:sty m:val="p"/>
            </m:rPr>
            <w:rPr>
              <w:rFonts w:ascii="Cambria Math" w:hAnsi="Cambria Math" w:cs="Calibri"/>
              <w:sz w:val="28"/>
              <w:szCs w:val="28"/>
              <w:lang w:eastAsia="ru-RU"/>
            </w:rPr>
            <m:t>,</m:t>
          </m:r>
        </m:oMath>
      </m:oMathPara>
    </w:p>
    <w:p w:rsidR="009B3C9F" w:rsidRPr="00E64DBC" w:rsidRDefault="009B3C9F"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9B3C9F" w:rsidRPr="00E64DBC" w:rsidRDefault="0089771B"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I</m:t>
            </m:r>
          </m:e>
          <m:sub>
            <m:r>
              <w:rPr>
                <w:rFonts w:ascii="Cambria Math" w:hAnsi="Cambria Math" w:cs="Calibri"/>
                <w:sz w:val="28"/>
                <w:szCs w:val="28"/>
                <w:lang w:eastAsia="ru-RU"/>
              </w:rPr>
              <m:t>i</m:t>
            </m:r>
          </m:sub>
        </m:sSub>
      </m:oMath>
      <w:r w:rsidR="009B3C9F" w:rsidRPr="00E64DBC">
        <w:rPr>
          <w:rFonts w:ascii="Times New Roman" w:eastAsia="Times New Roman" w:hAnsi="Times New Roman" w:cs="Calibri"/>
          <w:sz w:val="28"/>
          <w:szCs w:val="28"/>
          <w:lang w:eastAsia="ru-RU"/>
        </w:rPr>
        <w:t>–</w:t>
      </w:r>
      <w:r w:rsidR="009B3C9F" w:rsidRPr="00E64DBC">
        <w:rPr>
          <w:rFonts w:ascii="Times New Roman" w:hAnsi="Times New Roman"/>
          <w:sz w:val="28"/>
          <w:szCs w:val="28"/>
        </w:rPr>
        <w:t>отнормированный i-й критерий оценки эффективности деятельности;</w:t>
      </w:r>
    </w:p>
    <w:p w:rsidR="009B3C9F" w:rsidRPr="00E64DBC" w:rsidRDefault="0089771B"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FI</m:t>
            </m:r>
          </m:e>
          <m:sub>
            <m:r>
              <w:rPr>
                <w:rFonts w:ascii="Cambria Math" w:hAnsi="Cambria Math" w:cs="Calibri"/>
                <w:sz w:val="28"/>
                <w:szCs w:val="28"/>
                <w:lang w:eastAsia="ru-RU"/>
              </w:rPr>
              <m:t>i</m:t>
            </m:r>
          </m:sub>
        </m:sSub>
      </m:oMath>
      <w:r w:rsidR="009B3C9F" w:rsidRPr="00E64DBC">
        <w:rPr>
          <w:rFonts w:ascii="Times New Roman" w:eastAsia="Times New Roman" w:hAnsi="Times New Roman" w:cs="Calibri"/>
          <w:sz w:val="28"/>
          <w:szCs w:val="28"/>
          <w:lang w:eastAsia="ru-RU"/>
        </w:rPr>
        <w:t>–</w:t>
      </w:r>
      <w:r w:rsidR="009B3C9F" w:rsidRPr="00E64DBC">
        <w:rPr>
          <w:rFonts w:ascii="Times New Roman" w:eastAsia="Times New Roman" w:hAnsi="Times New Roman"/>
          <w:sz w:val="28"/>
          <w:szCs w:val="28"/>
          <w:lang w:eastAsia="ru-RU"/>
        </w:rPr>
        <w:t xml:space="preserve"> фактическое значение критерия эффективности деятельности;</w:t>
      </w:r>
    </w:p>
    <w:p w:rsidR="009B3C9F" w:rsidRPr="00E64DBC" w:rsidRDefault="0089771B"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M</m:t>
            </m:r>
          </m:e>
          <m:sub>
            <m:r>
              <w:rPr>
                <w:rFonts w:ascii="Cambria Math" w:hAnsi="Cambria Math" w:cs="Calibri"/>
                <w:sz w:val="28"/>
                <w:szCs w:val="28"/>
                <w:lang w:eastAsia="ru-RU"/>
              </w:rPr>
              <m:t>i</m:t>
            </m:r>
          </m:sub>
        </m:sSub>
      </m:oMath>
      <w:r w:rsidR="009B3C9F" w:rsidRPr="00E64DBC">
        <w:rPr>
          <w:rFonts w:ascii="Times New Roman" w:eastAsia="Times New Roman" w:hAnsi="Times New Roman" w:cs="Calibri"/>
          <w:sz w:val="28"/>
          <w:szCs w:val="28"/>
          <w:lang w:eastAsia="ru-RU"/>
        </w:rPr>
        <w:t>–</w:t>
      </w:r>
      <w:r w:rsidR="009B3C9F" w:rsidRPr="00E64DBC">
        <w:rPr>
          <w:rFonts w:ascii="Times New Roman" w:eastAsia="Times New Roman" w:hAnsi="Times New Roman"/>
          <w:sz w:val="28"/>
          <w:szCs w:val="28"/>
          <w:lang w:eastAsia="ru-RU"/>
        </w:rPr>
        <w:t xml:space="preserve"> наилучшее значение критерия эффективности деятельности;</w:t>
      </w:r>
    </w:p>
    <w:p w:rsidR="009B3C9F" w:rsidRPr="00E64DBC" w:rsidRDefault="0089771B"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cs="Calibri"/>
                <w:i/>
                <w:sz w:val="28"/>
                <w:szCs w:val="28"/>
                <w:lang w:eastAsia="ru-RU"/>
              </w:rPr>
            </m:ctrlPr>
          </m:sSubPr>
          <m:e>
            <m:r>
              <w:rPr>
                <w:rFonts w:ascii="Cambria Math" w:hAnsi="Cambria Math" w:cs="Calibri"/>
                <w:sz w:val="28"/>
                <w:szCs w:val="28"/>
                <w:lang w:eastAsia="ru-RU"/>
              </w:rPr>
              <m:t>L</m:t>
            </m:r>
          </m:e>
          <m:sub>
            <m:r>
              <w:rPr>
                <w:rFonts w:ascii="Cambria Math" w:hAnsi="Cambria Math" w:cs="Calibri"/>
                <w:sz w:val="28"/>
                <w:szCs w:val="28"/>
                <w:lang w:eastAsia="ru-RU"/>
              </w:rPr>
              <m:t>i</m:t>
            </m:r>
          </m:sub>
        </m:sSub>
      </m:oMath>
      <w:r w:rsidR="009B3C9F" w:rsidRPr="00E64DBC">
        <w:rPr>
          <w:rFonts w:ascii="Times New Roman" w:eastAsia="Times New Roman" w:hAnsi="Times New Roman" w:cs="Calibri"/>
          <w:sz w:val="28"/>
          <w:szCs w:val="28"/>
          <w:lang w:eastAsia="ru-RU"/>
        </w:rPr>
        <w:t>–</w:t>
      </w:r>
      <w:r w:rsidR="009B3C9F" w:rsidRPr="00E64DBC">
        <w:rPr>
          <w:rFonts w:ascii="Times New Roman" w:eastAsia="Times New Roman" w:hAnsi="Times New Roman"/>
          <w:sz w:val="28"/>
          <w:szCs w:val="28"/>
          <w:lang w:eastAsia="ru-RU"/>
        </w:rPr>
        <w:t xml:space="preserve"> наихудшее значение критерия эффективности деятельности.</w:t>
      </w:r>
    </w:p>
    <w:p w:rsidR="00953657" w:rsidRPr="00E64DBC" w:rsidRDefault="003F47F5" w:rsidP="00CF3F7D">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15.7</w:t>
      </w:r>
      <w:r w:rsidR="007964FE" w:rsidRPr="00E64DBC">
        <w:rPr>
          <w:rFonts w:ascii="Times New Roman" w:hAnsi="Times New Roman" w:cs="Times New Roman"/>
          <w:sz w:val="28"/>
          <w:szCs w:val="28"/>
        </w:rPr>
        <w:t>.</w:t>
      </w:r>
      <w:r w:rsidR="00953657" w:rsidRPr="00E64DBC">
        <w:rPr>
          <w:rFonts w:ascii="Times New Roman" w:hAnsi="Times New Roman" w:cs="Times New Roman"/>
          <w:sz w:val="28"/>
          <w:szCs w:val="28"/>
        </w:rPr>
        <w:t>Отнормированный критерий эффективности деятельности при обратной зависимости его значения от значения критерия рассчитывается по формуле:</w:t>
      </w:r>
    </w:p>
    <w:p w:rsidR="00964F5C" w:rsidRPr="00E64DBC" w:rsidRDefault="00964F5C" w:rsidP="00CF3F7D">
      <w:pPr>
        <w:pStyle w:val="ConsPlusNormal"/>
        <w:ind w:firstLine="709"/>
        <w:jc w:val="both"/>
        <w:rPr>
          <w:rFonts w:ascii="Times New Roman" w:hAnsi="Times New Roman" w:cs="Times New Roman"/>
          <w:sz w:val="28"/>
          <w:szCs w:val="28"/>
        </w:rPr>
      </w:pPr>
    </w:p>
    <w:p w:rsidR="00964F5C" w:rsidRPr="00E64DBC" w:rsidRDefault="0089771B"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den>
          </m:f>
          <m:r>
            <w:rPr>
              <w:rFonts w:ascii="Cambria Math" w:eastAsia="Times New Roman" w:hAnsi="Cambria Math"/>
              <w:sz w:val="28"/>
              <w:szCs w:val="28"/>
              <w:lang w:eastAsia="ru-RU"/>
            </w:rPr>
            <m:t>,</m:t>
          </m:r>
        </m:oMath>
      </m:oMathPara>
    </w:p>
    <w:p w:rsidR="002C7B8B" w:rsidRPr="00E64DBC" w:rsidRDefault="002C7B8B" w:rsidP="00CF3F7D">
      <w:pPr>
        <w:spacing w:line="240" w:lineRule="auto"/>
        <w:ind w:firstLine="709"/>
        <w:contextualSpacing/>
        <w:jc w:val="both"/>
        <w:rPr>
          <w:rFonts w:ascii="Times New Roman" w:hAnsi="Times New Roman"/>
          <w:sz w:val="28"/>
          <w:szCs w:val="28"/>
        </w:rPr>
      </w:pPr>
      <w:r w:rsidRPr="00E64DBC">
        <w:rPr>
          <w:rFonts w:ascii="Times New Roman" w:hAnsi="Times New Roman"/>
          <w:sz w:val="28"/>
          <w:szCs w:val="28"/>
        </w:rPr>
        <w:t>где:</w:t>
      </w:r>
    </w:p>
    <w:p w:rsidR="009B3C9F" w:rsidRPr="00E64DBC" w:rsidRDefault="0089771B" w:rsidP="00CF3F7D">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I</m:t>
            </m:r>
          </m:e>
          <m:sub>
            <m:r>
              <w:rPr>
                <w:rFonts w:ascii="Cambria Math" w:hAnsi="Cambria Math" w:cstheme="minorBidi"/>
                <w:sz w:val="28"/>
                <w:szCs w:val="28"/>
              </w:rPr>
              <m:t>i</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отнормированный i-й критерий оценки эффективности деятельности;</w:t>
      </w:r>
    </w:p>
    <w:p w:rsidR="009B3C9F" w:rsidRPr="00E64DBC" w:rsidRDefault="0089771B" w:rsidP="00CF3F7D">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FI</m:t>
            </m:r>
          </m:e>
          <m:sub>
            <m:r>
              <w:rPr>
                <w:rFonts w:ascii="Cambria Math" w:hAnsi="Cambria Math" w:cstheme="minorBidi"/>
                <w:sz w:val="28"/>
                <w:szCs w:val="28"/>
              </w:rPr>
              <m:t>i</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фактическое значение критерия эффективности деятельности;</w:t>
      </w:r>
    </w:p>
    <w:p w:rsidR="009B3C9F" w:rsidRPr="00E64DBC" w:rsidRDefault="0089771B" w:rsidP="00CF3F7D">
      <w:pPr>
        <w:spacing w:after="0" w:line="240" w:lineRule="auto"/>
        <w:ind w:firstLine="709"/>
        <w:contextualSpacing/>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M</m:t>
            </m:r>
          </m:e>
          <m:sub>
            <m:r>
              <w:rPr>
                <w:rFonts w:ascii="Cambria Math" w:hAnsi="Cambria Math" w:cstheme="minorBidi"/>
                <w:sz w:val="28"/>
                <w:szCs w:val="28"/>
              </w:rPr>
              <m:t>i</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наилучшее значение критерия эффективности деятельности;</w:t>
      </w:r>
    </w:p>
    <w:p w:rsidR="009B3C9F" w:rsidRPr="00E64DBC" w:rsidRDefault="0089771B" w:rsidP="00CF3F7D">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L</m:t>
            </m:r>
          </m:e>
          <m:sub>
            <m:r>
              <w:rPr>
                <w:rFonts w:ascii="Cambria Math" w:hAnsi="Cambria Math" w:cstheme="minorBidi"/>
                <w:sz w:val="28"/>
                <w:szCs w:val="28"/>
              </w:rPr>
              <m:t>i</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cstheme="minorBidi"/>
          <w:sz w:val="28"/>
          <w:szCs w:val="28"/>
        </w:rPr>
        <w:t xml:space="preserve"> наихудшее значение критерия эффективности деятельности.</w:t>
      </w:r>
    </w:p>
    <w:p w:rsidR="00964F5C" w:rsidRPr="00E64DBC" w:rsidRDefault="00964F5C"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hAnsi="Times New Roman"/>
          <w:sz w:val="28"/>
          <w:szCs w:val="28"/>
        </w:rPr>
        <w:t xml:space="preserve">15.8. </w:t>
      </w:r>
      <w:r w:rsidRPr="00E64DBC">
        <w:rPr>
          <w:rFonts w:ascii="Times New Roman" w:eastAsia="Times New Roman" w:hAnsi="Times New Roman"/>
          <w:sz w:val="28"/>
          <w:szCs w:val="28"/>
          <w:lang w:eastAsia="ru-RU"/>
        </w:rPr>
        <w:t>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964F5C" w:rsidRPr="00E64DBC" w:rsidRDefault="0089771B" w:rsidP="00964F5C">
      <w:pPr>
        <w:widowControl w:val="0"/>
        <w:autoSpaceDE w:val="0"/>
        <w:autoSpaceDN w:val="0"/>
        <w:spacing w:after="0" w:line="240" w:lineRule="auto"/>
        <w:ind w:firstLine="567"/>
        <w:jc w:val="center"/>
        <w:rPr>
          <w:rFonts w:ascii="Times New Roman" w:eastAsia="Times New Roman" w:hAnsi="Times New Roman"/>
          <w:i/>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num>
            <m:den>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e>
              </m:nary>
            </m:den>
          </m:f>
          <m:r>
            <w:rPr>
              <w:rFonts w:ascii="Cambria Math" w:eastAsia="Times New Roman" w:hAnsi="Cambria Math"/>
              <w:sz w:val="28"/>
              <w:szCs w:val="28"/>
              <w:lang w:eastAsia="ru-RU"/>
            </w:rPr>
            <m:t xml:space="preserve"> ,</m:t>
          </m:r>
        </m:oMath>
      </m:oMathPara>
    </w:p>
    <w:p w:rsidR="00964F5C" w:rsidRPr="00E64DBC" w:rsidRDefault="00964F5C"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где:</w:t>
      </w:r>
    </w:p>
    <w:p w:rsidR="00964F5C" w:rsidRPr="00E64DBC" w:rsidRDefault="0089771B"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oMath>
      <w:r w:rsidR="00A216FD" w:rsidRPr="00E64DBC">
        <w:rPr>
          <w:rFonts w:ascii="Times New Roman" w:eastAsia="Times New Roman" w:hAnsi="Times New Roman" w:cstheme="minorBidi"/>
          <w:sz w:val="28"/>
          <w:szCs w:val="28"/>
          <w:lang w:eastAsia="ru-RU"/>
        </w:rPr>
        <w:t>–</w:t>
      </w:r>
      <w:r w:rsidR="00964F5C" w:rsidRPr="00E64DBC">
        <w:rPr>
          <w:rFonts w:ascii="Times New Roman" w:eastAsia="Times New Roman" w:hAnsi="Times New Roman"/>
          <w:sz w:val="28"/>
          <w:szCs w:val="28"/>
          <w:lang w:eastAsia="ru-RU"/>
        </w:rPr>
        <w:t xml:space="preserve"> относительный весовой коэффициент i-го критерия оценки эффективности деятельности;</w:t>
      </w:r>
    </w:p>
    <w:p w:rsidR="00964F5C" w:rsidRPr="00E64DBC" w:rsidRDefault="0089771B" w:rsidP="00CF3F7D">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oMath>
      <w:r w:rsidR="00A216FD" w:rsidRPr="00E64DBC">
        <w:rPr>
          <w:rFonts w:ascii="Times New Roman" w:eastAsia="Times New Roman" w:hAnsi="Times New Roman" w:cstheme="minorBidi"/>
          <w:sz w:val="28"/>
          <w:szCs w:val="28"/>
          <w:lang w:eastAsia="ru-RU"/>
        </w:rPr>
        <w:t>–</w:t>
      </w:r>
      <w:r w:rsidR="00964F5C" w:rsidRPr="00E64DBC">
        <w:rPr>
          <w:rFonts w:ascii="Times New Roman" w:eastAsia="Times New Roman" w:hAnsi="Times New Roman"/>
          <w:sz w:val="28"/>
          <w:szCs w:val="28"/>
          <w:lang w:eastAsia="ru-RU"/>
        </w:rPr>
        <w:t xml:space="preserve"> весовой коэффициент i-го критерия оценки эффективности деятельности.</w:t>
      </w:r>
    </w:p>
    <w:p w:rsidR="00953657" w:rsidRPr="00E64DBC" w:rsidRDefault="000F0FB8" w:rsidP="00CF3F7D">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15.</w:t>
      </w:r>
      <w:r w:rsidR="00964F5C" w:rsidRPr="00E64DBC">
        <w:rPr>
          <w:rFonts w:ascii="Times New Roman" w:hAnsi="Times New Roman" w:cs="Times New Roman"/>
          <w:sz w:val="28"/>
          <w:szCs w:val="28"/>
        </w:rPr>
        <w:t>9</w:t>
      </w:r>
      <w:r w:rsidR="00857B10" w:rsidRPr="00E64DBC">
        <w:rPr>
          <w:rFonts w:ascii="Times New Roman" w:hAnsi="Times New Roman" w:cs="Times New Roman"/>
          <w:sz w:val="28"/>
          <w:szCs w:val="28"/>
        </w:rPr>
        <w:t>.</w:t>
      </w:r>
      <w:r w:rsidR="00953657" w:rsidRPr="00E64DBC">
        <w:rPr>
          <w:rFonts w:ascii="Times New Roman" w:hAnsi="Times New Roman" w:cs="Times New Roman"/>
          <w:sz w:val="28"/>
          <w:szCs w:val="28"/>
        </w:rPr>
        <w:t xml:space="preserve"> Предельный совокупный </w:t>
      </w:r>
      <w:hyperlink w:anchor="P1394" w:history="1">
        <w:r w:rsidR="00953657" w:rsidRPr="00E64DBC">
          <w:rPr>
            <w:rFonts w:ascii="Times New Roman" w:hAnsi="Times New Roman" w:cs="Times New Roman"/>
            <w:sz w:val="28"/>
            <w:szCs w:val="28"/>
          </w:rPr>
          <w:t>размер</w:t>
        </w:r>
      </w:hyperlink>
      <w:r w:rsidR="00953657" w:rsidRPr="00E64DBC">
        <w:rPr>
          <w:rFonts w:ascii="Times New Roman" w:hAnsi="Times New Roman" w:cs="Times New Roman"/>
          <w:sz w:val="28"/>
          <w:szCs w:val="28"/>
        </w:rPr>
        <w:t xml:space="preserve"> весовых коэффициентов по критериям эффективности деятельности работников </w:t>
      </w:r>
      <w:r w:rsidR="00232238" w:rsidRPr="00E64DBC">
        <w:rPr>
          <w:rFonts w:ascii="Times New Roman" w:hAnsi="Times New Roman" w:cs="Times New Roman"/>
          <w:sz w:val="28"/>
          <w:szCs w:val="28"/>
        </w:rPr>
        <w:t>общеобразовательных организаций</w:t>
      </w:r>
      <w:r w:rsidR="00953657" w:rsidRPr="00E64DBC">
        <w:rPr>
          <w:rFonts w:ascii="Times New Roman" w:hAnsi="Times New Roman" w:cs="Times New Roman"/>
          <w:sz w:val="28"/>
          <w:szCs w:val="28"/>
        </w:rPr>
        <w:t xml:space="preserve"> приведен в таблиц</w:t>
      </w:r>
      <w:r w:rsidR="00A216FD" w:rsidRPr="00E64DBC">
        <w:rPr>
          <w:rFonts w:ascii="Times New Roman" w:hAnsi="Times New Roman" w:cs="Times New Roman"/>
          <w:sz w:val="28"/>
          <w:szCs w:val="28"/>
        </w:rPr>
        <w:t>ах</w:t>
      </w:r>
      <w:r w:rsidR="00C84727" w:rsidRPr="00E64DBC">
        <w:rPr>
          <w:rFonts w:ascii="Times New Roman" w:hAnsi="Times New Roman" w:cs="Times New Roman"/>
          <w:sz w:val="28"/>
          <w:szCs w:val="28"/>
        </w:rPr>
        <w:t>1</w:t>
      </w:r>
      <w:r w:rsidR="005C3582" w:rsidRPr="00E64DBC">
        <w:rPr>
          <w:rFonts w:ascii="Times New Roman" w:hAnsi="Times New Roman" w:cs="Times New Roman"/>
          <w:sz w:val="28"/>
          <w:szCs w:val="28"/>
        </w:rPr>
        <w:t>2</w:t>
      </w:r>
      <w:r w:rsidRPr="00E64DBC">
        <w:rPr>
          <w:rFonts w:ascii="Times New Roman" w:hAnsi="Times New Roman" w:cs="Times New Roman"/>
          <w:sz w:val="28"/>
          <w:szCs w:val="28"/>
        </w:rPr>
        <w:t>–</w:t>
      </w:r>
      <w:r w:rsidR="00232238" w:rsidRPr="00E64DBC">
        <w:rPr>
          <w:rFonts w:ascii="Times New Roman" w:hAnsi="Times New Roman" w:cs="Times New Roman"/>
          <w:sz w:val="28"/>
          <w:szCs w:val="28"/>
        </w:rPr>
        <w:t xml:space="preserve"> 1</w:t>
      </w:r>
      <w:r w:rsidR="005C3582" w:rsidRPr="00E64DBC">
        <w:rPr>
          <w:rFonts w:ascii="Times New Roman" w:hAnsi="Times New Roman" w:cs="Times New Roman"/>
          <w:sz w:val="28"/>
          <w:szCs w:val="28"/>
        </w:rPr>
        <w:t>4</w:t>
      </w:r>
      <w:r w:rsidR="00953657" w:rsidRPr="00E64DBC">
        <w:rPr>
          <w:rFonts w:ascii="Times New Roman" w:hAnsi="Times New Roman" w:cs="Times New Roman"/>
          <w:sz w:val="28"/>
          <w:szCs w:val="28"/>
        </w:rPr>
        <w:t>.</w:t>
      </w:r>
    </w:p>
    <w:p w:rsidR="00953657" w:rsidRPr="00E64DBC" w:rsidRDefault="00953657" w:rsidP="00956231">
      <w:pPr>
        <w:pStyle w:val="ConsPlusNormal"/>
        <w:ind w:firstLine="709"/>
        <w:jc w:val="both"/>
        <w:rPr>
          <w:rFonts w:ascii="Times New Roman" w:hAnsi="Times New Roman" w:cs="Times New Roman"/>
          <w:sz w:val="28"/>
          <w:szCs w:val="28"/>
        </w:rPr>
      </w:pPr>
    </w:p>
    <w:p w:rsidR="00422454" w:rsidRPr="00E64DBC" w:rsidRDefault="00422454" w:rsidP="00D63C3C">
      <w:pPr>
        <w:spacing w:after="0" w:line="240" w:lineRule="auto"/>
        <w:rPr>
          <w:rFonts w:ascii="Times New Roman" w:eastAsia="Times New Roman" w:hAnsi="Times New Roman"/>
          <w:sz w:val="28"/>
          <w:szCs w:val="28"/>
          <w:lang w:eastAsia="ru-RU"/>
        </w:rPr>
        <w:sectPr w:rsidR="00422454" w:rsidRPr="00E64DBC" w:rsidSect="00511C56">
          <w:pgSz w:w="11905" w:h="16838"/>
          <w:pgMar w:top="1134" w:right="567" w:bottom="1021" w:left="1134" w:header="567" w:footer="0" w:gutter="0"/>
          <w:cols w:space="720"/>
        </w:sectPr>
      </w:pPr>
    </w:p>
    <w:p w:rsidR="00953657" w:rsidRPr="00E64DBC" w:rsidRDefault="00953657" w:rsidP="00D63C3C">
      <w:pPr>
        <w:pStyle w:val="ConsPlusNormal"/>
        <w:jc w:val="right"/>
        <w:outlineLvl w:val="2"/>
        <w:rPr>
          <w:rFonts w:ascii="Times New Roman" w:hAnsi="Times New Roman" w:cs="Times New Roman"/>
          <w:sz w:val="28"/>
          <w:szCs w:val="28"/>
        </w:rPr>
      </w:pPr>
      <w:r w:rsidRPr="00E64DBC">
        <w:rPr>
          <w:rFonts w:ascii="Times New Roman" w:hAnsi="Times New Roman" w:cs="Times New Roman"/>
          <w:sz w:val="28"/>
          <w:szCs w:val="28"/>
        </w:rPr>
        <w:lastRenderedPageBreak/>
        <w:t xml:space="preserve">Таблица </w:t>
      </w:r>
      <w:hyperlink r:id="rId9" w:history="1">
        <w:r w:rsidRPr="00E64DBC">
          <w:rPr>
            <w:rFonts w:ascii="Times New Roman" w:hAnsi="Times New Roman" w:cs="Times New Roman"/>
            <w:sz w:val="28"/>
            <w:szCs w:val="28"/>
          </w:rPr>
          <w:t>1</w:t>
        </w:r>
      </w:hyperlink>
      <w:r w:rsidR="005C3582" w:rsidRPr="00E64DBC">
        <w:rPr>
          <w:rFonts w:ascii="Times New Roman" w:hAnsi="Times New Roman" w:cs="Times New Roman"/>
          <w:sz w:val="28"/>
          <w:szCs w:val="28"/>
        </w:rPr>
        <w:t>2</w:t>
      </w:r>
    </w:p>
    <w:p w:rsidR="00953657" w:rsidRPr="00E64DBC" w:rsidRDefault="00953657" w:rsidP="00D63C3C">
      <w:pPr>
        <w:pStyle w:val="ConsPlusNormal"/>
        <w:jc w:val="both"/>
        <w:rPr>
          <w:rFonts w:ascii="Times New Roman" w:hAnsi="Times New Roman" w:cs="Times New Roman"/>
          <w:sz w:val="28"/>
          <w:szCs w:val="28"/>
        </w:rPr>
      </w:pPr>
    </w:p>
    <w:p w:rsidR="000F0FB8" w:rsidRPr="00E64DBC" w:rsidRDefault="000F0FB8" w:rsidP="00D63C3C">
      <w:pPr>
        <w:pStyle w:val="ConsPlusNormal"/>
        <w:jc w:val="center"/>
        <w:rPr>
          <w:rFonts w:ascii="Times New Roman" w:hAnsi="Times New Roman" w:cs="Times New Roman"/>
          <w:sz w:val="28"/>
          <w:szCs w:val="28"/>
        </w:rPr>
      </w:pPr>
      <w:bookmarkStart w:id="11" w:name="P1394"/>
      <w:bookmarkEnd w:id="11"/>
      <w:r w:rsidRPr="00E64DBC">
        <w:rPr>
          <w:rFonts w:ascii="Times New Roman" w:hAnsi="Times New Roman" w:cs="Times New Roman"/>
          <w:sz w:val="28"/>
          <w:szCs w:val="28"/>
        </w:rPr>
        <w:t xml:space="preserve">Предельный совокупный размер весовых коэффициентов по критериям эффективности деятельности </w:t>
      </w:r>
    </w:p>
    <w:p w:rsidR="00953657" w:rsidRPr="00E64DBC" w:rsidRDefault="000F0FB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работников образования</w:t>
      </w:r>
    </w:p>
    <w:p w:rsidR="00953657" w:rsidRPr="00E64DBC" w:rsidRDefault="00953657" w:rsidP="00D63C3C">
      <w:pPr>
        <w:pStyle w:val="ConsPlusNormal"/>
        <w:jc w:val="both"/>
        <w:rPr>
          <w:rFonts w:ascii="Times New Roman" w:hAnsi="Times New Roman" w:cs="Times New Roman"/>
          <w:sz w:val="28"/>
          <w:szCs w:val="28"/>
        </w:rPr>
      </w:pPr>
    </w:p>
    <w:tbl>
      <w:tblPr>
        <w:tblW w:w="1488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902"/>
        <w:gridCol w:w="3827"/>
      </w:tblGrid>
      <w:tr w:rsidR="00232238" w:rsidRPr="00E64DBC" w:rsidTr="00EC7849">
        <w:trPr>
          <w:tblHeader/>
        </w:trPr>
        <w:tc>
          <w:tcPr>
            <w:tcW w:w="1155" w:type="dxa"/>
          </w:tcPr>
          <w:p w:rsidR="00CF3F7D"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w:t>
            </w:r>
          </w:p>
          <w:p w:rsidR="00232238" w:rsidRPr="00E64DBC" w:rsidRDefault="00C57067"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п/п</w:t>
            </w:r>
          </w:p>
        </w:tc>
        <w:tc>
          <w:tcPr>
            <w:tcW w:w="9902" w:type="dxa"/>
          </w:tcPr>
          <w:p w:rsidR="00232238" w:rsidRPr="00E64DBC" w:rsidRDefault="00232238" w:rsidP="0090013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должности</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Предельный совокупный размер весовых коэффициентов</w:t>
            </w:r>
          </w:p>
        </w:tc>
      </w:tr>
    </w:tbl>
    <w:p w:rsidR="000F0FB8" w:rsidRPr="00E64DBC" w:rsidRDefault="000F0FB8" w:rsidP="000F0FB8">
      <w:pPr>
        <w:spacing w:after="0" w:line="240" w:lineRule="auto"/>
        <w:rPr>
          <w:sz w:val="2"/>
          <w:szCs w:val="2"/>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902"/>
        <w:gridCol w:w="3827"/>
      </w:tblGrid>
      <w:tr w:rsidR="000F0FB8" w:rsidRPr="00E64DBC" w:rsidTr="00900135">
        <w:trPr>
          <w:tblHeader/>
        </w:trPr>
        <w:tc>
          <w:tcPr>
            <w:tcW w:w="1155" w:type="dxa"/>
          </w:tcPr>
          <w:p w:rsidR="000F0FB8" w:rsidRPr="00E64DBC" w:rsidRDefault="000F0FB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9902" w:type="dxa"/>
          </w:tcPr>
          <w:p w:rsidR="000F0FB8" w:rsidRPr="00E64DBC" w:rsidRDefault="000F0FB8" w:rsidP="0090013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3827" w:type="dxa"/>
          </w:tcPr>
          <w:p w:rsidR="000F0FB8" w:rsidRPr="00E64DBC" w:rsidRDefault="000F0FB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r>
      <w:tr w:rsidR="00953657" w:rsidRPr="00E64DBC" w:rsidTr="002E4FC4">
        <w:tc>
          <w:tcPr>
            <w:tcW w:w="14884" w:type="dxa"/>
            <w:gridSpan w:val="3"/>
          </w:tcPr>
          <w:p w:rsidR="00953657" w:rsidRPr="00E64DBC" w:rsidRDefault="00953657" w:rsidP="00D63C3C">
            <w:pPr>
              <w:pStyle w:val="ConsPlusNormal"/>
              <w:jc w:val="center"/>
              <w:outlineLvl w:val="3"/>
              <w:rPr>
                <w:rFonts w:ascii="Times New Roman" w:hAnsi="Times New Roman" w:cs="Times New Roman"/>
                <w:sz w:val="28"/>
                <w:szCs w:val="28"/>
              </w:rPr>
            </w:pPr>
            <w:r w:rsidRPr="00E64DBC">
              <w:rPr>
                <w:rFonts w:ascii="Times New Roman" w:hAnsi="Times New Roman" w:cs="Times New Roman"/>
                <w:sz w:val="28"/>
                <w:szCs w:val="28"/>
              </w:rPr>
              <w:t>1. Профессионально-квалификационная группа учебно-вспомогательного персонала первого уровня</w:t>
            </w:r>
          </w:p>
        </w:tc>
      </w:tr>
      <w:tr w:rsidR="00232238" w:rsidRPr="00E64DBC" w:rsidTr="00DA7A68">
        <w:trPr>
          <w:trHeight w:val="393"/>
        </w:trPr>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1.1.</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Вожатый</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Помощник воспитателя</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1.3.</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Секретарь учебной части</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953657" w:rsidRPr="00E64DBC" w:rsidTr="002E4FC4">
        <w:tc>
          <w:tcPr>
            <w:tcW w:w="14884" w:type="dxa"/>
            <w:gridSpan w:val="3"/>
          </w:tcPr>
          <w:p w:rsidR="00953657" w:rsidRPr="00E64DBC" w:rsidRDefault="00953657" w:rsidP="00D63C3C">
            <w:pPr>
              <w:pStyle w:val="ConsPlusNormal"/>
              <w:jc w:val="center"/>
              <w:outlineLvl w:val="3"/>
              <w:rPr>
                <w:rFonts w:ascii="Times New Roman" w:hAnsi="Times New Roman" w:cs="Times New Roman"/>
                <w:sz w:val="28"/>
                <w:szCs w:val="28"/>
              </w:rPr>
            </w:pPr>
            <w:r w:rsidRPr="00E64DBC">
              <w:rPr>
                <w:rFonts w:ascii="Times New Roman" w:hAnsi="Times New Roman" w:cs="Times New Roman"/>
                <w:sz w:val="28"/>
                <w:szCs w:val="28"/>
              </w:rPr>
              <w:t>2. Профессионально-квалификационная группа учебно-вспомогательного персонала второго уровня</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2.1.</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Дежурный по режиму</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2.2.</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Младший воспитатель</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2.3.</w:t>
            </w:r>
          </w:p>
        </w:tc>
        <w:tc>
          <w:tcPr>
            <w:tcW w:w="9902" w:type="dxa"/>
          </w:tcPr>
          <w:p w:rsidR="00232238" w:rsidRPr="00E64DBC" w:rsidRDefault="00232238" w:rsidP="00CF3F7D">
            <w:pPr>
              <w:pStyle w:val="ConsPlusNormal"/>
              <w:rPr>
                <w:rFonts w:ascii="Times New Roman" w:hAnsi="Times New Roman" w:cs="Times New Roman"/>
                <w:sz w:val="28"/>
                <w:szCs w:val="28"/>
              </w:rPr>
            </w:pPr>
            <w:r w:rsidRPr="00E64DBC">
              <w:rPr>
                <w:rFonts w:ascii="Times New Roman" w:hAnsi="Times New Roman" w:cs="Times New Roman"/>
                <w:sz w:val="28"/>
                <w:szCs w:val="28"/>
              </w:rPr>
              <w:t>Диспетчер образовательно</w:t>
            </w:r>
            <w:r w:rsidR="00CF3F7D" w:rsidRPr="00E64DBC">
              <w:rPr>
                <w:rFonts w:ascii="Times New Roman" w:hAnsi="Times New Roman" w:cs="Times New Roman"/>
                <w:sz w:val="28"/>
                <w:szCs w:val="28"/>
              </w:rPr>
              <w:t>й</w:t>
            </w:r>
            <w:r w:rsidR="007C2B67">
              <w:rPr>
                <w:rFonts w:ascii="Times New Roman" w:hAnsi="Times New Roman" w:cs="Times New Roman"/>
                <w:sz w:val="28"/>
                <w:szCs w:val="28"/>
              </w:rPr>
              <w:t xml:space="preserve"> </w:t>
            </w:r>
            <w:r w:rsidR="00DB56CD" w:rsidRPr="00E64DBC">
              <w:rPr>
                <w:rFonts w:ascii="Times New Roman" w:hAnsi="Times New Roman" w:cs="Times New Roman"/>
                <w:sz w:val="28"/>
                <w:szCs w:val="28"/>
              </w:rPr>
              <w:t>организации</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2.4.</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дежурный по режиму</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953657" w:rsidRPr="00E64DBC" w:rsidTr="002E4FC4">
        <w:tc>
          <w:tcPr>
            <w:tcW w:w="14884" w:type="dxa"/>
            <w:gridSpan w:val="3"/>
          </w:tcPr>
          <w:p w:rsidR="00953657" w:rsidRPr="00E64DBC" w:rsidRDefault="00953657" w:rsidP="00D63C3C">
            <w:pPr>
              <w:pStyle w:val="ConsPlusNormal"/>
              <w:jc w:val="center"/>
              <w:outlineLvl w:val="3"/>
              <w:rPr>
                <w:rFonts w:ascii="Times New Roman" w:hAnsi="Times New Roman" w:cs="Times New Roman"/>
                <w:sz w:val="28"/>
                <w:szCs w:val="28"/>
              </w:rPr>
            </w:pPr>
            <w:r w:rsidRPr="00E64DBC">
              <w:rPr>
                <w:rFonts w:ascii="Times New Roman" w:hAnsi="Times New Roman" w:cs="Times New Roman"/>
                <w:sz w:val="28"/>
                <w:szCs w:val="28"/>
              </w:rPr>
              <w:t>3. Профессионально-квалификационная группа должностей педагогических работников</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3.1.</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Инструктор по труду</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3.2.</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Инструктор по физической культуре</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3.3.</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Музыкальный руководитель</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3.4.</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вожатый</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45</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3.5.</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Инструктор-методист</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3.6.</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Концертмейстер</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3.7.</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Педагог дополнительного образования</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3.8.</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Педагог-организатор</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DA7A68">
        <w:tc>
          <w:tcPr>
            <w:tcW w:w="1155"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3.9.</w:t>
            </w:r>
          </w:p>
        </w:tc>
        <w:tc>
          <w:tcPr>
            <w:tcW w:w="9902" w:type="dxa"/>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Социальный педагог</w:t>
            </w:r>
          </w:p>
        </w:tc>
        <w:tc>
          <w:tcPr>
            <w:tcW w:w="3827" w:type="dxa"/>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232238" w:rsidRPr="00E64DBC" w:rsidTr="00DA7A68">
        <w:tc>
          <w:tcPr>
            <w:tcW w:w="1155" w:type="dxa"/>
            <w:tcBorders>
              <w:bottom w:val="single" w:sz="4" w:space="0" w:color="auto"/>
            </w:tcBorders>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3.10.</w:t>
            </w:r>
          </w:p>
        </w:tc>
        <w:tc>
          <w:tcPr>
            <w:tcW w:w="9902" w:type="dxa"/>
            <w:tcBorders>
              <w:bottom w:val="single" w:sz="4" w:space="0" w:color="auto"/>
            </w:tcBorders>
          </w:tcPr>
          <w:p w:rsidR="00232238" w:rsidRPr="00E64DBC" w:rsidRDefault="00232238" w:rsidP="00D63C3C">
            <w:pPr>
              <w:pStyle w:val="ConsPlusNormal"/>
              <w:rPr>
                <w:rFonts w:ascii="Times New Roman" w:hAnsi="Times New Roman" w:cs="Times New Roman"/>
                <w:sz w:val="28"/>
                <w:szCs w:val="28"/>
              </w:rPr>
            </w:pPr>
            <w:r w:rsidRPr="00E64DBC">
              <w:rPr>
                <w:rFonts w:ascii="Times New Roman" w:hAnsi="Times New Roman" w:cs="Times New Roman"/>
                <w:sz w:val="28"/>
                <w:szCs w:val="28"/>
              </w:rPr>
              <w:t>Тренер-преподаватель</w:t>
            </w:r>
          </w:p>
        </w:tc>
        <w:tc>
          <w:tcPr>
            <w:tcW w:w="3827" w:type="dxa"/>
            <w:tcBorders>
              <w:bottom w:val="single" w:sz="4" w:space="0" w:color="auto"/>
            </w:tcBorders>
          </w:tcPr>
          <w:p w:rsidR="00232238" w:rsidRPr="00E64DBC" w:rsidRDefault="00232238" w:rsidP="00D63C3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50</w:t>
            </w:r>
          </w:p>
        </w:tc>
      </w:tr>
      <w:tr w:rsidR="00D94DF6" w:rsidRPr="00E64DBC" w:rsidTr="00DA7A68">
        <w:tblPrEx>
          <w:tblBorders>
            <w:insideH w:val="nil"/>
          </w:tblBorders>
        </w:tblPrEx>
        <w:tc>
          <w:tcPr>
            <w:tcW w:w="1155" w:type="dxa"/>
            <w:tcBorders>
              <w:top w:val="single" w:sz="4" w:space="0" w:color="auto"/>
              <w:bottom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3.11.</w:t>
            </w:r>
          </w:p>
        </w:tc>
        <w:tc>
          <w:tcPr>
            <w:tcW w:w="9902" w:type="dxa"/>
            <w:tcBorders>
              <w:top w:val="single" w:sz="4" w:space="0" w:color="auto"/>
              <w:bottom w:val="single" w:sz="4" w:space="0" w:color="auto"/>
            </w:tcBorders>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Воспитатель</w:t>
            </w:r>
          </w:p>
        </w:tc>
        <w:tc>
          <w:tcPr>
            <w:tcW w:w="3827" w:type="dxa"/>
            <w:tcBorders>
              <w:top w:val="single" w:sz="4" w:space="0" w:color="auto"/>
              <w:bottom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DA7A68">
        <w:tblPrEx>
          <w:tblBorders>
            <w:insideH w:val="nil"/>
          </w:tblBorders>
        </w:tblPrEx>
        <w:tc>
          <w:tcPr>
            <w:tcW w:w="1155" w:type="dxa"/>
            <w:tcBorders>
              <w:top w:val="single" w:sz="4" w:space="0" w:color="auto"/>
              <w:bottom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3.12.</w:t>
            </w:r>
          </w:p>
        </w:tc>
        <w:tc>
          <w:tcPr>
            <w:tcW w:w="9902" w:type="dxa"/>
            <w:tcBorders>
              <w:top w:val="single" w:sz="4" w:space="0" w:color="auto"/>
              <w:bottom w:val="single" w:sz="4" w:space="0" w:color="auto"/>
            </w:tcBorders>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Мастер производственного обучения</w:t>
            </w:r>
          </w:p>
        </w:tc>
        <w:tc>
          <w:tcPr>
            <w:tcW w:w="3827" w:type="dxa"/>
            <w:tcBorders>
              <w:top w:val="single" w:sz="4" w:space="0" w:color="auto"/>
              <w:bottom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DA7A68">
        <w:tc>
          <w:tcPr>
            <w:tcW w:w="1155" w:type="dxa"/>
            <w:tcBorders>
              <w:top w:val="single" w:sz="4" w:space="0" w:color="auto"/>
            </w:tcBorders>
          </w:tcPr>
          <w:p w:rsidR="00D94DF6" w:rsidRPr="00E64DBC" w:rsidRDefault="0089771B" w:rsidP="00D94DF6">
            <w:pPr>
              <w:pStyle w:val="ConsPlusNormal"/>
              <w:jc w:val="center"/>
              <w:rPr>
                <w:rFonts w:ascii="Times New Roman" w:hAnsi="Times New Roman" w:cs="Times New Roman"/>
                <w:sz w:val="28"/>
                <w:szCs w:val="28"/>
              </w:rPr>
            </w:pPr>
            <w:hyperlink r:id="rId10" w:history="1">
              <w:r w:rsidR="00D94DF6" w:rsidRPr="00E64DBC">
                <w:rPr>
                  <w:rFonts w:ascii="Times New Roman" w:hAnsi="Times New Roman" w:cs="Times New Roman"/>
                  <w:sz w:val="28"/>
                  <w:szCs w:val="28"/>
                </w:rPr>
                <w:t>3.13</w:t>
              </w:r>
            </w:hyperlink>
            <w:r w:rsidR="00D94DF6" w:rsidRPr="00E64DBC">
              <w:rPr>
                <w:rFonts w:ascii="Times New Roman" w:hAnsi="Times New Roman" w:cs="Times New Roman"/>
                <w:sz w:val="28"/>
                <w:szCs w:val="28"/>
              </w:rPr>
              <w:t>.</w:t>
            </w:r>
          </w:p>
        </w:tc>
        <w:tc>
          <w:tcPr>
            <w:tcW w:w="9902" w:type="dxa"/>
            <w:tcBorders>
              <w:top w:val="single" w:sz="4" w:space="0" w:color="auto"/>
            </w:tcBorders>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Методист</w:t>
            </w:r>
          </w:p>
        </w:tc>
        <w:tc>
          <w:tcPr>
            <w:tcW w:w="3827" w:type="dxa"/>
            <w:tcBorders>
              <w:top w:val="single" w:sz="4" w:space="0" w:color="auto"/>
            </w:tcBorders>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DA7A68">
        <w:tc>
          <w:tcPr>
            <w:tcW w:w="1155" w:type="dxa"/>
          </w:tcPr>
          <w:p w:rsidR="00D94DF6" w:rsidRPr="00E64DBC" w:rsidRDefault="0089771B" w:rsidP="00D94DF6">
            <w:pPr>
              <w:pStyle w:val="ConsPlusNormal"/>
              <w:jc w:val="center"/>
              <w:rPr>
                <w:rFonts w:ascii="Times New Roman" w:hAnsi="Times New Roman" w:cs="Times New Roman"/>
                <w:sz w:val="28"/>
                <w:szCs w:val="28"/>
              </w:rPr>
            </w:pPr>
            <w:hyperlink r:id="rId11" w:history="1">
              <w:r w:rsidR="00D94DF6" w:rsidRPr="00E64DBC">
                <w:rPr>
                  <w:rFonts w:ascii="Times New Roman" w:hAnsi="Times New Roman" w:cs="Times New Roman"/>
                  <w:sz w:val="28"/>
                  <w:szCs w:val="28"/>
                </w:rPr>
                <w:t>3.14</w:t>
              </w:r>
            </w:hyperlink>
            <w:r w:rsidR="00D94DF6" w:rsidRPr="00E64DBC">
              <w:rPr>
                <w:rFonts w:ascii="Times New Roman" w:hAnsi="Times New Roman" w:cs="Times New Roman"/>
                <w:sz w:val="28"/>
                <w:szCs w:val="28"/>
              </w:rPr>
              <w:t>.</w:t>
            </w:r>
          </w:p>
        </w:tc>
        <w:tc>
          <w:tcPr>
            <w:tcW w:w="9902" w:type="dxa"/>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Педагог-психолог</w:t>
            </w:r>
          </w:p>
        </w:tc>
        <w:tc>
          <w:tcPr>
            <w:tcW w:w="3827" w:type="dxa"/>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DA7A68">
        <w:tc>
          <w:tcPr>
            <w:tcW w:w="1155" w:type="dxa"/>
          </w:tcPr>
          <w:p w:rsidR="00D94DF6" w:rsidRPr="00E64DBC" w:rsidRDefault="0089771B" w:rsidP="00D94DF6">
            <w:pPr>
              <w:pStyle w:val="ConsPlusNormal"/>
              <w:jc w:val="center"/>
              <w:rPr>
                <w:rFonts w:ascii="Times New Roman" w:hAnsi="Times New Roman" w:cs="Times New Roman"/>
                <w:sz w:val="28"/>
                <w:szCs w:val="28"/>
              </w:rPr>
            </w:pPr>
            <w:hyperlink r:id="rId12" w:history="1">
              <w:r w:rsidR="00D94DF6" w:rsidRPr="00E64DBC">
                <w:rPr>
                  <w:rFonts w:ascii="Times New Roman" w:hAnsi="Times New Roman" w:cs="Times New Roman"/>
                  <w:sz w:val="28"/>
                  <w:szCs w:val="28"/>
                </w:rPr>
                <w:t>3.15</w:t>
              </w:r>
            </w:hyperlink>
            <w:r w:rsidR="00D94DF6" w:rsidRPr="00E64DBC">
              <w:rPr>
                <w:rFonts w:ascii="Times New Roman" w:hAnsi="Times New Roman" w:cs="Times New Roman"/>
                <w:sz w:val="28"/>
                <w:szCs w:val="28"/>
              </w:rPr>
              <w:t>.</w:t>
            </w:r>
          </w:p>
        </w:tc>
        <w:tc>
          <w:tcPr>
            <w:tcW w:w="9902" w:type="dxa"/>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инструктор-методист</w:t>
            </w:r>
          </w:p>
        </w:tc>
        <w:tc>
          <w:tcPr>
            <w:tcW w:w="3827" w:type="dxa"/>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DA7A68">
        <w:tc>
          <w:tcPr>
            <w:tcW w:w="1155" w:type="dxa"/>
          </w:tcPr>
          <w:p w:rsidR="00D94DF6" w:rsidRPr="00E64DBC" w:rsidRDefault="0089771B" w:rsidP="00D94DF6">
            <w:pPr>
              <w:pStyle w:val="ConsPlusNormal"/>
              <w:jc w:val="center"/>
              <w:rPr>
                <w:rFonts w:ascii="Times New Roman" w:hAnsi="Times New Roman" w:cs="Times New Roman"/>
                <w:sz w:val="28"/>
                <w:szCs w:val="28"/>
              </w:rPr>
            </w:pPr>
            <w:hyperlink r:id="rId13" w:history="1">
              <w:r w:rsidR="00D94DF6" w:rsidRPr="00E64DBC">
                <w:rPr>
                  <w:rFonts w:ascii="Times New Roman" w:hAnsi="Times New Roman" w:cs="Times New Roman"/>
                  <w:sz w:val="28"/>
                  <w:szCs w:val="28"/>
                </w:rPr>
                <w:t>3.16</w:t>
              </w:r>
            </w:hyperlink>
            <w:r w:rsidR="00D94DF6" w:rsidRPr="00E64DBC">
              <w:rPr>
                <w:rFonts w:ascii="Times New Roman" w:hAnsi="Times New Roman" w:cs="Times New Roman"/>
                <w:sz w:val="28"/>
                <w:szCs w:val="28"/>
              </w:rPr>
              <w:t>.</w:t>
            </w:r>
          </w:p>
        </w:tc>
        <w:tc>
          <w:tcPr>
            <w:tcW w:w="9902" w:type="dxa"/>
          </w:tcPr>
          <w:p w:rsidR="00D94DF6" w:rsidRPr="00E64DBC" w:rsidRDefault="00D94DF6" w:rsidP="00D94DF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Старший педагог дополнительного образования</w:t>
            </w:r>
          </w:p>
        </w:tc>
        <w:tc>
          <w:tcPr>
            <w:tcW w:w="3827" w:type="dxa"/>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D94DF6" w:rsidRPr="00E64DBC" w:rsidTr="00DA7A68">
        <w:tc>
          <w:tcPr>
            <w:tcW w:w="1155" w:type="dxa"/>
          </w:tcPr>
          <w:p w:rsidR="00D94DF6" w:rsidRPr="00E64DBC" w:rsidRDefault="0089771B" w:rsidP="00D94DF6">
            <w:pPr>
              <w:pStyle w:val="ConsPlusNormal"/>
              <w:jc w:val="center"/>
              <w:rPr>
                <w:rFonts w:ascii="Times New Roman" w:hAnsi="Times New Roman" w:cs="Times New Roman"/>
                <w:sz w:val="28"/>
                <w:szCs w:val="28"/>
              </w:rPr>
            </w:pPr>
            <w:hyperlink r:id="rId14" w:history="1">
              <w:r w:rsidR="00D94DF6" w:rsidRPr="00E64DBC">
                <w:rPr>
                  <w:rFonts w:ascii="Times New Roman" w:hAnsi="Times New Roman" w:cs="Times New Roman"/>
                  <w:sz w:val="28"/>
                  <w:szCs w:val="28"/>
                </w:rPr>
                <w:t>3.17</w:t>
              </w:r>
            </w:hyperlink>
            <w:r w:rsidR="00D94DF6" w:rsidRPr="00E64DBC">
              <w:rPr>
                <w:rFonts w:ascii="Times New Roman" w:hAnsi="Times New Roman" w:cs="Times New Roman"/>
                <w:sz w:val="28"/>
                <w:szCs w:val="28"/>
              </w:rPr>
              <w:t>.</w:t>
            </w:r>
          </w:p>
        </w:tc>
        <w:tc>
          <w:tcPr>
            <w:tcW w:w="9902" w:type="dxa"/>
          </w:tcPr>
          <w:p w:rsidR="00D94DF6" w:rsidRPr="00E64DBC" w:rsidRDefault="00D94DF6" w:rsidP="00D94DF6">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тренер-преподаватель</w:t>
            </w:r>
          </w:p>
        </w:tc>
        <w:tc>
          <w:tcPr>
            <w:tcW w:w="3827" w:type="dxa"/>
          </w:tcPr>
          <w:p w:rsidR="00D94DF6" w:rsidRPr="00E64DBC" w:rsidRDefault="00D94DF6" w:rsidP="00D94DF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425F15" w:rsidRPr="00E64DBC" w:rsidTr="00DA7A68">
        <w:tc>
          <w:tcPr>
            <w:tcW w:w="1155" w:type="dxa"/>
          </w:tcPr>
          <w:p w:rsidR="00425F15" w:rsidRPr="00E64DBC" w:rsidRDefault="0089771B" w:rsidP="00425F15">
            <w:pPr>
              <w:pStyle w:val="ConsPlusNormal"/>
              <w:jc w:val="center"/>
              <w:rPr>
                <w:rFonts w:ascii="Times New Roman" w:hAnsi="Times New Roman" w:cs="Times New Roman"/>
                <w:sz w:val="28"/>
                <w:szCs w:val="28"/>
              </w:rPr>
            </w:pPr>
            <w:hyperlink r:id="rId15" w:history="1">
              <w:r w:rsidR="00425F15" w:rsidRPr="00E64DBC">
                <w:rPr>
                  <w:rFonts w:ascii="Times New Roman" w:hAnsi="Times New Roman" w:cs="Times New Roman"/>
                  <w:sz w:val="28"/>
                  <w:szCs w:val="28"/>
                </w:rPr>
                <w:t>3.18</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Преподаватель (кроме должностей преподавателей, отнесенных к профессорско-преподавательскому составу)</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89771B" w:rsidP="00425F15">
            <w:pPr>
              <w:pStyle w:val="ConsPlusNormal"/>
              <w:jc w:val="center"/>
              <w:rPr>
                <w:rFonts w:ascii="Times New Roman" w:hAnsi="Times New Roman" w:cs="Times New Roman"/>
                <w:sz w:val="28"/>
                <w:szCs w:val="28"/>
              </w:rPr>
            </w:pPr>
            <w:hyperlink r:id="rId16" w:history="1">
              <w:r w:rsidR="00425F15" w:rsidRPr="00E64DBC">
                <w:rPr>
                  <w:rFonts w:ascii="Times New Roman" w:hAnsi="Times New Roman" w:cs="Times New Roman"/>
                  <w:sz w:val="28"/>
                  <w:szCs w:val="28"/>
                </w:rPr>
                <w:t>3.19</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Преподаватель-организатор основ безопасности жизнедеятельности</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89771B" w:rsidP="00425F15">
            <w:pPr>
              <w:pStyle w:val="ConsPlusNormal"/>
              <w:jc w:val="center"/>
              <w:rPr>
                <w:rFonts w:ascii="Times New Roman" w:hAnsi="Times New Roman" w:cs="Times New Roman"/>
                <w:sz w:val="28"/>
                <w:szCs w:val="28"/>
              </w:rPr>
            </w:pPr>
            <w:hyperlink r:id="rId17" w:history="1">
              <w:r w:rsidR="00425F15" w:rsidRPr="00E64DBC">
                <w:rPr>
                  <w:rFonts w:ascii="Times New Roman" w:hAnsi="Times New Roman" w:cs="Times New Roman"/>
                  <w:sz w:val="28"/>
                  <w:szCs w:val="28"/>
                </w:rPr>
                <w:t>3.20</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Руководитель физического воспитания</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89771B" w:rsidP="00425F15">
            <w:pPr>
              <w:pStyle w:val="ConsPlusNormal"/>
              <w:jc w:val="center"/>
              <w:rPr>
                <w:rFonts w:ascii="Times New Roman" w:hAnsi="Times New Roman" w:cs="Times New Roman"/>
                <w:sz w:val="28"/>
                <w:szCs w:val="28"/>
              </w:rPr>
            </w:pPr>
            <w:hyperlink r:id="rId18" w:history="1">
              <w:r w:rsidR="00425F15" w:rsidRPr="00E64DBC">
                <w:rPr>
                  <w:rFonts w:ascii="Times New Roman" w:hAnsi="Times New Roman" w:cs="Times New Roman"/>
                  <w:sz w:val="28"/>
                  <w:szCs w:val="28"/>
                </w:rPr>
                <w:t>3.21</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воспитатель</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89771B" w:rsidP="00425F15">
            <w:pPr>
              <w:pStyle w:val="ConsPlusNormal"/>
              <w:jc w:val="center"/>
              <w:rPr>
                <w:rFonts w:ascii="Times New Roman" w:hAnsi="Times New Roman" w:cs="Times New Roman"/>
                <w:sz w:val="28"/>
                <w:szCs w:val="28"/>
              </w:rPr>
            </w:pPr>
            <w:hyperlink r:id="rId19" w:history="1">
              <w:r w:rsidR="00425F15" w:rsidRPr="00E64DBC">
                <w:rPr>
                  <w:rFonts w:ascii="Times New Roman" w:hAnsi="Times New Roman" w:cs="Times New Roman"/>
                  <w:sz w:val="28"/>
                  <w:szCs w:val="28"/>
                </w:rPr>
                <w:t>3.22</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Старший методист</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89771B" w:rsidP="00425F15">
            <w:pPr>
              <w:pStyle w:val="ConsPlusNormal"/>
              <w:jc w:val="center"/>
              <w:rPr>
                <w:rFonts w:ascii="Times New Roman" w:hAnsi="Times New Roman" w:cs="Times New Roman"/>
                <w:sz w:val="28"/>
                <w:szCs w:val="28"/>
              </w:rPr>
            </w:pPr>
            <w:hyperlink r:id="rId20" w:history="1">
              <w:r w:rsidR="00425F15" w:rsidRPr="00E64DBC">
                <w:rPr>
                  <w:rFonts w:ascii="Times New Roman" w:hAnsi="Times New Roman" w:cs="Times New Roman"/>
                  <w:sz w:val="28"/>
                  <w:szCs w:val="28"/>
                </w:rPr>
                <w:t>3.23</w:t>
              </w:r>
            </w:hyperlink>
            <w:r w:rsidR="00425F15" w:rsidRPr="00E64DBC">
              <w:rPr>
                <w:rFonts w:ascii="Times New Roman" w:hAnsi="Times New Roman" w:cs="Times New Roman"/>
                <w:sz w:val="28"/>
                <w:szCs w:val="28"/>
              </w:rPr>
              <w:t>.</w:t>
            </w:r>
          </w:p>
        </w:tc>
        <w:tc>
          <w:tcPr>
            <w:tcW w:w="9902" w:type="dxa"/>
          </w:tcPr>
          <w:p w:rsidR="00425F15" w:rsidRPr="00E64DBC" w:rsidRDefault="00425F15" w:rsidP="00310B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Тьютор (за исключением тьютор</w:t>
            </w:r>
            <w:r w:rsidR="00310B06" w:rsidRPr="00E64DBC">
              <w:rPr>
                <w:rFonts w:ascii="Times New Roman" w:hAnsi="Times New Roman" w:cs="Times New Roman"/>
                <w:sz w:val="28"/>
                <w:szCs w:val="28"/>
              </w:rPr>
              <w:t>а</w:t>
            </w:r>
            <w:r w:rsidRPr="00E64DBC">
              <w:rPr>
                <w:rFonts w:ascii="Times New Roman" w:hAnsi="Times New Roman" w:cs="Times New Roman"/>
                <w:sz w:val="28"/>
                <w:szCs w:val="28"/>
              </w:rPr>
              <w:t>, занят</w:t>
            </w:r>
            <w:r w:rsidR="00310B06" w:rsidRPr="00E64DBC">
              <w:rPr>
                <w:rFonts w:ascii="Times New Roman" w:hAnsi="Times New Roman" w:cs="Times New Roman"/>
                <w:sz w:val="28"/>
                <w:szCs w:val="28"/>
              </w:rPr>
              <w:t>ого</w:t>
            </w:r>
            <w:r w:rsidRPr="00E64DBC">
              <w:rPr>
                <w:rFonts w:ascii="Times New Roman" w:hAnsi="Times New Roman" w:cs="Times New Roman"/>
                <w:sz w:val="28"/>
                <w:szCs w:val="28"/>
              </w:rPr>
              <w:t xml:space="preserve"> в сфере высшего и дополнительного профессионального образования)</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89771B" w:rsidP="00425F15">
            <w:pPr>
              <w:pStyle w:val="ConsPlusNormal"/>
              <w:jc w:val="center"/>
              <w:rPr>
                <w:rFonts w:ascii="Times New Roman" w:hAnsi="Times New Roman" w:cs="Times New Roman"/>
                <w:sz w:val="28"/>
                <w:szCs w:val="28"/>
              </w:rPr>
            </w:pPr>
            <w:hyperlink r:id="rId21" w:history="1">
              <w:r w:rsidR="00425F15" w:rsidRPr="00E64DBC">
                <w:rPr>
                  <w:rFonts w:ascii="Times New Roman" w:hAnsi="Times New Roman" w:cs="Times New Roman"/>
                  <w:sz w:val="28"/>
                  <w:szCs w:val="28"/>
                </w:rPr>
                <w:t>3.24</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Учитель</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89771B" w:rsidP="00425F15">
            <w:pPr>
              <w:pStyle w:val="ConsPlusNormal"/>
              <w:jc w:val="center"/>
              <w:rPr>
                <w:rFonts w:ascii="Times New Roman" w:hAnsi="Times New Roman" w:cs="Times New Roman"/>
                <w:sz w:val="28"/>
                <w:szCs w:val="28"/>
              </w:rPr>
            </w:pPr>
            <w:hyperlink r:id="rId22" w:history="1">
              <w:r w:rsidR="00425F15" w:rsidRPr="00E64DBC">
                <w:rPr>
                  <w:rFonts w:ascii="Times New Roman" w:hAnsi="Times New Roman" w:cs="Times New Roman"/>
                  <w:sz w:val="28"/>
                  <w:szCs w:val="28"/>
                </w:rPr>
                <w:t>3.25</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Учитель-дефектолог</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89771B" w:rsidP="00425F15">
            <w:pPr>
              <w:pStyle w:val="ConsPlusNormal"/>
              <w:jc w:val="center"/>
              <w:rPr>
                <w:rFonts w:ascii="Times New Roman" w:hAnsi="Times New Roman" w:cs="Times New Roman"/>
                <w:sz w:val="28"/>
                <w:szCs w:val="28"/>
              </w:rPr>
            </w:pPr>
            <w:hyperlink r:id="rId23" w:history="1">
              <w:r w:rsidR="00425F15" w:rsidRPr="00E64DBC">
                <w:rPr>
                  <w:rFonts w:ascii="Times New Roman" w:hAnsi="Times New Roman" w:cs="Times New Roman"/>
                  <w:sz w:val="28"/>
                  <w:szCs w:val="28"/>
                </w:rPr>
                <w:t>3.26</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Учитель-логопед (логопед)</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DA7A68">
        <w:tc>
          <w:tcPr>
            <w:tcW w:w="1155" w:type="dxa"/>
          </w:tcPr>
          <w:p w:rsidR="00425F15" w:rsidRPr="00E64DBC" w:rsidRDefault="0089771B" w:rsidP="00425F15">
            <w:pPr>
              <w:pStyle w:val="ConsPlusNormal"/>
              <w:jc w:val="center"/>
              <w:rPr>
                <w:rFonts w:ascii="Times New Roman" w:hAnsi="Times New Roman" w:cs="Times New Roman"/>
                <w:sz w:val="28"/>
                <w:szCs w:val="28"/>
              </w:rPr>
            </w:pPr>
            <w:hyperlink r:id="rId24" w:history="1">
              <w:r w:rsidR="00425F15" w:rsidRPr="00E64DBC">
                <w:rPr>
                  <w:rFonts w:ascii="Times New Roman" w:hAnsi="Times New Roman" w:cs="Times New Roman"/>
                  <w:sz w:val="28"/>
                  <w:szCs w:val="28"/>
                </w:rPr>
                <w:t>3.27</w:t>
              </w:r>
            </w:hyperlink>
            <w:r w:rsidR="00425F15" w:rsidRPr="00E64DBC">
              <w:rPr>
                <w:rFonts w:ascii="Times New Roman" w:hAnsi="Times New Roman" w:cs="Times New Roman"/>
                <w:sz w:val="28"/>
                <w:szCs w:val="28"/>
              </w:rPr>
              <w:t>.</w:t>
            </w:r>
          </w:p>
        </w:tc>
        <w:tc>
          <w:tcPr>
            <w:tcW w:w="9902" w:type="dxa"/>
          </w:tcPr>
          <w:p w:rsidR="00425F15" w:rsidRPr="00E64DBC" w:rsidRDefault="00425F15" w:rsidP="00425F15">
            <w:pPr>
              <w:pStyle w:val="ConsPlusNormal"/>
              <w:rPr>
                <w:rFonts w:ascii="Times New Roman" w:hAnsi="Times New Roman" w:cs="Times New Roman"/>
                <w:sz w:val="28"/>
                <w:szCs w:val="28"/>
              </w:rPr>
            </w:pPr>
            <w:r w:rsidRPr="00E64DBC">
              <w:rPr>
                <w:rFonts w:ascii="Times New Roman" w:hAnsi="Times New Roman" w:cs="Times New Roman"/>
                <w:sz w:val="28"/>
                <w:szCs w:val="28"/>
              </w:rPr>
              <w:t>Педагог-библиотекарь</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w:t>
            </w:r>
          </w:p>
        </w:tc>
      </w:tr>
      <w:tr w:rsidR="00425F15" w:rsidRPr="00E64DBC" w:rsidTr="002E4FC4">
        <w:tc>
          <w:tcPr>
            <w:tcW w:w="14884" w:type="dxa"/>
            <w:gridSpan w:val="3"/>
          </w:tcPr>
          <w:p w:rsidR="00425F15" w:rsidRPr="00E64DBC" w:rsidRDefault="00425F15" w:rsidP="00425F15">
            <w:pPr>
              <w:pStyle w:val="ConsPlusNormal"/>
              <w:jc w:val="center"/>
              <w:outlineLvl w:val="3"/>
              <w:rPr>
                <w:rFonts w:ascii="Times New Roman" w:hAnsi="Times New Roman" w:cs="Times New Roman"/>
                <w:sz w:val="28"/>
                <w:szCs w:val="28"/>
              </w:rPr>
            </w:pPr>
            <w:r w:rsidRPr="00E64DBC">
              <w:rPr>
                <w:rFonts w:ascii="Times New Roman" w:hAnsi="Times New Roman" w:cs="Times New Roman"/>
                <w:sz w:val="28"/>
                <w:szCs w:val="28"/>
              </w:rPr>
              <w:t>4. Профессионально-квалификационная группа должностей руководителей структурных подразделений</w:t>
            </w:r>
          </w:p>
        </w:tc>
      </w:tr>
      <w:tr w:rsidR="00425F15" w:rsidRPr="00E64DBC" w:rsidTr="00BF4EF1">
        <w:tc>
          <w:tcPr>
            <w:tcW w:w="115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4.1.</w:t>
            </w:r>
          </w:p>
        </w:tc>
        <w:tc>
          <w:tcPr>
            <w:tcW w:w="9902" w:type="dxa"/>
          </w:tcPr>
          <w:p w:rsidR="00425F15" w:rsidRPr="00E64DBC" w:rsidRDefault="00425F15" w:rsidP="00CF3F7D">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65</w:t>
            </w:r>
          </w:p>
        </w:tc>
      </w:tr>
      <w:tr w:rsidR="00425F15" w:rsidRPr="00E64DBC" w:rsidTr="00BF4EF1">
        <w:tc>
          <w:tcPr>
            <w:tcW w:w="1155"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4.2.</w:t>
            </w:r>
          </w:p>
        </w:tc>
        <w:tc>
          <w:tcPr>
            <w:tcW w:w="9902" w:type="dxa"/>
          </w:tcPr>
          <w:p w:rsidR="00425F15" w:rsidRPr="00E64DBC" w:rsidRDefault="00425F15" w:rsidP="00CF3F7D">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w:t>
            </w:r>
            <w:r w:rsidR="00CF3F7D" w:rsidRPr="00E64DBC">
              <w:rPr>
                <w:rFonts w:ascii="Times New Roman" w:hAnsi="Times New Roman" w:cs="Times New Roman"/>
                <w:sz w:val="28"/>
                <w:szCs w:val="28"/>
              </w:rPr>
              <w:t>й</w:t>
            </w:r>
            <w:r w:rsidR="007C2B67">
              <w:rPr>
                <w:rFonts w:ascii="Times New Roman" w:hAnsi="Times New Roman" w:cs="Times New Roman"/>
                <w:sz w:val="28"/>
                <w:szCs w:val="28"/>
              </w:rPr>
              <w:t xml:space="preserve"> </w:t>
            </w:r>
            <w:r w:rsidR="00DB56CD" w:rsidRPr="00E64DBC">
              <w:rPr>
                <w:rFonts w:ascii="Times New Roman" w:hAnsi="Times New Roman" w:cs="Times New Roman"/>
                <w:sz w:val="28"/>
                <w:szCs w:val="28"/>
              </w:rPr>
              <w:t>организации</w:t>
            </w:r>
            <w:r w:rsidRPr="00E64DBC">
              <w:rPr>
                <w:rFonts w:ascii="Times New Roman" w:hAnsi="Times New Roman" w:cs="Times New Roman"/>
                <w:sz w:val="28"/>
                <w:szCs w:val="28"/>
              </w:rPr>
              <w:t xml:space="preserve"> (подразделения) начального и среднего профессионального образования </w:t>
            </w:r>
            <w:r w:rsidRPr="00E64DBC">
              <w:rPr>
                <w:rFonts w:ascii="Times New Roman" w:hAnsi="Times New Roman" w:cs="Times New Roman"/>
                <w:sz w:val="28"/>
                <w:szCs w:val="28"/>
              </w:rPr>
              <w:lastRenderedPageBreak/>
              <w:t>(кроме должностей руководителей структурных подразделений, отнесенных к третьему квалификационному уровню)</w:t>
            </w:r>
          </w:p>
        </w:tc>
        <w:tc>
          <w:tcPr>
            <w:tcW w:w="3827" w:type="dxa"/>
          </w:tcPr>
          <w:p w:rsidR="00425F15" w:rsidRPr="00E64DBC" w:rsidRDefault="00425F15" w:rsidP="00425F1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70</w:t>
            </w:r>
          </w:p>
        </w:tc>
      </w:tr>
    </w:tbl>
    <w:p w:rsidR="00232238" w:rsidRPr="00E64DBC" w:rsidRDefault="00232238" w:rsidP="00232238">
      <w:pPr>
        <w:widowControl w:val="0"/>
        <w:autoSpaceDE w:val="0"/>
        <w:autoSpaceDN w:val="0"/>
        <w:spacing w:after="0" w:line="240" w:lineRule="auto"/>
        <w:jc w:val="center"/>
        <w:rPr>
          <w:rFonts w:ascii="Times New Roman" w:eastAsia="Times New Roman" w:hAnsi="Times New Roman"/>
          <w:sz w:val="28"/>
          <w:szCs w:val="28"/>
          <w:lang w:eastAsia="ru-RU"/>
        </w:rPr>
      </w:pPr>
    </w:p>
    <w:p w:rsidR="00232238" w:rsidRPr="00E64DBC" w:rsidRDefault="00232238" w:rsidP="00232238">
      <w:pPr>
        <w:widowControl w:val="0"/>
        <w:autoSpaceDE w:val="0"/>
        <w:autoSpaceDN w:val="0"/>
        <w:spacing w:after="0" w:line="240" w:lineRule="auto"/>
        <w:jc w:val="right"/>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Таблица 1</w:t>
      </w:r>
      <w:r w:rsidR="005C3582" w:rsidRPr="00E64DBC">
        <w:rPr>
          <w:rFonts w:ascii="Times New Roman" w:eastAsia="Times New Roman" w:hAnsi="Times New Roman"/>
          <w:sz w:val="28"/>
          <w:szCs w:val="28"/>
          <w:lang w:eastAsia="ru-RU"/>
        </w:rPr>
        <w:t>3</w:t>
      </w:r>
    </w:p>
    <w:p w:rsidR="00BF4EF1" w:rsidRPr="00E64DBC" w:rsidRDefault="00BF4EF1" w:rsidP="00232238">
      <w:pPr>
        <w:widowControl w:val="0"/>
        <w:autoSpaceDE w:val="0"/>
        <w:autoSpaceDN w:val="0"/>
        <w:spacing w:after="0" w:line="240" w:lineRule="auto"/>
        <w:jc w:val="right"/>
        <w:rPr>
          <w:rFonts w:ascii="Times New Roman" w:eastAsia="Times New Roman" w:hAnsi="Times New Roman"/>
          <w:sz w:val="28"/>
          <w:szCs w:val="28"/>
          <w:lang w:eastAsia="ru-RU"/>
        </w:rPr>
      </w:pPr>
    </w:p>
    <w:p w:rsidR="000F0FB8" w:rsidRPr="00E64DBC" w:rsidRDefault="000F0FB8" w:rsidP="0023223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Предельный совокупный размер весовых коэффициентов по критериям эффективности деятельности </w:t>
      </w:r>
    </w:p>
    <w:p w:rsidR="00232238" w:rsidRPr="00E64DBC" w:rsidRDefault="000F0FB8" w:rsidP="0023223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работников культуры</w:t>
      </w:r>
    </w:p>
    <w:p w:rsidR="00232238" w:rsidRPr="00E64DBC" w:rsidRDefault="00232238" w:rsidP="00232238">
      <w:pPr>
        <w:widowControl w:val="0"/>
        <w:autoSpaceDE w:val="0"/>
        <w:autoSpaceDN w:val="0"/>
        <w:spacing w:after="0" w:line="240" w:lineRule="auto"/>
        <w:jc w:val="both"/>
        <w:rPr>
          <w:rFonts w:ascii="Times New Roman" w:eastAsia="Times New Roman" w:hAnsi="Times New Roman"/>
          <w:sz w:val="28"/>
          <w:szCs w:val="28"/>
          <w:lang w:eastAsia="ru-RU"/>
        </w:rPr>
      </w:pPr>
    </w:p>
    <w:tbl>
      <w:tblPr>
        <w:tblW w:w="14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9966"/>
        <w:gridCol w:w="3928"/>
      </w:tblGrid>
      <w:tr w:rsidR="00232238" w:rsidRPr="00E64DBC" w:rsidTr="00530466">
        <w:trPr>
          <w:trHeight w:val="956"/>
          <w:tblHeader/>
        </w:trPr>
        <w:tc>
          <w:tcPr>
            <w:tcW w:w="1053" w:type="dxa"/>
          </w:tcPr>
          <w:p w:rsidR="00CF3F7D"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p>
          <w:p w:rsidR="00232238" w:rsidRPr="00E64DBC" w:rsidRDefault="00613BA2"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п/п</w:t>
            </w:r>
          </w:p>
        </w:tc>
        <w:tc>
          <w:tcPr>
            <w:tcW w:w="9966" w:type="dxa"/>
          </w:tcPr>
          <w:p w:rsidR="00232238"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должности</w:t>
            </w:r>
          </w:p>
        </w:tc>
        <w:tc>
          <w:tcPr>
            <w:tcW w:w="3928" w:type="dxa"/>
          </w:tcPr>
          <w:p w:rsidR="00232238"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Предельный совокупный размер весовых коэффициентов</w:t>
            </w:r>
          </w:p>
        </w:tc>
      </w:tr>
      <w:tr w:rsidR="00232238" w:rsidRPr="00E64DBC" w:rsidTr="00232238">
        <w:trPr>
          <w:trHeight w:val="642"/>
        </w:trPr>
        <w:tc>
          <w:tcPr>
            <w:tcW w:w="14947" w:type="dxa"/>
            <w:gridSpan w:val="3"/>
          </w:tcPr>
          <w:p w:rsidR="00232238" w:rsidRPr="00E64DBC" w:rsidRDefault="00927DFB" w:rsidP="005F2418">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r w:rsidR="00232238" w:rsidRPr="00E64DBC">
              <w:rPr>
                <w:rFonts w:ascii="Times New Roman" w:eastAsia="Times New Roman" w:hAnsi="Times New Roman"/>
                <w:sz w:val="28"/>
                <w:szCs w:val="28"/>
                <w:lang w:eastAsia="ru-RU"/>
              </w:rPr>
              <w:t>. Профессионально-квалификационная группа должностей работников культуры, искусства и кинематографии среднего звена</w:t>
            </w:r>
          </w:p>
        </w:tc>
      </w:tr>
      <w:tr w:rsidR="00530466" w:rsidRPr="00E64DBC" w:rsidTr="00530466">
        <w:trPr>
          <w:trHeight w:val="298"/>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r w:rsidR="00530466" w:rsidRPr="00E64DBC">
              <w:rPr>
                <w:rFonts w:ascii="Times New Roman" w:eastAsia="Times New Roman" w:hAnsi="Times New Roman"/>
                <w:sz w:val="28"/>
                <w:szCs w:val="28"/>
                <w:lang w:eastAsia="ru-RU"/>
              </w:rPr>
              <w:t>.1.</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Аккомпаниатор</w:t>
            </w:r>
          </w:p>
        </w:tc>
        <w:tc>
          <w:tcPr>
            <w:tcW w:w="3928"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530466" w:rsidRPr="00E64DBC" w:rsidTr="00530466">
        <w:trPr>
          <w:trHeight w:val="313"/>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r w:rsidR="00530466" w:rsidRPr="00E64DBC">
              <w:rPr>
                <w:rFonts w:ascii="Times New Roman" w:eastAsia="Times New Roman" w:hAnsi="Times New Roman"/>
                <w:sz w:val="28"/>
                <w:szCs w:val="28"/>
                <w:lang w:eastAsia="ru-RU"/>
              </w:rPr>
              <w:t>.2.</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Культорганизатор</w:t>
            </w:r>
          </w:p>
        </w:tc>
        <w:tc>
          <w:tcPr>
            <w:tcW w:w="3928"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530466" w:rsidRPr="00E64DBC" w:rsidTr="00232238">
        <w:trPr>
          <w:trHeight w:val="298"/>
        </w:trPr>
        <w:tc>
          <w:tcPr>
            <w:tcW w:w="14947" w:type="dxa"/>
            <w:gridSpan w:val="3"/>
          </w:tcPr>
          <w:p w:rsidR="00530466" w:rsidRPr="00E64DBC" w:rsidRDefault="00927DFB"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r w:rsidR="00530466" w:rsidRPr="00E64DBC">
              <w:rPr>
                <w:rFonts w:ascii="Times New Roman" w:eastAsia="Times New Roman" w:hAnsi="Times New Roman"/>
                <w:sz w:val="28"/>
                <w:szCs w:val="28"/>
                <w:lang w:eastAsia="ru-RU"/>
              </w:rPr>
              <w:t>. Профессионально-квалификационная группа должностей работников культуры ведущего звена</w:t>
            </w:r>
          </w:p>
        </w:tc>
      </w:tr>
      <w:tr w:rsidR="00530466" w:rsidRPr="00E64DBC" w:rsidTr="00530466">
        <w:trPr>
          <w:trHeight w:val="313"/>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r w:rsidR="00530466" w:rsidRPr="00E64DBC">
              <w:rPr>
                <w:rFonts w:ascii="Times New Roman" w:eastAsia="Times New Roman" w:hAnsi="Times New Roman"/>
                <w:sz w:val="28"/>
                <w:szCs w:val="28"/>
                <w:lang w:eastAsia="ru-RU"/>
              </w:rPr>
              <w:t>.1.</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Библиотекарь</w:t>
            </w:r>
          </w:p>
        </w:tc>
        <w:tc>
          <w:tcPr>
            <w:tcW w:w="3928"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530466">
        <w:trPr>
          <w:trHeight w:val="313"/>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r w:rsidR="00530466" w:rsidRPr="00E64DBC">
              <w:rPr>
                <w:rFonts w:ascii="Times New Roman" w:eastAsia="Times New Roman" w:hAnsi="Times New Roman"/>
                <w:sz w:val="28"/>
                <w:szCs w:val="28"/>
                <w:lang w:eastAsia="ru-RU"/>
              </w:rPr>
              <w:t>.2.</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Звукооператор</w:t>
            </w:r>
          </w:p>
        </w:tc>
        <w:tc>
          <w:tcPr>
            <w:tcW w:w="3928"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232238">
        <w:trPr>
          <w:trHeight w:val="298"/>
        </w:trPr>
        <w:tc>
          <w:tcPr>
            <w:tcW w:w="14947" w:type="dxa"/>
            <w:gridSpan w:val="3"/>
          </w:tcPr>
          <w:p w:rsidR="00530466" w:rsidRPr="00E64DBC" w:rsidRDefault="00927DFB"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w:t>
            </w:r>
            <w:r w:rsidR="00530466" w:rsidRPr="00E64DBC">
              <w:rPr>
                <w:rFonts w:ascii="Times New Roman" w:eastAsia="Times New Roman" w:hAnsi="Times New Roman"/>
                <w:sz w:val="28"/>
                <w:szCs w:val="28"/>
                <w:lang w:eastAsia="ru-RU"/>
              </w:rPr>
              <w:t>. Профессиональная квалификационная группа должностей руководящего состава учреждений культуры</w:t>
            </w:r>
          </w:p>
        </w:tc>
      </w:tr>
      <w:tr w:rsidR="00530466" w:rsidRPr="00E64DBC" w:rsidTr="00530466">
        <w:trPr>
          <w:trHeight w:val="328"/>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w:t>
            </w:r>
            <w:r w:rsidR="00530466" w:rsidRPr="00E64DBC">
              <w:rPr>
                <w:rFonts w:ascii="Times New Roman" w:eastAsia="Times New Roman" w:hAnsi="Times New Roman"/>
                <w:sz w:val="28"/>
                <w:szCs w:val="28"/>
                <w:lang w:eastAsia="ru-RU"/>
              </w:rPr>
              <w:t>.1.</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Заведующий отделом (сектором) музея</w:t>
            </w:r>
          </w:p>
        </w:tc>
        <w:tc>
          <w:tcPr>
            <w:tcW w:w="3928"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r w:rsidR="00530466" w:rsidRPr="00E64DBC" w:rsidTr="00530466">
        <w:trPr>
          <w:trHeight w:val="313"/>
        </w:trPr>
        <w:tc>
          <w:tcPr>
            <w:tcW w:w="1053" w:type="dxa"/>
          </w:tcPr>
          <w:p w:rsidR="00530466" w:rsidRPr="00E64DBC" w:rsidRDefault="00927DFB"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w:t>
            </w:r>
            <w:r w:rsidR="00530466" w:rsidRPr="00E64DBC">
              <w:rPr>
                <w:rFonts w:ascii="Times New Roman" w:eastAsia="Times New Roman" w:hAnsi="Times New Roman"/>
                <w:sz w:val="28"/>
                <w:szCs w:val="28"/>
                <w:lang w:eastAsia="ru-RU"/>
              </w:rPr>
              <w:t>.2.</w:t>
            </w:r>
          </w:p>
        </w:tc>
        <w:tc>
          <w:tcPr>
            <w:tcW w:w="9966"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Заведующий отделом (сектором) библиотеки</w:t>
            </w:r>
          </w:p>
        </w:tc>
        <w:tc>
          <w:tcPr>
            <w:tcW w:w="3928"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bl>
    <w:p w:rsidR="00232238" w:rsidRPr="00E64DBC" w:rsidRDefault="00232238" w:rsidP="0023223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232238" w:rsidRPr="00E64DBC" w:rsidRDefault="00232238" w:rsidP="0023223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 xml:space="preserve">Таблица </w:t>
      </w:r>
      <w:r w:rsidR="00BF4EF1" w:rsidRPr="00E64DBC">
        <w:rPr>
          <w:rFonts w:ascii="Times New Roman" w:eastAsia="Times New Roman" w:hAnsi="Times New Roman"/>
          <w:sz w:val="28"/>
          <w:szCs w:val="28"/>
          <w:lang w:eastAsia="ru-RU"/>
        </w:rPr>
        <w:t>1</w:t>
      </w:r>
      <w:r w:rsidR="005C3582" w:rsidRPr="00E64DBC">
        <w:rPr>
          <w:rFonts w:ascii="Times New Roman" w:eastAsia="Times New Roman" w:hAnsi="Times New Roman"/>
          <w:sz w:val="28"/>
          <w:szCs w:val="28"/>
          <w:lang w:eastAsia="ru-RU"/>
        </w:rPr>
        <w:t>4</w:t>
      </w:r>
    </w:p>
    <w:p w:rsidR="00232238" w:rsidRPr="00E64DBC" w:rsidRDefault="00232238" w:rsidP="00232238">
      <w:pPr>
        <w:widowControl w:val="0"/>
        <w:autoSpaceDE w:val="0"/>
        <w:autoSpaceDN w:val="0"/>
        <w:spacing w:after="0" w:line="240" w:lineRule="auto"/>
        <w:jc w:val="both"/>
        <w:rPr>
          <w:rFonts w:ascii="Times New Roman" w:eastAsia="Times New Roman" w:hAnsi="Times New Roman"/>
          <w:sz w:val="28"/>
          <w:szCs w:val="28"/>
          <w:lang w:eastAsia="ru-RU"/>
        </w:rPr>
      </w:pPr>
    </w:p>
    <w:p w:rsidR="000F0FB8" w:rsidRPr="00E64DBC" w:rsidRDefault="000F0FB8" w:rsidP="0023223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Предельный совокупный размер весовых коэффициентов по критериям эффективности деятельности </w:t>
      </w:r>
    </w:p>
    <w:p w:rsidR="00232238" w:rsidRPr="00E64DBC" w:rsidRDefault="000F0FB8" w:rsidP="0023223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медицинских работников</w:t>
      </w:r>
    </w:p>
    <w:p w:rsidR="00232238" w:rsidRPr="00E64DBC" w:rsidRDefault="00232238" w:rsidP="00232238">
      <w:pPr>
        <w:widowControl w:val="0"/>
        <w:autoSpaceDE w:val="0"/>
        <w:autoSpaceDN w:val="0"/>
        <w:spacing w:after="0" w:line="240" w:lineRule="auto"/>
        <w:jc w:val="both"/>
        <w:rPr>
          <w:rFonts w:ascii="Times New Roman" w:eastAsia="Times New Roman" w:hAnsi="Times New Roman"/>
          <w:sz w:val="28"/>
          <w:szCs w:val="28"/>
          <w:lang w:eastAsia="ru-RU"/>
        </w:rPr>
      </w:pPr>
    </w:p>
    <w:tbl>
      <w:tblPr>
        <w:tblW w:w="1488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77"/>
        <w:gridCol w:w="9880"/>
        <w:gridCol w:w="3829"/>
      </w:tblGrid>
      <w:tr w:rsidR="00232238" w:rsidRPr="00E64DBC" w:rsidTr="000F0FB8">
        <w:trPr>
          <w:trHeight w:val="632"/>
          <w:tblHeader/>
        </w:trPr>
        <w:tc>
          <w:tcPr>
            <w:tcW w:w="1177" w:type="dxa"/>
          </w:tcPr>
          <w:p w:rsidR="00CF3F7D"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p>
          <w:p w:rsidR="00232238" w:rsidRPr="00E64DBC" w:rsidRDefault="00B81B8C"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п/п</w:t>
            </w:r>
          </w:p>
        </w:tc>
        <w:tc>
          <w:tcPr>
            <w:tcW w:w="9880" w:type="dxa"/>
          </w:tcPr>
          <w:p w:rsidR="00232238"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должности</w:t>
            </w:r>
          </w:p>
        </w:tc>
        <w:tc>
          <w:tcPr>
            <w:tcW w:w="3829" w:type="dxa"/>
          </w:tcPr>
          <w:p w:rsidR="00232238" w:rsidRPr="00E64DBC" w:rsidRDefault="0023223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Предельный совокупный размер весовых коэффициентов</w:t>
            </w:r>
          </w:p>
        </w:tc>
      </w:tr>
    </w:tbl>
    <w:p w:rsidR="000F0FB8" w:rsidRPr="00E64DBC" w:rsidRDefault="000F0FB8" w:rsidP="000F0FB8">
      <w:pPr>
        <w:spacing w:after="0" w:line="240" w:lineRule="auto"/>
        <w:rPr>
          <w:sz w:val="2"/>
          <w:szCs w:val="2"/>
        </w:rPr>
      </w:pPr>
    </w:p>
    <w:tbl>
      <w:tblPr>
        <w:tblW w:w="14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77"/>
        <w:gridCol w:w="9880"/>
        <w:gridCol w:w="3829"/>
      </w:tblGrid>
      <w:tr w:rsidR="000F0FB8" w:rsidRPr="00E64DBC" w:rsidTr="000F0FB8">
        <w:trPr>
          <w:trHeight w:val="121"/>
          <w:tblHeader/>
        </w:trPr>
        <w:tc>
          <w:tcPr>
            <w:tcW w:w="1177" w:type="dxa"/>
          </w:tcPr>
          <w:p w:rsidR="000F0FB8" w:rsidRPr="00E64DBC" w:rsidRDefault="000F0FB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p>
        </w:tc>
        <w:tc>
          <w:tcPr>
            <w:tcW w:w="9880" w:type="dxa"/>
          </w:tcPr>
          <w:p w:rsidR="000F0FB8" w:rsidRPr="00E64DBC" w:rsidRDefault="000F0FB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p>
        </w:tc>
        <w:tc>
          <w:tcPr>
            <w:tcW w:w="3829" w:type="dxa"/>
          </w:tcPr>
          <w:p w:rsidR="000F0FB8" w:rsidRPr="00E64DBC" w:rsidRDefault="000F0FB8" w:rsidP="005F2418">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w:t>
            </w:r>
          </w:p>
        </w:tc>
      </w:tr>
      <w:tr w:rsidR="00232238" w:rsidRPr="00E64DBC" w:rsidTr="00DA7A68">
        <w:trPr>
          <w:trHeight w:val="632"/>
        </w:trPr>
        <w:tc>
          <w:tcPr>
            <w:tcW w:w="14886" w:type="dxa"/>
            <w:gridSpan w:val="3"/>
          </w:tcPr>
          <w:p w:rsidR="00232238" w:rsidRPr="00E64DBC" w:rsidRDefault="00232238" w:rsidP="005F2418">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Профессионально-квалификационная группа должностей медицинского и фармацевтического персонала первого уровня</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Младшая медицинская сестра по уходу за больными</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w:t>
            </w:r>
          </w:p>
        </w:tc>
      </w:tr>
      <w:tr w:rsidR="00530466" w:rsidRPr="00E64DBC" w:rsidTr="00DA7A68">
        <w:trPr>
          <w:trHeight w:val="316"/>
        </w:trPr>
        <w:tc>
          <w:tcPr>
            <w:tcW w:w="14886" w:type="dxa"/>
            <w:gridSpan w:val="3"/>
          </w:tcPr>
          <w:p w:rsidR="00530466" w:rsidRPr="00E64DBC" w:rsidRDefault="00530466"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Профессионально-квалификационная группа должностей среднего медицинского и фармацевтического персонала</w:t>
            </w:r>
          </w:p>
        </w:tc>
      </w:tr>
      <w:tr w:rsidR="00530466" w:rsidRPr="00E64DBC" w:rsidTr="00DA7A68">
        <w:trPr>
          <w:trHeight w:val="316"/>
        </w:trPr>
        <w:tc>
          <w:tcPr>
            <w:tcW w:w="14886"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Первый квалификационный уровень</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Инструктор по лечебной физкультуре</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r>
      <w:tr w:rsidR="00530466" w:rsidRPr="00E64DBC" w:rsidTr="00DA7A68">
        <w:trPr>
          <w:trHeight w:val="316"/>
        </w:trPr>
        <w:tc>
          <w:tcPr>
            <w:tcW w:w="14886"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Второй квалификационный уровень</w:t>
            </w:r>
          </w:p>
        </w:tc>
      </w:tr>
      <w:tr w:rsidR="00530466" w:rsidRPr="00E64DBC" w:rsidTr="00DA7A68">
        <w:trPr>
          <w:trHeight w:val="301"/>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2.2.</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Медицинская сестра диетическая</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37</w:t>
            </w:r>
          </w:p>
        </w:tc>
      </w:tr>
      <w:tr w:rsidR="00530466" w:rsidRPr="00E64DBC" w:rsidTr="00DA7A68">
        <w:trPr>
          <w:trHeight w:val="316"/>
        </w:trPr>
        <w:tc>
          <w:tcPr>
            <w:tcW w:w="14886"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Третий квалификационный уровень</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2.3.</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Медицинская сестра</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2.4.</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Медицинская сестра по физиотерапии</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DA7A68">
        <w:trPr>
          <w:trHeight w:val="301"/>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Медицинская сестра по массажу</w:t>
            </w:r>
          </w:p>
          <w:p w:rsidR="00CF3F7D" w:rsidRPr="00E64DBC" w:rsidRDefault="00CF3F7D" w:rsidP="00530466">
            <w:pPr>
              <w:widowControl w:val="0"/>
              <w:autoSpaceDE w:val="0"/>
              <w:autoSpaceDN w:val="0"/>
              <w:spacing w:after="0" w:line="240" w:lineRule="auto"/>
              <w:rPr>
                <w:rFonts w:ascii="Times New Roman" w:eastAsia="Times New Roman" w:hAnsi="Times New Roman"/>
                <w:sz w:val="28"/>
                <w:szCs w:val="28"/>
                <w:lang w:eastAsia="ru-RU"/>
              </w:rPr>
            </w:pP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40</w:t>
            </w:r>
          </w:p>
        </w:tc>
      </w:tr>
      <w:tr w:rsidR="00530466" w:rsidRPr="00E64DBC" w:rsidTr="00DA7A68">
        <w:trPr>
          <w:trHeight w:val="316"/>
        </w:trPr>
        <w:tc>
          <w:tcPr>
            <w:tcW w:w="14886"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Четвертый квалификационный уровень</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2.6.</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Фельдшер</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r>
      <w:tr w:rsidR="00530466" w:rsidRPr="00E64DBC" w:rsidTr="00DA7A68">
        <w:trPr>
          <w:trHeight w:val="316"/>
        </w:trPr>
        <w:tc>
          <w:tcPr>
            <w:tcW w:w="14886" w:type="dxa"/>
            <w:gridSpan w:val="3"/>
          </w:tcPr>
          <w:p w:rsidR="00530466" w:rsidRPr="00E64DBC" w:rsidRDefault="00530466" w:rsidP="00530466">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Пятый квалификационный уровень</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2.7</w:t>
            </w:r>
          </w:p>
        </w:tc>
        <w:tc>
          <w:tcPr>
            <w:tcW w:w="9880" w:type="dxa"/>
          </w:tcPr>
          <w:p w:rsidR="00530466" w:rsidRPr="00E64DBC" w:rsidRDefault="00530466" w:rsidP="0053046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Старшая медицинская сестра</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r w:rsidR="00530466" w:rsidRPr="00E64DBC" w:rsidTr="00DA7A68">
        <w:trPr>
          <w:trHeight w:val="316"/>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2.8.</w:t>
            </w:r>
          </w:p>
        </w:tc>
        <w:tc>
          <w:tcPr>
            <w:tcW w:w="9880" w:type="dxa"/>
          </w:tcPr>
          <w:p w:rsidR="00530466" w:rsidRPr="00E64DBC" w:rsidRDefault="00530466" w:rsidP="0053046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Заведующий здравпунктом </w:t>
            </w:r>
            <w:r w:rsidR="000F0FB8"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 xml:space="preserve"> фельдшер (медицинская сестра)</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50</w:t>
            </w:r>
          </w:p>
        </w:tc>
      </w:tr>
      <w:tr w:rsidR="00530466" w:rsidRPr="00E64DBC" w:rsidTr="00DA7A68">
        <w:trPr>
          <w:trHeight w:val="301"/>
        </w:trPr>
        <w:tc>
          <w:tcPr>
            <w:tcW w:w="14886" w:type="dxa"/>
            <w:gridSpan w:val="3"/>
          </w:tcPr>
          <w:p w:rsidR="00530466" w:rsidRPr="00E64DBC" w:rsidRDefault="00530466"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 Профессионально-квалификационная группа должностей врачей и провизоров</w:t>
            </w:r>
          </w:p>
        </w:tc>
      </w:tr>
      <w:tr w:rsidR="00530466" w:rsidRPr="00E64DBC" w:rsidTr="00DA7A68">
        <w:trPr>
          <w:trHeight w:val="301"/>
        </w:trPr>
        <w:tc>
          <w:tcPr>
            <w:tcW w:w="14886" w:type="dxa"/>
            <w:gridSpan w:val="3"/>
          </w:tcPr>
          <w:p w:rsidR="00530466" w:rsidRPr="00E64DBC" w:rsidRDefault="00530466" w:rsidP="0053046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Второй квалификационный уровень</w:t>
            </w:r>
          </w:p>
        </w:tc>
      </w:tr>
      <w:tr w:rsidR="00530466" w:rsidRPr="00E64DBC" w:rsidTr="00DA7A68">
        <w:trPr>
          <w:trHeight w:val="632"/>
        </w:trPr>
        <w:tc>
          <w:tcPr>
            <w:tcW w:w="1177"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w:t>
            </w:r>
          </w:p>
        </w:tc>
        <w:tc>
          <w:tcPr>
            <w:tcW w:w="9880" w:type="dxa"/>
          </w:tcPr>
          <w:p w:rsidR="00530466" w:rsidRPr="00E64DBC" w:rsidRDefault="00530466" w:rsidP="000F0FB8">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Врачи-специалисты (кроме врачей-специалистов, отнесенных к </w:t>
            </w:r>
            <w:r w:rsidR="000F0FB8" w:rsidRPr="00E64DBC">
              <w:rPr>
                <w:rFonts w:ascii="Times New Roman" w:eastAsia="Times New Roman" w:hAnsi="Times New Roman"/>
                <w:sz w:val="28"/>
                <w:szCs w:val="28"/>
                <w:lang w:eastAsia="ru-RU"/>
              </w:rPr>
              <w:t>третье</w:t>
            </w:r>
            <w:r w:rsidRPr="00E64DBC">
              <w:rPr>
                <w:rFonts w:ascii="Times New Roman" w:eastAsia="Times New Roman" w:hAnsi="Times New Roman"/>
                <w:sz w:val="28"/>
                <w:szCs w:val="28"/>
                <w:lang w:eastAsia="ru-RU"/>
              </w:rPr>
              <w:t xml:space="preserve">му и </w:t>
            </w:r>
            <w:r w:rsidR="000F0FB8" w:rsidRPr="00E64DBC">
              <w:rPr>
                <w:rFonts w:ascii="Times New Roman" w:eastAsia="Times New Roman" w:hAnsi="Times New Roman"/>
                <w:sz w:val="28"/>
                <w:szCs w:val="28"/>
                <w:lang w:eastAsia="ru-RU"/>
              </w:rPr>
              <w:t>четверто</w:t>
            </w:r>
            <w:r w:rsidRPr="00E64DBC">
              <w:rPr>
                <w:rFonts w:ascii="Times New Roman" w:eastAsia="Times New Roman" w:hAnsi="Times New Roman"/>
                <w:sz w:val="28"/>
                <w:szCs w:val="28"/>
                <w:lang w:eastAsia="ru-RU"/>
              </w:rPr>
              <w:t>му квалификационным уровням)</w:t>
            </w:r>
          </w:p>
        </w:tc>
        <w:tc>
          <w:tcPr>
            <w:tcW w:w="3829" w:type="dxa"/>
          </w:tcPr>
          <w:p w:rsidR="00530466" w:rsidRPr="00E64DBC" w:rsidRDefault="00530466" w:rsidP="0053046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60</w:t>
            </w:r>
          </w:p>
        </w:tc>
      </w:tr>
    </w:tbl>
    <w:p w:rsidR="00232238" w:rsidRPr="00E64DBC" w:rsidRDefault="00232238" w:rsidP="00232238">
      <w:pPr>
        <w:autoSpaceDE w:val="0"/>
        <w:autoSpaceDN w:val="0"/>
        <w:adjustRightInd w:val="0"/>
        <w:spacing w:after="0" w:line="240" w:lineRule="auto"/>
        <w:jc w:val="both"/>
        <w:rPr>
          <w:rFonts w:ascii="Times New Roman" w:hAnsi="Times New Roman"/>
          <w:sz w:val="48"/>
          <w:szCs w:val="28"/>
        </w:rPr>
      </w:pPr>
    </w:p>
    <w:p w:rsidR="00422454" w:rsidRPr="00E64DBC" w:rsidRDefault="00422454" w:rsidP="00D63C3C">
      <w:pPr>
        <w:pStyle w:val="ConsPlusNormal"/>
        <w:jc w:val="both"/>
        <w:rPr>
          <w:rFonts w:ascii="Times New Roman" w:hAnsi="Times New Roman" w:cs="Times New Roman"/>
          <w:sz w:val="28"/>
          <w:szCs w:val="28"/>
        </w:rPr>
        <w:sectPr w:rsidR="00422454" w:rsidRPr="00E64DBC" w:rsidSect="00900135">
          <w:pgSz w:w="16838" w:h="11905" w:orient="landscape"/>
          <w:pgMar w:top="993" w:right="1134" w:bottom="709" w:left="1134" w:header="568" w:footer="0" w:gutter="0"/>
          <w:cols w:space="720"/>
          <w:docGrid w:linePitch="299"/>
        </w:sectPr>
      </w:pPr>
    </w:p>
    <w:p w:rsidR="00153317" w:rsidRPr="00E64DBC" w:rsidRDefault="00D86789" w:rsidP="00153317">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15.</w:t>
      </w:r>
      <w:r w:rsidR="00964F5C" w:rsidRPr="00E64DBC">
        <w:rPr>
          <w:rFonts w:ascii="Times New Roman" w:hAnsi="Times New Roman" w:cs="Times New Roman"/>
          <w:sz w:val="28"/>
          <w:szCs w:val="28"/>
        </w:rPr>
        <w:t>10</w:t>
      </w:r>
      <w:r w:rsidR="00153317" w:rsidRPr="00E64DBC">
        <w:rPr>
          <w:rFonts w:ascii="Times New Roman" w:hAnsi="Times New Roman" w:cs="Times New Roman"/>
          <w:sz w:val="28"/>
          <w:szCs w:val="28"/>
        </w:rPr>
        <w:t>. Типовые критерии эффективности деятельности работников общеобразовательных организаций</w:t>
      </w:r>
      <w:r w:rsidR="00CF3F7D" w:rsidRPr="00E64DBC">
        <w:rPr>
          <w:rFonts w:ascii="Times New Roman" w:hAnsi="Times New Roman" w:cs="Times New Roman"/>
          <w:sz w:val="28"/>
          <w:szCs w:val="28"/>
        </w:rPr>
        <w:t>,</w:t>
      </w:r>
      <w:r w:rsidR="00153317" w:rsidRPr="00E64DBC">
        <w:rPr>
          <w:rFonts w:ascii="Times New Roman" w:hAnsi="Times New Roman" w:cs="Times New Roman"/>
          <w:sz w:val="28"/>
          <w:szCs w:val="28"/>
        </w:rPr>
        <w:t xml:space="preserve"> их весовые коэффициенты утверждаются Министерством образования и науки Республики Татарстан.</w:t>
      </w:r>
    </w:p>
    <w:p w:rsidR="00FE29DA" w:rsidRPr="00E64DBC" w:rsidRDefault="00D86789" w:rsidP="00884322">
      <w:pPr>
        <w:autoSpaceDE w:val="0"/>
        <w:autoSpaceDN w:val="0"/>
        <w:adjustRightInd w:val="0"/>
        <w:spacing w:after="0" w:line="240" w:lineRule="auto"/>
        <w:ind w:firstLine="709"/>
        <w:jc w:val="both"/>
        <w:rPr>
          <w:rFonts w:ascii="Times New Roman" w:hAnsi="Times New Roman"/>
          <w:sz w:val="28"/>
          <w:szCs w:val="28"/>
          <w:lang w:eastAsia="ru-RU"/>
        </w:rPr>
      </w:pPr>
      <w:r w:rsidRPr="00E64DBC">
        <w:rPr>
          <w:rFonts w:ascii="Times New Roman" w:hAnsi="Times New Roman"/>
          <w:sz w:val="28"/>
          <w:szCs w:val="28"/>
        </w:rPr>
        <w:t>15.1</w:t>
      </w:r>
      <w:r w:rsidR="00964F5C" w:rsidRPr="00E64DBC">
        <w:rPr>
          <w:rFonts w:ascii="Times New Roman" w:hAnsi="Times New Roman"/>
          <w:sz w:val="28"/>
          <w:szCs w:val="28"/>
        </w:rPr>
        <w:t>1</w:t>
      </w:r>
      <w:r w:rsidR="00FE29DA" w:rsidRPr="00E64DBC">
        <w:rPr>
          <w:rFonts w:ascii="Times New Roman" w:hAnsi="Times New Roman"/>
          <w:sz w:val="28"/>
          <w:szCs w:val="28"/>
        </w:rPr>
        <w:t xml:space="preserve">. </w:t>
      </w:r>
      <w:r w:rsidR="00FE29DA" w:rsidRPr="00E64DBC">
        <w:rPr>
          <w:rFonts w:ascii="Times New Roman" w:hAnsi="Times New Roman"/>
          <w:sz w:val="28"/>
          <w:szCs w:val="28"/>
          <w:lang w:eastAsia="ru-RU"/>
        </w:rPr>
        <w:t>В общеобразовательной организации формируется фонд выплат стимулирующего характера за качество выполняемых работ, объем которого рассчитывается по формуле:</w:t>
      </w:r>
    </w:p>
    <w:p w:rsidR="00A216FD" w:rsidRPr="00E64DBC" w:rsidRDefault="00A216FD" w:rsidP="00884322">
      <w:pPr>
        <w:autoSpaceDE w:val="0"/>
        <w:autoSpaceDN w:val="0"/>
        <w:adjustRightInd w:val="0"/>
        <w:spacing w:after="0" w:line="240" w:lineRule="auto"/>
        <w:ind w:firstLine="709"/>
        <w:jc w:val="both"/>
        <w:rPr>
          <w:rFonts w:ascii="Times New Roman" w:hAnsi="Times New Roman"/>
          <w:sz w:val="28"/>
          <w:szCs w:val="28"/>
          <w:lang w:eastAsia="ru-RU"/>
        </w:rPr>
      </w:pPr>
    </w:p>
    <w:p w:rsidR="007C547E" w:rsidRPr="00E64DBC" w:rsidRDefault="0089771B" w:rsidP="007C547E">
      <w:pPr>
        <w:autoSpaceDE w:val="0"/>
        <w:autoSpaceDN w:val="0"/>
        <w:adjustRightInd w:val="0"/>
        <w:spacing w:after="0" w:line="240" w:lineRule="auto"/>
        <w:ind w:firstLine="709"/>
        <w:jc w:val="both"/>
        <w:rPr>
          <w:rFonts w:ascii="Times New Roman" w:hAnsi="Times New Roman"/>
          <w:sz w:val="28"/>
          <w:szCs w:val="28"/>
          <w:lang w:eastAsia="ru-RU"/>
        </w:rPr>
      </w:pPr>
      <m:oMathPara>
        <m:oMath>
          <m:sSub>
            <m:sSubPr>
              <m:ctrlPr>
                <w:rPr>
                  <w:rFonts w:ascii="Cambria Math" w:hAnsi="Cambria Math"/>
                  <w:sz w:val="28"/>
                  <w:szCs w:val="28"/>
                  <w:lang w:eastAsia="ru-RU"/>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r>
            <m:rPr>
              <m:sty m:val="p"/>
            </m:rPr>
            <w:rPr>
              <w:rFonts w:ascii="Cambria Math" w:hAnsi="Cambria Math"/>
              <w:sz w:val="28"/>
              <w:szCs w:val="28"/>
              <w:lang w:eastAsia="ru-RU"/>
            </w:rPr>
            <m:t>=</m:t>
          </m:r>
          <m:sSub>
            <m:sSubPr>
              <m:ctrlPr>
                <w:rPr>
                  <w:rFonts w:ascii="Cambria Math" w:hAnsi="Cambria Math"/>
                  <w:sz w:val="28"/>
                  <w:szCs w:val="28"/>
                  <w:lang w:eastAsia="ru-RU"/>
                </w:rPr>
              </m:ctrlPr>
            </m:sSubPr>
            <m:e>
              <m:r>
                <w:rPr>
                  <w:rFonts w:ascii="Cambria Math" w:hAnsi="Cambria Math"/>
                  <w:sz w:val="28"/>
                  <w:szCs w:val="28"/>
                  <w:lang w:eastAsia="ru-RU"/>
                </w:rPr>
                <m:t>FOT</m:t>
              </m:r>
            </m:e>
            <m:sub>
              <m:r>
                <w:rPr>
                  <w:rFonts w:ascii="Cambria Math" w:hAnsi="Cambria Math"/>
                  <w:sz w:val="28"/>
                  <w:szCs w:val="28"/>
                  <w:lang w:eastAsia="ru-RU"/>
                </w:rPr>
                <m:t>do</m:t>
              </m:r>
            </m:sub>
          </m:sSub>
          <m:r>
            <w:rPr>
              <w:rFonts w:ascii="Cambria Math" w:hAnsi="Cambria Math"/>
              <w:sz w:val="28"/>
              <w:szCs w:val="28"/>
              <w:lang w:eastAsia="ru-RU"/>
            </w:rPr>
            <m:t>×</m:t>
          </m:r>
          <m:sSub>
            <m:sSubPr>
              <m:ctrlPr>
                <w:rPr>
                  <w:rFonts w:ascii="Cambria Math" w:hAnsi="Cambria Math"/>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k</m:t>
              </m:r>
            </m:sub>
          </m:sSub>
          <m:r>
            <m:rPr>
              <m:sty m:val="p"/>
            </m:rPr>
            <w:rPr>
              <w:rFonts w:ascii="Cambria Math" w:hAnsi="Cambria Math"/>
              <w:sz w:val="28"/>
              <w:szCs w:val="28"/>
              <w:lang w:eastAsia="ru-RU"/>
            </w:rPr>
            <m:t>,</m:t>
          </m:r>
        </m:oMath>
      </m:oMathPara>
    </w:p>
    <w:p w:rsidR="007C547E" w:rsidRPr="00E64DBC" w:rsidRDefault="007C547E" w:rsidP="007C547E">
      <w:pPr>
        <w:autoSpaceDE w:val="0"/>
        <w:autoSpaceDN w:val="0"/>
        <w:adjustRightInd w:val="0"/>
        <w:spacing w:after="0" w:line="240" w:lineRule="auto"/>
        <w:ind w:firstLine="709"/>
        <w:jc w:val="both"/>
        <w:rPr>
          <w:rFonts w:ascii="Times New Roman" w:hAnsi="Times New Roman"/>
          <w:sz w:val="28"/>
          <w:szCs w:val="28"/>
          <w:lang w:eastAsia="ru-RU"/>
        </w:rPr>
      </w:pPr>
    </w:p>
    <w:p w:rsidR="00FE29DA" w:rsidRPr="00E64DBC" w:rsidRDefault="00FE29DA" w:rsidP="00884322">
      <w:pPr>
        <w:autoSpaceDE w:val="0"/>
        <w:autoSpaceDN w:val="0"/>
        <w:adjustRightInd w:val="0"/>
        <w:spacing w:after="0" w:line="240" w:lineRule="auto"/>
        <w:ind w:firstLine="709"/>
        <w:jc w:val="both"/>
        <w:rPr>
          <w:rFonts w:ascii="Times New Roman" w:hAnsi="Times New Roman"/>
          <w:sz w:val="28"/>
          <w:szCs w:val="28"/>
          <w:lang w:eastAsia="ru-RU"/>
        </w:rPr>
      </w:pPr>
      <w:r w:rsidRPr="00E64DBC">
        <w:rPr>
          <w:rFonts w:ascii="Times New Roman" w:hAnsi="Times New Roman"/>
          <w:sz w:val="28"/>
          <w:szCs w:val="28"/>
          <w:lang w:eastAsia="ru-RU"/>
        </w:rPr>
        <w:t>где:</w:t>
      </w:r>
    </w:p>
    <w:p w:rsidR="009B3C9F" w:rsidRPr="00E64DBC" w:rsidRDefault="0089771B" w:rsidP="009B3C9F">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sz w:val="28"/>
          <w:szCs w:val="28"/>
          <w:lang w:eastAsia="ru-RU"/>
        </w:rPr>
        <w:t xml:space="preserve"> фонд оплаты труда, предусмотренный на выплаты за качество выполняемых работ;</w:t>
      </w:r>
    </w:p>
    <w:p w:rsidR="009B3C9F" w:rsidRPr="00E64DBC" w:rsidRDefault="0089771B" w:rsidP="009B3C9F">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FOT</m:t>
            </m:r>
          </m:e>
          <m:sub>
            <m:r>
              <w:rPr>
                <w:rFonts w:ascii="Cambria Math" w:hAnsi="Cambria Math"/>
                <w:sz w:val="28"/>
                <w:szCs w:val="28"/>
                <w:lang w:eastAsia="ru-RU"/>
              </w:rPr>
              <m:t>do</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sz w:val="28"/>
          <w:szCs w:val="28"/>
          <w:lang w:eastAsia="ru-RU"/>
        </w:rPr>
        <w:t xml:space="preserve"> фонд оплаты труда работников </w:t>
      </w:r>
      <w:r w:rsidR="009B3C9F" w:rsidRPr="00E64DBC">
        <w:rPr>
          <w:rFonts w:ascii="Times New Roman" w:eastAsiaTheme="minorHAnsi" w:hAnsi="Times New Roman"/>
          <w:sz w:val="28"/>
          <w:szCs w:val="28"/>
        </w:rPr>
        <w:t>дошкольной образовательной организации</w:t>
      </w:r>
      <w:r w:rsidR="009B3C9F" w:rsidRPr="00E64DBC">
        <w:rPr>
          <w:rFonts w:ascii="Times New Roman" w:hAnsi="Times New Roman"/>
          <w:sz w:val="28"/>
          <w:szCs w:val="28"/>
          <w:lang w:eastAsia="ru-RU"/>
        </w:rPr>
        <w:t xml:space="preserve"> по должностным окладам (окладам, ставкам заработной платы) работников по основному месту работы;</w:t>
      </w:r>
    </w:p>
    <w:p w:rsidR="009B3C9F" w:rsidRPr="00E64DBC" w:rsidRDefault="0089771B" w:rsidP="009B3C9F">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k</m:t>
            </m:r>
          </m:sub>
        </m:sSub>
      </m:oMath>
      <w:r w:rsidR="009B3C9F" w:rsidRPr="00E64DBC">
        <w:rPr>
          <w:rFonts w:ascii="Times New Roman" w:eastAsia="Times New Roman" w:hAnsi="Times New Roman" w:cstheme="minorBidi"/>
          <w:sz w:val="28"/>
          <w:szCs w:val="28"/>
          <w:lang w:eastAsia="ru-RU"/>
        </w:rPr>
        <w:t>–</w:t>
      </w:r>
      <w:r w:rsidR="009B3C9F" w:rsidRPr="00E64DBC">
        <w:rPr>
          <w:rFonts w:ascii="Times New Roman" w:hAnsi="Times New Roman"/>
          <w:sz w:val="28"/>
          <w:szCs w:val="28"/>
          <w:lang w:eastAsia="ru-RU"/>
        </w:rPr>
        <w:t xml:space="preserve"> доля фонда оплаты труда на выплаты стимулирующего характера за качество выполняемых работ.</w:t>
      </w:r>
    </w:p>
    <w:p w:rsidR="002069C0" w:rsidRPr="00E64DBC" w:rsidRDefault="00FE29DA" w:rsidP="00884322">
      <w:pPr>
        <w:autoSpaceDE w:val="0"/>
        <w:autoSpaceDN w:val="0"/>
        <w:adjustRightInd w:val="0"/>
        <w:spacing w:after="0" w:line="240" w:lineRule="auto"/>
        <w:ind w:firstLine="709"/>
        <w:jc w:val="both"/>
        <w:rPr>
          <w:rFonts w:ascii="Times New Roman" w:hAnsi="Times New Roman"/>
          <w:sz w:val="28"/>
          <w:szCs w:val="28"/>
          <w:lang w:eastAsia="ru-RU"/>
        </w:rPr>
      </w:pPr>
      <w:r w:rsidRPr="00E64DBC">
        <w:rPr>
          <w:rFonts w:ascii="Times New Roman" w:hAnsi="Times New Roman"/>
          <w:sz w:val="28"/>
          <w:szCs w:val="28"/>
          <w:lang w:eastAsia="ru-RU"/>
        </w:rPr>
        <w:t>Рекомендуемый размер фонда оплаты труда на выплаты стимулирующего характера за качество выполняемых работ принимается в размере 1</w:t>
      </w:r>
      <w:r w:rsidR="00DE3A24" w:rsidRPr="00E64DBC">
        <w:rPr>
          <w:rFonts w:ascii="Times New Roman" w:hAnsi="Times New Roman"/>
          <w:sz w:val="28"/>
          <w:szCs w:val="28"/>
          <w:lang w:eastAsia="ru-RU"/>
        </w:rPr>
        <w:t>6</w:t>
      </w:r>
      <w:r w:rsidRPr="00E64DBC">
        <w:rPr>
          <w:rFonts w:ascii="Times New Roman" w:hAnsi="Times New Roman"/>
          <w:sz w:val="28"/>
          <w:szCs w:val="28"/>
          <w:lang w:eastAsia="ru-RU"/>
        </w:rPr>
        <w:t xml:space="preserve"> процентов фонда оплаты труда работников</w:t>
      </w:r>
      <w:r w:rsidR="00DD4E63" w:rsidRPr="00E64DBC">
        <w:rPr>
          <w:rFonts w:ascii="Times New Roman" w:hAnsi="Times New Roman"/>
          <w:sz w:val="28"/>
          <w:szCs w:val="28"/>
          <w:lang w:eastAsia="ru-RU"/>
        </w:rPr>
        <w:t xml:space="preserve"> образовательных организаци</w:t>
      </w:r>
      <w:r w:rsidR="00CF3F7D" w:rsidRPr="00E64DBC">
        <w:rPr>
          <w:rFonts w:ascii="Times New Roman" w:hAnsi="Times New Roman"/>
          <w:sz w:val="28"/>
          <w:szCs w:val="28"/>
          <w:lang w:eastAsia="ru-RU"/>
        </w:rPr>
        <w:t>й</w:t>
      </w:r>
      <w:r w:rsidRPr="00E64DBC">
        <w:rPr>
          <w:rFonts w:ascii="Times New Roman" w:hAnsi="Times New Roman"/>
          <w:sz w:val="28"/>
          <w:szCs w:val="28"/>
          <w:lang w:eastAsia="ru-RU"/>
        </w:rPr>
        <w:t xml:space="preserve"> по должностным окладам (окладам, ставкам заработной платы) работников по основному месту работы.</w:t>
      </w:r>
    </w:p>
    <w:p w:rsidR="002069C0" w:rsidRPr="00E64DBC" w:rsidRDefault="002069C0" w:rsidP="00884322">
      <w:pPr>
        <w:autoSpaceDE w:val="0"/>
        <w:autoSpaceDN w:val="0"/>
        <w:adjustRightInd w:val="0"/>
        <w:spacing w:after="0" w:line="240" w:lineRule="auto"/>
        <w:ind w:firstLine="709"/>
        <w:jc w:val="both"/>
        <w:rPr>
          <w:rFonts w:ascii="Times New Roman" w:hAnsi="Times New Roman"/>
          <w:sz w:val="28"/>
          <w:szCs w:val="28"/>
          <w:lang w:eastAsia="ru-RU"/>
        </w:rPr>
      </w:pPr>
    </w:p>
    <w:p w:rsidR="00D97E7B" w:rsidRPr="00E64DBC" w:rsidRDefault="0011521A" w:rsidP="00884322">
      <w:pPr>
        <w:autoSpaceDE w:val="0"/>
        <w:autoSpaceDN w:val="0"/>
        <w:adjustRightInd w:val="0"/>
        <w:spacing w:after="0" w:line="240" w:lineRule="auto"/>
        <w:ind w:firstLine="709"/>
        <w:jc w:val="center"/>
        <w:rPr>
          <w:rFonts w:ascii="Times New Roman" w:hAnsi="Times New Roman"/>
          <w:sz w:val="28"/>
          <w:szCs w:val="28"/>
        </w:rPr>
      </w:pPr>
      <w:r w:rsidRPr="00E64DBC">
        <w:rPr>
          <w:rFonts w:ascii="Times New Roman" w:hAnsi="Times New Roman"/>
          <w:sz w:val="28"/>
          <w:szCs w:val="28"/>
          <w:lang w:val="en-US"/>
        </w:rPr>
        <w:t>VII</w:t>
      </w:r>
      <w:r w:rsidRPr="00E64DBC">
        <w:rPr>
          <w:rFonts w:ascii="Times New Roman" w:hAnsi="Times New Roman"/>
          <w:sz w:val="28"/>
          <w:szCs w:val="28"/>
        </w:rPr>
        <w:t xml:space="preserve">. </w:t>
      </w:r>
      <w:r w:rsidR="00D86789" w:rsidRPr="00E64DBC">
        <w:rPr>
          <w:rFonts w:ascii="Times New Roman" w:hAnsi="Times New Roman"/>
          <w:sz w:val="28"/>
          <w:szCs w:val="28"/>
        </w:rPr>
        <w:t>Выплаты компенсационного характера</w:t>
      </w:r>
    </w:p>
    <w:p w:rsidR="00D97E7B" w:rsidRPr="00E64DBC" w:rsidRDefault="00D97E7B" w:rsidP="00884322">
      <w:pPr>
        <w:pStyle w:val="ConsPlusNormal"/>
        <w:ind w:firstLine="709"/>
        <w:jc w:val="both"/>
        <w:rPr>
          <w:rFonts w:ascii="Times New Roman" w:hAnsi="Times New Roman" w:cs="Times New Roman"/>
          <w:sz w:val="28"/>
          <w:szCs w:val="28"/>
        </w:rPr>
      </w:pP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К выплатам компенсационного характера в </w:t>
      </w:r>
      <w:r w:rsidRPr="00E64DBC">
        <w:rPr>
          <w:rFonts w:ascii="Times New Roman" w:eastAsia="Calibri" w:hAnsi="Times New Roman"/>
          <w:sz w:val="28"/>
          <w:szCs w:val="28"/>
        </w:rPr>
        <w:t xml:space="preserve">общеобразовательных </w:t>
      </w:r>
      <w:r w:rsidRPr="00E64DBC">
        <w:rPr>
          <w:rFonts w:ascii="Times New Roman" w:hAnsi="Times New Roman" w:cs="Times New Roman"/>
          <w:sz w:val="28"/>
          <w:szCs w:val="28"/>
        </w:rPr>
        <w:t>организациях относятся:</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специалистам за работу в сельской местности;</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работникам, занятым на работах с вредными и (или) опасными условиями труда;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w:t>
      </w:r>
      <w:r w:rsidR="00991593" w:rsidRPr="00E64DBC">
        <w:rPr>
          <w:rFonts w:ascii="Times New Roman" w:hAnsi="Times New Roman" w:cs="Times New Roman"/>
          <w:sz w:val="28"/>
          <w:szCs w:val="28"/>
        </w:rPr>
        <w:t>х, отклоняющихся от нормальных);</w:t>
      </w:r>
    </w:p>
    <w:p w:rsidR="00991593" w:rsidRPr="00E64DBC" w:rsidRDefault="0061421E"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F46A51" w:rsidRPr="00E64DBC" w:rsidRDefault="00F46A51" w:rsidP="00F46A51">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компенсационного характера за осуществление индивидуального и группового обучения детей, находящихся на длительном лечении в стационарном лечебном учреждении;</w:t>
      </w:r>
    </w:p>
    <w:p w:rsidR="002E0C8C" w:rsidRPr="00E64DBC" w:rsidRDefault="002E0C8C"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компенсационного характера за работу </w:t>
      </w:r>
      <w:r w:rsidR="005D24D9" w:rsidRPr="00E64DBC">
        <w:rPr>
          <w:rFonts w:ascii="Times New Roman" w:hAnsi="Times New Roman" w:cs="Times New Roman"/>
          <w:sz w:val="28"/>
          <w:szCs w:val="28"/>
        </w:rPr>
        <w:t>(</w:t>
      </w:r>
      <w:r w:rsidR="001A2B15" w:rsidRPr="00E64DBC">
        <w:rPr>
          <w:rFonts w:ascii="Times New Roman" w:hAnsi="Times New Roman" w:cs="Times New Roman"/>
          <w:sz w:val="28"/>
          <w:szCs w:val="28"/>
        </w:rPr>
        <w:t xml:space="preserve">в </w:t>
      </w:r>
      <w:r w:rsidRPr="00E64DBC">
        <w:rPr>
          <w:rFonts w:ascii="Times New Roman" w:hAnsi="Times New Roman" w:cs="Times New Roman"/>
          <w:sz w:val="28"/>
          <w:szCs w:val="28"/>
        </w:rPr>
        <w:t>общеобразовательных организациях для детей с ограниченными возможностями здоровья</w:t>
      </w:r>
      <w:r w:rsidR="005D24D9" w:rsidRPr="00E64DBC">
        <w:rPr>
          <w:rFonts w:ascii="Times New Roman" w:hAnsi="Times New Roman" w:cs="Times New Roman"/>
          <w:sz w:val="28"/>
          <w:szCs w:val="28"/>
        </w:rPr>
        <w:t>)</w:t>
      </w:r>
      <w:r w:rsidRPr="00E64DBC">
        <w:rPr>
          <w:rFonts w:ascii="Times New Roman" w:hAnsi="Times New Roman" w:cs="Times New Roman"/>
          <w:sz w:val="28"/>
          <w:szCs w:val="28"/>
        </w:rPr>
        <w:t xml:space="preserve"> работникам профессионально-квалификационн</w:t>
      </w:r>
      <w:r w:rsidR="00CF3F7D" w:rsidRPr="00E64DBC">
        <w:rPr>
          <w:rFonts w:ascii="Times New Roman" w:hAnsi="Times New Roman" w:cs="Times New Roman"/>
          <w:sz w:val="28"/>
          <w:szCs w:val="28"/>
        </w:rPr>
        <w:t>ых</w:t>
      </w:r>
      <w:r w:rsidRPr="00E64DBC">
        <w:rPr>
          <w:rFonts w:ascii="Times New Roman" w:hAnsi="Times New Roman" w:cs="Times New Roman"/>
          <w:sz w:val="28"/>
          <w:szCs w:val="28"/>
        </w:rPr>
        <w:t xml:space="preserve"> групп должностей медицинских и фармацевтических работников в отдельных </w:t>
      </w:r>
      <w:r w:rsidR="0011521A" w:rsidRPr="00E64DBC">
        <w:rPr>
          <w:rFonts w:ascii="Times New Roman" w:hAnsi="Times New Roman" w:cs="Times New Roman"/>
          <w:sz w:val="28"/>
          <w:szCs w:val="28"/>
        </w:rPr>
        <w:t>организациях</w:t>
      </w:r>
      <w:r w:rsidRPr="00E64DBC">
        <w:rPr>
          <w:rFonts w:ascii="Times New Roman" w:hAnsi="Times New Roman" w:cs="Times New Roman"/>
          <w:sz w:val="28"/>
          <w:szCs w:val="28"/>
        </w:rPr>
        <w:t>.</w:t>
      </w:r>
    </w:p>
    <w:p w:rsidR="00A216FD" w:rsidRPr="00E64DBC" w:rsidRDefault="00A216FD" w:rsidP="00884322">
      <w:pPr>
        <w:pStyle w:val="ConsPlusNormal"/>
        <w:ind w:firstLine="709"/>
        <w:jc w:val="both"/>
        <w:rPr>
          <w:rFonts w:ascii="Times New Roman" w:hAnsi="Times New Roman" w:cs="Times New Roman"/>
          <w:sz w:val="28"/>
          <w:szCs w:val="28"/>
        </w:rPr>
      </w:pPr>
    </w:p>
    <w:p w:rsidR="00A216FD" w:rsidRPr="00E64DBC" w:rsidRDefault="00A216FD" w:rsidP="00884322">
      <w:pPr>
        <w:pStyle w:val="ConsPlusNormal"/>
        <w:ind w:firstLine="709"/>
        <w:jc w:val="both"/>
        <w:rPr>
          <w:rFonts w:ascii="Times New Roman" w:hAnsi="Times New Roman" w:cs="Times New Roman"/>
          <w:sz w:val="28"/>
          <w:szCs w:val="28"/>
        </w:rPr>
      </w:pPr>
    </w:p>
    <w:p w:rsidR="00A216FD" w:rsidRPr="00E64DBC" w:rsidRDefault="00A216FD" w:rsidP="00884322">
      <w:pPr>
        <w:pStyle w:val="ConsPlusNormal"/>
        <w:ind w:firstLine="709"/>
        <w:jc w:val="both"/>
        <w:rPr>
          <w:rFonts w:ascii="Times New Roman" w:hAnsi="Times New Roman" w:cs="Times New Roman"/>
          <w:sz w:val="28"/>
          <w:szCs w:val="28"/>
        </w:rPr>
      </w:pP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 Выплаты специалистам за работу в сельской местности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A216FD" w:rsidRPr="00E64DBC" w:rsidRDefault="00A216FD" w:rsidP="00884322">
      <w:pPr>
        <w:pStyle w:val="ConsPlusNormal"/>
        <w:ind w:firstLine="709"/>
        <w:jc w:val="both"/>
        <w:rPr>
          <w:rFonts w:ascii="Times New Roman" w:hAnsi="Times New Roman" w:cs="Times New Roman"/>
          <w:sz w:val="28"/>
          <w:szCs w:val="28"/>
        </w:rPr>
      </w:pPr>
    </w:p>
    <w:p w:rsidR="007C547E" w:rsidRPr="00E64DBC" w:rsidRDefault="0089771B" w:rsidP="007C547E">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sm</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sm</m:t>
              </m:r>
            </m:sub>
          </m:sSub>
          <m:r>
            <w:rPr>
              <w:rFonts w:ascii="Cambria Math" w:hAnsi="Cambria Math" w:cstheme="minorBidi"/>
              <w:sz w:val="28"/>
              <w:szCs w:val="28"/>
            </w:rPr>
            <m:t>×</m:t>
          </m:r>
          <m:r>
            <w:rPr>
              <w:rFonts w:ascii="Cambria Math" w:hAnsi="Cambria Math" w:cstheme="minorBidi"/>
              <w:sz w:val="28"/>
              <w:szCs w:val="28"/>
              <w:lang w:val="en-US"/>
            </w:rPr>
            <m:t>S</m:t>
          </m:r>
          <m:r>
            <w:rPr>
              <w:rFonts w:ascii="Cambria Math" w:hAnsi="Cambria Math" w:cstheme="minorBidi"/>
              <w:sz w:val="28"/>
              <w:szCs w:val="28"/>
            </w:rPr>
            <m:t>,</m:t>
          </m:r>
        </m:oMath>
      </m:oMathPara>
    </w:p>
    <w:p w:rsidR="008A2EC4" w:rsidRPr="00E64DBC" w:rsidRDefault="008A2EC4" w:rsidP="00884322">
      <w:pPr>
        <w:pStyle w:val="ConsPlusNormal"/>
        <w:ind w:firstLine="709"/>
        <w:jc w:val="both"/>
        <w:rPr>
          <w:rFonts w:ascii="Times New Roman" w:hAnsi="Times New Roman" w:cs="Times New Roman"/>
          <w:sz w:val="28"/>
          <w:szCs w:val="28"/>
        </w:rPr>
      </w:pPr>
    </w:p>
    <w:p w:rsidR="00D97E7B" w:rsidRPr="00E64DBC" w:rsidRDefault="00D97E7B" w:rsidP="00884322">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где:</w:t>
      </w:r>
    </w:p>
    <w:p w:rsidR="007C547E" w:rsidRPr="00E64DBC" w:rsidRDefault="0089771B" w:rsidP="007C547E">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rPr>
              <m:t>sm</m:t>
            </m:r>
          </m:sub>
        </m:sSub>
      </m:oMath>
      <w:r w:rsidR="007C547E" w:rsidRPr="00E64DBC">
        <w:rPr>
          <w:rFonts w:ascii="Times New Roman" w:eastAsia="Times New Roman" w:hAnsi="Times New Roman" w:cstheme="minorBidi"/>
          <w:sz w:val="28"/>
          <w:szCs w:val="28"/>
          <w:lang w:eastAsia="ru-RU"/>
        </w:rPr>
        <w:t>–</w:t>
      </w:r>
      <w:r w:rsidR="007C547E" w:rsidRPr="00E64DBC">
        <w:rPr>
          <w:rFonts w:ascii="Times New Roman" w:hAnsi="Times New Roman" w:cstheme="minorBidi"/>
          <w:sz w:val="28"/>
          <w:szCs w:val="28"/>
        </w:rPr>
        <w:t xml:space="preserve"> выплата специалистам за работу в сельской местности;</w:t>
      </w:r>
    </w:p>
    <w:p w:rsidR="007C547E" w:rsidRPr="00E64DBC" w:rsidRDefault="0089771B" w:rsidP="007C547E">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sm</m:t>
            </m:r>
          </m:sub>
        </m:sSub>
      </m:oMath>
      <w:r w:rsidR="007C547E" w:rsidRPr="00E64DBC">
        <w:rPr>
          <w:rFonts w:ascii="Times New Roman" w:eastAsia="Times New Roman" w:hAnsi="Times New Roman" w:cstheme="minorBidi"/>
          <w:sz w:val="28"/>
          <w:szCs w:val="28"/>
          <w:lang w:eastAsia="ru-RU"/>
        </w:rPr>
        <w:t>–</w:t>
      </w:r>
      <w:r w:rsidR="007C547E" w:rsidRPr="00E64DBC">
        <w:rPr>
          <w:rFonts w:ascii="Times New Roman" w:hAnsi="Times New Roman" w:cstheme="minorBidi"/>
          <w:sz w:val="28"/>
          <w:szCs w:val="28"/>
        </w:rPr>
        <w:t xml:space="preserve"> размер выплаты специалистам за работу в сельской местности, принимаемый равным 1 388 рублям;</w:t>
      </w:r>
    </w:p>
    <w:p w:rsidR="007C547E" w:rsidRPr="00E64DBC" w:rsidRDefault="007C547E" w:rsidP="007C547E">
      <w:pPr>
        <w:autoSpaceDE w:val="0"/>
        <w:autoSpaceDN w:val="0"/>
        <w:adjustRightInd w:val="0"/>
        <w:spacing w:after="0" w:line="240" w:lineRule="auto"/>
        <w:ind w:firstLine="709"/>
        <w:jc w:val="both"/>
        <w:rPr>
          <w:rFonts w:ascii="Times New Roman" w:hAnsi="Times New Roman" w:cstheme="minorBidi"/>
          <w:sz w:val="28"/>
          <w:szCs w:val="28"/>
        </w:rPr>
      </w:pPr>
      <m:oMath>
        <m:r>
          <w:rPr>
            <w:rFonts w:ascii="Cambria Math" w:hAnsi="Cambria Math" w:cstheme="minorBidi"/>
            <w:sz w:val="28"/>
            <w:szCs w:val="28"/>
          </w:rPr>
          <m:t>S</m:t>
        </m:r>
      </m:oMath>
      <w:r w:rsidRPr="00E64DBC">
        <w:rPr>
          <w:rFonts w:ascii="Times New Roman" w:eastAsia="Times New Roman" w:hAnsi="Times New Roman" w:cstheme="minorBidi"/>
          <w:sz w:val="28"/>
          <w:szCs w:val="28"/>
          <w:lang w:eastAsia="ru-RU"/>
        </w:rPr>
        <w:t>–</w:t>
      </w:r>
      <w:r w:rsidRPr="00E64DBC">
        <w:rPr>
          <w:rFonts w:ascii="Times New Roman" w:hAnsi="Times New Roman" w:cstheme="minorBidi"/>
          <w:sz w:val="28"/>
          <w:szCs w:val="28"/>
        </w:rPr>
        <w:t xml:space="preserve"> фактически отработанное время (ставка).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специалистам за работу в сельской местности предоставляются также работникам</w:t>
      </w:r>
      <w:r w:rsidR="007C2B67">
        <w:rPr>
          <w:rFonts w:ascii="Times New Roman" w:hAnsi="Times New Roman" w:cs="Times New Roman"/>
          <w:sz w:val="28"/>
          <w:szCs w:val="28"/>
        </w:rPr>
        <w:t xml:space="preserve"> </w:t>
      </w:r>
      <w:r w:rsidRPr="00E64DBC">
        <w:rPr>
          <w:rFonts w:ascii="Times New Roman" w:hAnsi="Times New Roman" w:cs="Times New Roman"/>
          <w:sz w:val="28"/>
          <w:szCs w:val="28"/>
        </w:rPr>
        <w:t>общеобразовательных организаций, расположенных в следующих городских поселениях, образованных на основе поселков городского типа: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Апастово;</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Балтаси;</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Богатые Сабы;</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Рыбная Слобода.</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4. Выплаты компенсационного характера работникам, занятым на работах с вредными и (или) опасными условиями труда, </w:t>
      </w:r>
      <w:r w:rsidR="00D86789" w:rsidRPr="00E64DBC">
        <w:rPr>
          <w:rFonts w:ascii="Times New Roman" w:hAnsi="Times New Roman" w:cs="Times New Roman"/>
          <w:sz w:val="28"/>
          <w:szCs w:val="28"/>
        </w:rPr>
        <w:t xml:space="preserve">а также </w:t>
      </w:r>
      <w:r w:rsidRPr="00E64DBC">
        <w:rPr>
          <w:rFonts w:ascii="Times New Roman" w:hAnsi="Times New Roman" w:cs="Times New Roman"/>
          <w:sz w:val="28"/>
          <w:szCs w:val="28"/>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A216FD" w:rsidRPr="00E64DBC" w:rsidRDefault="00A216FD" w:rsidP="00884322">
      <w:pPr>
        <w:pStyle w:val="ConsPlusNormal"/>
        <w:ind w:firstLine="709"/>
        <w:jc w:val="both"/>
        <w:rPr>
          <w:rFonts w:ascii="Times New Roman" w:hAnsi="Times New Roman" w:cs="Times New Roman"/>
          <w:sz w:val="28"/>
          <w:szCs w:val="28"/>
        </w:rPr>
      </w:pPr>
    </w:p>
    <w:p w:rsidR="00927DFB" w:rsidRPr="00E64DBC" w:rsidRDefault="0089771B" w:rsidP="00927DFB">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sz w:val="28"/>
                  <w:szCs w:val="28"/>
                </w:rPr>
              </m:ctrlPr>
            </m:sSubPr>
            <m:e>
              <m:r>
                <w:rPr>
                  <w:rFonts w:ascii="Cambria Math" w:hAnsi="Cambria Math" w:cstheme="minorBidi"/>
                  <w:sz w:val="28"/>
                  <w:szCs w:val="28"/>
                </w:rPr>
                <m:t>B</m:t>
              </m:r>
            </m:e>
            <m:sub>
              <m:r>
                <w:rPr>
                  <w:rFonts w:ascii="Cambria Math" w:hAnsi="Cambria Math" w:cstheme="minorBidi"/>
                  <w:sz w:val="28"/>
                  <w:szCs w:val="28"/>
                </w:rPr>
                <m:t>kh</m:t>
              </m:r>
            </m:sub>
          </m:sSub>
          <m:r>
            <m:rPr>
              <m:sty m:val="p"/>
            </m:rP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D</m:t>
              </m:r>
            </m:e>
            <m:sub>
              <m:r>
                <w:rPr>
                  <w:rFonts w:ascii="Cambria Math" w:hAnsi="Cambria Math" w:cstheme="minorBidi"/>
                  <w:sz w:val="28"/>
                  <w:szCs w:val="28"/>
                </w:rPr>
                <m:t>kh</m:t>
              </m:r>
            </m:sub>
          </m:sSub>
          <m:r>
            <w:rPr>
              <w:rFonts w:ascii="Cambria Math" w:hAnsi="Cambria Math" w:cstheme="minorBidi"/>
              <w:sz w:val="28"/>
              <w:szCs w:val="28"/>
            </w:rPr>
            <m:t>×</m:t>
          </m:r>
          <m:f>
            <m:fPr>
              <m:ctrlPr>
                <w:rPr>
                  <w:rFonts w:ascii="Cambria Math" w:hAnsi="Cambria Math" w:cstheme="minorBidi"/>
                  <w:sz w:val="28"/>
                  <w:szCs w:val="28"/>
                </w:rPr>
              </m:ctrlPr>
            </m:fPr>
            <m:num>
              <m:sSub>
                <m:sSubPr>
                  <m:ctrlPr>
                    <w:rPr>
                      <w:rFonts w:ascii="Cambria Math" w:hAnsi="Cambria Math" w:cstheme="minorBidi"/>
                      <w:sz w:val="28"/>
                      <w:szCs w:val="28"/>
                    </w:rPr>
                  </m:ctrlPr>
                </m:sSubPr>
                <m:e>
                  <m:r>
                    <w:rPr>
                      <w:rFonts w:ascii="Cambria Math" w:hAnsi="Cambria Math" w:cstheme="minorBidi"/>
                      <w:sz w:val="28"/>
                      <w:szCs w:val="28"/>
                    </w:rPr>
                    <m:t>H</m:t>
                  </m:r>
                </m:e>
                <m:sub>
                  <m:r>
                    <w:rPr>
                      <w:rFonts w:ascii="Cambria Math" w:hAnsi="Cambria Math" w:cstheme="minorBidi"/>
                      <w:sz w:val="28"/>
                      <w:szCs w:val="28"/>
                    </w:rPr>
                    <m:t>fk</m:t>
                  </m:r>
                </m:sub>
              </m:sSub>
            </m:num>
            <m:den>
              <m:sSub>
                <m:sSubPr>
                  <m:ctrlPr>
                    <w:rPr>
                      <w:rFonts w:ascii="Cambria Math" w:hAnsi="Cambria Math" w:cstheme="minorBidi"/>
                      <w:sz w:val="28"/>
                      <w:szCs w:val="28"/>
                    </w:rPr>
                  </m:ctrlPr>
                </m:sSubPr>
                <m:e>
                  <m:r>
                    <w:rPr>
                      <w:rFonts w:ascii="Cambria Math" w:hAnsi="Cambria Math" w:cstheme="minorBidi"/>
                      <w:sz w:val="28"/>
                      <w:szCs w:val="28"/>
                    </w:rPr>
                    <m:t>H</m:t>
                  </m:r>
                </m:e>
                <m:sub>
                  <m:r>
                    <w:rPr>
                      <w:rFonts w:ascii="Cambria Math" w:hAnsi="Cambria Math" w:cstheme="minorBidi"/>
                      <w:sz w:val="28"/>
                      <w:szCs w:val="28"/>
                    </w:rPr>
                    <m:t>N</m:t>
                  </m:r>
                </m:sub>
              </m:sSub>
            </m:den>
          </m:f>
          <m:r>
            <m:rPr>
              <m:sty m:val="p"/>
            </m:rPr>
            <w:rPr>
              <w:rFonts w:ascii="Cambria Math" w:hAnsi="Cambria Math" w:cstheme="minorBidi"/>
              <w:sz w:val="28"/>
              <w:szCs w:val="28"/>
            </w:rPr>
            <m:t>,</m:t>
          </m:r>
        </m:oMath>
      </m:oMathPara>
    </w:p>
    <w:p w:rsidR="009507C7" w:rsidRPr="00E64DBC" w:rsidRDefault="009507C7" w:rsidP="00884322">
      <w:pPr>
        <w:pStyle w:val="ConsPlusNormal"/>
        <w:ind w:firstLine="709"/>
        <w:jc w:val="both"/>
        <w:rPr>
          <w:rFonts w:ascii="Times New Roman" w:hAnsi="Times New Roman" w:cs="Times New Roman"/>
          <w:sz w:val="28"/>
          <w:szCs w:val="28"/>
        </w:rPr>
      </w:pPr>
    </w:p>
    <w:p w:rsidR="00D97E7B" w:rsidRPr="00E64DBC" w:rsidRDefault="00D97E7B" w:rsidP="009507C7">
      <w:pPr>
        <w:pStyle w:val="ConsPlusNormal"/>
        <w:ind w:firstLine="709"/>
        <w:jc w:val="both"/>
        <w:rPr>
          <w:rFonts w:ascii="Times New Roman" w:hAnsi="Times New Roman"/>
          <w:sz w:val="28"/>
          <w:szCs w:val="28"/>
        </w:rPr>
      </w:pPr>
      <w:r w:rsidRPr="00E64DBC">
        <w:rPr>
          <w:rFonts w:ascii="Times New Roman" w:hAnsi="Times New Roman"/>
          <w:sz w:val="28"/>
          <w:szCs w:val="28"/>
        </w:rPr>
        <w:t>где:</w:t>
      </w:r>
    </w:p>
    <w:p w:rsidR="00D97E7B" w:rsidRPr="00E64DBC" w:rsidRDefault="0089771B" w:rsidP="00884322">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oMath>
      <w:r w:rsidR="00D86789" w:rsidRPr="00E64DBC">
        <w:rPr>
          <w:rFonts w:ascii="Times New Roman" w:hAnsi="Times New Roman"/>
          <w:sz w:val="28"/>
          <w:szCs w:val="28"/>
          <w:lang w:eastAsia="ru-RU"/>
        </w:rPr>
        <w:t>–</w:t>
      </w:r>
      <w:r w:rsidR="00D97E7B" w:rsidRPr="00E64DBC">
        <w:rPr>
          <w:rFonts w:ascii="Times New Roman" w:hAnsi="Times New Roman"/>
          <w:sz w:val="28"/>
          <w:szCs w:val="28"/>
        </w:rPr>
        <w:t xml:space="preserve"> выплата компенсационного характера;</w:t>
      </w:r>
    </w:p>
    <w:p w:rsidR="008828CB" w:rsidRPr="00E64DBC" w:rsidRDefault="0089771B" w:rsidP="0088432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d</m:t>
            </m:r>
          </m:sub>
        </m:sSub>
      </m:oMath>
      <w:r w:rsidR="00D86789" w:rsidRPr="00E64DBC">
        <w:rPr>
          <w:rFonts w:ascii="Times New Roman" w:hAnsi="Times New Roman"/>
          <w:sz w:val="28"/>
          <w:szCs w:val="28"/>
        </w:rPr>
        <w:t>–</w:t>
      </w:r>
      <w:r w:rsidR="008828CB" w:rsidRPr="00E64DBC">
        <w:rPr>
          <w:rFonts w:ascii="Times New Roman" w:hAnsi="Times New Roman" w:cs="Times New Roman"/>
          <w:sz w:val="28"/>
          <w:szCs w:val="28"/>
        </w:rPr>
        <w:t xml:space="preserve">размер базового оклада работников в общеобразовательных организациях, принимаемый в соответствии с разделом </w:t>
      </w:r>
      <w:r w:rsidR="00665A68" w:rsidRPr="00E64DBC">
        <w:rPr>
          <w:rFonts w:ascii="Times New Roman" w:hAnsi="Times New Roman" w:cs="Times New Roman"/>
          <w:sz w:val="28"/>
          <w:szCs w:val="28"/>
          <w:lang w:val="en-US"/>
        </w:rPr>
        <w:t>II</w:t>
      </w:r>
      <w:r w:rsidR="008828CB" w:rsidRPr="00E64DBC">
        <w:rPr>
          <w:rFonts w:ascii="Times New Roman" w:hAnsi="Times New Roman" w:cs="Times New Roman"/>
          <w:sz w:val="28"/>
          <w:szCs w:val="28"/>
        </w:rPr>
        <w:t xml:space="preserve"> настоящего Положения;</w:t>
      </w:r>
    </w:p>
    <w:p w:rsidR="00D97E7B" w:rsidRPr="00E64DBC" w:rsidRDefault="0089771B" w:rsidP="00884322">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t>
            </m:r>
          </m:sub>
        </m:sSub>
      </m:oMath>
      <w:r w:rsidR="00D86789" w:rsidRPr="00E64DBC">
        <w:rPr>
          <w:rFonts w:ascii="Times New Roman" w:hAnsi="Times New Roman"/>
          <w:sz w:val="28"/>
          <w:szCs w:val="28"/>
          <w:lang w:eastAsia="ru-RU"/>
        </w:rPr>
        <w:t>–</w:t>
      </w:r>
      <w:r w:rsidR="00D97E7B" w:rsidRPr="00E64DBC">
        <w:rPr>
          <w:rFonts w:ascii="Times New Roman" w:hAnsi="Times New Roman"/>
          <w:sz w:val="28"/>
          <w:szCs w:val="28"/>
        </w:rPr>
        <w:t xml:space="preserve"> размер надбавки за выплату компенсационного характера</w:t>
      </w:r>
      <w:r w:rsidR="00CF3F7D" w:rsidRPr="00E64DBC">
        <w:rPr>
          <w:rFonts w:ascii="Times New Roman" w:hAnsi="Times New Roman"/>
          <w:sz w:val="28"/>
          <w:szCs w:val="28"/>
        </w:rPr>
        <w:t>,</w:t>
      </w:r>
      <w:r w:rsidR="007C2B67">
        <w:rPr>
          <w:rFonts w:ascii="Times New Roman" w:hAnsi="Times New Roman"/>
          <w:sz w:val="28"/>
          <w:szCs w:val="28"/>
        </w:rPr>
        <w:t xml:space="preserve"> </w:t>
      </w:r>
      <w:r w:rsidR="00927DFB" w:rsidRPr="00E64DBC">
        <w:rPr>
          <w:rFonts w:ascii="Times New Roman" w:hAnsi="Times New Roman"/>
          <w:sz w:val="28"/>
          <w:szCs w:val="28"/>
        </w:rPr>
        <w:t>определяем</w:t>
      </w:r>
      <w:r w:rsidR="00CF3F7D" w:rsidRPr="00E64DBC">
        <w:rPr>
          <w:rFonts w:ascii="Times New Roman" w:hAnsi="Times New Roman"/>
          <w:sz w:val="28"/>
          <w:szCs w:val="28"/>
        </w:rPr>
        <w:t>ый</w:t>
      </w:r>
      <w:r w:rsidR="00927DFB" w:rsidRPr="00E64DBC">
        <w:rPr>
          <w:rFonts w:ascii="Times New Roman" w:hAnsi="Times New Roman"/>
          <w:sz w:val="28"/>
          <w:szCs w:val="28"/>
        </w:rPr>
        <w:t xml:space="preserve"> в соответствии с Трудовым кодексом Российской Федерации</w:t>
      </w:r>
      <w:r w:rsidR="00D97E7B" w:rsidRPr="00E64DBC">
        <w:rPr>
          <w:rFonts w:ascii="Times New Roman" w:hAnsi="Times New Roman"/>
          <w:sz w:val="28"/>
          <w:szCs w:val="28"/>
        </w:rPr>
        <w:t>;</w:t>
      </w:r>
    </w:p>
    <w:p w:rsidR="00D97E7B" w:rsidRPr="00E64DBC" w:rsidRDefault="0089771B" w:rsidP="00884322">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oMath>
      <w:r w:rsidR="00D86789" w:rsidRPr="00E64DBC">
        <w:rPr>
          <w:rFonts w:ascii="Times New Roman" w:hAnsi="Times New Roman"/>
          <w:sz w:val="28"/>
          <w:szCs w:val="28"/>
          <w:lang w:eastAsia="ru-RU"/>
        </w:rPr>
        <w:t>–</w:t>
      </w:r>
      <w:r w:rsidR="00D97E7B" w:rsidRPr="00E64DBC">
        <w:rPr>
          <w:rFonts w:ascii="Times New Roman" w:hAnsi="Times New Roman"/>
          <w:sz w:val="28"/>
          <w:szCs w:val="28"/>
        </w:rPr>
        <w:t xml:space="preserve"> фактически отработанное время, по которому законодательством предусмотрена выплата компенсационного характера;</w:t>
      </w:r>
    </w:p>
    <w:p w:rsidR="00D97E7B" w:rsidRPr="00E64DBC" w:rsidRDefault="0089771B" w:rsidP="00884322">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oMath>
      <w:r w:rsidR="00D86789" w:rsidRPr="00E64DBC">
        <w:rPr>
          <w:rFonts w:ascii="Times New Roman" w:hAnsi="Times New Roman"/>
          <w:sz w:val="28"/>
          <w:szCs w:val="28"/>
          <w:lang w:eastAsia="ru-RU"/>
        </w:rPr>
        <w:t>–</w:t>
      </w:r>
      <w:r w:rsidR="00D97E7B" w:rsidRPr="00E64DBC">
        <w:rPr>
          <w:rFonts w:ascii="Times New Roman" w:hAnsi="Times New Roman"/>
          <w:sz w:val="28"/>
          <w:szCs w:val="28"/>
        </w:rPr>
        <w:t xml:space="preserve"> норма часов за базовый оклад (ставку заработной платы) работников общеобразовательной организации, принимаемая согласно Трудовому </w:t>
      </w:r>
      <w:hyperlink r:id="rId25" w:history="1">
        <w:r w:rsidR="00D97E7B" w:rsidRPr="00E64DBC">
          <w:rPr>
            <w:rFonts w:ascii="Times New Roman" w:hAnsi="Times New Roman"/>
            <w:sz w:val="28"/>
            <w:szCs w:val="28"/>
          </w:rPr>
          <w:t>кодексу</w:t>
        </w:r>
      </w:hyperlink>
      <w:r w:rsidR="00D97E7B" w:rsidRPr="00E64DBC">
        <w:rPr>
          <w:rFonts w:ascii="Times New Roman" w:hAnsi="Times New Roman"/>
          <w:sz w:val="28"/>
          <w:szCs w:val="28"/>
        </w:rPr>
        <w:t xml:space="preserve"> Российской Федерации.</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lastRenderedPageBreak/>
        <w:t xml:space="preserve">5.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w:t>
      </w:r>
      <w:r w:rsidR="00D86789" w:rsidRPr="00E64DBC">
        <w:rPr>
          <w:rFonts w:ascii="Times New Roman" w:hAnsi="Times New Roman" w:cs="Times New Roman"/>
          <w:sz w:val="28"/>
          <w:szCs w:val="28"/>
        </w:rPr>
        <w:t xml:space="preserve">за </w:t>
      </w:r>
      <w:r w:rsidRPr="00E64DBC">
        <w:rPr>
          <w:rFonts w:ascii="Times New Roman" w:hAnsi="Times New Roman" w:cs="Times New Roman"/>
          <w:sz w:val="28"/>
          <w:szCs w:val="28"/>
        </w:rPr>
        <w:t xml:space="preserve">каждый час работы в ночное время в повышенном размере по сравнению с работой в нормальных условиях, но не ниже размеров, </w:t>
      </w:r>
      <w:r w:rsidR="00B66B12" w:rsidRPr="00E64DBC">
        <w:rPr>
          <w:rFonts w:ascii="Times New Roman" w:hAnsi="Times New Roman" w:cs="Times New Roman"/>
          <w:sz w:val="28"/>
          <w:szCs w:val="28"/>
        </w:rPr>
        <w:t>определенных</w:t>
      </w:r>
      <w:r w:rsidRPr="00E64DBC">
        <w:rPr>
          <w:rFonts w:ascii="Times New Roman" w:hAnsi="Times New Roman" w:cs="Times New Roman"/>
          <w:sz w:val="28"/>
          <w:szCs w:val="28"/>
        </w:rPr>
        <w:t xml:space="preserve"> законами и иными нормативными правовыми актами.</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r w:rsidR="00B66B12" w:rsidRPr="00E64DBC">
        <w:rPr>
          <w:rFonts w:ascii="Times New Roman" w:hAnsi="Times New Roman" w:cs="Times New Roman"/>
          <w:sz w:val="28"/>
          <w:szCs w:val="28"/>
        </w:rPr>
        <w:t xml:space="preserve">, при этом </w:t>
      </w:r>
      <w:r w:rsidRPr="00E64DBC">
        <w:rPr>
          <w:rFonts w:ascii="Times New Roman" w:hAnsi="Times New Roman" w:cs="Times New Roman"/>
          <w:sz w:val="28"/>
          <w:szCs w:val="28"/>
        </w:rPr>
        <w:t xml:space="preserve">работникам, получающим должностной оклад, </w:t>
      </w:r>
      <w:r w:rsidR="00B66B12" w:rsidRPr="00E64DBC">
        <w:rPr>
          <w:rFonts w:ascii="Times New Roman" w:hAnsi="Times New Roman"/>
          <w:sz w:val="28"/>
          <w:szCs w:val="28"/>
        </w:rPr>
        <w:t>–</w:t>
      </w:r>
      <w:r w:rsidRPr="00E64DBC">
        <w:rPr>
          <w:rFonts w:ascii="Times New Roman" w:hAnsi="Times New Roman" w:cs="Times New Roman"/>
          <w:sz w:val="28"/>
          <w:szCs w:val="28"/>
        </w:rPr>
        <w:t xml:space="preserve">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D97E7B" w:rsidRPr="00E64DBC" w:rsidRDefault="00153317"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D97E7B" w:rsidRPr="00E64DBC">
        <w:rPr>
          <w:rFonts w:ascii="Times New Roman" w:hAnsi="Times New Roman" w:cs="Times New Roman"/>
          <w:sz w:val="28"/>
          <w:szCs w:val="28"/>
        </w:rPr>
        <w:t>.</w:t>
      </w:r>
      <w:r w:rsidRPr="00E64DBC">
        <w:rPr>
          <w:rFonts w:ascii="Times New Roman" w:hAnsi="Times New Roman" w:cs="Times New Roman"/>
          <w:sz w:val="28"/>
          <w:szCs w:val="28"/>
        </w:rPr>
        <w:t>1.</w:t>
      </w:r>
      <w:r w:rsidR="00D97E7B" w:rsidRPr="00E64DBC">
        <w:rPr>
          <w:rFonts w:ascii="Times New Roman" w:hAnsi="Times New Roman" w:cs="Times New Roman"/>
          <w:sz w:val="28"/>
          <w:szCs w:val="28"/>
        </w:rPr>
        <w:t xml:space="preserve">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D97E7B" w:rsidRPr="00E64DBC" w:rsidRDefault="00153317"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6</w:t>
      </w:r>
      <w:r w:rsidR="00D97E7B" w:rsidRPr="00E64DBC">
        <w:rPr>
          <w:rFonts w:ascii="Times New Roman" w:hAnsi="Times New Roman" w:cs="Times New Roman"/>
          <w:sz w:val="28"/>
          <w:szCs w:val="28"/>
        </w:rPr>
        <w:t xml:space="preserve">.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w:t>
      </w:r>
      <w:r w:rsidR="001367D8" w:rsidRPr="00E64DBC">
        <w:rPr>
          <w:rFonts w:ascii="Times New Roman" w:hAnsi="Times New Roman" w:cs="Times New Roman"/>
          <w:sz w:val="28"/>
          <w:szCs w:val="28"/>
        </w:rPr>
        <w:t xml:space="preserve">4 процентов </w:t>
      </w:r>
      <w:r w:rsidR="00F46A51" w:rsidRPr="00E64DBC">
        <w:rPr>
          <w:rFonts w:ascii="Times New Roman" w:hAnsi="Times New Roman" w:cs="Times New Roman"/>
          <w:sz w:val="28"/>
          <w:szCs w:val="28"/>
        </w:rPr>
        <w:t xml:space="preserve">должностного </w:t>
      </w:r>
      <w:r w:rsidR="0061421E" w:rsidRPr="00E64DBC">
        <w:rPr>
          <w:rFonts w:ascii="Times New Roman" w:hAnsi="Times New Roman" w:cs="Times New Roman"/>
          <w:sz w:val="28"/>
          <w:szCs w:val="28"/>
        </w:rPr>
        <w:t>оклада</w:t>
      </w:r>
      <w:r w:rsidR="001367D8" w:rsidRPr="00E64DBC">
        <w:rPr>
          <w:rFonts w:ascii="Times New Roman" w:hAnsi="Times New Roman" w:cs="Times New Roman"/>
          <w:sz w:val="28"/>
          <w:szCs w:val="28"/>
        </w:rPr>
        <w:t>.</w:t>
      </w:r>
    </w:p>
    <w:p w:rsidR="00D97E7B" w:rsidRPr="00E64DBC" w:rsidRDefault="00D97E7B" w:rsidP="00884322">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К оплате труда работников государственных оздоровительных общеобразовательных организаций санаторного типа для детей, нуждающихся в длительном лечении, непосредственно участвующих в оказании противотуберкулезной помощи и занятие которых связано с опасностью инфицирования микобактериями туберкулеза, устанавливается дополнительная надбавка </w:t>
      </w:r>
      <w:r w:rsidR="00B66B12" w:rsidRPr="00E64DBC">
        <w:rPr>
          <w:rFonts w:ascii="Times New Roman" w:hAnsi="Times New Roman" w:cs="Times New Roman"/>
          <w:sz w:val="28"/>
          <w:szCs w:val="28"/>
        </w:rPr>
        <w:t xml:space="preserve">за работу с вредными и (или) опасными условиями труда </w:t>
      </w:r>
      <w:r w:rsidRPr="00E64DBC">
        <w:rPr>
          <w:rFonts w:ascii="Times New Roman" w:hAnsi="Times New Roman" w:cs="Times New Roman"/>
          <w:sz w:val="28"/>
          <w:szCs w:val="28"/>
        </w:rPr>
        <w:t>в размере 25 процентов должностного оклада.</w:t>
      </w:r>
    </w:p>
    <w:p w:rsidR="002E0C8C" w:rsidRPr="00E64DBC" w:rsidRDefault="00153317" w:rsidP="00884322">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7</w:t>
      </w:r>
      <w:r w:rsidR="00991593" w:rsidRPr="00E64DBC">
        <w:rPr>
          <w:rFonts w:ascii="Times New Roman" w:hAnsi="Times New Roman" w:cs="Times New Roman"/>
          <w:sz w:val="28"/>
          <w:szCs w:val="28"/>
        </w:rPr>
        <w:t xml:space="preserve">. </w:t>
      </w:r>
      <w:r w:rsidR="002E0C8C" w:rsidRPr="00E64DBC">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 предоставляются работникам образования в отдельных образовательных организациях за работу с определенными категориями воспитанников.</w:t>
      </w:r>
    </w:p>
    <w:p w:rsidR="0055210E" w:rsidRPr="00E64DBC" w:rsidRDefault="00153317" w:rsidP="00884322">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7</w:t>
      </w:r>
      <w:r w:rsidR="002E0C8C" w:rsidRPr="00E64DBC">
        <w:rPr>
          <w:rFonts w:ascii="Times New Roman" w:hAnsi="Times New Roman" w:cs="Times New Roman"/>
          <w:sz w:val="28"/>
          <w:szCs w:val="28"/>
        </w:rPr>
        <w:t>.1. Выплаты компенсационного характера за работу с определенными категориями воспитанников (обучающихся) с огран</w:t>
      </w:r>
      <w:r w:rsidR="001A2B15" w:rsidRPr="00E64DBC">
        <w:rPr>
          <w:rFonts w:ascii="Times New Roman" w:hAnsi="Times New Roman" w:cs="Times New Roman"/>
          <w:sz w:val="28"/>
          <w:szCs w:val="28"/>
        </w:rPr>
        <w:t>иченными возможностями здоровья</w:t>
      </w:r>
      <w:r w:rsidR="002E0C8C" w:rsidRPr="00E64DBC">
        <w:rPr>
          <w:rFonts w:ascii="Times New Roman" w:hAnsi="Times New Roman" w:cs="Times New Roman"/>
          <w:sz w:val="28"/>
          <w:szCs w:val="28"/>
        </w:rPr>
        <w:t xml:space="preserve"> для педагогических работников, которым установлены нормы часов педагогической работы в неделю за ставку заработной платы рассчитываются по формуле:</w:t>
      </w:r>
    </w:p>
    <w:p w:rsidR="00F450B1" w:rsidRPr="00E64DBC" w:rsidRDefault="0055210E" w:rsidP="00F450B1">
      <w:pPr>
        <w:autoSpaceDE w:val="0"/>
        <w:autoSpaceDN w:val="0"/>
        <w:adjustRightInd w:val="0"/>
        <w:spacing w:after="0" w:line="240" w:lineRule="auto"/>
        <w:ind w:firstLine="709"/>
        <w:jc w:val="both"/>
        <w:rPr>
          <w:rFonts w:ascii="Times New Roman" w:hAnsi="Times New Roman" w:cstheme="minorBidi"/>
          <w:sz w:val="28"/>
          <w:szCs w:val="28"/>
        </w:rPr>
      </w:pPr>
      <w:r w:rsidRPr="00E64DBC">
        <w:rPr>
          <w:rFonts w:ascii="Times New Roman" w:hAnsi="Times New Roman"/>
          <w:sz w:val="28"/>
          <w:szCs w:val="28"/>
        </w:rPr>
        <w:br/>
      </w:r>
      <m:oMathPara>
        <m:oMath>
          <m:sSub>
            <m:sSubPr>
              <m:ctrlPr>
                <w:rPr>
                  <w:rFonts w:ascii="Cambria Math" w:hAnsi="Cambria Math" w:cstheme="minorBidi"/>
                  <w:sz w:val="28"/>
                  <w:szCs w:val="28"/>
                </w:rPr>
              </m:ctrlPr>
            </m:sSubPr>
            <m:e>
              <m:r>
                <w:rPr>
                  <w:rFonts w:ascii="Cambria Math" w:hAnsi="Cambria Math" w:cstheme="minorBidi"/>
                  <w:sz w:val="28"/>
                  <w:szCs w:val="28"/>
                </w:rPr>
                <m:t>B</m:t>
              </m:r>
            </m:e>
            <m:sub>
              <m:r>
                <w:rPr>
                  <w:rFonts w:ascii="Cambria Math" w:hAnsi="Cambria Math" w:cstheme="minorBidi"/>
                  <w:sz w:val="28"/>
                  <w:szCs w:val="28"/>
                </w:rPr>
                <m:t>kh</m:t>
              </m:r>
            </m:sub>
          </m:sSub>
          <m:r>
            <m:rPr>
              <m:sty m:val="p"/>
            </m:rP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(O</m:t>
              </m:r>
            </m:e>
            <m:sub>
              <m:r>
                <w:rPr>
                  <w:rFonts w:ascii="Cambria Math" w:hAnsi="Cambria Math" w:cstheme="minorBidi"/>
                  <w:sz w:val="28"/>
                  <w:szCs w:val="28"/>
                </w:rPr>
                <m:t>b</m:t>
              </m:r>
            </m:sub>
          </m:sSub>
          <m:r>
            <w:rPr>
              <w:rFonts w:ascii="Cambria Math" w:hAnsi="Cambria Math" w:cstheme="minorBidi"/>
              <w:sz w:val="28"/>
              <w:szCs w:val="28"/>
            </w:rPr>
            <m:t>×</m:t>
          </m:r>
          <m:f>
            <m:fPr>
              <m:ctrlPr>
                <w:rPr>
                  <w:rFonts w:ascii="Cambria Math" w:hAnsi="Cambria Math" w:cstheme="minorBidi"/>
                  <w:sz w:val="28"/>
                  <w:szCs w:val="28"/>
                </w:rPr>
              </m:ctrlPr>
            </m:fPr>
            <m:num>
              <m:sSub>
                <m:sSubPr>
                  <m:ctrlPr>
                    <w:rPr>
                      <w:rFonts w:ascii="Cambria Math" w:hAnsi="Cambria Math" w:cstheme="minorBidi"/>
                      <w:sz w:val="28"/>
                      <w:szCs w:val="28"/>
                    </w:rPr>
                  </m:ctrlPr>
                </m:sSubPr>
                <m:e>
                  <m:r>
                    <w:rPr>
                      <w:rFonts w:ascii="Cambria Math" w:hAnsi="Cambria Math" w:cstheme="minorBidi"/>
                      <w:sz w:val="28"/>
                      <w:szCs w:val="28"/>
                    </w:rPr>
                    <m:t>H</m:t>
                  </m:r>
                </m:e>
                <m:sub>
                  <m:r>
                    <w:rPr>
                      <w:rFonts w:ascii="Cambria Math" w:hAnsi="Cambria Math" w:cstheme="minorBidi"/>
                      <w:sz w:val="28"/>
                      <w:szCs w:val="28"/>
                    </w:rPr>
                    <m:t>f</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Y</m:t>
                  </m:r>
                </m:e>
                <m:sub>
                  <m:r>
                    <w:rPr>
                      <w:rFonts w:ascii="Cambria Math" w:hAnsi="Cambria Math" w:cstheme="minorBidi"/>
                      <w:sz w:val="28"/>
                      <w:szCs w:val="28"/>
                    </w:rPr>
                    <m:t>f</m:t>
                  </m:r>
                </m:sub>
              </m:sSub>
            </m:num>
            <m:den>
              <m:sSub>
                <m:sSubPr>
                  <m:ctrlPr>
                    <w:rPr>
                      <w:rFonts w:ascii="Cambria Math" w:hAnsi="Cambria Math" w:cstheme="minorBidi"/>
                      <w:sz w:val="28"/>
                      <w:szCs w:val="28"/>
                    </w:rPr>
                  </m:ctrlPr>
                </m:sSubPr>
                <m:e>
                  <m:r>
                    <w:rPr>
                      <w:rFonts w:ascii="Cambria Math" w:hAnsi="Cambria Math" w:cstheme="minorBidi"/>
                      <w:sz w:val="28"/>
                      <w:szCs w:val="28"/>
                    </w:rPr>
                    <m:t>H</m:t>
                  </m:r>
                </m:e>
                <m:sub>
                  <m:r>
                    <w:rPr>
                      <w:rFonts w:ascii="Cambria Math" w:hAnsi="Cambria Math" w:cstheme="minorBidi"/>
                      <w:sz w:val="28"/>
                      <w:szCs w:val="28"/>
                    </w:rPr>
                    <m:t>N</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Y</m:t>
                  </m:r>
                </m:e>
                <m:sub>
                  <m:r>
                    <w:rPr>
                      <w:rFonts w:ascii="Cambria Math" w:hAnsi="Cambria Math" w:cstheme="minorBidi"/>
                      <w:sz w:val="28"/>
                      <w:szCs w:val="28"/>
                    </w:rPr>
                    <m:t>N</m:t>
                  </m:r>
                </m:sub>
              </m:sSub>
            </m:den>
          </m:f>
          <m:r>
            <w:rPr>
              <w:rFonts w:ascii="Cambria Math" w:hAnsi="Cambria Math" w:cstheme="minorBidi"/>
              <w:sz w:val="28"/>
              <w:szCs w:val="28"/>
            </w:rPr>
            <m:t>+P)×</m:t>
          </m:r>
          <m:sSub>
            <m:sSubPr>
              <m:ctrlPr>
                <w:rPr>
                  <w:rFonts w:ascii="Cambria Math" w:hAnsi="Cambria Math" w:cstheme="minorBidi"/>
                  <w:i/>
                  <w:sz w:val="28"/>
                  <w:szCs w:val="28"/>
                </w:rPr>
              </m:ctrlPr>
            </m:sSubPr>
            <m:e>
              <m:r>
                <w:rPr>
                  <w:rFonts w:ascii="Cambria Math" w:hAnsi="Cambria Math" w:cstheme="minorBidi"/>
                  <w:sz w:val="28"/>
                  <w:szCs w:val="28"/>
                </w:rPr>
                <m:t>D</m:t>
              </m:r>
            </m:e>
            <m:sub>
              <m:r>
                <w:rPr>
                  <w:rFonts w:ascii="Cambria Math" w:hAnsi="Cambria Math" w:cstheme="minorBidi"/>
                  <w:sz w:val="28"/>
                  <w:szCs w:val="28"/>
                </w:rPr>
                <m:t>kh</m:t>
              </m:r>
            </m:sub>
          </m:sSub>
          <m:r>
            <m:rPr>
              <m:sty m:val="p"/>
            </m:rPr>
            <w:rPr>
              <w:rFonts w:ascii="Cambria Math" w:hAnsi="Cambria Math" w:cstheme="minorBidi"/>
              <w:sz w:val="28"/>
              <w:szCs w:val="28"/>
            </w:rPr>
            <m:t>,</m:t>
          </m:r>
        </m:oMath>
      </m:oMathPara>
    </w:p>
    <w:p w:rsidR="0055210E" w:rsidRPr="00E64DBC" w:rsidRDefault="0055210E" w:rsidP="00884322">
      <w:pPr>
        <w:pStyle w:val="ConsPlusNormal"/>
        <w:ind w:firstLine="709"/>
        <w:jc w:val="center"/>
        <w:outlineLvl w:val="1"/>
        <w:rPr>
          <w:rFonts w:ascii="Times New Roman" w:hAnsi="Times New Roman" w:cs="Times New Roman"/>
          <w:sz w:val="28"/>
          <w:szCs w:val="28"/>
        </w:rPr>
      </w:pPr>
    </w:p>
    <w:p w:rsidR="0055210E" w:rsidRPr="00E64DBC" w:rsidRDefault="0055210E" w:rsidP="00884322">
      <w:pPr>
        <w:pStyle w:val="ConsPlusNormal"/>
        <w:ind w:firstLine="709"/>
        <w:outlineLvl w:val="1"/>
        <w:rPr>
          <w:rFonts w:ascii="Times New Roman" w:hAnsi="Times New Roman" w:cs="Times New Roman"/>
          <w:sz w:val="28"/>
          <w:szCs w:val="28"/>
        </w:rPr>
      </w:pPr>
      <w:r w:rsidRPr="00E64DBC">
        <w:rPr>
          <w:rFonts w:ascii="Times New Roman" w:hAnsi="Times New Roman" w:cs="Times New Roman"/>
          <w:sz w:val="28"/>
          <w:szCs w:val="28"/>
        </w:rPr>
        <w:t>где:</w:t>
      </w:r>
    </w:p>
    <w:p w:rsidR="0055210E" w:rsidRPr="00E64DBC" w:rsidRDefault="0089771B"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sz w:val="28"/>
                <w:szCs w:val="28"/>
              </w:rPr>
            </m:ctrlPr>
          </m:sSubPr>
          <m:e>
            <m:r>
              <w:rPr>
                <w:rFonts w:ascii="Cambria Math" w:eastAsia="Calibri" w:hAnsi="Cambria Math"/>
                <w:sz w:val="28"/>
                <w:szCs w:val="28"/>
              </w:rPr>
              <m:t>B</m:t>
            </m:r>
          </m:e>
          <m:sub>
            <m:r>
              <w:rPr>
                <w:rFonts w:ascii="Cambria Math" w:eastAsia="Calibri" w:hAnsi="Cambria Math"/>
                <w:sz w:val="28"/>
                <w:szCs w:val="28"/>
              </w:rPr>
              <m:t xml:space="preserve">kh </m:t>
            </m:r>
          </m:sub>
        </m:sSub>
      </m:oMath>
      <w:r w:rsidR="00B66B12" w:rsidRPr="00E64DBC">
        <w:rPr>
          <w:rFonts w:ascii="Times New Roman" w:hAnsi="Times New Roman"/>
          <w:sz w:val="28"/>
          <w:szCs w:val="28"/>
        </w:rPr>
        <w:t>–</w:t>
      </w:r>
      <w:r w:rsidR="00216454" w:rsidRPr="00E64DBC">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r w:rsidR="0055210E" w:rsidRPr="00E64DBC">
        <w:rPr>
          <w:rFonts w:ascii="Times New Roman" w:hAnsi="Times New Roman" w:cs="Times New Roman"/>
          <w:sz w:val="28"/>
          <w:szCs w:val="28"/>
        </w:rPr>
        <w:t>;</w:t>
      </w:r>
    </w:p>
    <w:p w:rsidR="00A216FD" w:rsidRPr="00E64DBC" w:rsidRDefault="00A216FD" w:rsidP="00B66B12">
      <w:pPr>
        <w:pStyle w:val="ConsPlusNormal"/>
        <w:ind w:firstLine="709"/>
        <w:jc w:val="both"/>
        <w:outlineLvl w:val="1"/>
        <w:rPr>
          <w:rFonts w:ascii="Times New Roman" w:hAnsi="Times New Roman" w:cs="Times New Roman"/>
          <w:sz w:val="28"/>
          <w:szCs w:val="28"/>
        </w:rPr>
      </w:pPr>
    </w:p>
    <w:p w:rsidR="0055210E" w:rsidRPr="00E64DBC" w:rsidRDefault="0089771B"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b</m:t>
            </m:r>
          </m:sub>
        </m:sSub>
      </m:oMath>
      <w:r w:rsidR="00B66B12" w:rsidRPr="00E64DBC">
        <w:rPr>
          <w:rFonts w:ascii="Times New Roman" w:hAnsi="Times New Roman"/>
          <w:sz w:val="28"/>
          <w:szCs w:val="28"/>
        </w:rPr>
        <w:t xml:space="preserve"> –</w:t>
      </w:r>
      <w:r w:rsidR="0055210E" w:rsidRPr="00E64DBC">
        <w:rPr>
          <w:rFonts w:ascii="Times New Roman" w:hAnsi="Times New Roman" w:cs="Times New Roman"/>
          <w:sz w:val="28"/>
          <w:szCs w:val="28"/>
        </w:rPr>
        <w:t xml:space="preserve">размер базового оклада </w:t>
      </w:r>
      <w:r w:rsidR="00530466" w:rsidRPr="00E64DBC">
        <w:rPr>
          <w:rFonts w:ascii="Times New Roman" w:hAnsi="Times New Roman" w:cs="Times New Roman"/>
          <w:sz w:val="28"/>
          <w:szCs w:val="28"/>
        </w:rPr>
        <w:t xml:space="preserve">педагогических </w:t>
      </w:r>
      <w:r w:rsidR="0055210E" w:rsidRPr="00E64DBC">
        <w:rPr>
          <w:rFonts w:ascii="Times New Roman" w:hAnsi="Times New Roman" w:cs="Times New Roman"/>
          <w:sz w:val="28"/>
          <w:szCs w:val="28"/>
        </w:rPr>
        <w:t>работников в общеобразователь</w:t>
      </w:r>
      <w:r w:rsidR="0055210E" w:rsidRPr="00E64DBC">
        <w:rPr>
          <w:rFonts w:ascii="Times New Roman" w:hAnsi="Times New Roman" w:cs="Times New Roman"/>
          <w:sz w:val="28"/>
          <w:szCs w:val="28"/>
        </w:rPr>
        <w:lastRenderedPageBreak/>
        <w:t xml:space="preserve">ных организациях, принимаемый в соответствии с разделом </w:t>
      </w:r>
      <w:r w:rsidR="00665A68" w:rsidRPr="00E64DBC">
        <w:rPr>
          <w:rFonts w:ascii="Times New Roman" w:hAnsi="Times New Roman" w:cs="Times New Roman"/>
          <w:sz w:val="28"/>
          <w:szCs w:val="28"/>
          <w:lang w:val="en-US"/>
        </w:rPr>
        <w:t>II</w:t>
      </w:r>
      <w:r w:rsidR="0055210E" w:rsidRPr="00E64DBC">
        <w:rPr>
          <w:rFonts w:ascii="Times New Roman" w:hAnsi="Times New Roman" w:cs="Times New Roman"/>
          <w:sz w:val="28"/>
          <w:szCs w:val="28"/>
        </w:rPr>
        <w:t xml:space="preserve"> настоящего Положения;</w:t>
      </w:r>
    </w:p>
    <w:p w:rsidR="0055210E" w:rsidRPr="00E64DBC" w:rsidRDefault="0089771B"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H</m:t>
            </m:r>
          </m:e>
          <m:sub>
            <m:r>
              <w:rPr>
                <w:rFonts w:ascii="Cambria Math" w:eastAsia="Calibri" w:hAnsi="Cambria Math"/>
                <w:sz w:val="28"/>
                <w:szCs w:val="28"/>
              </w:rPr>
              <m:t>f</m:t>
            </m:r>
          </m:sub>
        </m:sSub>
      </m:oMath>
      <w:r w:rsidR="00B66B12" w:rsidRPr="00E64DBC">
        <w:rPr>
          <w:rFonts w:ascii="Times New Roman" w:hAnsi="Times New Roman"/>
          <w:sz w:val="28"/>
          <w:szCs w:val="28"/>
        </w:rPr>
        <w:t xml:space="preserve">– </w:t>
      </w:r>
      <w:r w:rsidR="0055210E" w:rsidRPr="00E64DBC">
        <w:rPr>
          <w:rFonts w:ascii="Times New Roman" w:hAnsi="Times New Roman" w:cs="Times New Roman"/>
          <w:sz w:val="28"/>
          <w:szCs w:val="28"/>
        </w:rPr>
        <w:t>фактическое количество часов ведения педагогической работы в общеобразовательных организациях;</w:t>
      </w:r>
    </w:p>
    <w:p w:rsidR="0055210E" w:rsidRPr="00E64DBC" w:rsidRDefault="0089771B"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Y</m:t>
            </m:r>
          </m:e>
          <m:sub>
            <m:r>
              <w:rPr>
                <w:rFonts w:ascii="Cambria Math" w:eastAsia="Calibri" w:hAnsi="Cambria Math"/>
                <w:sz w:val="28"/>
                <w:szCs w:val="28"/>
              </w:rPr>
              <m:t>f</m:t>
            </m:r>
          </m:sub>
        </m:sSub>
      </m:oMath>
      <w:r w:rsidR="00B66B12" w:rsidRPr="00E64DBC">
        <w:rPr>
          <w:rFonts w:ascii="Times New Roman" w:hAnsi="Times New Roman"/>
          <w:sz w:val="28"/>
          <w:szCs w:val="28"/>
        </w:rPr>
        <w:t xml:space="preserve">– </w:t>
      </w:r>
      <w:r w:rsidR="0055210E" w:rsidRPr="00E64DBC">
        <w:rPr>
          <w:rFonts w:ascii="Times New Roman" w:hAnsi="Times New Roman" w:cs="Times New Roman"/>
          <w:sz w:val="28"/>
          <w:szCs w:val="28"/>
        </w:rPr>
        <w:t>фактическое количество услуг, оказываем</w:t>
      </w:r>
      <w:r w:rsidR="007221A7" w:rsidRPr="00E64DBC">
        <w:rPr>
          <w:rFonts w:ascii="Times New Roman" w:hAnsi="Times New Roman" w:cs="Times New Roman"/>
          <w:sz w:val="28"/>
          <w:szCs w:val="28"/>
        </w:rPr>
        <w:t>ых</w:t>
      </w:r>
      <w:r w:rsidR="007C2B67">
        <w:rPr>
          <w:rFonts w:ascii="Times New Roman" w:hAnsi="Times New Roman" w:cs="Times New Roman"/>
          <w:sz w:val="28"/>
          <w:szCs w:val="28"/>
        </w:rPr>
        <w:t xml:space="preserve"> </w:t>
      </w:r>
      <w:r w:rsidR="00530466" w:rsidRPr="00E64DBC">
        <w:rPr>
          <w:rFonts w:ascii="Times New Roman" w:hAnsi="Times New Roman" w:cs="Times New Roman"/>
          <w:sz w:val="28"/>
          <w:szCs w:val="28"/>
        </w:rPr>
        <w:t xml:space="preserve">педагогическими работниками </w:t>
      </w:r>
      <w:r w:rsidR="0055210E" w:rsidRPr="00E64DBC">
        <w:rPr>
          <w:rFonts w:ascii="Times New Roman" w:hAnsi="Times New Roman" w:cs="Times New Roman"/>
          <w:sz w:val="28"/>
          <w:szCs w:val="28"/>
        </w:rPr>
        <w:t>в общеобразовательных организациях;</w:t>
      </w:r>
    </w:p>
    <w:p w:rsidR="001D6094" w:rsidRPr="00E64DBC" w:rsidRDefault="0089771B"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H</m:t>
            </m:r>
          </m:e>
          <m:sub>
            <m:r>
              <w:rPr>
                <w:rFonts w:ascii="Cambria Math" w:eastAsia="Calibri" w:hAnsi="Cambria Math"/>
                <w:sz w:val="28"/>
                <w:szCs w:val="28"/>
              </w:rPr>
              <m:t>N</m:t>
            </m:r>
          </m:sub>
        </m:sSub>
      </m:oMath>
      <w:r w:rsidR="00B66B12" w:rsidRPr="00E64DBC">
        <w:rPr>
          <w:rFonts w:ascii="Times New Roman" w:hAnsi="Times New Roman"/>
          <w:sz w:val="28"/>
          <w:szCs w:val="28"/>
        </w:rPr>
        <w:t>–</w:t>
      </w:r>
      <w:r w:rsidR="001D6094" w:rsidRPr="00E64DBC">
        <w:rPr>
          <w:rFonts w:ascii="Times New Roman" w:hAnsi="Times New Roman" w:cs="Times New Roman"/>
          <w:sz w:val="28"/>
          <w:szCs w:val="28"/>
        </w:rPr>
        <w:t xml:space="preserve">норма часов за базовую ставку заработной платы </w:t>
      </w:r>
      <w:r w:rsidR="00530466" w:rsidRPr="00E64DBC">
        <w:rPr>
          <w:rFonts w:ascii="Times New Roman" w:hAnsi="Times New Roman" w:cs="Times New Roman"/>
          <w:sz w:val="28"/>
          <w:szCs w:val="28"/>
        </w:rPr>
        <w:t>педагогических</w:t>
      </w:r>
      <w:r w:rsidR="007C2B67">
        <w:rPr>
          <w:rFonts w:ascii="Times New Roman" w:hAnsi="Times New Roman" w:cs="Times New Roman"/>
          <w:sz w:val="28"/>
          <w:szCs w:val="28"/>
        </w:rPr>
        <w:t xml:space="preserve"> </w:t>
      </w:r>
      <w:r w:rsidR="00530466" w:rsidRPr="00E64DBC">
        <w:rPr>
          <w:rFonts w:ascii="Times New Roman" w:hAnsi="Times New Roman" w:cs="Times New Roman"/>
          <w:sz w:val="28"/>
          <w:szCs w:val="28"/>
        </w:rPr>
        <w:t>работников</w:t>
      </w:r>
      <w:r w:rsidR="001D6094" w:rsidRPr="00E64DBC">
        <w:rPr>
          <w:rFonts w:ascii="Times New Roman" w:hAnsi="Times New Roman" w:cs="Times New Roman"/>
          <w:sz w:val="28"/>
          <w:szCs w:val="28"/>
        </w:rPr>
        <w:t xml:space="preserve"> в общеобразовательных организациях, установленная разделом </w:t>
      </w:r>
      <w:r w:rsidR="00665A68" w:rsidRPr="00E64DBC">
        <w:rPr>
          <w:rFonts w:ascii="Times New Roman" w:hAnsi="Times New Roman" w:cs="Times New Roman"/>
          <w:sz w:val="28"/>
          <w:szCs w:val="28"/>
          <w:lang w:val="en-US"/>
        </w:rPr>
        <w:t>III</w:t>
      </w:r>
      <w:r w:rsidR="001D6094" w:rsidRPr="00E64DBC">
        <w:rPr>
          <w:rFonts w:ascii="Times New Roman" w:hAnsi="Times New Roman" w:cs="Times New Roman"/>
          <w:sz w:val="28"/>
          <w:szCs w:val="28"/>
        </w:rPr>
        <w:t xml:space="preserve"> настоящего Положения;</w:t>
      </w:r>
    </w:p>
    <w:p w:rsidR="0055210E" w:rsidRPr="00E64DBC" w:rsidRDefault="0089771B" w:rsidP="00B66B1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Y</m:t>
            </m:r>
          </m:e>
          <m:sub>
            <m:r>
              <w:rPr>
                <w:rFonts w:ascii="Cambria Math" w:eastAsia="Calibri" w:hAnsi="Cambria Math"/>
                <w:sz w:val="28"/>
                <w:szCs w:val="28"/>
              </w:rPr>
              <m:t>N</m:t>
            </m:r>
          </m:sub>
        </m:sSub>
      </m:oMath>
      <w:r w:rsidR="00B66B12" w:rsidRPr="00E64DBC">
        <w:rPr>
          <w:rFonts w:ascii="Times New Roman" w:hAnsi="Times New Roman"/>
          <w:sz w:val="28"/>
          <w:szCs w:val="28"/>
        </w:rPr>
        <w:t>–</w:t>
      </w:r>
      <w:r w:rsidR="001D6094" w:rsidRPr="00E64DBC">
        <w:rPr>
          <w:rFonts w:ascii="Times New Roman" w:hAnsi="Times New Roman" w:cs="Times New Roman"/>
          <w:sz w:val="28"/>
          <w:szCs w:val="28"/>
        </w:rPr>
        <w:t>нормативное количество услуг, оказываем</w:t>
      </w:r>
      <w:r w:rsidR="007221A7" w:rsidRPr="00E64DBC">
        <w:rPr>
          <w:rFonts w:ascii="Times New Roman" w:hAnsi="Times New Roman" w:cs="Times New Roman"/>
          <w:sz w:val="28"/>
          <w:szCs w:val="28"/>
        </w:rPr>
        <w:t>ых</w:t>
      </w:r>
      <w:r w:rsidR="001D6094" w:rsidRPr="00E64DBC">
        <w:rPr>
          <w:rFonts w:ascii="Times New Roman" w:hAnsi="Times New Roman" w:cs="Times New Roman"/>
          <w:sz w:val="28"/>
          <w:szCs w:val="28"/>
        </w:rPr>
        <w:t xml:space="preserve"> педагогическими работниками в общеобразовательных организациях;</w:t>
      </w:r>
    </w:p>
    <w:p w:rsidR="001D6094" w:rsidRPr="00E64DBC" w:rsidRDefault="00F450B1" w:rsidP="00884322">
      <w:pPr>
        <w:pStyle w:val="ConsPlusNormal"/>
        <w:ind w:firstLine="709"/>
        <w:jc w:val="both"/>
        <w:outlineLvl w:val="1"/>
        <w:rPr>
          <w:rFonts w:ascii="Times New Roman" w:hAnsi="Times New Roman" w:cs="Times New Roman"/>
          <w:sz w:val="28"/>
          <w:szCs w:val="28"/>
        </w:rPr>
      </w:pPr>
      <m:oMath>
        <m:r>
          <w:rPr>
            <w:rFonts w:ascii="Cambria Math" w:eastAsia="Calibri" w:hAnsi="Cambria Math"/>
            <w:sz w:val="28"/>
            <w:szCs w:val="28"/>
          </w:rPr>
          <m:t>P</m:t>
        </m:r>
      </m:oMath>
      <w:r w:rsidR="00B66B12" w:rsidRPr="00E64DBC">
        <w:rPr>
          <w:rFonts w:ascii="Times New Roman" w:hAnsi="Times New Roman"/>
          <w:sz w:val="28"/>
          <w:szCs w:val="28"/>
        </w:rPr>
        <w:t>–</w:t>
      </w:r>
      <w:r w:rsidR="001D6094" w:rsidRPr="00E64DBC">
        <w:rPr>
          <w:rFonts w:ascii="Times New Roman" w:hAnsi="Times New Roman" w:cs="Times New Roman"/>
          <w:sz w:val="28"/>
          <w:szCs w:val="28"/>
        </w:rPr>
        <w:t>компенсация</w:t>
      </w:r>
      <w:r w:rsidR="007C2B67">
        <w:rPr>
          <w:rFonts w:ascii="Times New Roman" w:hAnsi="Times New Roman" w:cs="Times New Roman"/>
          <w:sz w:val="28"/>
          <w:szCs w:val="28"/>
        </w:rPr>
        <w:t xml:space="preserve"> </w:t>
      </w:r>
      <w:r w:rsidR="001D6094" w:rsidRPr="00E64DBC">
        <w:rPr>
          <w:rFonts w:ascii="Times New Roman" w:hAnsi="Times New Roman" w:cs="Times New Roman"/>
          <w:sz w:val="28"/>
          <w:szCs w:val="28"/>
        </w:rPr>
        <w:t>на обеспечение книгоиздательской продукцией и периодическими изданиями в размере 100 рублей устанавливается</w:t>
      </w:r>
      <w:r w:rsidR="007C2B67">
        <w:rPr>
          <w:rFonts w:ascii="Times New Roman" w:hAnsi="Times New Roman" w:cs="Times New Roman"/>
          <w:sz w:val="28"/>
          <w:szCs w:val="28"/>
        </w:rPr>
        <w:t xml:space="preserve"> </w:t>
      </w:r>
      <w:r w:rsidR="00D44BF8" w:rsidRPr="00E64DBC">
        <w:rPr>
          <w:rFonts w:ascii="Times New Roman" w:hAnsi="Times New Roman" w:cs="Times New Roman"/>
          <w:sz w:val="28"/>
          <w:szCs w:val="28"/>
        </w:rPr>
        <w:t>педагогическим работникам</w:t>
      </w:r>
      <w:r w:rsidR="001D6094" w:rsidRPr="00E64DBC">
        <w:rPr>
          <w:rFonts w:ascii="Times New Roman" w:hAnsi="Times New Roman" w:cs="Times New Roman"/>
          <w:sz w:val="28"/>
          <w:szCs w:val="28"/>
        </w:rPr>
        <w:t xml:space="preserve"> пропорционально учебной нагрузке, но не более чем на одну ставку по основному месту работы;</w:t>
      </w:r>
    </w:p>
    <w:p w:rsidR="001D6094" w:rsidRPr="00E64DBC" w:rsidRDefault="0089771B" w:rsidP="00884322">
      <w:pPr>
        <w:pStyle w:val="ConsPlusNormal"/>
        <w:ind w:firstLine="709"/>
        <w:jc w:val="both"/>
        <w:outlineLvl w:val="1"/>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D</m:t>
            </m:r>
          </m:e>
          <m:sub>
            <m:r>
              <w:rPr>
                <w:rFonts w:ascii="Cambria Math" w:eastAsia="Calibri" w:hAnsi="Cambria Math"/>
                <w:sz w:val="28"/>
                <w:szCs w:val="28"/>
              </w:rPr>
              <m:t>kh</m:t>
            </m:r>
          </m:sub>
        </m:sSub>
      </m:oMath>
      <w:r w:rsidR="00B66B12" w:rsidRPr="00E64DBC">
        <w:rPr>
          <w:rFonts w:ascii="Times New Roman" w:hAnsi="Times New Roman"/>
          <w:sz w:val="28"/>
          <w:szCs w:val="28"/>
        </w:rPr>
        <w:t>–</w:t>
      </w:r>
      <w:r w:rsidR="00216454" w:rsidRPr="00E64DBC">
        <w:rPr>
          <w:rFonts w:ascii="Times New Roman" w:hAnsi="Times New Roman" w:cs="Times New Roman"/>
          <w:sz w:val="28"/>
          <w:szCs w:val="28"/>
        </w:rPr>
        <w:t>размер выплат компенсационного характера за работу с определенными категори</w:t>
      </w:r>
      <w:r w:rsidR="005D24D9" w:rsidRPr="00E64DBC">
        <w:rPr>
          <w:rFonts w:ascii="Times New Roman" w:hAnsi="Times New Roman" w:cs="Times New Roman"/>
          <w:sz w:val="28"/>
          <w:szCs w:val="28"/>
        </w:rPr>
        <w:t>ями воспитанников (обучающихся)</w:t>
      </w:r>
      <w:r w:rsidR="00216454" w:rsidRPr="00E64DBC">
        <w:rPr>
          <w:rFonts w:ascii="Times New Roman" w:hAnsi="Times New Roman" w:cs="Times New Roman"/>
          <w:sz w:val="28"/>
          <w:szCs w:val="28"/>
        </w:rPr>
        <w:t xml:space="preserve"> с ограни</w:t>
      </w:r>
      <w:r w:rsidR="001A2B15" w:rsidRPr="00E64DBC">
        <w:rPr>
          <w:rFonts w:ascii="Times New Roman" w:hAnsi="Times New Roman" w:cs="Times New Roman"/>
          <w:sz w:val="28"/>
          <w:szCs w:val="28"/>
        </w:rPr>
        <w:t>ченными возможностями здоровья</w:t>
      </w:r>
      <w:r w:rsidR="00B66B12" w:rsidRPr="00E64DBC">
        <w:rPr>
          <w:rFonts w:ascii="Times New Roman" w:hAnsi="Times New Roman" w:cs="Times New Roman"/>
          <w:sz w:val="28"/>
          <w:szCs w:val="28"/>
        </w:rPr>
        <w:t>, который приведен</w:t>
      </w:r>
      <w:r w:rsidR="001D6094" w:rsidRPr="00E64DBC">
        <w:rPr>
          <w:rFonts w:ascii="Times New Roman" w:hAnsi="Times New Roman" w:cs="Times New Roman"/>
          <w:sz w:val="28"/>
          <w:szCs w:val="28"/>
        </w:rPr>
        <w:t xml:space="preserve"> в таблице 15</w:t>
      </w:r>
      <w:r w:rsidR="00B66B12" w:rsidRPr="00E64DBC">
        <w:rPr>
          <w:rFonts w:ascii="Times New Roman" w:hAnsi="Times New Roman" w:cs="Times New Roman"/>
          <w:sz w:val="28"/>
          <w:szCs w:val="28"/>
        </w:rPr>
        <w:t>.</w:t>
      </w:r>
    </w:p>
    <w:p w:rsidR="002E0C8C" w:rsidRPr="00E64DBC" w:rsidRDefault="0016473F" w:rsidP="002E0C8C">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7</w:t>
      </w:r>
      <w:r w:rsidR="002E0C8C" w:rsidRPr="00E64DBC">
        <w:rPr>
          <w:rFonts w:ascii="Times New Roman" w:hAnsi="Times New Roman" w:cs="Times New Roman"/>
          <w:sz w:val="28"/>
          <w:szCs w:val="28"/>
        </w:rPr>
        <w:t>.2. Выплаты компенсационного характера за работу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w:t>
      </w:r>
      <w:r w:rsidR="00D44BF8" w:rsidRPr="00E64DBC">
        <w:rPr>
          <w:rFonts w:ascii="Times New Roman" w:hAnsi="Times New Roman" w:cs="Times New Roman"/>
          <w:sz w:val="28"/>
          <w:szCs w:val="28"/>
        </w:rPr>
        <w:t>платы которых определен</w:t>
      </w:r>
      <w:r w:rsidR="00CF3F7D" w:rsidRPr="00E64DBC">
        <w:rPr>
          <w:rFonts w:ascii="Times New Roman" w:hAnsi="Times New Roman" w:cs="Times New Roman"/>
          <w:sz w:val="28"/>
          <w:szCs w:val="28"/>
        </w:rPr>
        <w:t>ы</w:t>
      </w:r>
      <w:r w:rsidR="00D44BF8" w:rsidRPr="00E64DBC">
        <w:rPr>
          <w:rFonts w:ascii="Times New Roman" w:hAnsi="Times New Roman" w:cs="Times New Roman"/>
          <w:sz w:val="28"/>
          <w:szCs w:val="28"/>
        </w:rPr>
        <w:t xml:space="preserve"> пунктом7.</w:t>
      </w:r>
      <w:r w:rsidR="002E0C8C" w:rsidRPr="00E64DBC">
        <w:rPr>
          <w:rFonts w:ascii="Times New Roman" w:hAnsi="Times New Roman" w:cs="Times New Roman"/>
          <w:sz w:val="28"/>
          <w:szCs w:val="28"/>
        </w:rPr>
        <w:t>1настоящего Положения</w:t>
      </w:r>
      <w:r w:rsidR="0013734F" w:rsidRPr="00E64DBC">
        <w:rPr>
          <w:rFonts w:ascii="Times New Roman" w:hAnsi="Times New Roman" w:cs="Times New Roman"/>
          <w:sz w:val="28"/>
          <w:szCs w:val="28"/>
        </w:rPr>
        <w:t>)</w:t>
      </w:r>
      <w:r w:rsidR="002E0C8C" w:rsidRPr="00E64DBC">
        <w:rPr>
          <w:rFonts w:ascii="Times New Roman" w:hAnsi="Times New Roman" w:cs="Times New Roman"/>
          <w:sz w:val="28"/>
          <w:szCs w:val="28"/>
        </w:rPr>
        <w:t xml:space="preserve"> рассчитываются по формуле:</w:t>
      </w:r>
    </w:p>
    <w:p w:rsidR="00F450B1" w:rsidRPr="00E64DBC" w:rsidRDefault="00F450B1" w:rsidP="002E0C8C">
      <w:pPr>
        <w:pStyle w:val="ConsPlusNormal"/>
        <w:ind w:firstLine="709"/>
        <w:jc w:val="both"/>
        <w:outlineLvl w:val="1"/>
        <w:rPr>
          <w:rFonts w:ascii="Times New Roman" w:hAnsi="Times New Roman" w:cs="Times New Roman"/>
          <w:sz w:val="28"/>
          <w:szCs w:val="28"/>
        </w:rPr>
      </w:pPr>
    </w:p>
    <w:p w:rsidR="00F450B1" w:rsidRPr="00E64DBC" w:rsidRDefault="0089771B" w:rsidP="00F450B1">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sz w:val="28"/>
                  <w:szCs w:val="28"/>
                </w:rPr>
              </m:ctrlPr>
            </m:sSubPr>
            <m:e>
              <m:r>
                <w:rPr>
                  <w:rFonts w:ascii="Cambria Math" w:hAnsi="Cambria Math" w:cstheme="minorBidi"/>
                  <w:sz w:val="28"/>
                  <w:szCs w:val="28"/>
                </w:rPr>
                <m:t>B</m:t>
              </m:r>
            </m:e>
            <m:sub>
              <m:r>
                <w:rPr>
                  <w:rFonts w:ascii="Cambria Math" w:hAnsi="Cambria Math" w:cstheme="minorBidi"/>
                  <w:sz w:val="28"/>
                  <w:szCs w:val="28"/>
                </w:rPr>
                <m:t>kh</m:t>
              </m:r>
            </m:sub>
          </m:sSub>
          <m:r>
            <m:rPr>
              <m:sty m:val="p"/>
            </m:rP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D</m:t>
              </m:r>
            </m:e>
            <m:sub>
              <m:r>
                <w:rPr>
                  <w:rFonts w:ascii="Cambria Math" w:hAnsi="Cambria Math" w:cstheme="minorBidi"/>
                  <w:sz w:val="28"/>
                  <w:szCs w:val="28"/>
                </w:rPr>
                <m:t>kh</m:t>
              </m:r>
            </m:sub>
          </m:sSub>
          <m:r>
            <m:rPr>
              <m:sty m:val="p"/>
            </m:rPr>
            <w:rPr>
              <w:rFonts w:ascii="Cambria Math" w:hAnsi="Cambria Math" w:cstheme="minorBidi"/>
              <w:sz w:val="28"/>
              <w:szCs w:val="28"/>
            </w:rPr>
            <m:t>,</m:t>
          </m:r>
        </m:oMath>
      </m:oMathPara>
    </w:p>
    <w:p w:rsidR="00F450B1" w:rsidRPr="00E64DBC" w:rsidRDefault="00F450B1" w:rsidP="00F450B1">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E0C8C" w:rsidRPr="00E64DBC" w:rsidRDefault="002E0C8C" w:rsidP="002E0C8C">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2E0C8C" w:rsidRPr="00E64DBC" w:rsidRDefault="0089771B" w:rsidP="002E0C8C">
      <w:pPr>
        <w:pStyle w:val="ConsPlusNormal"/>
        <w:ind w:firstLine="709"/>
        <w:jc w:val="both"/>
        <w:rPr>
          <w:rFonts w:ascii="Times New Roman" w:hAnsi="Times New Roman" w:cs="Times New Roman"/>
          <w:sz w:val="28"/>
          <w:szCs w:val="28"/>
        </w:rPr>
      </w:pPr>
      <m:oMath>
        <m:sSub>
          <m:sSubPr>
            <m:ctrlPr>
              <w:rPr>
                <w:rFonts w:ascii="Cambria Math" w:eastAsia="Calibri" w:hAnsi="Cambria Math"/>
                <w:sz w:val="28"/>
                <w:szCs w:val="28"/>
              </w:rPr>
            </m:ctrlPr>
          </m:sSubPr>
          <m:e>
            <m:r>
              <w:rPr>
                <w:rFonts w:ascii="Cambria Math" w:eastAsia="Calibri" w:hAnsi="Cambria Math"/>
                <w:sz w:val="28"/>
                <w:szCs w:val="28"/>
              </w:rPr>
              <m:t>B</m:t>
            </m:r>
          </m:e>
          <m:sub>
            <m:r>
              <w:rPr>
                <w:rFonts w:ascii="Cambria Math" w:eastAsia="Calibri" w:hAnsi="Cambria Math"/>
                <w:sz w:val="28"/>
                <w:szCs w:val="28"/>
              </w:rPr>
              <m:t>kh</m:t>
            </m:r>
          </m:sub>
        </m:sSub>
      </m:oMath>
      <w:r w:rsidR="00B66B12" w:rsidRPr="00E64DBC">
        <w:rPr>
          <w:rFonts w:ascii="Times New Roman" w:hAnsi="Times New Roman"/>
          <w:sz w:val="28"/>
          <w:szCs w:val="28"/>
        </w:rPr>
        <w:t>–</w:t>
      </w:r>
      <w:r w:rsidR="002E0C8C" w:rsidRPr="00E64DBC">
        <w:rPr>
          <w:rFonts w:ascii="Times New Roman" w:hAnsi="Times New Roman" w:cs="Times New Roman"/>
          <w:sz w:val="28"/>
          <w:szCs w:val="28"/>
        </w:rPr>
        <w:t xml:space="preserve"> выплата компенсационного характера;</w:t>
      </w:r>
    </w:p>
    <w:p w:rsidR="002E0C8C" w:rsidRPr="00E64DBC" w:rsidRDefault="0089771B" w:rsidP="002E0C8C">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d</m:t>
            </m:r>
          </m:sub>
        </m:sSub>
      </m:oMath>
      <w:r w:rsidR="00F450B1" w:rsidRPr="00E64DBC">
        <w:rPr>
          <w:rFonts w:ascii="Times New Roman" w:hAnsi="Times New Roman"/>
          <w:sz w:val="28"/>
          <w:szCs w:val="28"/>
        </w:rPr>
        <w:t>–</w:t>
      </w:r>
      <w:r w:rsidR="002E0C8C" w:rsidRPr="00E64DBC">
        <w:rPr>
          <w:rFonts w:ascii="Times New Roman" w:hAnsi="Times New Roman" w:cs="Times New Roman"/>
          <w:sz w:val="28"/>
          <w:szCs w:val="28"/>
        </w:rPr>
        <w:t xml:space="preserve"> должностной оклад работников в </w:t>
      </w:r>
      <w:r w:rsidR="00D44BF8" w:rsidRPr="00E64DBC">
        <w:rPr>
          <w:rFonts w:ascii="Times New Roman" w:hAnsi="Times New Roman" w:cs="Times New Roman"/>
          <w:sz w:val="28"/>
          <w:szCs w:val="28"/>
        </w:rPr>
        <w:t>обще</w:t>
      </w:r>
      <w:r w:rsidR="002E0C8C" w:rsidRPr="00E64DBC">
        <w:rPr>
          <w:rFonts w:ascii="Times New Roman" w:hAnsi="Times New Roman"/>
          <w:sz w:val="28"/>
          <w:szCs w:val="28"/>
        </w:rPr>
        <w:t>образовательной организации</w:t>
      </w:r>
      <w:r w:rsidR="002E0C8C" w:rsidRPr="00E64DBC">
        <w:rPr>
          <w:rFonts w:ascii="Times New Roman" w:hAnsi="Times New Roman" w:cs="Times New Roman"/>
          <w:sz w:val="28"/>
          <w:szCs w:val="28"/>
        </w:rPr>
        <w:t>;</w:t>
      </w:r>
    </w:p>
    <w:p w:rsidR="002E0C8C" w:rsidRPr="00E64DBC" w:rsidRDefault="0089771B" w:rsidP="002E0C8C">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D</m:t>
            </m:r>
          </m:e>
          <m:sub>
            <m:r>
              <w:rPr>
                <w:rFonts w:ascii="Cambria Math" w:eastAsia="Calibri" w:hAnsi="Cambria Math"/>
                <w:sz w:val="28"/>
                <w:szCs w:val="28"/>
              </w:rPr>
              <m:t>kh</m:t>
            </m:r>
          </m:sub>
        </m:sSub>
      </m:oMath>
      <w:r w:rsidR="00F450B1" w:rsidRPr="00E64DBC">
        <w:rPr>
          <w:rFonts w:ascii="Times New Roman" w:hAnsi="Times New Roman"/>
          <w:sz w:val="28"/>
          <w:szCs w:val="28"/>
        </w:rPr>
        <w:t>–</w:t>
      </w:r>
      <w:r w:rsidR="002E0C8C" w:rsidRPr="00E64DBC">
        <w:rPr>
          <w:rFonts w:ascii="Times New Roman" w:hAnsi="Times New Roman" w:cs="Times New Roman"/>
          <w:sz w:val="28"/>
          <w:szCs w:val="28"/>
        </w:rPr>
        <w:t xml:space="preserve"> размер компенсационного характера</w:t>
      </w:r>
      <w:r w:rsidR="00B66B12" w:rsidRPr="00E64DBC">
        <w:rPr>
          <w:rFonts w:ascii="Times New Roman" w:hAnsi="Times New Roman" w:cs="Times New Roman"/>
          <w:sz w:val="28"/>
          <w:szCs w:val="28"/>
        </w:rPr>
        <w:t>, который</w:t>
      </w:r>
      <w:r w:rsidR="002E0C8C" w:rsidRPr="00E64DBC">
        <w:rPr>
          <w:rFonts w:ascii="Times New Roman" w:hAnsi="Times New Roman" w:cs="Times New Roman"/>
          <w:sz w:val="28"/>
          <w:szCs w:val="28"/>
        </w:rPr>
        <w:t xml:space="preserve"> приведен в таблице 15</w:t>
      </w:r>
      <w:r w:rsidR="005D7135" w:rsidRPr="00E64DBC">
        <w:rPr>
          <w:rFonts w:ascii="Times New Roman" w:hAnsi="Times New Roman" w:cs="Times New Roman"/>
          <w:sz w:val="28"/>
          <w:szCs w:val="28"/>
        </w:rPr>
        <w:t>.</w:t>
      </w:r>
    </w:p>
    <w:p w:rsidR="005D7135" w:rsidRPr="00E64DBC" w:rsidRDefault="0016473F" w:rsidP="005D7135">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8</w:t>
      </w:r>
      <w:r w:rsidR="005D7135" w:rsidRPr="00E64DBC">
        <w:rPr>
          <w:rFonts w:ascii="Times New Roman" w:hAnsi="Times New Roman" w:cs="Times New Roman"/>
          <w:sz w:val="28"/>
          <w:szCs w:val="28"/>
        </w:rPr>
        <w:t xml:space="preserve">. При работе педагогических и учебно-вспомогательных работников в </w:t>
      </w:r>
      <w:r w:rsidR="00D44BF8" w:rsidRPr="00E64DBC">
        <w:rPr>
          <w:rFonts w:ascii="Times New Roman" w:hAnsi="Times New Roman" w:cs="Times New Roman"/>
          <w:sz w:val="28"/>
          <w:szCs w:val="28"/>
        </w:rPr>
        <w:t>обще</w:t>
      </w:r>
      <w:r w:rsidR="005D7135" w:rsidRPr="00E64DBC">
        <w:rPr>
          <w:rFonts w:ascii="Times New Roman" w:hAnsi="Times New Roman" w:cs="Times New Roman"/>
          <w:sz w:val="28"/>
          <w:szCs w:val="28"/>
        </w:rPr>
        <w:t>образовательных организациях с определенными категориями воспитанников предусматрива</w:t>
      </w:r>
      <w:r w:rsidR="00B66B12" w:rsidRPr="00E64DBC">
        <w:rPr>
          <w:rFonts w:ascii="Times New Roman" w:hAnsi="Times New Roman" w:cs="Times New Roman"/>
          <w:sz w:val="28"/>
          <w:szCs w:val="28"/>
        </w:rPr>
        <w:t>ется</w:t>
      </w:r>
      <w:r w:rsidR="005D7135" w:rsidRPr="00E64DBC">
        <w:rPr>
          <w:rFonts w:ascii="Times New Roman" w:hAnsi="Times New Roman" w:cs="Times New Roman"/>
          <w:sz w:val="28"/>
          <w:szCs w:val="28"/>
        </w:rPr>
        <w:t xml:space="preserve"> предоставление выплат компенсационного характера по нескольким основаниям, размер выплат рассчитывается по каждому основанию.</w:t>
      </w:r>
    </w:p>
    <w:p w:rsidR="005D7135" w:rsidRPr="00E64DBC" w:rsidRDefault="0016473F" w:rsidP="005D7135">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9</w:t>
      </w:r>
      <w:r w:rsidR="005D7135" w:rsidRPr="00E64DBC">
        <w:rPr>
          <w:rFonts w:ascii="Times New Roman" w:hAnsi="Times New Roman" w:cs="Times New Roman"/>
          <w:sz w:val="28"/>
          <w:szCs w:val="28"/>
        </w:rPr>
        <w:t xml:space="preserve">. Перечень должностей работников, которым с учетом конкретных условий работы в данной организации, подразделении и должности устанавливаются надбавки компенсационного характера, утверждается в каждой организации по согласованию </w:t>
      </w:r>
      <w:r w:rsidR="00B66B12" w:rsidRPr="00E64DBC">
        <w:rPr>
          <w:rFonts w:ascii="Times New Roman" w:hAnsi="Times New Roman" w:cs="Times New Roman"/>
          <w:sz w:val="28"/>
          <w:szCs w:val="28"/>
        </w:rPr>
        <w:t xml:space="preserve">с выборным профсоюзным органом </w:t>
      </w:r>
      <w:r w:rsidR="005D7135" w:rsidRPr="00E64DBC">
        <w:rPr>
          <w:rFonts w:ascii="Times New Roman" w:hAnsi="Times New Roman" w:cs="Times New Roman"/>
          <w:sz w:val="28"/>
          <w:szCs w:val="28"/>
        </w:rPr>
        <w:t>или иным органом, уполномоченным представлять интересы работников.</w:t>
      </w:r>
    </w:p>
    <w:p w:rsidR="002E0C8C" w:rsidRPr="00E64DBC" w:rsidRDefault="002E0C8C" w:rsidP="002E0C8C">
      <w:pPr>
        <w:pStyle w:val="ConsPlusNormal"/>
        <w:ind w:firstLine="709"/>
        <w:jc w:val="center"/>
        <w:outlineLvl w:val="1"/>
        <w:rPr>
          <w:rFonts w:ascii="Times New Roman" w:hAnsi="Times New Roman" w:cs="Times New Roman"/>
          <w:sz w:val="28"/>
          <w:szCs w:val="28"/>
        </w:rPr>
      </w:pPr>
    </w:p>
    <w:p w:rsidR="00A216FD" w:rsidRPr="00E64DBC" w:rsidRDefault="00A216FD" w:rsidP="002E0C8C">
      <w:pPr>
        <w:pStyle w:val="ConsPlusNormal"/>
        <w:ind w:firstLine="709"/>
        <w:jc w:val="center"/>
        <w:outlineLvl w:val="1"/>
        <w:rPr>
          <w:rFonts w:ascii="Times New Roman" w:hAnsi="Times New Roman" w:cs="Times New Roman"/>
          <w:sz w:val="28"/>
          <w:szCs w:val="28"/>
        </w:rPr>
      </w:pPr>
    </w:p>
    <w:p w:rsidR="00A216FD" w:rsidRPr="00E64DBC" w:rsidRDefault="00A216FD" w:rsidP="002E0C8C">
      <w:pPr>
        <w:pStyle w:val="ConsPlusNormal"/>
        <w:ind w:firstLine="709"/>
        <w:jc w:val="center"/>
        <w:outlineLvl w:val="1"/>
        <w:rPr>
          <w:rFonts w:ascii="Times New Roman" w:hAnsi="Times New Roman" w:cs="Times New Roman"/>
          <w:sz w:val="28"/>
          <w:szCs w:val="28"/>
        </w:rPr>
      </w:pPr>
    </w:p>
    <w:p w:rsidR="00A216FD" w:rsidRPr="00E64DBC" w:rsidRDefault="00A216FD" w:rsidP="002E0C8C">
      <w:pPr>
        <w:pStyle w:val="ConsPlusNormal"/>
        <w:ind w:firstLine="709"/>
        <w:jc w:val="center"/>
        <w:outlineLvl w:val="1"/>
        <w:rPr>
          <w:rFonts w:ascii="Times New Roman" w:hAnsi="Times New Roman" w:cs="Times New Roman"/>
          <w:sz w:val="28"/>
          <w:szCs w:val="28"/>
        </w:rPr>
      </w:pPr>
    </w:p>
    <w:p w:rsidR="00A216FD" w:rsidRPr="00E64DBC" w:rsidRDefault="00A216FD" w:rsidP="002E0C8C">
      <w:pPr>
        <w:pStyle w:val="ConsPlusNormal"/>
        <w:ind w:firstLine="709"/>
        <w:jc w:val="center"/>
        <w:outlineLvl w:val="1"/>
        <w:rPr>
          <w:rFonts w:ascii="Times New Roman" w:hAnsi="Times New Roman" w:cs="Times New Roman"/>
          <w:sz w:val="28"/>
          <w:szCs w:val="28"/>
        </w:rPr>
      </w:pPr>
    </w:p>
    <w:p w:rsidR="00EB63F4" w:rsidRPr="00E64DBC" w:rsidRDefault="00EB63F4" w:rsidP="00EB63F4">
      <w:pPr>
        <w:pStyle w:val="ConsPlusNormal"/>
        <w:ind w:firstLine="567"/>
        <w:jc w:val="right"/>
        <w:outlineLvl w:val="1"/>
        <w:rPr>
          <w:rFonts w:ascii="Times New Roman" w:hAnsi="Times New Roman" w:cs="Times New Roman"/>
          <w:sz w:val="28"/>
          <w:szCs w:val="28"/>
        </w:rPr>
      </w:pPr>
      <w:r w:rsidRPr="00E64DBC">
        <w:rPr>
          <w:rFonts w:ascii="Times New Roman" w:hAnsi="Times New Roman" w:cs="Times New Roman"/>
          <w:sz w:val="28"/>
          <w:szCs w:val="28"/>
        </w:rPr>
        <w:lastRenderedPageBreak/>
        <w:t>Таблица 15</w:t>
      </w:r>
    </w:p>
    <w:p w:rsidR="008828CB" w:rsidRPr="00E64DBC" w:rsidRDefault="008828CB" w:rsidP="00EB63F4">
      <w:pPr>
        <w:pStyle w:val="ConsPlusNormal"/>
        <w:ind w:firstLine="567"/>
        <w:jc w:val="right"/>
        <w:outlineLvl w:val="1"/>
        <w:rPr>
          <w:rFonts w:ascii="Times New Roman" w:hAnsi="Times New Roman" w:cs="Times New Roman"/>
          <w:sz w:val="28"/>
          <w:szCs w:val="28"/>
        </w:rPr>
      </w:pPr>
    </w:p>
    <w:p w:rsidR="00B66B12" w:rsidRPr="00E64DBC" w:rsidRDefault="00B66B12" w:rsidP="00EB63F4">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Размеры выплаты за работу с определенными категориями воспитанников </w:t>
      </w:r>
    </w:p>
    <w:p w:rsidR="00EB63F4" w:rsidRPr="00E64DBC" w:rsidRDefault="00B66B12" w:rsidP="00EB63F4">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(обучающихся)с ограниченными возможностями здоровья</w:t>
      </w:r>
    </w:p>
    <w:p w:rsidR="00EB63F4" w:rsidRPr="00E64DBC" w:rsidRDefault="00EB63F4" w:rsidP="00EB63F4">
      <w:pPr>
        <w:pStyle w:val="ConsPlusNormal"/>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3544"/>
        <w:gridCol w:w="1559"/>
        <w:gridCol w:w="1559"/>
      </w:tblGrid>
      <w:tr w:rsidR="009307E9" w:rsidRPr="00E64DBC" w:rsidTr="00F35625">
        <w:trPr>
          <w:trHeight w:val="564"/>
        </w:trPr>
        <w:tc>
          <w:tcPr>
            <w:tcW w:w="704" w:type="dxa"/>
            <w:vMerge w:val="restart"/>
            <w:tcBorders>
              <w:bottom w:val="nil"/>
            </w:tcBorders>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п/п</w:t>
            </w:r>
          </w:p>
        </w:tc>
        <w:tc>
          <w:tcPr>
            <w:tcW w:w="2835" w:type="dxa"/>
            <w:vMerge w:val="restart"/>
            <w:tcBorders>
              <w:bottom w:val="nil"/>
            </w:tcBorders>
            <w:shd w:val="clear" w:color="auto" w:fill="auto"/>
          </w:tcPr>
          <w:p w:rsidR="00F35625"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Основание </w:t>
            </w:r>
          </w:p>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назначения выплаты</w:t>
            </w:r>
          </w:p>
        </w:tc>
        <w:tc>
          <w:tcPr>
            <w:tcW w:w="5103" w:type="dxa"/>
            <w:gridSpan w:val="2"/>
            <w:tcBorders>
              <w:bottom w:val="single" w:sz="4" w:space="0" w:color="auto"/>
            </w:tcBorders>
            <w:shd w:val="clear" w:color="auto" w:fill="auto"/>
          </w:tcPr>
          <w:p w:rsidR="00F35625"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Должности, </w:t>
            </w:r>
          </w:p>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которым назначаются выплаты</w:t>
            </w:r>
          </w:p>
        </w:tc>
        <w:tc>
          <w:tcPr>
            <w:tcW w:w="1559" w:type="dxa"/>
            <w:vMerge w:val="restart"/>
            <w:tcBorders>
              <w:bottom w:val="nil"/>
            </w:tcBorders>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Размер выплаты, процентов</w:t>
            </w:r>
          </w:p>
        </w:tc>
      </w:tr>
      <w:tr w:rsidR="009307E9" w:rsidRPr="00E64DBC" w:rsidTr="00F35625">
        <w:tc>
          <w:tcPr>
            <w:tcW w:w="704" w:type="dxa"/>
            <w:vMerge/>
            <w:tcBorders>
              <w:bottom w:val="nil"/>
            </w:tcBorders>
            <w:shd w:val="clear" w:color="auto" w:fill="auto"/>
          </w:tcPr>
          <w:p w:rsidR="00272A6D" w:rsidRPr="00E64DBC" w:rsidRDefault="00272A6D" w:rsidP="00F43206">
            <w:pPr>
              <w:pStyle w:val="ConsPlusNormal"/>
              <w:jc w:val="both"/>
              <w:rPr>
                <w:rFonts w:ascii="Times New Roman" w:hAnsi="Times New Roman" w:cs="Times New Roman"/>
                <w:sz w:val="28"/>
                <w:szCs w:val="28"/>
              </w:rPr>
            </w:pPr>
          </w:p>
        </w:tc>
        <w:tc>
          <w:tcPr>
            <w:tcW w:w="2835" w:type="dxa"/>
            <w:vMerge/>
            <w:tcBorders>
              <w:bottom w:val="nil"/>
            </w:tcBorders>
            <w:shd w:val="clear" w:color="auto" w:fill="auto"/>
          </w:tcPr>
          <w:p w:rsidR="00272A6D" w:rsidRPr="00E64DBC" w:rsidRDefault="00272A6D" w:rsidP="00F43206">
            <w:pPr>
              <w:pStyle w:val="ConsPlusNormal"/>
              <w:jc w:val="both"/>
              <w:rPr>
                <w:rFonts w:ascii="Times New Roman" w:hAnsi="Times New Roman" w:cs="Times New Roman"/>
                <w:sz w:val="28"/>
                <w:szCs w:val="28"/>
              </w:rPr>
            </w:pPr>
          </w:p>
        </w:tc>
        <w:tc>
          <w:tcPr>
            <w:tcW w:w="3544" w:type="dxa"/>
            <w:tcBorders>
              <w:bottom w:val="nil"/>
            </w:tcBorders>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наименование профессионально-квалификационной группы</w:t>
            </w:r>
          </w:p>
        </w:tc>
        <w:tc>
          <w:tcPr>
            <w:tcW w:w="1559" w:type="dxa"/>
            <w:tcBorders>
              <w:bottom w:val="nil"/>
            </w:tcBorders>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квалификационный уровень</w:t>
            </w:r>
          </w:p>
        </w:tc>
        <w:tc>
          <w:tcPr>
            <w:tcW w:w="1559" w:type="dxa"/>
            <w:vMerge/>
            <w:tcBorders>
              <w:bottom w:val="nil"/>
            </w:tcBorders>
            <w:shd w:val="clear" w:color="auto" w:fill="auto"/>
          </w:tcPr>
          <w:p w:rsidR="00272A6D" w:rsidRPr="00E64DBC" w:rsidRDefault="00272A6D" w:rsidP="00F43206">
            <w:pPr>
              <w:pStyle w:val="ConsPlusNormal"/>
              <w:jc w:val="both"/>
              <w:rPr>
                <w:rFonts w:ascii="Times New Roman" w:hAnsi="Times New Roman" w:cs="Times New Roman"/>
                <w:sz w:val="28"/>
                <w:szCs w:val="28"/>
              </w:rPr>
            </w:pPr>
          </w:p>
        </w:tc>
      </w:tr>
    </w:tbl>
    <w:p w:rsidR="00272A6D" w:rsidRPr="00E64DBC" w:rsidRDefault="00272A6D" w:rsidP="00EE5247">
      <w:pPr>
        <w:pStyle w:val="ConsPlusNormal"/>
        <w:spacing w:line="14" w:lineRule="auto"/>
        <w:jc w:val="both"/>
        <w:rPr>
          <w:rFonts w:ascii="Times New Roman" w:hAnsi="Times New Roman" w:cs="Times New Roman"/>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2885"/>
        <w:gridCol w:w="3518"/>
        <w:gridCol w:w="1557"/>
        <w:gridCol w:w="1540"/>
      </w:tblGrid>
      <w:tr w:rsidR="009307E9" w:rsidRPr="00E64DBC" w:rsidTr="00F35625">
        <w:trPr>
          <w:tblHeader/>
        </w:trPr>
        <w:tc>
          <w:tcPr>
            <w:tcW w:w="704"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2835"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3544"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1559"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w:t>
            </w:r>
          </w:p>
        </w:tc>
        <w:tc>
          <w:tcPr>
            <w:tcW w:w="1559" w:type="dxa"/>
            <w:shd w:val="clear" w:color="auto" w:fill="auto"/>
          </w:tcPr>
          <w:p w:rsidR="00272A6D" w:rsidRPr="00E64DBC" w:rsidRDefault="00272A6D"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p>
        </w:tc>
      </w:tr>
      <w:tr w:rsidR="009307E9" w:rsidRPr="00E64DBC" w:rsidTr="00F35625">
        <w:tc>
          <w:tcPr>
            <w:tcW w:w="704" w:type="dxa"/>
            <w:vMerge w:val="restart"/>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w:t>
            </w:r>
          </w:p>
        </w:tc>
        <w:tc>
          <w:tcPr>
            <w:tcW w:w="2835" w:type="dxa"/>
            <w:vMerge w:val="restart"/>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в общеобразовательных организациях (отделениях, классах, группах) для обучающихся (воспитанников) с ограниченными возможностями здоровья (в том числе с задержкой психического развития)</w:t>
            </w:r>
          </w:p>
        </w:tc>
        <w:tc>
          <w:tcPr>
            <w:tcW w:w="3544" w:type="dxa"/>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1559" w:type="dxa"/>
            <w:shd w:val="clear" w:color="auto" w:fill="auto"/>
          </w:tcPr>
          <w:p w:rsidR="00EE5247"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559" w:type="dxa"/>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2835"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EE5247" w:rsidRPr="00E64DBC" w:rsidRDefault="00F35625" w:rsidP="00F35625">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r w:rsidRPr="00E64DBC">
              <w:rPr>
                <w:rFonts w:ascii="Times New Roman" w:hAnsi="Times New Roman"/>
                <w:sz w:val="28"/>
                <w:szCs w:val="28"/>
              </w:rPr>
              <w:t>–</w:t>
            </w:r>
            <w:r w:rsidRPr="00E64DBC">
              <w:rPr>
                <w:rFonts w:ascii="Times New Roman" w:hAnsi="Times New Roman" w:cs="Times New Roman"/>
                <w:sz w:val="28"/>
                <w:szCs w:val="28"/>
              </w:rPr>
              <w:t>второй</w:t>
            </w:r>
          </w:p>
        </w:tc>
        <w:tc>
          <w:tcPr>
            <w:tcW w:w="1559" w:type="dxa"/>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2835"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EE5247" w:rsidRPr="00E64DBC" w:rsidRDefault="00C2381C" w:rsidP="00C2381C">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2835" w:type="dxa"/>
            <w:vMerge/>
            <w:shd w:val="clear" w:color="auto" w:fill="auto"/>
          </w:tcPr>
          <w:p w:rsidR="00EE5247" w:rsidRPr="00E64DBC" w:rsidRDefault="00EE5247"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EE5247" w:rsidRPr="00E64DBC" w:rsidRDefault="00EE5247"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EE5247"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EE5247" w:rsidRPr="00E64DBC" w:rsidRDefault="00EE5247"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w:t>
            </w:r>
          </w:p>
        </w:tc>
        <w:tc>
          <w:tcPr>
            <w:tcW w:w="2835" w:type="dxa"/>
            <w:vMerge w:val="restart"/>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санаторных образовательных организациях (классах, группах) для детей, нуждающихся в длительном лечении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7,</w:t>
            </w:r>
            <w:r w:rsidRPr="00E64DBC">
              <w:rPr>
                <w:rFonts w:ascii="Times New Roman" w:hAnsi="Times New Roman" w:cs="Times New Roman"/>
                <w:sz w:val="28"/>
                <w:szCs w:val="28"/>
                <w:lang w:val="en-US"/>
              </w:rPr>
              <w:t>3</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7,</w:t>
            </w:r>
            <w:r w:rsidRPr="00E64DBC">
              <w:rPr>
                <w:rFonts w:ascii="Times New Roman" w:hAnsi="Times New Roman" w:cs="Times New Roman"/>
                <w:sz w:val="28"/>
                <w:szCs w:val="28"/>
                <w:lang w:val="en-US"/>
              </w:rPr>
              <w:t>3</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7,</w:t>
            </w:r>
            <w:r w:rsidRPr="00E64DBC">
              <w:rPr>
                <w:rFonts w:ascii="Times New Roman" w:hAnsi="Times New Roman" w:cs="Times New Roman"/>
                <w:sz w:val="28"/>
                <w:szCs w:val="28"/>
                <w:lang w:val="en-US"/>
              </w:rPr>
              <w:t>3</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lang w:val="en-US"/>
              </w:rPr>
            </w:pPr>
            <w:r w:rsidRPr="00E64DBC">
              <w:rPr>
                <w:rFonts w:ascii="Times New Roman" w:hAnsi="Times New Roman" w:cs="Times New Roman"/>
                <w:sz w:val="28"/>
                <w:szCs w:val="28"/>
              </w:rPr>
              <w:t>7,</w:t>
            </w:r>
            <w:r w:rsidRPr="00E64DBC">
              <w:rPr>
                <w:rFonts w:ascii="Times New Roman" w:hAnsi="Times New Roman" w:cs="Times New Roman"/>
                <w:sz w:val="28"/>
                <w:szCs w:val="28"/>
                <w:lang w:val="en-US"/>
              </w:rPr>
              <w:t>3</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3.</w:t>
            </w:r>
          </w:p>
        </w:tc>
        <w:tc>
          <w:tcPr>
            <w:tcW w:w="2835" w:type="dxa"/>
            <w:vMerge w:val="restart"/>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специальных учебно-воспитательных </w:t>
            </w:r>
            <w:r w:rsidR="00DB56CD" w:rsidRPr="00E64DBC">
              <w:rPr>
                <w:rFonts w:ascii="Times New Roman" w:hAnsi="Times New Roman" w:cs="Times New Roman"/>
                <w:sz w:val="28"/>
                <w:szCs w:val="28"/>
              </w:rPr>
              <w:t>организациях</w:t>
            </w:r>
            <w:r w:rsidRPr="00E64DBC">
              <w:rPr>
                <w:rFonts w:ascii="Times New Roman" w:hAnsi="Times New Roman" w:cs="Times New Roman"/>
                <w:sz w:val="28"/>
                <w:szCs w:val="28"/>
              </w:rPr>
              <w:t xml:space="preserve"> для обучающихся с девиантным поведением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4.</w:t>
            </w:r>
          </w:p>
        </w:tc>
        <w:tc>
          <w:tcPr>
            <w:tcW w:w="2835" w:type="dxa"/>
            <w:vMerge w:val="restart"/>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специальных (коррекционных) отделениях, классах, группах для обучающихся (воспитанников) с ограниченными возможностями здоровья (в том числе с задержкой психического развития) в общеобразовательных организациях, имеющих интернат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w:t>
            </w:r>
            <w:r w:rsidR="00CF3F7D" w:rsidRPr="00E64DBC">
              <w:rPr>
                <w:rFonts w:ascii="Times New Roman" w:hAnsi="Times New Roman" w:cs="Times New Roman"/>
                <w:sz w:val="28"/>
                <w:szCs w:val="28"/>
              </w:rPr>
              <w:t>.</w:t>
            </w:r>
          </w:p>
        </w:tc>
        <w:tc>
          <w:tcPr>
            <w:tcW w:w="2835" w:type="dxa"/>
            <w:vMerge w:val="restart"/>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Работа в общеобразовательных организациях для детей-сирот и детей, оставшихся без попечения родителей</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23,5</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12,0</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w:t>
            </w:r>
          </w:p>
        </w:tc>
        <w:tc>
          <w:tcPr>
            <w:tcW w:w="2835" w:type="dxa"/>
            <w:vMerge w:val="restart"/>
            <w:shd w:val="clear" w:color="auto" w:fill="auto"/>
          </w:tcPr>
          <w:p w:rsidR="00817262" w:rsidRPr="00E64DBC" w:rsidRDefault="00817262" w:rsidP="00F35625">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организациях при </w:t>
            </w:r>
            <w:r w:rsidR="00DB56CD" w:rsidRPr="00E64DBC">
              <w:rPr>
                <w:rFonts w:ascii="Times New Roman" w:hAnsi="Times New Roman" w:cs="Times New Roman"/>
                <w:sz w:val="28"/>
                <w:szCs w:val="28"/>
              </w:rPr>
              <w:t>организациях</w:t>
            </w:r>
            <w:r w:rsidRPr="00E64DBC">
              <w:rPr>
                <w:rFonts w:ascii="Times New Roman" w:hAnsi="Times New Roman" w:cs="Times New Roman"/>
                <w:sz w:val="28"/>
                <w:szCs w:val="28"/>
              </w:rPr>
              <w:t xml:space="preserve">, исполняющих уголовные наказания в виде лишения свободы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55,0</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w:t>
            </w:r>
          </w:p>
        </w:tc>
        <w:tc>
          <w:tcPr>
            <w:tcW w:w="2835" w:type="dxa"/>
            <w:vMerge w:val="restart"/>
            <w:shd w:val="clear" w:color="auto" w:fill="auto"/>
          </w:tcPr>
          <w:p w:rsidR="00817262" w:rsidRPr="00E64DBC" w:rsidRDefault="00817262" w:rsidP="00CF3F7D">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общеобразовательных организациях при </w:t>
            </w:r>
            <w:r w:rsidR="00DB56CD" w:rsidRPr="00E64DBC">
              <w:rPr>
                <w:rFonts w:ascii="Times New Roman" w:hAnsi="Times New Roman" w:cs="Times New Roman"/>
                <w:sz w:val="28"/>
                <w:szCs w:val="28"/>
              </w:rPr>
              <w:t>организаци</w:t>
            </w:r>
            <w:r w:rsidR="00CF3F7D" w:rsidRPr="00E64DBC">
              <w:rPr>
                <w:rFonts w:ascii="Times New Roman" w:hAnsi="Times New Roman" w:cs="Times New Roman"/>
                <w:sz w:val="28"/>
                <w:szCs w:val="28"/>
              </w:rPr>
              <w:t>ях</w:t>
            </w:r>
            <w:r w:rsidRPr="00E64DBC">
              <w:rPr>
                <w:rFonts w:ascii="Times New Roman" w:hAnsi="Times New Roman" w:cs="Times New Roman"/>
                <w:sz w:val="28"/>
                <w:szCs w:val="28"/>
              </w:rPr>
              <w:t xml:space="preserve">, исполняющих уголовные наказания в виде лишения свободы, с обучающимися, больными активной формой туберкулеза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60,0</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руководителей структурных подразделений</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60,0</w:t>
            </w:r>
          </w:p>
        </w:tc>
      </w:tr>
      <w:tr w:rsidR="009307E9" w:rsidRPr="00E64DBC" w:rsidTr="00F35625">
        <w:tc>
          <w:tcPr>
            <w:tcW w:w="704"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8.</w:t>
            </w:r>
          </w:p>
        </w:tc>
        <w:tc>
          <w:tcPr>
            <w:tcW w:w="2835"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Индивидуальное обу</w:t>
            </w:r>
            <w:r w:rsidRPr="00E64DBC">
              <w:rPr>
                <w:rFonts w:ascii="Times New Roman" w:hAnsi="Times New Roman" w:cs="Times New Roman"/>
                <w:sz w:val="28"/>
                <w:szCs w:val="28"/>
              </w:rPr>
              <w:lastRenderedPageBreak/>
              <w:t xml:space="preserve">чение на дому на основании медицинского заключения детей, имеющих ограниченные возможности здоровья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lastRenderedPageBreak/>
              <w:t xml:space="preserve">должности педагогических </w:t>
            </w:r>
            <w:r w:rsidRPr="00E64DBC">
              <w:rPr>
                <w:rFonts w:ascii="Times New Roman" w:hAnsi="Times New Roman" w:cs="Times New Roman"/>
                <w:sz w:val="28"/>
                <w:szCs w:val="28"/>
              </w:rPr>
              <w:lastRenderedPageBreak/>
              <w:t>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7,0</w:t>
            </w:r>
          </w:p>
        </w:tc>
      </w:tr>
      <w:tr w:rsidR="009307E9" w:rsidRPr="00E64DBC" w:rsidTr="00F35625">
        <w:tc>
          <w:tcPr>
            <w:tcW w:w="704" w:type="dxa"/>
            <w:vMerge w:val="restart"/>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lastRenderedPageBreak/>
              <w:t>9.</w:t>
            </w:r>
          </w:p>
        </w:tc>
        <w:tc>
          <w:tcPr>
            <w:tcW w:w="2835" w:type="dxa"/>
            <w:vMerge w:val="restart"/>
            <w:shd w:val="clear" w:color="auto" w:fill="auto"/>
          </w:tcPr>
          <w:p w:rsidR="00817262" w:rsidRPr="00E64DBC" w:rsidRDefault="00F46A51"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дошкольных </w:t>
            </w:r>
            <w:r w:rsidR="00817262" w:rsidRPr="00E64DBC">
              <w:rPr>
                <w:rFonts w:ascii="Times New Roman" w:hAnsi="Times New Roman" w:cs="Times New Roman"/>
                <w:sz w:val="28"/>
                <w:szCs w:val="28"/>
              </w:rPr>
              <w:t>группах, реализующих адаптированные образовательные программы для воспитанников с ограниченными возможностями здоровья по слуху, по зрению, имеющих нарушения опорно-двигательно</w:t>
            </w:r>
            <w:r w:rsidR="00CF3F7D" w:rsidRPr="00E64DBC">
              <w:rPr>
                <w:rFonts w:ascii="Times New Roman" w:hAnsi="Times New Roman" w:cs="Times New Roman"/>
                <w:sz w:val="28"/>
                <w:szCs w:val="28"/>
              </w:rPr>
              <w:t>-</w:t>
            </w:r>
            <w:r w:rsidR="00817262" w:rsidRPr="00E64DBC">
              <w:rPr>
                <w:rFonts w:ascii="Times New Roman" w:hAnsi="Times New Roman" w:cs="Times New Roman"/>
                <w:sz w:val="28"/>
                <w:szCs w:val="28"/>
              </w:rPr>
              <w:t xml:space="preserve">го аппарата, нарушение интеллекта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первого уровня</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первый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учебно-вспомогательного персонала второго уровня</w:t>
            </w:r>
          </w:p>
        </w:tc>
        <w:tc>
          <w:tcPr>
            <w:tcW w:w="1559" w:type="dxa"/>
            <w:shd w:val="clear" w:color="auto" w:fill="auto"/>
          </w:tcPr>
          <w:p w:rsidR="00817262" w:rsidRPr="00E64DBC" w:rsidRDefault="00F35625"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второй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vMerge/>
            <w:shd w:val="clear" w:color="auto" w:fill="auto"/>
          </w:tcPr>
          <w:p w:rsidR="00817262" w:rsidRPr="00E64DBC" w:rsidRDefault="00817262" w:rsidP="00F43206">
            <w:pPr>
              <w:spacing w:after="0" w:line="240" w:lineRule="auto"/>
              <w:jc w:val="center"/>
              <w:rPr>
                <w:rFonts w:ascii="Times New Roman" w:eastAsia="Times New Roman" w:hAnsi="Times New Roman"/>
                <w:sz w:val="28"/>
                <w:szCs w:val="28"/>
                <w:lang w:eastAsia="ru-RU"/>
              </w:rPr>
            </w:pPr>
          </w:p>
        </w:tc>
        <w:tc>
          <w:tcPr>
            <w:tcW w:w="2835" w:type="dxa"/>
            <w:vMerge/>
            <w:shd w:val="clear" w:color="auto" w:fill="auto"/>
          </w:tcPr>
          <w:p w:rsidR="00817262" w:rsidRPr="00E64DBC" w:rsidRDefault="00817262" w:rsidP="00F43206">
            <w:pPr>
              <w:spacing w:after="0" w:line="240" w:lineRule="auto"/>
              <w:rPr>
                <w:rFonts w:ascii="Times New Roman" w:eastAsia="Times New Roman" w:hAnsi="Times New Roman"/>
                <w:sz w:val="28"/>
                <w:szCs w:val="28"/>
                <w:lang w:eastAsia="ru-RU"/>
              </w:rPr>
            </w:pP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 xml:space="preserve">первый </w:t>
            </w:r>
            <w:r w:rsidRPr="00E64DBC">
              <w:rPr>
                <w:rFonts w:ascii="Times New Roman" w:hAnsi="Times New Roman"/>
                <w:sz w:val="28"/>
                <w:szCs w:val="28"/>
              </w:rPr>
              <w:t>–</w:t>
            </w:r>
            <w:r w:rsidRPr="00E64DBC">
              <w:rPr>
                <w:rFonts w:ascii="Times New Roman" w:hAnsi="Times New Roman" w:cs="Times New Roman"/>
                <w:sz w:val="28"/>
                <w:szCs w:val="28"/>
              </w:rPr>
              <w:t xml:space="preserve"> четвертый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5,5</w:t>
            </w:r>
          </w:p>
        </w:tc>
      </w:tr>
      <w:tr w:rsidR="009307E9" w:rsidRPr="00E64DBC" w:rsidTr="00F35625">
        <w:tc>
          <w:tcPr>
            <w:tcW w:w="704"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10.</w:t>
            </w:r>
          </w:p>
        </w:tc>
        <w:tc>
          <w:tcPr>
            <w:tcW w:w="2835" w:type="dxa"/>
            <w:shd w:val="clear" w:color="auto" w:fill="auto"/>
          </w:tcPr>
          <w:p w:rsidR="00817262" w:rsidRPr="00E64DBC" w:rsidRDefault="00F46A51"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 xml:space="preserve">Работа в дошкольных </w:t>
            </w:r>
            <w:r w:rsidR="00817262" w:rsidRPr="00E64DBC">
              <w:rPr>
                <w:rFonts w:ascii="Times New Roman" w:hAnsi="Times New Roman" w:cs="Times New Roman"/>
                <w:sz w:val="28"/>
                <w:szCs w:val="28"/>
              </w:rPr>
              <w:t xml:space="preserve">группах, реализующих адаптированные образовательные программы для воспитанников с тяжелыми нарушениями речи </w:t>
            </w:r>
          </w:p>
        </w:tc>
        <w:tc>
          <w:tcPr>
            <w:tcW w:w="3544" w:type="dxa"/>
            <w:shd w:val="clear" w:color="auto" w:fill="auto"/>
          </w:tcPr>
          <w:p w:rsidR="00817262" w:rsidRPr="00E64DBC" w:rsidRDefault="00817262"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817262"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третий</w:t>
            </w:r>
          </w:p>
        </w:tc>
        <w:tc>
          <w:tcPr>
            <w:tcW w:w="1559" w:type="dxa"/>
            <w:shd w:val="clear" w:color="auto" w:fill="auto"/>
          </w:tcPr>
          <w:p w:rsidR="00817262" w:rsidRPr="00E64DBC" w:rsidRDefault="00817262"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r w:rsidR="009307E9" w:rsidRPr="00E64DBC" w:rsidTr="00F35625">
        <w:tc>
          <w:tcPr>
            <w:tcW w:w="704" w:type="dxa"/>
            <w:shd w:val="clear" w:color="auto" w:fill="auto"/>
          </w:tcPr>
          <w:p w:rsidR="00F46A51" w:rsidRPr="00E64DBC" w:rsidRDefault="00F46A5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11.</w:t>
            </w:r>
          </w:p>
        </w:tc>
        <w:tc>
          <w:tcPr>
            <w:tcW w:w="2835" w:type="dxa"/>
            <w:shd w:val="clear" w:color="auto" w:fill="auto"/>
          </w:tcPr>
          <w:p w:rsidR="00F46A51" w:rsidRPr="00E64DBC" w:rsidRDefault="00F46A51"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Осуществление индивидуального и группового обучения детей, находящихся на длительном лечении в стационарном лечебном учреждении</w:t>
            </w:r>
          </w:p>
        </w:tc>
        <w:tc>
          <w:tcPr>
            <w:tcW w:w="3544" w:type="dxa"/>
            <w:shd w:val="clear" w:color="auto" w:fill="auto"/>
          </w:tcPr>
          <w:p w:rsidR="00F46A51" w:rsidRPr="00E64DBC" w:rsidRDefault="00F46A51" w:rsidP="00F43206">
            <w:pPr>
              <w:pStyle w:val="ConsPlusNormal"/>
              <w:jc w:val="both"/>
              <w:rPr>
                <w:rFonts w:ascii="Times New Roman" w:hAnsi="Times New Roman" w:cs="Times New Roman"/>
                <w:sz w:val="28"/>
                <w:szCs w:val="28"/>
              </w:rPr>
            </w:pPr>
            <w:r w:rsidRPr="00E64DBC">
              <w:rPr>
                <w:rFonts w:ascii="Times New Roman" w:hAnsi="Times New Roman" w:cs="Times New Roman"/>
                <w:sz w:val="28"/>
                <w:szCs w:val="28"/>
              </w:rPr>
              <w:t>должности педагогических работников</w:t>
            </w:r>
          </w:p>
        </w:tc>
        <w:tc>
          <w:tcPr>
            <w:tcW w:w="1559" w:type="dxa"/>
            <w:shd w:val="clear" w:color="auto" w:fill="auto"/>
          </w:tcPr>
          <w:p w:rsidR="00F46A51" w:rsidRPr="00E64DBC" w:rsidRDefault="00C2381C"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четвертый</w:t>
            </w:r>
          </w:p>
        </w:tc>
        <w:tc>
          <w:tcPr>
            <w:tcW w:w="1559" w:type="dxa"/>
            <w:shd w:val="clear" w:color="auto" w:fill="auto"/>
          </w:tcPr>
          <w:p w:rsidR="00F46A51" w:rsidRPr="00E64DBC" w:rsidRDefault="00F46A51" w:rsidP="00F43206">
            <w:pPr>
              <w:pStyle w:val="ConsPlusNormal"/>
              <w:jc w:val="center"/>
              <w:rPr>
                <w:rFonts w:ascii="Times New Roman" w:hAnsi="Times New Roman" w:cs="Times New Roman"/>
                <w:sz w:val="28"/>
                <w:szCs w:val="28"/>
              </w:rPr>
            </w:pPr>
            <w:r w:rsidRPr="00E64DBC">
              <w:rPr>
                <w:rFonts w:ascii="Times New Roman" w:hAnsi="Times New Roman" w:cs="Times New Roman"/>
                <w:sz w:val="28"/>
                <w:szCs w:val="28"/>
              </w:rPr>
              <w:t>4,0</w:t>
            </w:r>
          </w:p>
        </w:tc>
      </w:tr>
    </w:tbl>
    <w:p w:rsidR="0017100E" w:rsidRPr="00E64DBC" w:rsidRDefault="0017100E" w:rsidP="0017100E">
      <w:pPr>
        <w:pStyle w:val="ConsPlusNormal"/>
        <w:ind w:firstLine="709"/>
        <w:jc w:val="center"/>
        <w:outlineLvl w:val="1"/>
        <w:rPr>
          <w:rFonts w:ascii="Times New Roman" w:hAnsi="Times New Roman" w:cs="Times New Roman"/>
          <w:sz w:val="28"/>
          <w:szCs w:val="28"/>
        </w:rPr>
      </w:pPr>
    </w:p>
    <w:p w:rsidR="005D7135" w:rsidRPr="00E64DBC" w:rsidRDefault="005D7135" w:rsidP="005D7135">
      <w:pPr>
        <w:pStyle w:val="ConsPlusNormal"/>
        <w:ind w:firstLine="709"/>
        <w:jc w:val="both"/>
        <w:outlineLvl w:val="1"/>
        <w:rPr>
          <w:rFonts w:ascii="Times New Roman" w:hAnsi="Times New Roman" w:cs="Times New Roman"/>
          <w:sz w:val="28"/>
          <w:szCs w:val="28"/>
        </w:rPr>
      </w:pPr>
      <w:r w:rsidRPr="00E64DBC">
        <w:rPr>
          <w:rFonts w:ascii="Times New Roman" w:hAnsi="Times New Roman" w:cs="Times New Roman"/>
          <w:sz w:val="28"/>
          <w:szCs w:val="28"/>
        </w:rPr>
        <w:t>1</w:t>
      </w:r>
      <w:r w:rsidR="0016473F" w:rsidRPr="00E64DBC">
        <w:rPr>
          <w:rFonts w:ascii="Times New Roman" w:hAnsi="Times New Roman" w:cs="Times New Roman"/>
          <w:sz w:val="28"/>
          <w:szCs w:val="28"/>
        </w:rPr>
        <w:t>0</w:t>
      </w:r>
      <w:r w:rsidRPr="00E64DBC">
        <w:rPr>
          <w:rFonts w:ascii="Times New Roman" w:hAnsi="Times New Roman" w:cs="Times New Roman"/>
          <w:sz w:val="28"/>
          <w:szCs w:val="28"/>
        </w:rPr>
        <w:t>. Выплаты компенсационного характера за работу в образовательных организациях для детей с ограниченными возможностями здоровья работникам профессионально-квалификационн</w:t>
      </w:r>
      <w:r w:rsidR="00CF3F7D" w:rsidRPr="00E64DBC">
        <w:rPr>
          <w:rFonts w:ascii="Times New Roman" w:hAnsi="Times New Roman" w:cs="Times New Roman"/>
          <w:sz w:val="28"/>
          <w:szCs w:val="28"/>
        </w:rPr>
        <w:t>ых</w:t>
      </w:r>
      <w:r w:rsidRPr="00E64DBC">
        <w:rPr>
          <w:rFonts w:ascii="Times New Roman" w:hAnsi="Times New Roman" w:cs="Times New Roman"/>
          <w:sz w:val="28"/>
          <w:szCs w:val="28"/>
        </w:rPr>
        <w:t xml:space="preserve"> групп должностей медицинских и фармацевтических работников в отдельных </w:t>
      </w:r>
      <w:r w:rsidR="00DB56CD" w:rsidRPr="00E64DBC">
        <w:rPr>
          <w:rFonts w:ascii="Times New Roman" w:hAnsi="Times New Roman" w:cs="Times New Roman"/>
          <w:sz w:val="28"/>
          <w:szCs w:val="28"/>
        </w:rPr>
        <w:t>организациях</w:t>
      </w:r>
      <w:r w:rsidRPr="00E64DBC">
        <w:rPr>
          <w:rFonts w:ascii="Times New Roman" w:hAnsi="Times New Roman" w:cs="Times New Roman"/>
          <w:sz w:val="28"/>
          <w:szCs w:val="28"/>
        </w:rPr>
        <w:t xml:space="preserve"> рассчитыва</w:t>
      </w:r>
      <w:r w:rsidR="00A8515D" w:rsidRPr="00E64DBC">
        <w:rPr>
          <w:rFonts w:ascii="Times New Roman" w:hAnsi="Times New Roman" w:cs="Times New Roman"/>
          <w:sz w:val="28"/>
          <w:szCs w:val="28"/>
        </w:rPr>
        <w:t>ю</w:t>
      </w:r>
      <w:r w:rsidRPr="00E64DBC">
        <w:rPr>
          <w:rFonts w:ascii="Times New Roman" w:hAnsi="Times New Roman" w:cs="Times New Roman"/>
          <w:sz w:val="28"/>
          <w:szCs w:val="28"/>
        </w:rPr>
        <w:t>тся по формуле:</w:t>
      </w:r>
    </w:p>
    <w:p w:rsidR="000322CB" w:rsidRPr="00E64DBC" w:rsidRDefault="000322CB" w:rsidP="005D7135">
      <w:pPr>
        <w:pStyle w:val="ConsPlusNormal"/>
        <w:ind w:firstLine="709"/>
        <w:jc w:val="both"/>
        <w:outlineLvl w:val="1"/>
        <w:rPr>
          <w:rFonts w:ascii="Times New Roman" w:hAnsi="Times New Roman" w:cs="Times New Roman"/>
          <w:sz w:val="28"/>
          <w:szCs w:val="28"/>
        </w:rPr>
      </w:pPr>
    </w:p>
    <w:p w:rsidR="00F450B1" w:rsidRPr="00E64DBC" w:rsidRDefault="0089771B" w:rsidP="00F450B1">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sz w:val="28"/>
                  <w:szCs w:val="28"/>
                </w:rPr>
              </m:ctrlPr>
            </m:sSubPr>
            <m:e>
              <m:r>
                <w:rPr>
                  <w:rFonts w:ascii="Cambria Math" w:hAnsi="Cambria Math" w:cstheme="minorBidi"/>
                  <w:sz w:val="28"/>
                  <w:szCs w:val="28"/>
                </w:rPr>
                <m:t>B</m:t>
              </m:r>
            </m:e>
            <m:sub>
              <m:r>
                <w:rPr>
                  <w:rFonts w:ascii="Cambria Math" w:hAnsi="Cambria Math" w:cstheme="minorBidi"/>
                  <w:sz w:val="28"/>
                  <w:szCs w:val="28"/>
                </w:rPr>
                <m:t>khm</m:t>
              </m:r>
            </m:sub>
          </m:sSub>
          <m:r>
            <m:rPr>
              <m:sty m:val="p"/>
            </m:rP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O</m:t>
              </m:r>
            </m:e>
            <m:sub>
              <m:r>
                <w:rPr>
                  <w:rFonts w:ascii="Cambria Math" w:hAnsi="Cambria Math" w:cstheme="minorBidi"/>
                  <w:sz w:val="28"/>
                  <w:szCs w:val="28"/>
                </w:rPr>
                <m:t>d</m:t>
              </m:r>
            </m:sub>
          </m:sSub>
          <m:r>
            <w:rPr>
              <w:rFonts w:ascii="Cambria Math" w:hAnsi="Cambria Math" w:cstheme="minorBidi"/>
              <w:sz w:val="28"/>
              <w:szCs w:val="28"/>
            </w:rPr>
            <m:t>×</m:t>
          </m:r>
          <m:sSub>
            <m:sSubPr>
              <m:ctrlPr>
                <w:rPr>
                  <w:rFonts w:ascii="Cambria Math" w:hAnsi="Cambria Math" w:cstheme="minorBidi"/>
                  <w:sz w:val="28"/>
                  <w:szCs w:val="28"/>
                </w:rPr>
              </m:ctrlPr>
            </m:sSubPr>
            <m:e>
              <m:r>
                <w:rPr>
                  <w:rFonts w:ascii="Cambria Math" w:hAnsi="Cambria Math" w:cstheme="minorBidi"/>
                  <w:sz w:val="28"/>
                  <w:szCs w:val="28"/>
                </w:rPr>
                <m:t>D</m:t>
              </m:r>
            </m:e>
            <m:sub>
              <m:r>
                <w:rPr>
                  <w:rFonts w:ascii="Cambria Math" w:hAnsi="Cambria Math" w:cstheme="minorBidi"/>
                  <w:sz w:val="28"/>
                  <w:szCs w:val="28"/>
                </w:rPr>
                <m:t>khm</m:t>
              </m:r>
            </m:sub>
          </m:sSub>
          <m:r>
            <m:rPr>
              <m:sty m:val="p"/>
            </m:rPr>
            <w:rPr>
              <w:rFonts w:ascii="Cambria Math" w:hAnsi="Cambria Math" w:cstheme="minorBidi"/>
              <w:sz w:val="28"/>
              <w:szCs w:val="28"/>
            </w:rPr>
            <m:t>,</m:t>
          </m:r>
        </m:oMath>
      </m:oMathPara>
    </w:p>
    <w:p w:rsidR="000322CB" w:rsidRPr="00E64DBC" w:rsidRDefault="000322CB" w:rsidP="005D7135">
      <w:pPr>
        <w:pStyle w:val="ConsPlusNormal"/>
        <w:ind w:firstLine="709"/>
        <w:jc w:val="both"/>
        <w:outlineLvl w:val="1"/>
        <w:rPr>
          <w:rFonts w:ascii="Times New Roman" w:hAnsi="Times New Roman" w:cs="Times New Roman"/>
          <w:sz w:val="28"/>
          <w:szCs w:val="28"/>
        </w:rPr>
      </w:pPr>
    </w:p>
    <w:p w:rsidR="005D7135" w:rsidRPr="00E64DBC" w:rsidRDefault="005D7135" w:rsidP="00C60D09">
      <w:pPr>
        <w:autoSpaceDE w:val="0"/>
        <w:autoSpaceDN w:val="0"/>
        <w:adjustRightInd w:val="0"/>
        <w:spacing w:after="0" w:line="240" w:lineRule="auto"/>
        <w:ind w:left="709"/>
        <w:jc w:val="both"/>
        <w:rPr>
          <w:rFonts w:ascii="Times New Roman" w:hAnsi="Times New Roman"/>
          <w:sz w:val="28"/>
          <w:szCs w:val="28"/>
        </w:rPr>
      </w:pPr>
      <w:r w:rsidRPr="00E64DBC">
        <w:rPr>
          <w:rFonts w:ascii="Times New Roman" w:hAnsi="Times New Roman"/>
          <w:sz w:val="28"/>
          <w:szCs w:val="28"/>
        </w:rPr>
        <w:t>где:</w:t>
      </w:r>
    </w:p>
    <w:p w:rsidR="005D7135" w:rsidRPr="00E64DBC" w:rsidRDefault="0089771B" w:rsidP="00DA2984">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m:t>
            </m:r>
          </m:sub>
        </m:sSub>
      </m:oMath>
      <w:r w:rsidR="001D5118" w:rsidRPr="00E64DBC">
        <w:rPr>
          <w:rFonts w:ascii="Times New Roman" w:hAnsi="Times New Roman"/>
          <w:sz w:val="28"/>
          <w:szCs w:val="28"/>
        </w:rPr>
        <w:fldChar w:fldCharType="begin"/>
      </w:r>
      <w:r w:rsidR="00F43206" w:rsidRPr="00E64DBC">
        <w:rPr>
          <w:rFonts w:ascii="Times New Roman" w:hAnsi="Times New Roman"/>
          <w:sz w:val="28"/>
          <w:szCs w:val="28"/>
        </w:rPr>
        <w:instrText xml:space="preserve"> QUOTE </w:instrText>
      </w:r>
      <m:oMath>
        <m:sSub>
          <m:sSubPr>
            <m:ctrlPr>
              <w:rPr>
                <w:rFonts w:ascii="Cambria Math" w:hAnsi="Cambria Math"/>
                <w:sz w:val="28"/>
                <w:szCs w:val="28"/>
              </w:rPr>
            </m:ctrlPr>
          </m:sSubPr>
          <m:e>
            <m:r>
              <m:rPr>
                <m:sty m:val="p"/>
              </m:rPr>
              <w:rPr>
                <w:rFonts w:ascii="Cambria Math" w:hAnsi="Cambria Math"/>
                <w:sz w:val="28"/>
                <w:szCs w:val="28"/>
              </w:rPr>
              <m:t>B</m:t>
            </m:r>
          </m:e>
          <m:sub>
            <m:r>
              <m:rPr>
                <m:sty m:val="p"/>
              </m:rPr>
              <w:rPr>
                <w:rFonts w:ascii="Cambria Math" w:hAnsi="Cambria Math"/>
                <w:sz w:val="28"/>
                <w:szCs w:val="28"/>
              </w:rPr>
              <m:t>khm</m:t>
            </m:r>
          </m:sub>
        </m:sSub>
      </m:oMath>
      <w:r w:rsidR="001D5118" w:rsidRPr="00E64DBC">
        <w:rPr>
          <w:rFonts w:ascii="Times New Roman" w:hAnsi="Times New Roman"/>
          <w:sz w:val="28"/>
          <w:szCs w:val="28"/>
        </w:rPr>
        <w:fldChar w:fldCharType="end"/>
      </w:r>
      <w:r w:rsidR="00DA2984" w:rsidRPr="00E64DBC">
        <w:rPr>
          <w:rFonts w:ascii="Times New Roman" w:hAnsi="Times New Roman"/>
          <w:sz w:val="28"/>
          <w:szCs w:val="28"/>
          <w:lang w:eastAsia="ru-RU"/>
        </w:rPr>
        <w:t>–</w:t>
      </w:r>
      <w:r w:rsidR="005D7135" w:rsidRPr="00E64DBC">
        <w:rPr>
          <w:rFonts w:ascii="Times New Roman" w:hAnsi="Times New Roman"/>
          <w:sz w:val="28"/>
          <w:szCs w:val="28"/>
        </w:rPr>
        <w:t xml:space="preserve"> выплаты компенсационного характера за работу в образовательных организациях для детей с ограниченными возможностями здоровья работникам про</w:t>
      </w:r>
      <w:r w:rsidR="005D7135" w:rsidRPr="00E64DBC">
        <w:rPr>
          <w:rFonts w:ascii="Times New Roman" w:hAnsi="Times New Roman"/>
          <w:sz w:val="28"/>
          <w:szCs w:val="28"/>
        </w:rPr>
        <w:lastRenderedPageBreak/>
        <w:t>фессионально-квалификационной групп должностей медицинских и фармацевтических работников;</w:t>
      </w:r>
    </w:p>
    <w:p w:rsidR="005D7135" w:rsidRPr="00E64DBC" w:rsidRDefault="0089771B" w:rsidP="00DA2984">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DA2984" w:rsidRPr="00E64DBC">
        <w:rPr>
          <w:rFonts w:ascii="Times New Roman" w:hAnsi="Times New Roman"/>
          <w:sz w:val="28"/>
          <w:szCs w:val="28"/>
          <w:lang w:eastAsia="ru-RU"/>
        </w:rPr>
        <w:t>–</w:t>
      </w:r>
      <w:r w:rsidR="005D7135" w:rsidRPr="00E64DBC">
        <w:rPr>
          <w:rFonts w:ascii="Times New Roman" w:hAnsi="Times New Roman"/>
          <w:sz w:val="28"/>
          <w:szCs w:val="28"/>
        </w:rPr>
        <w:t xml:space="preserve"> должностной оклад работников профессионально-квалификационн</w:t>
      </w:r>
      <w:r w:rsidR="007748F9" w:rsidRPr="00E64DBC">
        <w:rPr>
          <w:rFonts w:ascii="Times New Roman" w:hAnsi="Times New Roman"/>
          <w:sz w:val="28"/>
          <w:szCs w:val="28"/>
        </w:rPr>
        <w:t>ых</w:t>
      </w:r>
      <w:r w:rsidR="005D7135" w:rsidRPr="00E64DBC">
        <w:rPr>
          <w:rFonts w:ascii="Times New Roman" w:hAnsi="Times New Roman"/>
          <w:sz w:val="28"/>
          <w:szCs w:val="28"/>
        </w:rPr>
        <w:t xml:space="preserve"> групп должностей медицинских и фармацевтических работников;</w:t>
      </w:r>
    </w:p>
    <w:p w:rsidR="005D7135" w:rsidRPr="00E64DBC" w:rsidRDefault="0089771B" w:rsidP="00DA2984">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m:t>
            </m:r>
          </m:sub>
        </m:sSub>
      </m:oMath>
      <w:r w:rsidR="00DA2984" w:rsidRPr="00E64DBC">
        <w:rPr>
          <w:rFonts w:ascii="Times New Roman" w:hAnsi="Times New Roman"/>
          <w:sz w:val="28"/>
          <w:szCs w:val="28"/>
          <w:lang w:eastAsia="ru-RU"/>
        </w:rPr>
        <w:t>–</w:t>
      </w:r>
      <w:r w:rsidR="005D7135" w:rsidRPr="00E64DBC">
        <w:rPr>
          <w:rFonts w:ascii="Times New Roman" w:hAnsi="Times New Roman"/>
          <w:sz w:val="28"/>
          <w:szCs w:val="28"/>
        </w:rPr>
        <w:t xml:space="preserve"> размер выплаты компенсационного характера за работу в образовательных организациях для детей с ограниченными возможностями здоровья работникам профессионально-квалификационн</w:t>
      </w:r>
      <w:r w:rsidR="007748F9" w:rsidRPr="00E64DBC">
        <w:rPr>
          <w:rFonts w:ascii="Times New Roman" w:hAnsi="Times New Roman"/>
          <w:sz w:val="28"/>
          <w:szCs w:val="28"/>
        </w:rPr>
        <w:t>ых</w:t>
      </w:r>
      <w:r w:rsidR="005D7135" w:rsidRPr="00E64DBC">
        <w:rPr>
          <w:rFonts w:ascii="Times New Roman" w:hAnsi="Times New Roman"/>
          <w:sz w:val="28"/>
          <w:szCs w:val="28"/>
        </w:rPr>
        <w:t xml:space="preserve"> групп должностей медицинских и фармацевтических работников</w:t>
      </w:r>
      <w:r w:rsidR="00DA2984" w:rsidRPr="00E64DBC">
        <w:rPr>
          <w:rFonts w:ascii="Times New Roman" w:hAnsi="Times New Roman"/>
          <w:sz w:val="28"/>
          <w:szCs w:val="28"/>
        </w:rPr>
        <w:t>, который</w:t>
      </w:r>
      <w:r w:rsidR="005D7135" w:rsidRPr="00E64DBC">
        <w:rPr>
          <w:rFonts w:ascii="Times New Roman" w:hAnsi="Times New Roman"/>
          <w:sz w:val="28"/>
          <w:szCs w:val="28"/>
        </w:rPr>
        <w:t xml:space="preserve"> равен 15 процент</w:t>
      </w:r>
      <w:r w:rsidR="00DA2984" w:rsidRPr="00E64DBC">
        <w:rPr>
          <w:rFonts w:ascii="Times New Roman" w:hAnsi="Times New Roman"/>
          <w:sz w:val="28"/>
          <w:szCs w:val="28"/>
        </w:rPr>
        <w:t>ам</w:t>
      </w:r>
      <w:r w:rsidR="005D7135" w:rsidRPr="00E64DBC">
        <w:rPr>
          <w:rFonts w:ascii="Times New Roman" w:hAnsi="Times New Roman"/>
          <w:sz w:val="28"/>
          <w:szCs w:val="28"/>
        </w:rPr>
        <w:t>.</w:t>
      </w:r>
    </w:p>
    <w:p w:rsidR="005D7135" w:rsidRPr="00E64DBC" w:rsidRDefault="005D7135" w:rsidP="0017100E">
      <w:pPr>
        <w:pStyle w:val="ConsPlusNormal"/>
        <w:ind w:firstLine="709"/>
        <w:jc w:val="center"/>
        <w:outlineLvl w:val="1"/>
        <w:rPr>
          <w:rFonts w:ascii="Times New Roman" w:hAnsi="Times New Roman" w:cs="Times New Roman"/>
          <w:sz w:val="28"/>
          <w:szCs w:val="28"/>
        </w:rPr>
      </w:pPr>
    </w:p>
    <w:p w:rsidR="00DA2984" w:rsidRPr="00E64DBC" w:rsidRDefault="0011521A" w:rsidP="00310B06">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lang w:val="en-US"/>
        </w:rPr>
        <w:t>VIII</w:t>
      </w:r>
      <w:r w:rsidRPr="00E64DBC">
        <w:rPr>
          <w:rFonts w:ascii="Times New Roman" w:hAnsi="Times New Roman" w:cs="Times New Roman"/>
          <w:sz w:val="28"/>
          <w:szCs w:val="28"/>
        </w:rPr>
        <w:t xml:space="preserve">. </w:t>
      </w:r>
      <w:r w:rsidR="00DA2984" w:rsidRPr="00E64DBC">
        <w:rPr>
          <w:rFonts w:ascii="Times New Roman" w:hAnsi="Times New Roman" w:cs="Times New Roman"/>
          <w:sz w:val="28"/>
          <w:szCs w:val="28"/>
        </w:rPr>
        <w:t xml:space="preserve">Порядок определения заработной платы руководителя организации, </w:t>
      </w:r>
    </w:p>
    <w:p w:rsidR="00953657" w:rsidRPr="00E64DBC" w:rsidRDefault="00DA2984" w:rsidP="00310B06">
      <w:pPr>
        <w:pStyle w:val="ConsPlusNormal"/>
        <w:jc w:val="center"/>
        <w:outlineLvl w:val="1"/>
        <w:rPr>
          <w:rFonts w:ascii="Times New Roman" w:hAnsi="Times New Roman" w:cs="Times New Roman"/>
          <w:sz w:val="28"/>
          <w:szCs w:val="28"/>
        </w:rPr>
      </w:pPr>
      <w:r w:rsidRPr="00E64DBC">
        <w:rPr>
          <w:rFonts w:ascii="Times New Roman" w:hAnsi="Times New Roman" w:cs="Times New Roman"/>
          <w:sz w:val="28"/>
          <w:szCs w:val="28"/>
        </w:rPr>
        <w:t>заместителя руководителя организации, главного бухгалтера</w:t>
      </w:r>
    </w:p>
    <w:p w:rsidR="00C40786" w:rsidRPr="00E64DBC" w:rsidRDefault="00C40786" w:rsidP="0017100E">
      <w:pPr>
        <w:pStyle w:val="ConsPlusNormal"/>
        <w:ind w:firstLine="709"/>
        <w:jc w:val="center"/>
        <w:rPr>
          <w:rFonts w:ascii="Times New Roman" w:hAnsi="Times New Roman" w:cs="Times New Roman"/>
          <w:sz w:val="28"/>
          <w:szCs w:val="28"/>
        </w:rPr>
      </w:pPr>
    </w:p>
    <w:p w:rsidR="00953657" w:rsidRPr="00E64DBC" w:rsidRDefault="00953657"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416A2C" w:rsidRPr="00E64DBC" w:rsidRDefault="00953657" w:rsidP="00416A2C">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2. </w:t>
      </w:r>
      <w:r w:rsidR="00F602AA" w:rsidRPr="00E64DBC">
        <w:rPr>
          <w:rFonts w:ascii="Times New Roman" w:hAnsi="Times New Roman" w:cs="Times New Roman"/>
          <w:sz w:val="28"/>
          <w:szCs w:val="28"/>
        </w:rPr>
        <w:t>Должностной оклад руководителя общеобразовательной организации устанавливается учредителем</w:t>
      </w:r>
      <w:r w:rsidR="007C2B67">
        <w:rPr>
          <w:rFonts w:ascii="Times New Roman" w:hAnsi="Times New Roman" w:cs="Times New Roman"/>
          <w:sz w:val="28"/>
          <w:szCs w:val="28"/>
        </w:rPr>
        <w:t xml:space="preserve"> </w:t>
      </w:r>
      <w:r w:rsidR="00416A2C" w:rsidRPr="00E64DBC">
        <w:rPr>
          <w:rFonts w:ascii="Times New Roman" w:hAnsi="Times New Roman" w:cs="Times New Roman"/>
          <w:sz w:val="28"/>
          <w:szCs w:val="28"/>
        </w:rPr>
        <w:t>один раз в год на начало учебного года</w:t>
      </w:r>
      <w:r w:rsidR="00F602AA" w:rsidRPr="00E64DBC">
        <w:rPr>
          <w:rFonts w:ascii="Times New Roman" w:hAnsi="Times New Roman" w:cs="Times New Roman"/>
          <w:sz w:val="28"/>
          <w:szCs w:val="28"/>
        </w:rPr>
        <w:t xml:space="preserve"> в зависимости от группы по оплате труда</w:t>
      </w:r>
      <w:r w:rsidR="00416A2C" w:rsidRPr="00E64DBC">
        <w:rPr>
          <w:rFonts w:ascii="Times New Roman" w:hAnsi="Times New Roman" w:cs="Times New Roman"/>
          <w:sz w:val="28"/>
          <w:szCs w:val="28"/>
        </w:rPr>
        <w:t xml:space="preserve"> и рассчитывается по формуле:</w:t>
      </w:r>
    </w:p>
    <w:p w:rsidR="00C85F2E" w:rsidRPr="00E64DBC" w:rsidRDefault="00C85F2E" w:rsidP="00416A2C">
      <w:pPr>
        <w:pStyle w:val="ConsPlusNormal"/>
        <w:ind w:firstLine="709"/>
        <w:jc w:val="both"/>
        <w:rPr>
          <w:rFonts w:ascii="Times New Roman" w:hAnsi="Times New Roman" w:cs="Times New Roman"/>
          <w:sz w:val="28"/>
          <w:szCs w:val="28"/>
        </w:rPr>
      </w:pPr>
    </w:p>
    <w:p w:rsidR="00C85F2E" w:rsidRPr="00E64DBC" w:rsidRDefault="0089771B" w:rsidP="00C85F2E">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i/>
                  <w:sz w:val="28"/>
                  <w:szCs w:val="28"/>
                  <w:lang w:val="en-US"/>
                </w:rPr>
              </m:ctrlPr>
            </m:sSubPr>
            <m:e>
              <m:r>
                <w:rPr>
                  <w:rFonts w:ascii="Cambria Math" w:hAnsi="Cambria Math" w:cstheme="minorBidi"/>
                  <w:sz w:val="28"/>
                  <w:szCs w:val="28"/>
                  <w:lang w:val="en-US"/>
                </w:rPr>
                <m:t>O</m:t>
              </m:r>
            </m:e>
            <m:sub>
              <m:r>
                <w:rPr>
                  <w:rFonts w:ascii="Cambria Math" w:hAnsi="Cambria Math" w:cstheme="minorBidi"/>
                  <w:sz w:val="28"/>
                  <w:szCs w:val="28"/>
                  <w:lang w:val="en-US"/>
                </w:rPr>
                <m:t>d</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b</m:t>
              </m:r>
            </m:sub>
          </m:sSub>
          <m:r>
            <w:rPr>
              <w:rFonts w:ascii="Cambria Math" w:hAnsi="Cambria Math" w:cstheme="minorBidi"/>
              <w:sz w:val="28"/>
              <w:szCs w:val="28"/>
            </w:rPr>
            <m:t>×</m:t>
          </m:r>
          <m:r>
            <w:rPr>
              <w:rFonts w:ascii="Cambria Math" w:hAnsi="Cambria Math" w:cstheme="minorBidi"/>
              <w:sz w:val="28"/>
              <w:szCs w:val="28"/>
              <w:lang w:val="en-US"/>
            </w:rPr>
            <m:t>S</m:t>
          </m:r>
          <m:r>
            <w:rPr>
              <w:rFonts w:ascii="Cambria Math" w:hAnsi="Cambria Math" w:cstheme="minorBidi"/>
              <w:sz w:val="28"/>
              <w:szCs w:val="28"/>
            </w:rPr>
            <m:t>,</m:t>
          </m:r>
        </m:oMath>
      </m:oMathPara>
    </w:p>
    <w:p w:rsidR="00416A2C" w:rsidRPr="00E64DBC" w:rsidRDefault="00416A2C" w:rsidP="00416A2C">
      <w:pPr>
        <w:autoSpaceDE w:val="0"/>
        <w:autoSpaceDN w:val="0"/>
        <w:adjustRightInd w:val="0"/>
        <w:spacing w:after="0" w:line="240" w:lineRule="auto"/>
        <w:ind w:firstLine="709"/>
        <w:jc w:val="both"/>
        <w:rPr>
          <w:rFonts w:ascii="Times New Roman" w:hAnsi="Times New Roman"/>
          <w:sz w:val="28"/>
          <w:szCs w:val="28"/>
        </w:rPr>
      </w:pPr>
    </w:p>
    <w:p w:rsidR="00416A2C" w:rsidRPr="00E64DBC" w:rsidRDefault="00416A2C" w:rsidP="00F417B3">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где:</w:t>
      </w:r>
    </w:p>
    <w:p w:rsidR="00416A2C" w:rsidRPr="00E64DBC" w:rsidRDefault="0089771B" w:rsidP="00416A2C">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BE0AF2" w:rsidRPr="00E64DBC">
        <w:rPr>
          <w:rFonts w:ascii="Times New Roman" w:hAnsi="Times New Roman"/>
          <w:sz w:val="28"/>
          <w:szCs w:val="28"/>
          <w:lang w:eastAsia="ru-RU"/>
        </w:rPr>
        <w:t>–</w:t>
      </w:r>
      <w:r w:rsidR="00416A2C" w:rsidRPr="00E64DBC">
        <w:rPr>
          <w:rFonts w:ascii="Times New Roman" w:hAnsi="Times New Roman"/>
          <w:sz w:val="28"/>
          <w:szCs w:val="28"/>
        </w:rPr>
        <w:t xml:space="preserve"> должностной оклад руководителя общеобразовательной организаци</w:t>
      </w:r>
      <w:r w:rsidR="00CF3F7D" w:rsidRPr="00E64DBC">
        <w:rPr>
          <w:rFonts w:ascii="Times New Roman" w:hAnsi="Times New Roman"/>
          <w:sz w:val="28"/>
          <w:szCs w:val="28"/>
        </w:rPr>
        <w:t>и</w:t>
      </w:r>
      <w:r w:rsidR="00416A2C" w:rsidRPr="00E64DBC">
        <w:rPr>
          <w:rFonts w:ascii="Times New Roman" w:hAnsi="Times New Roman"/>
          <w:sz w:val="28"/>
          <w:szCs w:val="28"/>
        </w:rPr>
        <w:t>;</w:t>
      </w:r>
    </w:p>
    <w:p w:rsidR="00C85F2E" w:rsidRPr="00E64DBC" w:rsidRDefault="0089771B" w:rsidP="00C85F2E">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O</m:t>
            </m:r>
          </m:e>
          <m:sub>
            <m:r>
              <w:rPr>
                <w:rFonts w:ascii="Cambria Math" w:hAnsi="Cambria Math" w:cstheme="minorBidi"/>
                <w:sz w:val="28"/>
                <w:szCs w:val="28"/>
              </w:rPr>
              <m:t>b</m:t>
            </m:r>
          </m:sub>
        </m:sSub>
      </m:oMath>
      <w:r w:rsidR="00C85F2E" w:rsidRPr="00E64DBC">
        <w:rPr>
          <w:rFonts w:ascii="Times New Roman" w:eastAsia="Times New Roman" w:hAnsi="Times New Roman" w:cstheme="minorBidi"/>
          <w:sz w:val="28"/>
          <w:szCs w:val="28"/>
          <w:lang w:eastAsia="ru-RU"/>
        </w:rPr>
        <w:t>–</w:t>
      </w:r>
      <w:r w:rsidR="00C85F2E" w:rsidRPr="00E64DBC">
        <w:rPr>
          <w:rFonts w:ascii="Times New Roman" w:hAnsi="Times New Roman" w:cstheme="minorBidi"/>
          <w:sz w:val="28"/>
          <w:szCs w:val="28"/>
        </w:rPr>
        <w:t xml:space="preserve"> размер</w:t>
      </w:r>
      <w:r w:rsidR="007C2B67">
        <w:rPr>
          <w:rFonts w:ascii="Times New Roman" w:hAnsi="Times New Roman" w:cstheme="minorBidi"/>
          <w:sz w:val="28"/>
          <w:szCs w:val="28"/>
        </w:rPr>
        <w:t xml:space="preserve"> </w:t>
      </w:r>
      <w:r w:rsidR="00C85F2E" w:rsidRPr="00E64DBC">
        <w:rPr>
          <w:rFonts w:ascii="Times New Roman" w:hAnsi="Times New Roman" w:cstheme="minorBidi"/>
          <w:sz w:val="28"/>
          <w:szCs w:val="28"/>
        </w:rPr>
        <w:t>базового оклада руководителя;</w:t>
      </w:r>
    </w:p>
    <w:p w:rsidR="00C85F2E" w:rsidRPr="00E64DBC" w:rsidRDefault="00C85F2E" w:rsidP="00C85F2E">
      <w:pPr>
        <w:widowControl w:val="0"/>
        <w:tabs>
          <w:tab w:val="left" w:pos="10065"/>
        </w:tabs>
        <w:autoSpaceDE w:val="0"/>
        <w:autoSpaceDN w:val="0"/>
        <w:spacing w:after="0" w:line="240" w:lineRule="auto"/>
        <w:ind w:firstLine="709"/>
        <w:contextualSpacing/>
        <w:jc w:val="both"/>
        <w:rPr>
          <w:rFonts w:ascii="Times New Roman" w:eastAsia="Times New Roman" w:hAnsi="Times New Roman" w:cs="Calibri"/>
          <w:sz w:val="28"/>
          <w:szCs w:val="28"/>
          <w:lang w:eastAsia="ru-RU"/>
        </w:rPr>
      </w:pPr>
      <m:oMath>
        <m:r>
          <w:rPr>
            <w:rFonts w:ascii="Cambria Math" w:hAnsi="Cambria Math" w:cs="Calibri"/>
            <w:sz w:val="28"/>
            <w:szCs w:val="28"/>
            <w:lang w:val="en-US" w:eastAsia="ru-RU"/>
          </w:rPr>
          <m:t>S</m:t>
        </m:r>
      </m:oMath>
      <w:r w:rsidRPr="00E64DBC">
        <w:rPr>
          <w:rFonts w:ascii="Times New Roman" w:eastAsia="Times New Roman" w:hAnsi="Times New Roman" w:cs="Calibri"/>
          <w:sz w:val="28"/>
          <w:szCs w:val="28"/>
          <w:lang w:eastAsia="ru-RU"/>
        </w:rPr>
        <w:t>–фактическ</w:t>
      </w:r>
      <w:r w:rsidR="00981472" w:rsidRPr="00E64DBC">
        <w:rPr>
          <w:rFonts w:ascii="Times New Roman" w:eastAsia="Times New Roman" w:hAnsi="Times New Roman" w:cs="Calibri"/>
          <w:sz w:val="28"/>
          <w:szCs w:val="28"/>
          <w:lang w:eastAsia="ru-RU"/>
        </w:rPr>
        <w:t>и</w:t>
      </w:r>
      <w:r w:rsidRPr="00E64DBC">
        <w:rPr>
          <w:rFonts w:ascii="Times New Roman" w:eastAsia="Times New Roman" w:hAnsi="Times New Roman" w:cs="Calibri"/>
          <w:sz w:val="28"/>
          <w:szCs w:val="28"/>
          <w:lang w:eastAsia="ru-RU"/>
        </w:rPr>
        <w:t xml:space="preserve"> отработанное время (ставка)</w:t>
      </w:r>
      <w:r w:rsidRPr="00E64DBC">
        <w:rPr>
          <w:rFonts w:ascii="Times New Roman" w:hAnsi="Times New Roman" w:cs="Calibri"/>
          <w:sz w:val="28"/>
          <w:szCs w:val="28"/>
          <w:lang w:eastAsia="ru-RU"/>
        </w:rPr>
        <w:t>.</w:t>
      </w:r>
    </w:p>
    <w:p w:rsidR="00F46A51" w:rsidRPr="00E64DBC" w:rsidRDefault="00F602AA"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Группа по оплате труда руководителя </w:t>
      </w:r>
      <w:r w:rsidR="006102F4" w:rsidRPr="00E64DBC">
        <w:rPr>
          <w:rFonts w:ascii="Times New Roman" w:hAnsi="Times New Roman" w:cs="Times New Roman"/>
          <w:sz w:val="28"/>
          <w:szCs w:val="28"/>
        </w:rPr>
        <w:t>общеобразовательной организации</w:t>
      </w:r>
      <w:r w:rsidRPr="00E64DBC">
        <w:rPr>
          <w:rFonts w:ascii="Times New Roman" w:hAnsi="Times New Roman" w:cs="Times New Roman"/>
          <w:sz w:val="28"/>
          <w:szCs w:val="28"/>
        </w:rPr>
        <w:t xml:space="preserve"> определяется в зависимости от количества численности </w:t>
      </w:r>
      <w:r w:rsidR="006102F4" w:rsidRPr="00E64DBC">
        <w:rPr>
          <w:rFonts w:ascii="Times New Roman" w:hAnsi="Times New Roman" w:cs="Times New Roman"/>
          <w:sz w:val="28"/>
          <w:szCs w:val="28"/>
        </w:rPr>
        <w:t>обучающихся</w:t>
      </w:r>
      <w:r w:rsidRPr="00E64DBC">
        <w:rPr>
          <w:rFonts w:ascii="Times New Roman" w:hAnsi="Times New Roman" w:cs="Times New Roman"/>
          <w:sz w:val="28"/>
          <w:szCs w:val="28"/>
        </w:rPr>
        <w:t>.</w:t>
      </w:r>
    </w:p>
    <w:p w:rsidR="00414B56"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3</w:t>
      </w:r>
      <w:r w:rsidR="00CF3F7D" w:rsidRPr="00E64DBC">
        <w:rPr>
          <w:rFonts w:ascii="Times New Roman" w:hAnsi="Times New Roman" w:cs="Times New Roman"/>
          <w:sz w:val="28"/>
          <w:szCs w:val="28"/>
        </w:rPr>
        <w:t>.</w:t>
      </w:r>
      <w:r w:rsidR="00414B56" w:rsidRPr="00E64DBC">
        <w:rPr>
          <w:rFonts w:ascii="Times New Roman" w:hAnsi="Times New Roman" w:cs="Times New Roman"/>
          <w:sz w:val="28"/>
          <w:szCs w:val="28"/>
        </w:rPr>
        <w:t xml:space="preserve"> Должностные оклады заместителей руководителей и главных бухгалтеров общеобразовательной организации на </w:t>
      </w:r>
      <w:r w:rsidR="00DD4109" w:rsidRPr="00E64DBC">
        <w:rPr>
          <w:rFonts w:ascii="Times New Roman" w:hAnsi="Times New Roman" w:cs="Times New Roman"/>
          <w:sz w:val="28"/>
          <w:szCs w:val="28"/>
        </w:rPr>
        <w:t>2</w:t>
      </w:r>
      <w:r w:rsidR="00414B56" w:rsidRPr="00E64DBC">
        <w:rPr>
          <w:rFonts w:ascii="Times New Roman" w:hAnsi="Times New Roman" w:cs="Times New Roman"/>
          <w:sz w:val="28"/>
          <w:szCs w:val="28"/>
        </w:rPr>
        <w:t xml:space="preserve">0 </w:t>
      </w:r>
      <w:r w:rsidR="00BE0AF2" w:rsidRPr="00E64DBC">
        <w:rPr>
          <w:rFonts w:ascii="Times New Roman" w:hAnsi="Times New Roman"/>
          <w:sz w:val="28"/>
          <w:szCs w:val="28"/>
        </w:rPr>
        <w:t>–</w:t>
      </w:r>
      <w:r w:rsidR="00414B56" w:rsidRPr="00E64DBC">
        <w:rPr>
          <w:rFonts w:ascii="Times New Roman" w:hAnsi="Times New Roman" w:cs="Times New Roman"/>
          <w:sz w:val="28"/>
          <w:szCs w:val="28"/>
        </w:rPr>
        <w:t xml:space="preserve"> 30 процентов ниже должностных окладов руководителей этих организаций.</w:t>
      </w:r>
    </w:p>
    <w:p w:rsidR="00953657"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4</w:t>
      </w:r>
      <w:r w:rsidR="00953657" w:rsidRPr="00E64DBC">
        <w:rPr>
          <w:rFonts w:ascii="Times New Roman" w:hAnsi="Times New Roman" w:cs="Times New Roman"/>
          <w:sz w:val="28"/>
          <w:szCs w:val="28"/>
        </w:rPr>
        <w:t xml:space="preserve">. </w:t>
      </w:r>
      <w:r w:rsidR="001C4B61" w:rsidRPr="00E64DBC">
        <w:rPr>
          <w:rFonts w:ascii="Times New Roman" w:hAnsi="Times New Roman" w:cs="Times New Roman"/>
          <w:sz w:val="28"/>
          <w:szCs w:val="28"/>
        </w:rPr>
        <w:t xml:space="preserve">Группа по оплате труда руководителей, </w:t>
      </w:r>
      <w:r w:rsidRPr="00E64DBC">
        <w:rPr>
          <w:rFonts w:ascii="Times New Roman" w:hAnsi="Times New Roman" w:cs="Times New Roman"/>
          <w:sz w:val="28"/>
          <w:szCs w:val="28"/>
        </w:rPr>
        <w:t xml:space="preserve">размеры </w:t>
      </w:r>
      <w:r w:rsidR="001C4B61" w:rsidRPr="00E64DBC">
        <w:rPr>
          <w:rFonts w:ascii="Times New Roman" w:hAnsi="Times New Roman" w:cs="Times New Roman"/>
          <w:sz w:val="28"/>
          <w:szCs w:val="28"/>
        </w:rPr>
        <w:t>должностн</w:t>
      </w:r>
      <w:r w:rsidR="001367D8" w:rsidRPr="00E64DBC">
        <w:rPr>
          <w:rFonts w:ascii="Times New Roman" w:hAnsi="Times New Roman" w:cs="Times New Roman"/>
          <w:sz w:val="28"/>
          <w:szCs w:val="28"/>
        </w:rPr>
        <w:t xml:space="preserve">ых </w:t>
      </w:r>
      <w:r w:rsidR="001C4B61" w:rsidRPr="00E64DBC">
        <w:rPr>
          <w:rFonts w:ascii="Times New Roman" w:hAnsi="Times New Roman" w:cs="Times New Roman"/>
          <w:sz w:val="28"/>
          <w:szCs w:val="28"/>
        </w:rPr>
        <w:t>оклад</w:t>
      </w:r>
      <w:r w:rsidRPr="00E64DBC">
        <w:rPr>
          <w:rFonts w:ascii="Times New Roman" w:hAnsi="Times New Roman" w:cs="Times New Roman"/>
          <w:sz w:val="28"/>
          <w:szCs w:val="28"/>
        </w:rPr>
        <w:t>ов</w:t>
      </w:r>
      <w:r w:rsidR="007C2B67">
        <w:rPr>
          <w:rFonts w:ascii="Times New Roman" w:hAnsi="Times New Roman" w:cs="Times New Roman"/>
          <w:sz w:val="28"/>
          <w:szCs w:val="28"/>
        </w:rPr>
        <w:t xml:space="preserve"> </w:t>
      </w:r>
      <w:r w:rsidRPr="00E64DBC">
        <w:rPr>
          <w:rFonts w:ascii="Times New Roman" w:hAnsi="Times New Roman" w:cs="Times New Roman"/>
          <w:sz w:val="28"/>
          <w:szCs w:val="28"/>
        </w:rPr>
        <w:t>руководителей</w:t>
      </w:r>
      <w:r w:rsidR="001C4B61" w:rsidRPr="00E64DBC">
        <w:rPr>
          <w:rFonts w:ascii="Times New Roman" w:hAnsi="Times New Roman" w:cs="Times New Roman"/>
          <w:sz w:val="28"/>
          <w:szCs w:val="28"/>
        </w:rPr>
        <w:t xml:space="preserve"> представлены в таблице 1</w:t>
      </w:r>
      <w:r w:rsidR="00416A2C" w:rsidRPr="00E64DBC">
        <w:rPr>
          <w:rFonts w:ascii="Times New Roman" w:hAnsi="Times New Roman" w:cs="Times New Roman"/>
          <w:sz w:val="28"/>
          <w:szCs w:val="28"/>
        </w:rPr>
        <w:t>6</w:t>
      </w:r>
      <w:r w:rsidR="001C4B61" w:rsidRPr="00E64DBC">
        <w:rPr>
          <w:rFonts w:ascii="Times New Roman" w:hAnsi="Times New Roman" w:cs="Times New Roman"/>
          <w:sz w:val="28"/>
          <w:szCs w:val="28"/>
        </w:rPr>
        <w:t>.</w:t>
      </w:r>
    </w:p>
    <w:p w:rsidR="00C90A13"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5</w:t>
      </w:r>
      <w:r w:rsidR="00994716" w:rsidRPr="00E64DBC">
        <w:rPr>
          <w:rFonts w:ascii="Times New Roman" w:hAnsi="Times New Roman" w:cs="Times New Roman"/>
          <w:sz w:val="28"/>
          <w:szCs w:val="28"/>
        </w:rPr>
        <w:t xml:space="preserve">. Учредитель </w:t>
      </w:r>
      <w:r w:rsidR="0080417D" w:rsidRPr="00E64DBC">
        <w:rPr>
          <w:rFonts w:ascii="Times New Roman" w:hAnsi="Times New Roman" w:cs="Times New Roman"/>
          <w:sz w:val="28"/>
          <w:szCs w:val="28"/>
        </w:rPr>
        <w:t>общеобразовательной</w:t>
      </w:r>
      <w:r w:rsidR="00994716" w:rsidRPr="00E64DBC">
        <w:rPr>
          <w:rFonts w:ascii="Times New Roman" w:hAnsi="Times New Roman" w:cs="Times New Roman"/>
          <w:sz w:val="28"/>
          <w:szCs w:val="28"/>
        </w:rPr>
        <w:t xml:space="preserve"> организации может устанавливать руководителю </w:t>
      </w:r>
      <w:r w:rsidR="0080417D" w:rsidRPr="00E64DBC">
        <w:rPr>
          <w:rFonts w:ascii="Times New Roman" w:hAnsi="Times New Roman" w:cs="Times New Roman"/>
          <w:sz w:val="28"/>
          <w:szCs w:val="28"/>
        </w:rPr>
        <w:t>общеобразовательной</w:t>
      </w:r>
      <w:r w:rsidR="00994716" w:rsidRPr="00E64DBC">
        <w:rPr>
          <w:rFonts w:ascii="Times New Roman" w:hAnsi="Times New Roman" w:cs="Times New Roman"/>
          <w:sz w:val="28"/>
          <w:szCs w:val="28"/>
        </w:rPr>
        <w:t xml:space="preserve"> организации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 </w:t>
      </w:r>
    </w:p>
    <w:p w:rsidR="00C90A13"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Выплаты стимулирующего характера руководителю общеобразовательной организации представлены в таблице 1</w:t>
      </w:r>
      <w:r w:rsidR="001D6094" w:rsidRPr="00E64DBC">
        <w:rPr>
          <w:rFonts w:ascii="Times New Roman" w:hAnsi="Times New Roman" w:cs="Times New Roman"/>
          <w:sz w:val="28"/>
          <w:szCs w:val="28"/>
        </w:rPr>
        <w:t>6</w:t>
      </w:r>
      <w:r w:rsidRPr="00E64DBC">
        <w:rPr>
          <w:rFonts w:ascii="Times New Roman" w:hAnsi="Times New Roman" w:cs="Times New Roman"/>
          <w:sz w:val="28"/>
          <w:szCs w:val="28"/>
        </w:rPr>
        <w:t>.</w:t>
      </w:r>
    </w:p>
    <w:p w:rsidR="0080417D" w:rsidRPr="00E64DBC" w:rsidRDefault="00994716"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Выплаты стимулирующего характера руководителю </w:t>
      </w:r>
      <w:r w:rsidR="0080417D" w:rsidRPr="00E64DBC">
        <w:rPr>
          <w:rFonts w:ascii="Times New Roman" w:hAnsi="Times New Roman" w:cs="Times New Roman"/>
          <w:sz w:val="28"/>
          <w:szCs w:val="28"/>
        </w:rPr>
        <w:t>общеобразовательной</w:t>
      </w:r>
      <w:r w:rsidRPr="00E64DBC">
        <w:rPr>
          <w:rFonts w:ascii="Times New Roman" w:hAnsi="Times New Roman" w:cs="Times New Roman"/>
          <w:sz w:val="28"/>
          <w:szCs w:val="28"/>
        </w:rPr>
        <w:t xml:space="preserve"> организации могут осуществляться ежемесячно, по итогам работы за год, за выполнение важных и особо важных заданий.</w:t>
      </w:r>
    </w:p>
    <w:p w:rsidR="00A216FD" w:rsidRPr="00E64DBC" w:rsidRDefault="00A216FD" w:rsidP="0017100E">
      <w:pPr>
        <w:pStyle w:val="ConsPlusNormal"/>
        <w:ind w:firstLine="709"/>
        <w:jc w:val="both"/>
        <w:rPr>
          <w:rFonts w:ascii="Times New Roman" w:hAnsi="Times New Roman" w:cs="Times New Roman"/>
          <w:sz w:val="28"/>
          <w:szCs w:val="28"/>
        </w:rPr>
      </w:pPr>
    </w:p>
    <w:p w:rsidR="0080417D" w:rsidRPr="00E64DBC" w:rsidRDefault="00A27CE2" w:rsidP="0017100E">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6</w:t>
      </w:r>
      <w:r w:rsidR="0080417D" w:rsidRPr="00E64DBC">
        <w:rPr>
          <w:rFonts w:ascii="Times New Roman" w:hAnsi="Times New Roman" w:cs="Times New Roman"/>
          <w:sz w:val="28"/>
          <w:szCs w:val="28"/>
        </w:rPr>
        <w:t>. Руководитель общеобразовательной организации может устанавливать заместителям руководителя, главному бухгалтеру общеобразовательной организации выплаты стимулирующего характера за качество выполняемых работ с учетом ре</w:t>
      </w:r>
      <w:r w:rsidR="0080417D" w:rsidRPr="00E64DBC">
        <w:rPr>
          <w:rFonts w:ascii="Times New Roman" w:hAnsi="Times New Roman" w:cs="Times New Roman"/>
          <w:sz w:val="28"/>
          <w:szCs w:val="28"/>
        </w:rPr>
        <w:lastRenderedPageBreak/>
        <w:t>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w:t>
      </w:r>
      <w:r w:rsidR="007C2B67">
        <w:rPr>
          <w:rFonts w:ascii="Times New Roman" w:hAnsi="Times New Roman" w:cs="Times New Roman"/>
          <w:sz w:val="28"/>
          <w:szCs w:val="28"/>
        </w:rPr>
        <w:t xml:space="preserve"> </w:t>
      </w:r>
      <w:r w:rsidR="005D24D9" w:rsidRPr="00E64DBC">
        <w:rPr>
          <w:rFonts w:ascii="Times New Roman" w:hAnsi="Times New Roman" w:cs="Times New Roman"/>
          <w:sz w:val="28"/>
          <w:szCs w:val="28"/>
        </w:rPr>
        <w:t>Пре</w:t>
      </w:r>
      <w:r w:rsidR="00416A2C" w:rsidRPr="00E64DBC">
        <w:rPr>
          <w:rFonts w:ascii="Times New Roman" w:hAnsi="Times New Roman" w:cs="Times New Roman"/>
          <w:sz w:val="28"/>
          <w:szCs w:val="28"/>
        </w:rPr>
        <w:t xml:space="preserve">дельный уровень выплат стимулирующего характера </w:t>
      </w:r>
      <w:r w:rsidR="001A2B15" w:rsidRPr="00E64DBC">
        <w:rPr>
          <w:rFonts w:ascii="Times New Roman" w:hAnsi="Times New Roman" w:cs="Times New Roman"/>
          <w:sz w:val="28"/>
          <w:szCs w:val="28"/>
        </w:rPr>
        <w:t xml:space="preserve">заместителям руководителя, главному бухгалтеру </w:t>
      </w:r>
      <w:r w:rsidR="00C34018" w:rsidRPr="00E64DBC">
        <w:rPr>
          <w:rFonts w:ascii="Times New Roman" w:hAnsi="Times New Roman" w:cs="Times New Roman"/>
          <w:sz w:val="28"/>
          <w:szCs w:val="28"/>
        </w:rPr>
        <w:t>устанавливается на уровне</w:t>
      </w:r>
      <w:r w:rsidR="00416A2C" w:rsidRPr="00E64DBC">
        <w:rPr>
          <w:rFonts w:ascii="Times New Roman" w:hAnsi="Times New Roman" w:cs="Times New Roman"/>
          <w:sz w:val="28"/>
          <w:szCs w:val="28"/>
        </w:rPr>
        <w:t xml:space="preserve"> 70 процентов выплат стимулирующего характера руководителя </w:t>
      </w:r>
      <w:r w:rsidR="00EB64AD" w:rsidRPr="00E64DBC">
        <w:rPr>
          <w:rFonts w:ascii="Times New Roman" w:hAnsi="Times New Roman" w:cs="Times New Roman"/>
          <w:sz w:val="28"/>
          <w:szCs w:val="28"/>
        </w:rPr>
        <w:t>обще</w:t>
      </w:r>
      <w:r w:rsidR="00416A2C" w:rsidRPr="00E64DBC">
        <w:rPr>
          <w:rFonts w:ascii="Times New Roman" w:hAnsi="Times New Roman" w:cs="Times New Roman"/>
          <w:sz w:val="28"/>
          <w:szCs w:val="28"/>
        </w:rPr>
        <w:t>образовательной организации.</w:t>
      </w:r>
    </w:p>
    <w:p w:rsidR="0080417D" w:rsidRPr="00E64DBC" w:rsidRDefault="0080417D" w:rsidP="0017100E">
      <w:pPr>
        <w:pStyle w:val="ConsPlusNormal"/>
        <w:ind w:firstLine="709"/>
        <w:jc w:val="both"/>
        <w:rPr>
          <w:rFonts w:ascii="Times New Roman" w:hAnsi="Times New Roman" w:cs="Times New Roman"/>
          <w:sz w:val="28"/>
          <w:szCs w:val="28"/>
        </w:rPr>
      </w:pPr>
    </w:p>
    <w:p w:rsidR="001C4B61" w:rsidRPr="00E64DBC" w:rsidRDefault="001C4B61" w:rsidP="0017100E">
      <w:pPr>
        <w:pStyle w:val="ConsPlusNormal"/>
        <w:ind w:firstLine="709"/>
        <w:jc w:val="right"/>
        <w:rPr>
          <w:rFonts w:ascii="Times New Roman" w:eastAsia="Calibri" w:hAnsi="Times New Roman"/>
          <w:sz w:val="28"/>
          <w:szCs w:val="28"/>
        </w:rPr>
      </w:pPr>
      <w:r w:rsidRPr="00E64DBC">
        <w:rPr>
          <w:rFonts w:ascii="Times New Roman" w:eastAsia="Calibri" w:hAnsi="Times New Roman"/>
          <w:sz w:val="28"/>
          <w:szCs w:val="28"/>
        </w:rPr>
        <w:t>Таблица 1</w:t>
      </w:r>
      <w:r w:rsidR="001D6094" w:rsidRPr="00E64DBC">
        <w:rPr>
          <w:rFonts w:ascii="Times New Roman" w:eastAsia="Calibri" w:hAnsi="Times New Roman"/>
          <w:sz w:val="28"/>
          <w:szCs w:val="28"/>
        </w:rPr>
        <w:t>6</w:t>
      </w:r>
    </w:p>
    <w:p w:rsidR="001C4B61" w:rsidRPr="00E64DBC" w:rsidRDefault="001C4B61" w:rsidP="0017100E">
      <w:pPr>
        <w:autoSpaceDE w:val="0"/>
        <w:autoSpaceDN w:val="0"/>
        <w:adjustRightInd w:val="0"/>
        <w:spacing w:after="0" w:line="240" w:lineRule="auto"/>
        <w:ind w:firstLine="709"/>
        <w:jc w:val="both"/>
        <w:rPr>
          <w:rFonts w:ascii="Times New Roman" w:hAnsi="Times New Roman"/>
          <w:sz w:val="28"/>
          <w:szCs w:val="28"/>
        </w:rPr>
      </w:pPr>
    </w:p>
    <w:p w:rsidR="00C34018" w:rsidRPr="00E64DBC" w:rsidRDefault="00AD5C46" w:rsidP="00310B06">
      <w:pPr>
        <w:autoSpaceDE w:val="0"/>
        <w:autoSpaceDN w:val="0"/>
        <w:adjustRightInd w:val="0"/>
        <w:spacing w:after="0" w:line="240" w:lineRule="auto"/>
        <w:jc w:val="center"/>
        <w:rPr>
          <w:rFonts w:ascii="Times New Roman" w:hAnsi="Times New Roman"/>
          <w:sz w:val="28"/>
          <w:szCs w:val="28"/>
        </w:rPr>
      </w:pPr>
      <w:bookmarkStart w:id="12" w:name="Par50"/>
      <w:bookmarkEnd w:id="12"/>
      <w:r w:rsidRPr="00E64DBC">
        <w:rPr>
          <w:rFonts w:ascii="Times New Roman" w:hAnsi="Times New Roman"/>
          <w:sz w:val="28"/>
          <w:szCs w:val="28"/>
        </w:rPr>
        <w:t>Размеры базовых окладов и выплат стимулирующего характера руководителей общеобразовательных организаций</w:t>
      </w:r>
    </w:p>
    <w:p w:rsidR="001C4B61" w:rsidRPr="00E64DBC" w:rsidRDefault="001C4B61" w:rsidP="001C4B61">
      <w:pPr>
        <w:autoSpaceDE w:val="0"/>
        <w:autoSpaceDN w:val="0"/>
        <w:adjustRightInd w:val="0"/>
        <w:spacing w:after="0" w:line="240" w:lineRule="auto"/>
        <w:jc w:val="center"/>
        <w:rPr>
          <w:rFonts w:ascii="Times New Roman" w:hAnsi="Times New Roman"/>
          <w:sz w:val="28"/>
          <w:szCs w:val="28"/>
        </w:rPr>
      </w:pPr>
    </w:p>
    <w:tbl>
      <w:tblPr>
        <w:tblpPr w:leftFromText="180" w:rightFromText="180" w:vertAnchor="text"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504"/>
        <w:gridCol w:w="2394"/>
        <w:gridCol w:w="2304"/>
      </w:tblGrid>
      <w:tr w:rsidR="001C4B61" w:rsidRPr="00E64DBC" w:rsidTr="00EA2023">
        <w:trPr>
          <w:trHeight w:val="314"/>
        </w:trPr>
        <w:tc>
          <w:tcPr>
            <w:tcW w:w="1999" w:type="dxa"/>
            <w:shd w:val="clear" w:color="auto" w:fill="auto"/>
            <w:hideMark/>
          </w:tcPr>
          <w:p w:rsidR="001C4B61" w:rsidRPr="00E64DBC" w:rsidRDefault="001C4B61" w:rsidP="001C4B61">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rPr>
              <w:t>Группа по оплате труда руководителя</w:t>
            </w:r>
          </w:p>
        </w:tc>
        <w:tc>
          <w:tcPr>
            <w:tcW w:w="3504" w:type="dxa"/>
            <w:shd w:val="clear" w:color="auto" w:fill="auto"/>
            <w:hideMark/>
          </w:tcPr>
          <w:p w:rsidR="001C4B61" w:rsidRPr="00E64DBC" w:rsidRDefault="00C34018" w:rsidP="001C4B61">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rPr>
              <w:t>Значение объемного показателя (численность воспитанников по состоянию на начало учебного года), человек</w:t>
            </w:r>
            <w:r w:rsidR="00EA2023" w:rsidRPr="00E64DBC">
              <w:rPr>
                <w:rFonts w:ascii="Times New Roman" w:hAnsi="Times New Roman"/>
                <w:color w:val="000000"/>
                <w:sz w:val="28"/>
                <w:szCs w:val="28"/>
              </w:rPr>
              <w:t>*</w:t>
            </w:r>
          </w:p>
        </w:tc>
        <w:tc>
          <w:tcPr>
            <w:tcW w:w="2394" w:type="dxa"/>
            <w:shd w:val="clear" w:color="auto" w:fill="auto"/>
            <w:hideMark/>
          </w:tcPr>
          <w:p w:rsidR="001C4B61" w:rsidRPr="00E64DBC" w:rsidRDefault="00EB64AD" w:rsidP="001C4B61">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rPr>
              <w:t>Базовый</w:t>
            </w:r>
            <w:r w:rsidR="00FD55A4" w:rsidRPr="00E64DBC">
              <w:rPr>
                <w:rFonts w:ascii="Times New Roman" w:hAnsi="Times New Roman"/>
                <w:color w:val="000000"/>
                <w:sz w:val="28"/>
                <w:szCs w:val="28"/>
              </w:rPr>
              <w:t xml:space="preserve"> оклад</w:t>
            </w:r>
            <w:r w:rsidR="001C4B61" w:rsidRPr="00E64DBC">
              <w:rPr>
                <w:rFonts w:ascii="Times New Roman" w:hAnsi="Times New Roman"/>
                <w:color w:val="000000"/>
                <w:sz w:val="28"/>
                <w:szCs w:val="28"/>
              </w:rPr>
              <w:t>, рублей</w:t>
            </w:r>
          </w:p>
        </w:tc>
        <w:tc>
          <w:tcPr>
            <w:tcW w:w="2304" w:type="dxa"/>
            <w:shd w:val="clear" w:color="auto" w:fill="auto"/>
            <w:hideMark/>
          </w:tcPr>
          <w:p w:rsidR="001C4B61" w:rsidRPr="00E64DBC" w:rsidRDefault="00C34018" w:rsidP="001C4B61">
            <w:pPr>
              <w:spacing w:after="0" w:line="240" w:lineRule="auto"/>
              <w:jc w:val="center"/>
              <w:rPr>
                <w:rFonts w:ascii="Times New Roman" w:hAnsi="Times New Roman"/>
                <w:color w:val="000000"/>
                <w:sz w:val="28"/>
                <w:szCs w:val="28"/>
              </w:rPr>
            </w:pPr>
            <w:r w:rsidRPr="00E64DBC">
              <w:rPr>
                <w:rFonts w:ascii="Times New Roman" w:hAnsi="Times New Roman"/>
                <w:color w:val="000000"/>
                <w:sz w:val="28"/>
                <w:szCs w:val="28"/>
              </w:rPr>
              <w:t>В</w:t>
            </w:r>
            <w:r w:rsidR="00EB64AD" w:rsidRPr="00E64DBC">
              <w:rPr>
                <w:rFonts w:ascii="Times New Roman" w:hAnsi="Times New Roman"/>
                <w:color w:val="000000"/>
                <w:sz w:val="28"/>
                <w:szCs w:val="28"/>
              </w:rPr>
              <w:t>ыплаты стимулирующего характера, рублей</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15</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18000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16</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50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20000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51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24000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4</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200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25000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5000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5</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400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28000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6</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401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600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30000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7</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601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800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33000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1000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36000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8000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9</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1001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1200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37000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10000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10</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1201</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1400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38000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11000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11</w:t>
            </w:r>
          </w:p>
        </w:tc>
        <w:tc>
          <w:tcPr>
            <w:tcW w:w="35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1400</w:t>
            </w:r>
            <w:r w:rsidR="00AD5C46" w:rsidRPr="00E64DBC">
              <w:rPr>
                <w:rFonts w:ascii="Times New Roman" w:hAnsi="Times New Roman"/>
                <w:color w:val="000000"/>
                <w:sz w:val="28"/>
                <w:szCs w:val="28"/>
              </w:rPr>
              <w:t xml:space="preserve"> – </w:t>
            </w:r>
            <w:r w:rsidRPr="00E64DBC">
              <w:rPr>
                <w:rFonts w:ascii="Times New Roman" w:hAnsi="Times New Roman"/>
                <w:color w:val="000000"/>
                <w:sz w:val="28"/>
                <w:szCs w:val="28"/>
              </w:rPr>
              <w:t>1800</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38000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14000</w:t>
            </w:r>
          </w:p>
        </w:tc>
      </w:tr>
      <w:tr w:rsidR="00E2020A" w:rsidRPr="00E64DBC" w:rsidTr="00EA2023">
        <w:trPr>
          <w:trHeight w:val="448"/>
        </w:trPr>
        <w:tc>
          <w:tcPr>
            <w:tcW w:w="1999"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12</w:t>
            </w:r>
          </w:p>
        </w:tc>
        <w:tc>
          <w:tcPr>
            <w:tcW w:w="3504" w:type="dxa"/>
            <w:shd w:val="clear" w:color="auto" w:fill="auto"/>
          </w:tcPr>
          <w:p w:rsidR="00E2020A" w:rsidRPr="00E64DBC" w:rsidRDefault="00E2020A" w:rsidP="00AD5C46">
            <w:pPr>
              <w:jc w:val="center"/>
              <w:rPr>
                <w:rFonts w:ascii="Times New Roman" w:hAnsi="Times New Roman"/>
                <w:color w:val="000000"/>
                <w:sz w:val="28"/>
                <w:szCs w:val="28"/>
              </w:rPr>
            </w:pPr>
            <w:r w:rsidRPr="00E64DBC">
              <w:rPr>
                <w:rFonts w:ascii="Times New Roman" w:hAnsi="Times New Roman"/>
                <w:color w:val="000000"/>
                <w:sz w:val="28"/>
                <w:szCs w:val="28"/>
              </w:rPr>
              <w:t>1801</w:t>
            </w:r>
            <w:r w:rsidR="00AD5C46" w:rsidRPr="00E64DBC">
              <w:rPr>
                <w:rFonts w:ascii="Times New Roman" w:hAnsi="Times New Roman"/>
                <w:color w:val="000000"/>
                <w:sz w:val="28"/>
                <w:szCs w:val="28"/>
              </w:rPr>
              <w:t xml:space="preserve"> и </w:t>
            </w:r>
            <w:r w:rsidRPr="00E64DBC">
              <w:rPr>
                <w:rFonts w:ascii="Times New Roman" w:hAnsi="Times New Roman"/>
                <w:color w:val="000000"/>
                <w:sz w:val="28"/>
                <w:szCs w:val="28"/>
              </w:rPr>
              <w:t>выше</w:t>
            </w:r>
          </w:p>
        </w:tc>
        <w:tc>
          <w:tcPr>
            <w:tcW w:w="239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39000</w:t>
            </w:r>
          </w:p>
        </w:tc>
        <w:tc>
          <w:tcPr>
            <w:tcW w:w="2304" w:type="dxa"/>
            <w:shd w:val="clear" w:color="auto" w:fill="auto"/>
          </w:tcPr>
          <w:p w:rsidR="00E2020A" w:rsidRPr="00E64DBC" w:rsidRDefault="00E2020A" w:rsidP="00E2020A">
            <w:pPr>
              <w:jc w:val="center"/>
              <w:rPr>
                <w:rFonts w:ascii="Times New Roman" w:hAnsi="Times New Roman"/>
                <w:color w:val="000000"/>
                <w:sz w:val="28"/>
                <w:szCs w:val="28"/>
              </w:rPr>
            </w:pPr>
            <w:r w:rsidRPr="00E64DBC">
              <w:rPr>
                <w:rFonts w:ascii="Times New Roman" w:hAnsi="Times New Roman"/>
                <w:color w:val="000000"/>
                <w:sz w:val="28"/>
                <w:szCs w:val="28"/>
              </w:rPr>
              <w:t>17000</w:t>
            </w:r>
          </w:p>
        </w:tc>
      </w:tr>
      <w:tr w:rsidR="00EA2023" w:rsidRPr="00E64DBC" w:rsidTr="003C27F7">
        <w:trPr>
          <w:trHeight w:val="448"/>
        </w:trPr>
        <w:tc>
          <w:tcPr>
            <w:tcW w:w="10201" w:type="dxa"/>
            <w:gridSpan w:val="4"/>
            <w:shd w:val="clear" w:color="auto" w:fill="auto"/>
          </w:tcPr>
          <w:p w:rsidR="00EA2023" w:rsidRPr="00E64DBC" w:rsidRDefault="00EA2023" w:rsidP="00AD5C46">
            <w:pPr>
              <w:pStyle w:val="ConsPlusNormal"/>
              <w:jc w:val="both"/>
              <w:rPr>
                <w:rFonts w:ascii="Times New Roman" w:hAnsi="Times New Roman" w:cs="Times New Roman"/>
                <w:sz w:val="24"/>
                <w:szCs w:val="24"/>
              </w:rPr>
            </w:pPr>
            <w:r w:rsidRPr="00E64DBC">
              <w:rPr>
                <w:rFonts w:ascii="Times New Roman" w:hAnsi="Times New Roman" w:cs="Times New Roman"/>
                <w:sz w:val="24"/>
                <w:szCs w:val="24"/>
              </w:rPr>
              <w:t xml:space="preserve">* </w:t>
            </w:r>
            <w:r w:rsidR="00530242" w:rsidRPr="00E64DBC">
              <w:rPr>
                <w:rFonts w:ascii="Times New Roman" w:hAnsi="Times New Roman" w:cs="Times New Roman"/>
                <w:sz w:val="24"/>
                <w:szCs w:val="24"/>
              </w:rPr>
              <w:t>Контингент учащихся общеобразовательных организаций, реализующих адаптированные образовательные программы, учитывается с коэффициентом 3.</w:t>
            </w:r>
          </w:p>
        </w:tc>
      </w:tr>
    </w:tbl>
    <w:p w:rsidR="001C4B61" w:rsidRPr="00E64DBC" w:rsidRDefault="001C4B61" w:rsidP="001C4B61">
      <w:pPr>
        <w:autoSpaceDE w:val="0"/>
        <w:autoSpaceDN w:val="0"/>
        <w:adjustRightInd w:val="0"/>
        <w:spacing w:after="0" w:line="240" w:lineRule="auto"/>
        <w:jc w:val="center"/>
        <w:rPr>
          <w:rFonts w:ascii="Times New Roman" w:hAnsi="Times New Roman"/>
          <w:sz w:val="28"/>
          <w:szCs w:val="28"/>
        </w:rPr>
      </w:pPr>
    </w:p>
    <w:p w:rsidR="00310B06" w:rsidRPr="00E64DBC" w:rsidRDefault="00310B06" w:rsidP="001C4B61">
      <w:pPr>
        <w:autoSpaceDE w:val="0"/>
        <w:autoSpaceDN w:val="0"/>
        <w:adjustRightInd w:val="0"/>
        <w:spacing w:after="0" w:line="240" w:lineRule="auto"/>
        <w:jc w:val="center"/>
        <w:rPr>
          <w:rFonts w:ascii="Times New Roman" w:hAnsi="Times New Roman"/>
          <w:sz w:val="28"/>
          <w:szCs w:val="28"/>
        </w:rPr>
      </w:pPr>
    </w:p>
    <w:p w:rsidR="008D011B" w:rsidRPr="00E64DBC" w:rsidRDefault="008D011B" w:rsidP="008D011B">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7. Типовые критерии эффективности деятельности руководителей</w:t>
      </w:r>
      <w:r w:rsidR="00CF3F7D" w:rsidRPr="00E64DBC">
        <w:rPr>
          <w:rFonts w:ascii="Times New Roman" w:hAnsi="Times New Roman"/>
          <w:sz w:val="28"/>
          <w:szCs w:val="28"/>
        </w:rPr>
        <w:t>,</w:t>
      </w:r>
      <w:r w:rsidRPr="00E64DBC">
        <w:rPr>
          <w:rFonts w:ascii="Times New Roman" w:hAnsi="Times New Roman"/>
          <w:sz w:val="28"/>
          <w:szCs w:val="28"/>
        </w:rPr>
        <w:t xml:space="preserve"> заместителей руководителей и главных бухгалтеров общеобразовательных организаций и их весовые коэффициенты утверждаются Министерством образования и науки Республики Татарстан.</w:t>
      </w:r>
    </w:p>
    <w:p w:rsidR="008D011B" w:rsidRPr="00E64DBC" w:rsidRDefault="008D011B" w:rsidP="008D011B">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lastRenderedPageBreak/>
        <w:t>8</w:t>
      </w:r>
      <w:r w:rsidR="00CF3F7D" w:rsidRPr="00E64DBC">
        <w:rPr>
          <w:rFonts w:ascii="Times New Roman" w:hAnsi="Times New Roman"/>
          <w:sz w:val="28"/>
          <w:szCs w:val="28"/>
        </w:rPr>
        <w:t>.</w:t>
      </w:r>
      <w:r w:rsidRPr="00E64DBC">
        <w:rPr>
          <w:rFonts w:ascii="Times New Roman" w:hAnsi="Times New Roman"/>
          <w:sz w:val="28"/>
          <w:szCs w:val="28"/>
        </w:rPr>
        <w:t xml:space="preserve"> Выплаты за качество выполняемых работ рассчитываются по формуле:</w:t>
      </w:r>
    </w:p>
    <w:p w:rsidR="00D3318A" w:rsidRPr="00E64DBC" w:rsidRDefault="00D3318A" w:rsidP="008D011B">
      <w:pPr>
        <w:autoSpaceDE w:val="0"/>
        <w:autoSpaceDN w:val="0"/>
        <w:adjustRightInd w:val="0"/>
        <w:spacing w:after="0" w:line="240" w:lineRule="auto"/>
        <w:ind w:firstLine="709"/>
        <w:jc w:val="both"/>
        <w:rPr>
          <w:rFonts w:ascii="Times New Roman" w:hAnsi="Times New Roman"/>
          <w:sz w:val="28"/>
          <w:szCs w:val="28"/>
        </w:rPr>
      </w:pPr>
    </w:p>
    <w:p w:rsidR="00C85F2E" w:rsidRPr="00E64DBC" w:rsidRDefault="0089771B" w:rsidP="00C85F2E">
      <w:pPr>
        <w:autoSpaceDE w:val="0"/>
        <w:autoSpaceDN w:val="0"/>
        <w:adjustRightInd w:val="0"/>
        <w:spacing w:after="0" w:line="240" w:lineRule="auto"/>
        <w:ind w:firstLine="709"/>
        <w:jc w:val="both"/>
        <w:rPr>
          <w:rFonts w:ascii="Times New Roman" w:hAnsi="Times New Roman" w:cstheme="minorBidi"/>
          <w:sz w:val="28"/>
          <w:szCs w:val="28"/>
        </w:rPr>
      </w:pPr>
      <m:oMathPara>
        <m:oMath>
          <m:sSub>
            <m:sSubPr>
              <m:ctrlPr>
                <w:rPr>
                  <w:rFonts w:ascii="Cambria Math" w:hAnsi="Cambria Math" w:cstheme="minorBidi"/>
                  <w:i/>
                  <w:sz w:val="28"/>
                  <w:szCs w:val="28"/>
                  <w:lang w:val="en-US"/>
                </w:rPr>
              </m:ctrlPr>
            </m:sSubPr>
            <m:e>
              <m:r>
                <w:rPr>
                  <w:rFonts w:ascii="Cambria Math" w:hAnsi="Cambria Math" w:cstheme="minorBidi"/>
                  <w:sz w:val="28"/>
                  <w:szCs w:val="28"/>
                  <w:lang w:val="en-US"/>
                </w:rPr>
                <m:t>B</m:t>
              </m:r>
            </m:e>
            <m:sub>
              <m:r>
                <w:rPr>
                  <w:rFonts w:ascii="Cambria Math" w:hAnsi="Cambria Math" w:cstheme="minorBidi"/>
                  <w:sz w:val="28"/>
                  <w:szCs w:val="28"/>
                  <w:lang w:val="en-US"/>
                </w:rPr>
                <m:t>k</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B</m:t>
              </m:r>
            </m:e>
            <m:sub>
              <m:r>
                <w:rPr>
                  <w:rFonts w:ascii="Cambria Math" w:hAnsi="Cambria Math" w:cstheme="minorBidi"/>
                  <w:sz w:val="28"/>
                  <w:szCs w:val="28"/>
                </w:rPr>
                <m:t>C</m:t>
              </m:r>
            </m:sub>
          </m:sSub>
          <m:r>
            <w:rPr>
              <w:rFonts w:ascii="Cambria Math" w:hAnsi="Cambria Math" w:cstheme="minorBidi"/>
              <w:sz w:val="28"/>
              <w:szCs w:val="28"/>
            </w:rPr>
            <m:t>×</m:t>
          </m:r>
          <m:sSub>
            <m:sSubPr>
              <m:ctrlPr>
                <w:rPr>
                  <w:rFonts w:ascii="Cambria Math" w:hAnsi="Cambria Math" w:cstheme="minorBidi"/>
                  <w:i/>
                  <w:sz w:val="28"/>
                  <w:szCs w:val="28"/>
                </w:rPr>
              </m:ctrlPr>
            </m:sSubPr>
            <m:e>
              <m:r>
                <w:rPr>
                  <w:rFonts w:ascii="Cambria Math" w:hAnsi="Cambria Math" w:cstheme="minorBidi"/>
                  <w:sz w:val="28"/>
                  <w:szCs w:val="28"/>
                </w:rPr>
                <m:t>K</m:t>
              </m:r>
            </m:e>
            <m:sub>
              <m:r>
                <w:rPr>
                  <w:rFonts w:ascii="Cambria Math" w:hAnsi="Cambria Math" w:cstheme="minorBidi"/>
                  <w:sz w:val="28"/>
                  <w:szCs w:val="28"/>
                </w:rPr>
                <m:t>VK</m:t>
              </m:r>
            </m:sub>
          </m:sSub>
          <m:r>
            <w:rPr>
              <w:rFonts w:ascii="Cambria Math" w:hAnsi="Cambria Math" w:cstheme="minorBidi"/>
              <w:sz w:val="28"/>
              <w:szCs w:val="28"/>
            </w:rPr>
            <m:t>,</m:t>
          </m:r>
        </m:oMath>
      </m:oMathPara>
    </w:p>
    <w:p w:rsidR="00C85F2E" w:rsidRPr="00E64DBC" w:rsidRDefault="00C85F2E" w:rsidP="00C85F2E">
      <w:pPr>
        <w:autoSpaceDE w:val="0"/>
        <w:autoSpaceDN w:val="0"/>
        <w:adjustRightInd w:val="0"/>
        <w:spacing w:after="0" w:line="240" w:lineRule="auto"/>
        <w:ind w:firstLine="709"/>
        <w:jc w:val="both"/>
        <w:rPr>
          <w:rFonts w:ascii="Times New Roman" w:hAnsi="Times New Roman" w:cstheme="minorBidi"/>
          <w:sz w:val="28"/>
          <w:szCs w:val="28"/>
        </w:rPr>
      </w:pPr>
    </w:p>
    <w:p w:rsidR="008D011B" w:rsidRPr="00E64DBC" w:rsidRDefault="008D011B" w:rsidP="008D011B">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где,</w:t>
      </w:r>
    </w:p>
    <w:p w:rsidR="00C85F2E" w:rsidRPr="00E64DBC" w:rsidRDefault="0089771B" w:rsidP="00C85F2E">
      <w:pPr>
        <w:autoSpaceDE w:val="0"/>
        <w:autoSpaceDN w:val="0"/>
        <w:adjustRightInd w:val="0"/>
        <w:spacing w:after="0" w:line="240" w:lineRule="auto"/>
        <w:ind w:firstLine="709"/>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lang w:val="en-US"/>
              </w:rPr>
              <m:t>B</m:t>
            </m:r>
          </m:e>
          <m:sub>
            <m:r>
              <w:rPr>
                <w:rFonts w:ascii="Cambria Math" w:hAnsi="Cambria Math" w:cstheme="minorBidi"/>
                <w:sz w:val="28"/>
                <w:szCs w:val="28"/>
                <w:lang w:val="en-US"/>
              </w:rPr>
              <m:t>k</m:t>
            </m:r>
          </m:sub>
        </m:sSub>
      </m:oMath>
      <w:r w:rsidR="00C85F2E" w:rsidRPr="00E64DBC">
        <w:rPr>
          <w:rFonts w:ascii="Times New Roman" w:hAnsi="Times New Roman" w:cstheme="minorBidi"/>
          <w:sz w:val="28"/>
          <w:szCs w:val="28"/>
        </w:rPr>
        <w:t xml:space="preserve"> – выплата стимулирующего характера </w:t>
      </w:r>
      <w:r w:rsidR="00C85F2E" w:rsidRPr="00E64DBC">
        <w:rPr>
          <w:rFonts w:ascii="Times New Roman" w:hAnsi="Times New Roman"/>
          <w:sz w:val="28"/>
          <w:szCs w:val="28"/>
        </w:rPr>
        <w:t>за качество выполняемых работ с учетом результатов их деятельности</w:t>
      </w:r>
      <w:r w:rsidR="00C85F2E" w:rsidRPr="00E64DBC">
        <w:rPr>
          <w:rFonts w:ascii="Times New Roman" w:hAnsi="Times New Roman" w:cstheme="minorBidi"/>
          <w:sz w:val="28"/>
          <w:szCs w:val="28"/>
        </w:rPr>
        <w:t>;</w:t>
      </w:r>
    </w:p>
    <w:p w:rsidR="00C85F2E" w:rsidRPr="00E64DBC" w:rsidRDefault="0089771B" w:rsidP="00C85F2E">
      <w:pPr>
        <w:autoSpaceDE w:val="0"/>
        <w:autoSpaceDN w:val="0"/>
        <w:adjustRightInd w:val="0"/>
        <w:spacing w:after="0" w:line="240" w:lineRule="auto"/>
        <w:ind w:left="284" w:firstLine="426"/>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B</m:t>
            </m:r>
          </m:e>
          <m:sub>
            <m:r>
              <w:rPr>
                <w:rFonts w:ascii="Cambria Math" w:hAnsi="Cambria Math" w:cstheme="minorBidi"/>
                <w:sz w:val="28"/>
                <w:szCs w:val="28"/>
              </w:rPr>
              <m:t>C</m:t>
            </m:r>
          </m:sub>
        </m:sSub>
      </m:oMath>
      <w:r w:rsidR="00C85F2E" w:rsidRPr="00E64DBC">
        <w:rPr>
          <w:rFonts w:ascii="Times New Roman" w:hAnsi="Times New Roman" w:cstheme="minorBidi"/>
          <w:sz w:val="28"/>
          <w:szCs w:val="28"/>
        </w:rPr>
        <w:t xml:space="preserve"> – размер выплат стимулирующего характера, который приведен в таблице 16 настоящего Положения;</w:t>
      </w:r>
    </w:p>
    <w:p w:rsidR="00C85F2E" w:rsidRPr="00E64DBC" w:rsidRDefault="0089771B" w:rsidP="00C85F2E">
      <w:pPr>
        <w:autoSpaceDE w:val="0"/>
        <w:autoSpaceDN w:val="0"/>
        <w:adjustRightInd w:val="0"/>
        <w:spacing w:after="0" w:line="240" w:lineRule="auto"/>
        <w:ind w:left="284" w:firstLine="426"/>
        <w:jc w:val="both"/>
        <w:rPr>
          <w:rFonts w:ascii="Times New Roman" w:hAnsi="Times New Roman" w:cstheme="minorBidi"/>
          <w:sz w:val="28"/>
          <w:szCs w:val="28"/>
        </w:rPr>
      </w:pPr>
      <m:oMath>
        <m:sSub>
          <m:sSubPr>
            <m:ctrlPr>
              <w:rPr>
                <w:rFonts w:ascii="Cambria Math" w:hAnsi="Cambria Math" w:cstheme="minorBidi"/>
                <w:i/>
                <w:sz w:val="28"/>
                <w:szCs w:val="28"/>
              </w:rPr>
            </m:ctrlPr>
          </m:sSubPr>
          <m:e>
            <m:r>
              <w:rPr>
                <w:rFonts w:ascii="Cambria Math" w:hAnsi="Cambria Math" w:cstheme="minorBidi"/>
                <w:sz w:val="28"/>
                <w:szCs w:val="28"/>
              </w:rPr>
              <m:t>K</m:t>
            </m:r>
          </m:e>
          <m:sub>
            <m:r>
              <w:rPr>
                <w:rFonts w:ascii="Cambria Math" w:hAnsi="Cambria Math" w:cstheme="minorBidi"/>
                <w:sz w:val="28"/>
                <w:szCs w:val="28"/>
              </w:rPr>
              <m:t>VK</m:t>
            </m:r>
          </m:sub>
        </m:sSub>
      </m:oMath>
      <w:r w:rsidR="00C85F2E" w:rsidRPr="00E64DBC">
        <w:rPr>
          <w:rFonts w:ascii="Times New Roman" w:hAnsi="Times New Roman" w:cstheme="minorBidi"/>
          <w:sz w:val="28"/>
          <w:szCs w:val="28"/>
        </w:rPr>
        <w:t xml:space="preserve"> – коэффициент выполнения критериев качества.</w:t>
      </w:r>
    </w:p>
    <w:p w:rsidR="00B423E2" w:rsidRPr="00E64DBC" w:rsidRDefault="008D011B" w:rsidP="00DC090E">
      <w:pPr>
        <w:autoSpaceDE w:val="0"/>
        <w:autoSpaceDN w:val="0"/>
        <w:adjustRightInd w:val="0"/>
        <w:spacing w:after="0" w:line="240" w:lineRule="auto"/>
        <w:ind w:firstLine="709"/>
        <w:jc w:val="both"/>
        <w:rPr>
          <w:rFonts w:ascii="Times New Roman" w:hAnsi="Times New Roman"/>
          <w:sz w:val="28"/>
          <w:szCs w:val="28"/>
        </w:rPr>
      </w:pPr>
      <w:r w:rsidRPr="00E64DBC">
        <w:rPr>
          <w:rFonts w:ascii="Times New Roman" w:hAnsi="Times New Roman"/>
          <w:sz w:val="28"/>
          <w:szCs w:val="28"/>
        </w:rPr>
        <w:t>9</w:t>
      </w:r>
      <w:r w:rsidR="00B423E2" w:rsidRPr="00E64DBC">
        <w:rPr>
          <w:rFonts w:ascii="Times New Roman" w:hAnsi="Times New Roman"/>
          <w:sz w:val="28"/>
          <w:szCs w:val="28"/>
        </w:rPr>
        <w:t xml:space="preserve">. Выплаты компенсационного характера устанавливаются для руководителя </w:t>
      </w:r>
      <w:r w:rsidR="00DB56CD" w:rsidRPr="00E64DBC">
        <w:rPr>
          <w:rFonts w:ascii="Times New Roman" w:hAnsi="Times New Roman"/>
          <w:sz w:val="28"/>
          <w:szCs w:val="28"/>
        </w:rPr>
        <w:t>организации</w:t>
      </w:r>
      <w:r w:rsidR="00B423E2" w:rsidRPr="00E64DBC">
        <w:rPr>
          <w:rFonts w:ascii="Times New Roman" w:hAnsi="Times New Roman"/>
          <w:sz w:val="28"/>
          <w:szCs w:val="28"/>
        </w:rPr>
        <w:t xml:space="preserve">, его заместителей, главного бухгалтера общеобразовательной организации в соответствии с Трудовым </w:t>
      </w:r>
      <w:hyperlink r:id="rId26" w:history="1">
        <w:r w:rsidR="00B423E2" w:rsidRPr="00E64DBC">
          <w:rPr>
            <w:rFonts w:ascii="Times New Roman" w:hAnsi="Times New Roman"/>
            <w:sz w:val="28"/>
            <w:szCs w:val="28"/>
          </w:rPr>
          <w:t>кодексом</w:t>
        </w:r>
      </w:hyperlink>
      <w:r w:rsidR="00B423E2" w:rsidRPr="00E64DBC">
        <w:rPr>
          <w:rFonts w:ascii="Times New Roman" w:hAnsi="Times New Roman"/>
          <w:sz w:val="28"/>
          <w:szCs w:val="28"/>
        </w:rPr>
        <w:t xml:space="preserve"> Российской Федерации.</w:t>
      </w:r>
    </w:p>
    <w:p w:rsidR="001C4B61" w:rsidRPr="00E64DBC" w:rsidRDefault="001C4B61" w:rsidP="00DC090E">
      <w:pPr>
        <w:autoSpaceDE w:val="0"/>
        <w:autoSpaceDN w:val="0"/>
        <w:adjustRightInd w:val="0"/>
        <w:spacing w:after="0" w:line="240" w:lineRule="auto"/>
        <w:ind w:firstLine="709"/>
        <w:jc w:val="center"/>
        <w:rPr>
          <w:rFonts w:ascii="Times New Roman" w:hAnsi="Times New Roman"/>
          <w:sz w:val="28"/>
          <w:szCs w:val="28"/>
        </w:rPr>
      </w:pPr>
    </w:p>
    <w:p w:rsidR="00953657" w:rsidRPr="00E64DBC" w:rsidRDefault="0011521A" w:rsidP="00DC090E">
      <w:pPr>
        <w:pStyle w:val="ConsPlusNormal"/>
        <w:ind w:firstLine="709"/>
        <w:jc w:val="center"/>
        <w:outlineLvl w:val="1"/>
        <w:rPr>
          <w:rFonts w:ascii="Times New Roman" w:hAnsi="Times New Roman" w:cs="Times New Roman"/>
          <w:sz w:val="28"/>
          <w:szCs w:val="28"/>
        </w:rPr>
      </w:pPr>
      <w:bookmarkStart w:id="13" w:name="P2369"/>
      <w:bookmarkEnd w:id="13"/>
      <w:r w:rsidRPr="00E64DBC">
        <w:rPr>
          <w:rFonts w:ascii="Times New Roman" w:hAnsi="Times New Roman" w:cs="Times New Roman"/>
          <w:sz w:val="28"/>
          <w:szCs w:val="28"/>
          <w:lang w:val="en-US"/>
        </w:rPr>
        <w:t>IX</w:t>
      </w:r>
      <w:r w:rsidRPr="00E64DBC">
        <w:rPr>
          <w:rFonts w:ascii="Times New Roman" w:hAnsi="Times New Roman" w:cs="Times New Roman"/>
          <w:sz w:val="28"/>
          <w:szCs w:val="28"/>
        </w:rPr>
        <w:t xml:space="preserve">. </w:t>
      </w:r>
      <w:r w:rsidR="005126CC" w:rsidRPr="00E64DBC">
        <w:rPr>
          <w:rFonts w:ascii="Times New Roman" w:hAnsi="Times New Roman" w:cs="Times New Roman"/>
          <w:sz w:val="28"/>
          <w:szCs w:val="28"/>
        </w:rPr>
        <w:t>Порядок формирования фонда оплаты труда</w:t>
      </w:r>
    </w:p>
    <w:p w:rsidR="00953657" w:rsidRPr="00E64DBC" w:rsidRDefault="005126CC" w:rsidP="00DC090E">
      <w:pPr>
        <w:pStyle w:val="ConsPlusNormal"/>
        <w:ind w:firstLine="709"/>
        <w:jc w:val="center"/>
        <w:rPr>
          <w:rFonts w:ascii="Times New Roman" w:hAnsi="Times New Roman" w:cs="Times New Roman"/>
          <w:sz w:val="28"/>
          <w:szCs w:val="28"/>
        </w:rPr>
      </w:pPr>
      <w:r w:rsidRPr="00E64DBC">
        <w:rPr>
          <w:rFonts w:ascii="Times New Roman" w:hAnsi="Times New Roman" w:cs="Times New Roman"/>
          <w:sz w:val="28"/>
          <w:szCs w:val="28"/>
        </w:rPr>
        <w:t xml:space="preserve">образовательной организации </w:t>
      </w:r>
    </w:p>
    <w:p w:rsidR="005D1361" w:rsidRPr="00E64DBC" w:rsidRDefault="005D1361" w:rsidP="00DC090E">
      <w:pPr>
        <w:pStyle w:val="ConsPlusNormal"/>
        <w:ind w:firstLine="709"/>
        <w:jc w:val="center"/>
        <w:rPr>
          <w:rFonts w:ascii="Times New Roman" w:hAnsi="Times New Roman" w:cs="Times New Roman"/>
          <w:sz w:val="28"/>
          <w:szCs w:val="28"/>
        </w:rPr>
      </w:pPr>
    </w:p>
    <w:p w:rsidR="00035144" w:rsidRPr="00E64DBC" w:rsidRDefault="00953657" w:rsidP="007276DF">
      <w:pPr>
        <w:pStyle w:val="ConsPlusNormal"/>
        <w:ind w:firstLine="709"/>
        <w:jc w:val="both"/>
        <w:rPr>
          <w:rFonts w:ascii="Times New Roman" w:hAnsi="Times New Roman" w:cs="Times New Roman"/>
          <w:sz w:val="28"/>
          <w:szCs w:val="28"/>
        </w:rPr>
      </w:pPr>
      <w:r w:rsidRPr="00E64DBC">
        <w:rPr>
          <w:rFonts w:ascii="Times New Roman" w:hAnsi="Times New Roman" w:cs="Times New Roman"/>
          <w:sz w:val="28"/>
          <w:szCs w:val="28"/>
        </w:rPr>
        <w:t xml:space="preserve">1. Формирование фонда оплаты труда </w:t>
      </w:r>
      <w:r w:rsidR="00DA64BC" w:rsidRPr="00E64DBC">
        <w:rPr>
          <w:rFonts w:ascii="Times New Roman" w:hAnsi="Times New Roman" w:cs="Times New Roman"/>
          <w:sz w:val="28"/>
          <w:szCs w:val="28"/>
        </w:rPr>
        <w:t>обще</w:t>
      </w:r>
      <w:r w:rsidRPr="00E64DBC">
        <w:rPr>
          <w:rFonts w:ascii="Times New Roman" w:hAnsi="Times New Roman" w:cs="Times New Roman"/>
          <w:sz w:val="28"/>
          <w:szCs w:val="28"/>
        </w:rPr>
        <w:t xml:space="preserve">образовательной организации осуществляется в пределах объема средств </w:t>
      </w:r>
      <w:r w:rsidR="00DA64BC" w:rsidRPr="00E64DBC">
        <w:rPr>
          <w:rFonts w:ascii="Times New Roman" w:hAnsi="Times New Roman" w:cs="Times New Roman"/>
          <w:sz w:val="28"/>
          <w:szCs w:val="28"/>
        </w:rPr>
        <w:t>обще</w:t>
      </w:r>
      <w:r w:rsidRPr="00E64DBC">
        <w:rPr>
          <w:rFonts w:ascii="Times New Roman" w:hAnsi="Times New Roman" w:cs="Times New Roman"/>
          <w:sz w:val="28"/>
          <w:szCs w:val="28"/>
        </w:rPr>
        <w:t>образовательной организации на текущий финансовый год, определенного в соответствии с норматив</w:t>
      </w:r>
      <w:r w:rsidR="001A2B15" w:rsidRPr="00E64DBC">
        <w:rPr>
          <w:rFonts w:ascii="Times New Roman" w:hAnsi="Times New Roman" w:cs="Times New Roman"/>
          <w:sz w:val="28"/>
          <w:szCs w:val="28"/>
        </w:rPr>
        <w:t>ами</w:t>
      </w:r>
      <w:r w:rsidRPr="00E64DBC">
        <w:rPr>
          <w:rFonts w:ascii="Times New Roman" w:hAnsi="Times New Roman" w:cs="Times New Roman"/>
          <w:sz w:val="28"/>
          <w:szCs w:val="28"/>
        </w:rPr>
        <w:t xml:space="preserve">, количеством </w:t>
      </w:r>
      <w:r w:rsidR="001A2B15" w:rsidRPr="00E64DBC">
        <w:rPr>
          <w:rFonts w:ascii="Times New Roman" w:hAnsi="Times New Roman" w:cs="Times New Roman"/>
          <w:sz w:val="28"/>
          <w:szCs w:val="28"/>
        </w:rPr>
        <w:t>оказываемых</w:t>
      </w:r>
      <w:r w:rsidRPr="00E64DBC">
        <w:rPr>
          <w:rFonts w:ascii="Times New Roman" w:hAnsi="Times New Roman" w:cs="Times New Roman"/>
          <w:sz w:val="28"/>
          <w:szCs w:val="28"/>
        </w:rPr>
        <w:t xml:space="preserve"> услуг и отражается в плане финансово-хозяйственной деятельности </w:t>
      </w:r>
      <w:r w:rsidR="00527634" w:rsidRPr="00E64DBC">
        <w:rPr>
          <w:rFonts w:ascii="Times New Roman" w:hAnsi="Times New Roman" w:cs="Times New Roman"/>
          <w:sz w:val="28"/>
          <w:szCs w:val="28"/>
        </w:rPr>
        <w:t>обще</w:t>
      </w:r>
      <w:r w:rsidRPr="00E64DBC">
        <w:rPr>
          <w:rFonts w:ascii="Times New Roman" w:hAnsi="Times New Roman" w:cs="Times New Roman"/>
          <w:sz w:val="28"/>
          <w:szCs w:val="28"/>
        </w:rPr>
        <w:t>образовательной организации.</w:t>
      </w:r>
    </w:p>
    <w:p w:rsidR="00953657" w:rsidRPr="00E64DBC" w:rsidRDefault="00953657" w:rsidP="00D63C3C">
      <w:pPr>
        <w:spacing w:after="0" w:line="240" w:lineRule="auto"/>
        <w:rPr>
          <w:rFonts w:ascii="Times New Roman" w:hAnsi="Times New Roman"/>
          <w:color w:val="FF0000"/>
          <w:sz w:val="28"/>
          <w:szCs w:val="28"/>
        </w:rPr>
        <w:sectPr w:rsidR="00953657" w:rsidRPr="00E64DBC" w:rsidSect="00884322">
          <w:pgSz w:w="11905" w:h="16838"/>
          <w:pgMar w:top="1134" w:right="567" w:bottom="1134" w:left="1134" w:header="567" w:footer="0" w:gutter="0"/>
          <w:cols w:space="720"/>
          <w:docGrid w:linePitch="299"/>
        </w:sectPr>
      </w:pPr>
    </w:p>
    <w:p w:rsidR="00953657" w:rsidRPr="00E64DBC" w:rsidRDefault="00953657" w:rsidP="007C2B67">
      <w:pPr>
        <w:pStyle w:val="ConsPlusNormal"/>
        <w:tabs>
          <w:tab w:val="left" w:pos="9510"/>
          <w:tab w:val="right" w:pos="14570"/>
        </w:tabs>
        <w:ind w:left="10490" w:hanging="567"/>
        <w:jc w:val="both"/>
        <w:outlineLvl w:val="1"/>
        <w:rPr>
          <w:rFonts w:ascii="Times New Roman" w:hAnsi="Times New Roman" w:cs="Times New Roman"/>
          <w:sz w:val="28"/>
          <w:szCs w:val="28"/>
        </w:rPr>
      </w:pPr>
      <w:r w:rsidRPr="00E64DBC">
        <w:rPr>
          <w:rFonts w:ascii="Times New Roman" w:hAnsi="Times New Roman" w:cs="Times New Roman"/>
          <w:sz w:val="28"/>
          <w:szCs w:val="28"/>
        </w:rPr>
        <w:lastRenderedPageBreak/>
        <w:t>Приложение</w:t>
      </w:r>
      <w:r w:rsidR="007F36D6" w:rsidRPr="00E64DBC">
        <w:rPr>
          <w:rFonts w:ascii="Times New Roman" w:hAnsi="Times New Roman" w:cs="Times New Roman"/>
          <w:sz w:val="28"/>
          <w:szCs w:val="28"/>
        </w:rPr>
        <w:t xml:space="preserve"> № 1</w:t>
      </w:r>
    </w:p>
    <w:p w:rsidR="007C2B67" w:rsidRDefault="00953657" w:rsidP="007C2B67">
      <w:pPr>
        <w:pStyle w:val="ConsPlusNormal"/>
        <w:tabs>
          <w:tab w:val="right" w:pos="14570"/>
        </w:tabs>
        <w:ind w:left="9923"/>
        <w:jc w:val="both"/>
        <w:rPr>
          <w:rFonts w:ascii="Times New Roman" w:hAnsi="Times New Roman" w:cs="Times New Roman"/>
          <w:sz w:val="28"/>
          <w:szCs w:val="28"/>
        </w:rPr>
      </w:pPr>
      <w:r w:rsidRPr="00E64DBC">
        <w:rPr>
          <w:rFonts w:ascii="Times New Roman" w:hAnsi="Times New Roman" w:cs="Times New Roman"/>
          <w:sz w:val="28"/>
          <w:szCs w:val="28"/>
        </w:rPr>
        <w:t>к Положению</w:t>
      </w:r>
      <w:r w:rsidR="007C2B67">
        <w:rPr>
          <w:rFonts w:ascii="Times New Roman" w:hAnsi="Times New Roman" w:cs="Times New Roman"/>
          <w:sz w:val="28"/>
          <w:szCs w:val="28"/>
        </w:rPr>
        <w:t xml:space="preserve"> </w:t>
      </w:r>
      <w:r w:rsidRPr="00E64DBC">
        <w:rPr>
          <w:rFonts w:ascii="Times New Roman" w:hAnsi="Times New Roman" w:cs="Times New Roman"/>
          <w:sz w:val="28"/>
          <w:szCs w:val="28"/>
        </w:rPr>
        <w:t>об условиях оплаты труда работников</w:t>
      </w:r>
      <w:r w:rsidR="007C2B67">
        <w:rPr>
          <w:rFonts w:ascii="Times New Roman" w:hAnsi="Times New Roman" w:cs="Times New Roman"/>
          <w:sz w:val="28"/>
          <w:szCs w:val="28"/>
        </w:rPr>
        <w:t xml:space="preserve"> </w:t>
      </w:r>
      <w:r w:rsidR="007748F9" w:rsidRPr="00E64DBC">
        <w:rPr>
          <w:rFonts w:ascii="Times New Roman" w:hAnsi="Times New Roman" w:cs="Times New Roman"/>
          <w:sz w:val="28"/>
          <w:szCs w:val="28"/>
        </w:rPr>
        <w:t>обще</w:t>
      </w:r>
      <w:r w:rsidR="00DC5513" w:rsidRPr="00E64DBC">
        <w:rPr>
          <w:rFonts w:ascii="Times New Roman" w:hAnsi="Times New Roman" w:cs="Times New Roman"/>
          <w:sz w:val="28"/>
          <w:szCs w:val="28"/>
        </w:rPr>
        <w:t>о</w:t>
      </w:r>
      <w:r w:rsidR="00E43E20" w:rsidRPr="00E64DBC">
        <w:rPr>
          <w:rFonts w:ascii="Times New Roman" w:hAnsi="Times New Roman" w:cs="Times New Roman"/>
          <w:sz w:val="28"/>
          <w:szCs w:val="28"/>
        </w:rPr>
        <w:t xml:space="preserve">бразовательных </w:t>
      </w:r>
    </w:p>
    <w:p w:rsidR="00953657" w:rsidRPr="00E64DBC" w:rsidRDefault="007F36D6" w:rsidP="007C2B67">
      <w:pPr>
        <w:pStyle w:val="ConsPlusNormal"/>
        <w:tabs>
          <w:tab w:val="right" w:pos="14570"/>
        </w:tabs>
        <w:ind w:left="9923"/>
        <w:jc w:val="both"/>
        <w:rPr>
          <w:rFonts w:ascii="Times New Roman" w:hAnsi="Times New Roman" w:cs="Times New Roman"/>
          <w:sz w:val="28"/>
          <w:szCs w:val="28"/>
        </w:rPr>
      </w:pPr>
      <w:r w:rsidRPr="00E64DBC">
        <w:rPr>
          <w:rFonts w:ascii="Times New Roman" w:hAnsi="Times New Roman" w:cs="Times New Roman"/>
          <w:sz w:val="28"/>
          <w:szCs w:val="28"/>
        </w:rPr>
        <w:t>организаций</w:t>
      </w:r>
      <w:r w:rsidR="007C2B67">
        <w:rPr>
          <w:rFonts w:ascii="Times New Roman" w:hAnsi="Times New Roman" w:cs="Times New Roman"/>
          <w:sz w:val="28"/>
          <w:szCs w:val="28"/>
        </w:rPr>
        <w:t xml:space="preserve"> </w:t>
      </w:r>
      <w:r w:rsidR="00953657" w:rsidRPr="00E64DBC">
        <w:rPr>
          <w:rFonts w:ascii="Times New Roman" w:hAnsi="Times New Roman" w:cs="Times New Roman"/>
          <w:sz w:val="28"/>
          <w:szCs w:val="28"/>
        </w:rPr>
        <w:t>Республики Татарстан</w:t>
      </w:r>
    </w:p>
    <w:p w:rsidR="00953657" w:rsidRPr="00E64DBC" w:rsidRDefault="00953657" w:rsidP="005126CC">
      <w:pPr>
        <w:pStyle w:val="ConsPlusNormal"/>
        <w:ind w:right="-456"/>
        <w:jc w:val="both"/>
        <w:rPr>
          <w:rFonts w:ascii="Times New Roman" w:hAnsi="Times New Roman" w:cs="Times New Roman"/>
          <w:sz w:val="28"/>
          <w:szCs w:val="28"/>
        </w:rPr>
      </w:pPr>
    </w:p>
    <w:p w:rsidR="005126CC"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Перечень государственных и ведомственных наград, </w:t>
      </w:r>
    </w:p>
    <w:p w:rsidR="007F36D6"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 наличие которых работникам образования предоставляются соответствующие выплаты</w:t>
      </w:r>
    </w:p>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p>
    <w:tbl>
      <w:tblPr>
        <w:tblW w:w="1502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4036"/>
      </w:tblGrid>
      <w:tr w:rsidR="007F36D6" w:rsidRPr="00E64DBC" w:rsidTr="005126CC">
        <w:trPr>
          <w:tblHeader/>
        </w:trPr>
        <w:tc>
          <w:tcPr>
            <w:tcW w:w="990" w:type="dxa"/>
          </w:tcPr>
          <w:p w:rsidR="00CF3F7D" w:rsidRPr="00E64DBC" w:rsidRDefault="007F36D6" w:rsidP="007748F9">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p>
          <w:p w:rsidR="007F36D6" w:rsidRPr="00E64DBC" w:rsidRDefault="007F36D6" w:rsidP="007748F9">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п/п</w:t>
            </w:r>
          </w:p>
        </w:tc>
        <w:tc>
          <w:tcPr>
            <w:tcW w:w="14036" w:type="dxa"/>
          </w:tcPr>
          <w:p w:rsidR="007F36D6" w:rsidRPr="00E64DBC" w:rsidRDefault="007F36D6" w:rsidP="00C81E39">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почетного звания</w:t>
            </w:r>
          </w:p>
        </w:tc>
      </w:tr>
    </w:tbl>
    <w:p w:rsidR="005126CC" w:rsidRPr="00E64DBC" w:rsidRDefault="005126CC" w:rsidP="005126CC">
      <w:pPr>
        <w:spacing w:after="0" w:line="240" w:lineRule="auto"/>
        <w:rPr>
          <w:sz w:val="2"/>
          <w:szCs w:val="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4036"/>
      </w:tblGrid>
      <w:tr w:rsidR="005126CC" w:rsidRPr="00E64DBC" w:rsidTr="005126CC">
        <w:trPr>
          <w:tblHeader/>
        </w:trPr>
        <w:tc>
          <w:tcPr>
            <w:tcW w:w="990" w:type="dxa"/>
          </w:tcPr>
          <w:p w:rsidR="005126CC" w:rsidRPr="00E64DBC" w:rsidRDefault="005126CC" w:rsidP="005126C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p>
        </w:tc>
        <w:tc>
          <w:tcPr>
            <w:tcW w:w="14036" w:type="dxa"/>
          </w:tcPr>
          <w:p w:rsidR="005126CC" w:rsidRPr="00E64DBC" w:rsidRDefault="005126CC" w:rsidP="005126CC">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p>
        </w:tc>
      </w:tr>
      <w:tr w:rsidR="007F36D6" w:rsidRPr="00E64DBC" w:rsidTr="005126CC">
        <w:tc>
          <w:tcPr>
            <w:tcW w:w="15026" w:type="dxa"/>
            <w:gridSpan w:val="2"/>
          </w:tcPr>
          <w:p w:rsidR="005126CC" w:rsidRPr="00E64DBC" w:rsidRDefault="007F36D6" w:rsidP="005126CC">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Государственные награды Российской Федерации, Республики Татарстан, </w:t>
            </w:r>
          </w:p>
          <w:p w:rsidR="005126CC" w:rsidRPr="00E64DBC" w:rsidRDefault="007F36D6" w:rsidP="005126CC">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Союза Советских Социалистических Республик, союзных и автономных республик </w:t>
            </w:r>
          </w:p>
          <w:p w:rsidR="007F36D6" w:rsidRPr="00E64DBC" w:rsidRDefault="007F36D6" w:rsidP="00C81E39">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 составе Союза Советских Социалистических Республик</w:t>
            </w:r>
          </w:p>
        </w:tc>
      </w:tr>
      <w:tr w:rsidR="007F36D6" w:rsidRPr="00E64DBC" w:rsidTr="005126CC">
        <w:tc>
          <w:tcPr>
            <w:tcW w:w="15026" w:type="dxa"/>
            <w:gridSpan w:val="2"/>
          </w:tcPr>
          <w:p w:rsidR="007F36D6" w:rsidRPr="00E64DBC" w:rsidRDefault="007F36D6" w:rsidP="007F36D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Почетные звания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учитель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1.3.</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высшей школы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c>
          <w:tcPr>
            <w:tcW w:w="14036" w:type="dxa"/>
          </w:tcPr>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мастер производственного обучения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1.6.</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7F36D6" w:rsidRPr="00E64DBC" w:rsidTr="005126CC">
        <w:tc>
          <w:tcPr>
            <w:tcW w:w="990" w:type="dxa"/>
            <w:tcBorders>
              <w:bottom w:val="single" w:sz="4" w:space="0" w:color="auto"/>
            </w:tcBorders>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1.7.</w:t>
            </w:r>
          </w:p>
        </w:tc>
        <w:tc>
          <w:tcPr>
            <w:tcW w:w="14036" w:type="dxa"/>
            <w:tcBorders>
              <w:bottom w:val="single" w:sz="4" w:space="0" w:color="auto"/>
            </w:tcBorders>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 Российской Федерации</w:t>
            </w:r>
          </w:p>
        </w:tc>
      </w:tr>
      <w:tr w:rsidR="007F36D6" w:rsidRPr="00E64DBC" w:rsidTr="005126CC">
        <w:tc>
          <w:tcPr>
            <w:tcW w:w="990" w:type="dxa"/>
            <w:tcBorders>
              <w:bottom w:val="single" w:sz="4" w:space="0" w:color="auto"/>
            </w:tcBorders>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1.8.</w:t>
            </w:r>
          </w:p>
        </w:tc>
        <w:tc>
          <w:tcPr>
            <w:tcW w:w="14036" w:type="dxa"/>
            <w:tcBorders>
              <w:bottom w:val="single" w:sz="4" w:space="0" w:color="auto"/>
            </w:tcBorders>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художник Российской Федерации</w:t>
            </w:r>
          </w:p>
        </w:tc>
      </w:tr>
      <w:tr w:rsidR="007F36D6" w:rsidRPr="00E64DBC" w:rsidTr="005126CC">
        <w:tc>
          <w:tcPr>
            <w:tcW w:w="990" w:type="dxa"/>
            <w:tcBorders>
              <w:top w:val="single" w:sz="4" w:space="0" w:color="auto"/>
            </w:tcBorders>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1.9.</w:t>
            </w:r>
          </w:p>
        </w:tc>
        <w:tc>
          <w:tcPr>
            <w:tcW w:w="14036" w:type="dxa"/>
            <w:tcBorders>
              <w:top w:val="single" w:sz="4" w:space="0" w:color="auto"/>
            </w:tcBorders>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экономист Российской Федерации</w:t>
            </w:r>
          </w:p>
        </w:tc>
      </w:tr>
      <w:tr w:rsidR="007F36D6" w:rsidRPr="00E64DBC" w:rsidTr="005126CC">
        <w:tc>
          <w:tcPr>
            <w:tcW w:w="15026" w:type="dxa"/>
            <w:gridSpan w:val="2"/>
          </w:tcPr>
          <w:p w:rsidR="007F36D6" w:rsidRPr="00E64DBC" w:rsidRDefault="007F36D6" w:rsidP="007F36D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Почетные звания Союза Советских Социалистических Республик</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учитель СССР</w:t>
            </w:r>
          </w:p>
        </w:tc>
      </w:tr>
      <w:tr w:rsidR="007F36D6" w:rsidRPr="00E64DBC" w:rsidTr="005126CC">
        <w:tc>
          <w:tcPr>
            <w:tcW w:w="15026" w:type="dxa"/>
            <w:gridSpan w:val="2"/>
          </w:tcPr>
          <w:p w:rsidR="005126CC" w:rsidRPr="00E64DBC" w:rsidRDefault="007F36D6" w:rsidP="005126CC">
            <w:pPr>
              <w:widowControl w:val="0"/>
              <w:autoSpaceDE w:val="0"/>
              <w:autoSpaceDN w:val="0"/>
              <w:spacing w:after="0" w:line="240" w:lineRule="auto"/>
              <w:jc w:val="center"/>
              <w:outlineLvl w:val="3"/>
            </w:pPr>
            <w:r w:rsidRPr="00E64DBC">
              <w:rPr>
                <w:rFonts w:ascii="Times New Roman" w:eastAsia="Times New Roman" w:hAnsi="Times New Roman"/>
                <w:sz w:val="28"/>
                <w:szCs w:val="28"/>
                <w:lang w:eastAsia="ru-RU"/>
              </w:rPr>
              <w:t>3. Почетные звания союзных республик в составе Союза Советских Социалистических Республик</w:t>
            </w:r>
          </w:p>
          <w:p w:rsidR="007F36D6" w:rsidRPr="00E64DBC" w:rsidRDefault="007F36D6" w:rsidP="005126CC">
            <w:pPr>
              <w:widowControl w:val="0"/>
              <w:autoSpaceDE w:val="0"/>
              <w:autoSpaceDN w:val="0"/>
              <w:spacing w:after="0" w:line="240" w:lineRule="auto"/>
              <w:jc w:val="center"/>
              <w:outlineLvl w:val="3"/>
              <w:rPr>
                <w:rFonts w:ascii="Times New Roman" w:eastAsia="Times New Roman" w:hAnsi="Times New Roman"/>
                <w:sz w:val="28"/>
                <w:szCs w:val="28"/>
                <w:lang w:eastAsia="ru-RU"/>
              </w:rPr>
            </w:pP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физкультуры и спорта</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спорта</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3.3.</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физической культуры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физической культуры и спорта</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3.5.</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тренер РСФСР</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3.6.</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школы РСФСР</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3.7.</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профессионально-технического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3.8.</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мастер профессионально-технического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3.9.</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3.10.</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преподаватель</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высшей школы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3.12.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народного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3.13.</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высшей школы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техники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3.15.</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w:t>
            </w:r>
          </w:p>
        </w:tc>
      </w:tr>
      <w:tr w:rsidR="007F36D6" w:rsidRPr="00E64DBC" w:rsidTr="005126CC">
        <w:tc>
          <w:tcPr>
            <w:tcW w:w="15026" w:type="dxa"/>
            <w:gridSpan w:val="2"/>
          </w:tcPr>
          <w:p w:rsidR="00CF3F7D" w:rsidRPr="00E64DBC" w:rsidRDefault="007F36D6" w:rsidP="007F36D6">
            <w:pPr>
              <w:widowControl w:val="0"/>
              <w:autoSpaceDE w:val="0"/>
              <w:autoSpaceDN w:val="0"/>
              <w:spacing w:after="0" w:line="240" w:lineRule="auto"/>
              <w:jc w:val="center"/>
              <w:outlineLvl w:val="3"/>
            </w:pPr>
            <w:r w:rsidRPr="00E64DBC">
              <w:rPr>
                <w:rFonts w:ascii="Times New Roman" w:eastAsia="Times New Roman" w:hAnsi="Times New Roman"/>
                <w:sz w:val="28"/>
                <w:szCs w:val="28"/>
                <w:lang w:eastAsia="ru-RU"/>
              </w:rPr>
              <w:t>4. Почетные звания автономных республик в составе Союза Советских Социалистических Республик</w:t>
            </w:r>
          </w:p>
          <w:p w:rsidR="007F36D6" w:rsidRPr="00E64DBC" w:rsidRDefault="007F36D6" w:rsidP="007F36D6">
            <w:pPr>
              <w:widowControl w:val="0"/>
              <w:autoSpaceDE w:val="0"/>
              <w:autoSpaceDN w:val="0"/>
              <w:spacing w:after="0" w:line="240" w:lineRule="auto"/>
              <w:jc w:val="center"/>
              <w:outlineLvl w:val="3"/>
              <w:rPr>
                <w:rFonts w:ascii="Times New Roman" w:eastAsia="Times New Roman" w:hAnsi="Times New Roman"/>
                <w:sz w:val="28"/>
                <w:szCs w:val="28"/>
                <w:lang w:eastAsia="ru-RU"/>
              </w:rPr>
            </w:pP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физкультуры и спорта</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физической культуры и спорта</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4.3.</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школы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школы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профессионально-технического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4.6.</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мастер профессионально-технического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4.7.</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4.8.</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высшей школы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4.9.</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культуры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4.10.</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техники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4.12.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w:t>
            </w:r>
          </w:p>
        </w:tc>
      </w:tr>
      <w:tr w:rsidR="007F36D6" w:rsidRPr="00E64DBC" w:rsidTr="005126CC">
        <w:tc>
          <w:tcPr>
            <w:tcW w:w="15026" w:type="dxa"/>
            <w:gridSpan w:val="2"/>
          </w:tcPr>
          <w:p w:rsidR="007F36D6" w:rsidRPr="00E64DBC" w:rsidRDefault="007F36D6" w:rsidP="007F36D6">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 Почетные звания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учитель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школы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5.3.</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учитель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5.5.</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высшей школы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5.6.</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5.7.</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 Республики Татарстан</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5.8.</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экономист Республики Татарстан</w:t>
            </w:r>
          </w:p>
        </w:tc>
      </w:tr>
      <w:tr w:rsidR="007F36D6" w:rsidRPr="00E64DBC" w:rsidTr="005126CC">
        <w:tc>
          <w:tcPr>
            <w:tcW w:w="15026" w:type="dxa"/>
            <w:gridSpan w:val="2"/>
          </w:tcPr>
          <w:p w:rsidR="007F36D6" w:rsidRPr="00E64DBC" w:rsidRDefault="007F36D6" w:rsidP="00EE0E9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 за наличие которых предоставляются выплаты стимулирующего характера</w:t>
            </w:r>
          </w:p>
        </w:tc>
      </w:tr>
      <w:tr w:rsidR="007F36D6" w:rsidRPr="00E64DBC" w:rsidTr="005126CC">
        <w:tc>
          <w:tcPr>
            <w:tcW w:w="15026" w:type="dxa"/>
            <w:gridSpan w:val="2"/>
          </w:tcPr>
          <w:p w:rsidR="007F36D6" w:rsidRPr="00E64DBC" w:rsidRDefault="007F36D6" w:rsidP="00EE0E9B">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Министерство образования и науки Российской Федерации (Министерство образования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общего образования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p>
        </w:tc>
        <w:tc>
          <w:tcPr>
            <w:tcW w:w="14036" w:type="dxa"/>
          </w:tcPr>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начального профессионального образования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1.3.</w:t>
            </w:r>
          </w:p>
        </w:tc>
        <w:tc>
          <w:tcPr>
            <w:tcW w:w="14036" w:type="dxa"/>
          </w:tcPr>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среднего профессионального образования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высшего профессионального образования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1.5.</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науки и техники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1.6.</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Почетный работник сферы молодежной политики Российской Федерации</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1.7.</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 развитие научно-исследовательской работы студентов</w:t>
            </w:r>
          </w:p>
        </w:tc>
      </w:tr>
      <w:tr w:rsidR="007F36D6" w:rsidRPr="00E64DBC" w:rsidTr="005126CC">
        <w:tc>
          <w:tcPr>
            <w:tcW w:w="15026" w:type="dxa"/>
            <w:gridSpan w:val="2"/>
          </w:tcPr>
          <w:p w:rsidR="007F36D6" w:rsidRPr="00E64DBC" w:rsidRDefault="007F36D6" w:rsidP="00DA29EE">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Министерство народного образования,</w:t>
            </w:r>
            <w:r w:rsidR="007C2B67">
              <w:rPr>
                <w:rFonts w:ascii="Times New Roman" w:eastAsia="Times New Roman" w:hAnsi="Times New Roman"/>
                <w:sz w:val="28"/>
                <w:szCs w:val="28"/>
                <w:lang w:eastAsia="ru-RU"/>
              </w:rPr>
              <w:t xml:space="preserve"> </w:t>
            </w:r>
            <w:r w:rsidRPr="00E64DBC">
              <w:rPr>
                <w:rFonts w:ascii="Times New Roman" w:eastAsia="Times New Roman" w:hAnsi="Times New Roman"/>
                <w:sz w:val="28"/>
                <w:szCs w:val="28"/>
                <w:lang w:eastAsia="ru-RU"/>
              </w:rPr>
              <w:t>Министерство просвещения СССР (РСФСР)</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Значок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Отличник просвещения СССР</w:t>
            </w:r>
            <w:r w:rsidR="003C27F7" w:rsidRPr="00E64DBC">
              <w:rPr>
                <w:rFonts w:ascii="Times New Roman" w:eastAsia="Times New Roman" w:hAnsi="Times New Roman"/>
                <w:sz w:val="28"/>
                <w:szCs w:val="28"/>
                <w:lang w:eastAsia="ru-RU"/>
              </w:rPr>
              <w:t>»</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2.2.</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Значок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Отличник народного просвещения</w:t>
            </w:r>
            <w:r w:rsidR="003C27F7" w:rsidRPr="00E64DBC">
              <w:rPr>
                <w:rFonts w:ascii="Times New Roman" w:eastAsia="Times New Roman" w:hAnsi="Times New Roman"/>
                <w:sz w:val="28"/>
                <w:szCs w:val="28"/>
                <w:lang w:eastAsia="ru-RU"/>
              </w:rPr>
              <w:t>»</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2.3.</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Значок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Отличник профтехобразования СССР</w:t>
            </w:r>
            <w:r w:rsidR="003C27F7" w:rsidRPr="00E64DBC">
              <w:rPr>
                <w:rFonts w:ascii="Times New Roman" w:eastAsia="Times New Roman" w:hAnsi="Times New Roman"/>
                <w:sz w:val="28"/>
                <w:szCs w:val="28"/>
                <w:lang w:eastAsia="ru-RU"/>
              </w:rPr>
              <w:t>»</w:t>
            </w:r>
          </w:p>
        </w:tc>
      </w:tr>
      <w:tr w:rsidR="007F36D6" w:rsidRPr="00E64DBC" w:rsidTr="005126CC">
        <w:tc>
          <w:tcPr>
            <w:tcW w:w="990" w:type="dxa"/>
          </w:tcPr>
          <w:p w:rsidR="007F36D6" w:rsidRPr="00E64DBC" w:rsidRDefault="007F36D6" w:rsidP="00EE0E9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2.4.</w:t>
            </w:r>
          </w:p>
        </w:tc>
        <w:tc>
          <w:tcPr>
            <w:tcW w:w="14036"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Значок </w:t>
            </w:r>
            <w:r w:rsidR="003C27F7" w:rsidRPr="00E64DBC">
              <w:rPr>
                <w:rFonts w:ascii="Times New Roman" w:eastAsia="Times New Roman" w:hAnsi="Times New Roman"/>
                <w:sz w:val="28"/>
                <w:szCs w:val="28"/>
                <w:lang w:eastAsia="ru-RU"/>
              </w:rPr>
              <w:t>«</w:t>
            </w:r>
            <w:r w:rsidRPr="00E64DBC">
              <w:rPr>
                <w:rFonts w:ascii="Times New Roman" w:eastAsia="Times New Roman" w:hAnsi="Times New Roman"/>
                <w:sz w:val="28"/>
                <w:szCs w:val="28"/>
                <w:lang w:eastAsia="ru-RU"/>
              </w:rPr>
              <w:t>Отличник профтехобразования РСФСР</w:t>
            </w:r>
            <w:r w:rsidR="003C27F7" w:rsidRPr="00E64DBC">
              <w:rPr>
                <w:rFonts w:ascii="Times New Roman" w:eastAsia="Times New Roman" w:hAnsi="Times New Roman"/>
                <w:sz w:val="28"/>
                <w:szCs w:val="28"/>
                <w:lang w:eastAsia="ru-RU"/>
              </w:rPr>
              <w:t>»</w:t>
            </w:r>
          </w:p>
        </w:tc>
      </w:tr>
    </w:tbl>
    <w:p w:rsidR="00953657" w:rsidRPr="00E64DBC" w:rsidRDefault="00953657" w:rsidP="00D63C3C">
      <w:pPr>
        <w:spacing w:after="0" w:line="240" w:lineRule="auto"/>
        <w:rPr>
          <w:rFonts w:ascii="Times New Roman" w:hAnsi="Times New Roman"/>
          <w:sz w:val="28"/>
          <w:szCs w:val="28"/>
        </w:rPr>
      </w:pPr>
    </w:p>
    <w:p w:rsidR="005126CC" w:rsidRPr="00E64DBC" w:rsidRDefault="005126CC" w:rsidP="00D63C3C">
      <w:pPr>
        <w:spacing w:after="0" w:line="240" w:lineRule="auto"/>
        <w:rPr>
          <w:rFonts w:ascii="Times New Roman" w:hAnsi="Times New Roman"/>
          <w:sz w:val="28"/>
          <w:szCs w:val="28"/>
        </w:rPr>
      </w:pPr>
    </w:p>
    <w:p w:rsidR="005126CC" w:rsidRPr="00E64DBC" w:rsidRDefault="005126CC" w:rsidP="00D63C3C">
      <w:pPr>
        <w:spacing w:after="0" w:line="240" w:lineRule="auto"/>
        <w:rPr>
          <w:rFonts w:ascii="Times New Roman" w:hAnsi="Times New Roman"/>
          <w:sz w:val="28"/>
          <w:szCs w:val="28"/>
        </w:rPr>
      </w:pPr>
    </w:p>
    <w:p w:rsidR="005126CC" w:rsidRPr="00E64DBC" w:rsidRDefault="005126CC" w:rsidP="00D63C3C">
      <w:pPr>
        <w:spacing w:after="0" w:line="240" w:lineRule="auto"/>
        <w:rPr>
          <w:rFonts w:ascii="Times New Roman" w:hAnsi="Times New Roman"/>
          <w:sz w:val="28"/>
          <w:szCs w:val="28"/>
        </w:rPr>
        <w:sectPr w:rsidR="005126CC" w:rsidRPr="00E64DBC" w:rsidSect="005126CC">
          <w:pgSz w:w="16838" w:h="11905" w:orient="landscape"/>
          <w:pgMar w:top="1134" w:right="678" w:bottom="993" w:left="1134" w:header="567" w:footer="0" w:gutter="0"/>
          <w:pgNumType w:start="1"/>
          <w:cols w:space="720"/>
          <w:titlePg/>
          <w:docGrid w:linePitch="299"/>
        </w:sectPr>
      </w:pPr>
    </w:p>
    <w:p w:rsidR="007F36D6" w:rsidRPr="00E64DBC" w:rsidRDefault="007F36D6" w:rsidP="007C2B67">
      <w:pPr>
        <w:pStyle w:val="ConsPlusNormal"/>
        <w:tabs>
          <w:tab w:val="left" w:pos="11805"/>
          <w:tab w:val="right" w:pos="14570"/>
        </w:tabs>
        <w:ind w:left="9781"/>
        <w:jc w:val="both"/>
        <w:outlineLvl w:val="1"/>
        <w:rPr>
          <w:rFonts w:ascii="Times New Roman" w:hAnsi="Times New Roman" w:cs="Times New Roman"/>
          <w:sz w:val="28"/>
          <w:szCs w:val="28"/>
        </w:rPr>
      </w:pPr>
      <w:r w:rsidRPr="00E64DBC">
        <w:rPr>
          <w:rFonts w:ascii="Times New Roman" w:hAnsi="Times New Roman" w:cs="Times New Roman"/>
          <w:sz w:val="28"/>
          <w:szCs w:val="28"/>
        </w:rPr>
        <w:lastRenderedPageBreak/>
        <w:t>Приложение № 2</w:t>
      </w:r>
    </w:p>
    <w:p w:rsidR="007C2B67" w:rsidRDefault="007F36D6" w:rsidP="007C2B67">
      <w:pPr>
        <w:pStyle w:val="ConsPlusNormal"/>
        <w:ind w:left="9781"/>
        <w:jc w:val="both"/>
        <w:rPr>
          <w:rFonts w:ascii="Times New Roman" w:hAnsi="Times New Roman" w:cs="Times New Roman"/>
          <w:sz w:val="28"/>
          <w:szCs w:val="28"/>
        </w:rPr>
      </w:pPr>
      <w:r w:rsidRPr="00E64DBC">
        <w:rPr>
          <w:rFonts w:ascii="Times New Roman" w:hAnsi="Times New Roman" w:cs="Times New Roman"/>
          <w:sz w:val="28"/>
          <w:szCs w:val="28"/>
        </w:rPr>
        <w:t>к Положению</w:t>
      </w:r>
      <w:r w:rsidR="007C2B67">
        <w:rPr>
          <w:rFonts w:ascii="Times New Roman" w:hAnsi="Times New Roman" w:cs="Times New Roman"/>
          <w:sz w:val="28"/>
          <w:szCs w:val="28"/>
        </w:rPr>
        <w:t xml:space="preserve"> </w:t>
      </w:r>
      <w:r w:rsidRPr="00E64DBC">
        <w:rPr>
          <w:rFonts w:ascii="Times New Roman" w:hAnsi="Times New Roman" w:cs="Times New Roman"/>
          <w:sz w:val="28"/>
          <w:szCs w:val="28"/>
        </w:rPr>
        <w:t>об условиях оплаты труда работников</w:t>
      </w:r>
      <w:r w:rsidR="007C2B67">
        <w:rPr>
          <w:rFonts w:ascii="Times New Roman" w:hAnsi="Times New Roman" w:cs="Times New Roman"/>
          <w:sz w:val="28"/>
          <w:szCs w:val="28"/>
        </w:rPr>
        <w:t xml:space="preserve"> </w:t>
      </w:r>
      <w:r w:rsidR="007748F9" w:rsidRPr="00E64DBC">
        <w:rPr>
          <w:rFonts w:ascii="Times New Roman" w:hAnsi="Times New Roman" w:cs="Times New Roman"/>
          <w:sz w:val="28"/>
          <w:szCs w:val="28"/>
        </w:rPr>
        <w:t>обще</w:t>
      </w:r>
      <w:r w:rsidRPr="00E64DBC">
        <w:rPr>
          <w:rFonts w:ascii="Times New Roman" w:hAnsi="Times New Roman" w:cs="Times New Roman"/>
          <w:sz w:val="28"/>
          <w:szCs w:val="28"/>
        </w:rPr>
        <w:t xml:space="preserve">образовательных </w:t>
      </w:r>
    </w:p>
    <w:p w:rsidR="007F36D6" w:rsidRPr="00E64DBC" w:rsidRDefault="001E57E8" w:rsidP="007C2B67">
      <w:pPr>
        <w:pStyle w:val="ConsPlusNormal"/>
        <w:ind w:left="9781"/>
        <w:jc w:val="both"/>
        <w:rPr>
          <w:rFonts w:ascii="Times New Roman" w:hAnsi="Times New Roman" w:cs="Times New Roman"/>
          <w:sz w:val="28"/>
          <w:szCs w:val="28"/>
        </w:rPr>
      </w:pPr>
      <w:r>
        <w:rPr>
          <w:rFonts w:ascii="Times New Roman" w:hAnsi="Times New Roman" w:cs="Times New Roman"/>
          <w:sz w:val="28"/>
          <w:szCs w:val="28"/>
        </w:rPr>
        <w:t>учреждений Р</w:t>
      </w:r>
      <w:r w:rsidR="007F36D6" w:rsidRPr="00E64DBC">
        <w:rPr>
          <w:rFonts w:ascii="Times New Roman" w:hAnsi="Times New Roman" w:cs="Times New Roman"/>
          <w:sz w:val="28"/>
          <w:szCs w:val="28"/>
        </w:rPr>
        <w:t>еспублики Татарстан</w:t>
      </w:r>
    </w:p>
    <w:p w:rsidR="007F36D6" w:rsidRPr="00E64DBC" w:rsidRDefault="007F36D6" w:rsidP="007F36D6">
      <w:pPr>
        <w:widowControl w:val="0"/>
        <w:autoSpaceDE w:val="0"/>
        <w:autoSpaceDN w:val="0"/>
        <w:spacing w:after="0" w:line="240" w:lineRule="auto"/>
        <w:jc w:val="center"/>
        <w:rPr>
          <w:rFonts w:ascii="Times New Roman" w:eastAsia="Times New Roman" w:hAnsi="Times New Roman"/>
          <w:b/>
          <w:sz w:val="28"/>
          <w:szCs w:val="28"/>
          <w:lang w:eastAsia="ru-RU"/>
        </w:rPr>
      </w:pPr>
    </w:p>
    <w:p w:rsidR="00EC7849" w:rsidRPr="00E64DBC" w:rsidRDefault="00EC7849"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w:t>
      </w:r>
      <w:r w:rsidR="005126CC" w:rsidRPr="00E64DBC">
        <w:rPr>
          <w:rFonts w:ascii="Times New Roman" w:eastAsia="Times New Roman" w:hAnsi="Times New Roman"/>
          <w:sz w:val="28"/>
          <w:szCs w:val="28"/>
          <w:lang w:eastAsia="ru-RU"/>
        </w:rPr>
        <w:t xml:space="preserve">еречень государственных наград </w:t>
      </w:r>
      <w:r w:rsidRPr="00E64DBC">
        <w:rPr>
          <w:rFonts w:ascii="Times New Roman" w:eastAsia="Times New Roman" w:hAnsi="Times New Roman"/>
          <w:sz w:val="28"/>
          <w:szCs w:val="28"/>
          <w:lang w:eastAsia="ru-RU"/>
        </w:rPr>
        <w:t>Российской Федерации</w:t>
      </w:r>
      <w:r w:rsidR="005126CC" w:rsidRPr="00E64DBC">
        <w:rPr>
          <w:rFonts w:ascii="Times New Roman" w:eastAsia="Times New Roman" w:hAnsi="Times New Roman"/>
          <w:sz w:val="28"/>
          <w:szCs w:val="28"/>
          <w:lang w:eastAsia="ru-RU"/>
        </w:rPr>
        <w:t xml:space="preserve">, </w:t>
      </w:r>
      <w:r w:rsidRPr="00E64DBC">
        <w:rPr>
          <w:rFonts w:ascii="Times New Roman" w:eastAsia="Times New Roman" w:hAnsi="Times New Roman"/>
          <w:sz w:val="28"/>
          <w:szCs w:val="28"/>
          <w:lang w:eastAsia="ru-RU"/>
        </w:rPr>
        <w:t>Республики Татарстан</w:t>
      </w:r>
      <w:r w:rsidR="005126CC" w:rsidRPr="00E64DBC">
        <w:rPr>
          <w:rFonts w:ascii="Times New Roman" w:eastAsia="Times New Roman" w:hAnsi="Times New Roman"/>
          <w:sz w:val="28"/>
          <w:szCs w:val="28"/>
          <w:lang w:eastAsia="ru-RU"/>
        </w:rPr>
        <w:t xml:space="preserve">, </w:t>
      </w:r>
    </w:p>
    <w:p w:rsidR="00EC7849" w:rsidRPr="00E64DBC" w:rsidRDefault="00EC7849"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С</w:t>
      </w:r>
      <w:r w:rsidR="005126CC" w:rsidRPr="00E64DBC">
        <w:rPr>
          <w:rFonts w:ascii="Times New Roman" w:eastAsia="Times New Roman" w:hAnsi="Times New Roman"/>
          <w:sz w:val="28"/>
          <w:szCs w:val="28"/>
          <w:lang w:eastAsia="ru-RU"/>
        </w:rPr>
        <w:t xml:space="preserve">оюза </w:t>
      </w:r>
      <w:r w:rsidRPr="00E64DBC">
        <w:rPr>
          <w:rFonts w:ascii="Times New Roman" w:eastAsia="Times New Roman" w:hAnsi="Times New Roman"/>
          <w:sz w:val="28"/>
          <w:szCs w:val="28"/>
          <w:lang w:eastAsia="ru-RU"/>
        </w:rPr>
        <w:t>С</w:t>
      </w:r>
      <w:r w:rsidR="005126CC" w:rsidRPr="00E64DBC">
        <w:rPr>
          <w:rFonts w:ascii="Times New Roman" w:eastAsia="Times New Roman" w:hAnsi="Times New Roman"/>
          <w:sz w:val="28"/>
          <w:szCs w:val="28"/>
          <w:lang w:eastAsia="ru-RU"/>
        </w:rPr>
        <w:t xml:space="preserve">оветских </w:t>
      </w:r>
      <w:r w:rsidRPr="00E64DBC">
        <w:rPr>
          <w:rFonts w:ascii="Times New Roman" w:eastAsia="Times New Roman" w:hAnsi="Times New Roman"/>
          <w:sz w:val="28"/>
          <w:szCs w:val="28"/>
          <w:lang w:eastAsia="ru-RU"/>
        </w:rPr>
        <w:t>С</w:t>
      </w:r>
      <w:r w:rsidR="005126CC" w:rsidRPr="00E64DBC">
        <w:rPr>
          <w:rFonts w:ascii="Times New Roman" w:eastAsia="Times New Roman" w:hAnsi="Times New Roman"/>
          <w:sz w:val="28"/>
          <w:szCs w:val="28"/>
          <w:lang w:eastAsia="ru-RU"/>
        </w:rPr>
        <w:t xml:space="preserve">оциалистических </w:t>
      </w:r>
      <w:r w:rsidRPr="00E64DBC">
        <w:rPr>
          <w:rFonts w:ascii="Times New Roman" w:eastAsia="Times New Roman" w:hAnsi="Times New Roman"/>
          <w:sz w:val="28"/>
          <w:szCs w:val="28"/>
          <w:lang w:eastAsia="ru-RU"/>
        </w:rPr>
        <w:t>Р</w:t>
      </w:r>
      <w:r w:rsidR="005126CC" w:rsidRPr="00E64DBC">
        <w:rPr>
          <w:rFonts w:ascii="Times New Roman" w:eastAsia="Times New Roman" w:hAnsi="Times New Roman"/>
          <w:sz w:val="28"/>
          <w:szCs w:val="28"/>
          <w:lang w:eastAsia="ru-RU"/>
        </w:rPr>
        <w:t xml:space="preserve">еспублик, союзных и автономных республик </w:t>
      </w:r>
    </w:p>
    <w:p w:rsidR="00EC7849"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в составе </w:t>
      </w:r>
      <w:r w:rsidR="00EC7849" w:rsidRPr="00E64DBC">
        <w:rPr>
          <w:rFonts w:ascii="Times New Roman" w:eastAsia="Times New Roman" w:hAnsi="Times New Roman"/>
          <w:sz w:val="28"/>
          <w:szCs w:val="28"/>
          <w:lang w:eastAsia="ru-RU"/>
        </w:rPr>
        <w:t>С</w:t>
      </w:r>
      <w:r w:rsidRPr="00E64DBC">
        <w:rPr>
          <w:rFonts w:ascii="Times New Roman" w:eastAsia="Times New Roman" w:hAnsi="Times New Roman"/>
          <w:sz w:val="28"/>
          <w:szCs w:val="28"/>
          <w:lang w:eastAsia="ru-RU"/>
        </w:rPr>
        <w:t xml:space="preserve">оюза </w:t>
      </w:r>
      <w:r w:rsidR="00EC7849" w:rsidRPr="00E64DBC">
        <w:rPr>
          <w:rFonts w:ascii="Times New Roman" w:eastAsia="Times New Roman" w:hAnsi="Times New Roman"/>
          <w:sz w:val="28"/>
          <w:szCs w:val="28"/>
          <w:lang w:eastAsia="ru-RU"/>
        </w:rPr>
        <w:t>С</w:t>
      </w:r>
      <w:r w:rsidRPr="00E64DBC">
        <w:rPr>
          <w:rFonts w:ascii="Times New Roman" w:eastAsia="Times New Roman" w:hAnsi="Times New Roman"/>
          <w:sz w:val="28"/>
          <w:szCs w:val="28"/>
          <w:lang w:eastAsia="ru-RU"/>
        </w:rPr>
        <w:t xml:space="preserve">оветских </w:t>
      </w:r>
      <w:r w:rsidR="00EC7849" w:rsidRPr="00E64DBC">
        <w:rPr>
          <w:rFonts w:ascii="Times New Roman" w:eastAsia="Times New Roman" w:hAnsi="Times New Roman"/>
          <w:sz w:val="28"/>
          <w:szCs w:val="28"/>
          <w:lang w:eastAsia="ru-RU"/>
        </w:rPr>
        <w:t>С</w:t>
      </w:r>
      <w:r w:rsidRPr="00E64DBC">
        <w:rPr>
          <w:rFonts w:ascii="Times New Roman" w:eastAsia="Times New Roman" w:hAnsi="Times New Roman"/>
          <w:sz w:val="28"/>
          <w:szCs w:val="28"/>
          <w:lang w:eastAsia="ru-RU"/>
        </w:rPr>
        <w:t xml:space="preserve">оциалистических </w:t>
      </w:r>
      <w:r w:rsidR="00EC7849" w:rsidRPr="00E64DBC">
        <w:rPr>
          <w:rFonts w:ascii="Times New Roman" w:eastAsia="Times New Roman" w:hAnsi="Times New Roman"/>
          <w:sz w:val="28"/>
          <w:szCs w:val="28"/>
          <w:lang w:eastAsia="ru-RU"/>
        </w:rPr>
        <w:t>Р</w:t>
      </w:r>
      <w:r w:rsidRPr="00E64DBC">
        <w:rPr>
          <w:rFonts w:ascii="Times New Roman" w:eastAsia="Times New Roman" w:hAnsi="Times New Roman"/>
          <w:sz w:val="28"/>
          <w:szCs w:val="28"/>
          <w:lang w:eastAsia="ru-RU"/>
        </w:rPr>
        <w:t xml:space="preserve">еспублик, за наличие которых предоставляются </w:t>
      </w:r>
    </w:p>
    <w:p w:rsidR="007F36D6" w:rsidRPr="00E64DBC" w:rsidRDefault="005126CC"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выплаты стимулирующего характера</w:t>
      </w:r>
    </w:p>
    <w:p w:rsidR="007F36D6" w:rsidRPr="00E64DBC" w:rsidRDefault="007F36D6" w:rsidP="007F36D6">
      <w:pPr>
        <w:widowControl w:val="0"/>
        <w:autoSpaceDE w:val="0"/>
        <w:autoSpaceDN w:val="0"/>
        <w:spacing w:after="0" w:line="240" w:lineRule="auto"/>
        <w:jc w:val="both"/>
        <w:rPr>
          <w:rFonts w:ascii="Times New Roman" w:eastAsia="Times New Roman" w:hAnsi="Times New Roman"/>
          <w:sz w:val="28"/>
          <w:szCs w:val="28"/>
          <w:lang w:eastAsia="ru-RU"/>
        </w:rPr>
      </w:pPr>
    </w:p>
    <w:tbl>
      <w:tblPr>
        <w:tblW w:w="1516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4013"/>
      </w:tblGrid>
      <w:tr w:rsidR="007F36D6" w:rsidRPr="00E64DBC" w:rsidTr="00EC7849">
        <w:trPr>
          <w:tblHeader/>
        </w:trPr>
        <w:tc>
          <w:tcPr>
            <w:tcW w:w="1155" w:type="dxa"/>
          </w:tcPr>
          <w:p w:rsidR="00CF3F7D"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p>
          <w:p w:rsidR="007F36D6" w:rsidRPr="00E64DBC" w:rsidRDefault="00FB599D"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п/п</w:t>
            </w:r>
          </w:p>
        </w:tc>
        <w:tc>
          <w:tcPr>
            <w:tcW w:w="14013" w:type="dxa"/>
          </w:tcPr>
          <w:p w:rsidR="007F36D6"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почетного звания, государственной награды</w:t>
            </w:r>
          </w:p>
        </w:tc>
      </w:tr>
    </w:tbl>
    <w:p w:rsidR="00EC7849" w:rsidRPr="00E64DBC" w:rsidRDefault="00EC7849" w:rsidP="00EC7849">
      <w:pPr>
        <w:spacing w:after="0" w:line="240" w:lineRule="auto"/>
        <w:rPr>
          <w:sz w:val="2"/>
          <w:szCs w:val="2"/>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4013"/>
      </w:tblGrid>
      <w:tr w:rsidR="00EC7849" w:rsidRPr="00E64DBC" w:rsidTr="00EC7849">
        <w:trPr>
          <w:trHeight w:val="211"/>
          <w:tblHeader/>
        </w:trPr>
        <w:tc>
          <w:tcPr>
            <w:tcW w:w="1155" w:type="dxa"/>
          </w:tcPr>
          <w:p w:rsidR="00EC7849" w:rsidRPr="00E64DBC" w:rsidRDefault="00EC7849"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w:t>
            </w:r>
          </w:p>
        </w:tc>
        <w:tc>
          <w:tcPr>
            <w:tcW w:w="14013" w:type="dxa"/>
          </w:tcPr>
          <w:p w:rsidR="00EC7849" w:rsidRPr="00E64DBC" w:rsidRDefault="00EC7849"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w:t>
            </w:r>
          </w:p>
        </w:tc>
      </w:tr>
      <w:tr w:rsidR="007F36D6" w:rsidRPr="00E64DBC" w:rsidTr="005126CC">
        <w:tc>
          <w:tcPr>
            <w:tcW w:w="15168" w:type="dxa"/>
            <w:gridSpan w:val="2"/>
          </w:tcPr>
          <w:p w:rsidR="007F36D6" w:rsidRPr="00E64DBC" w:rsidRDefault="007F36D6" w:rsidP="007F36D6">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Почетные звания Российской Федерации</w:t>
            </w:r>
          </w:p>
        </w:tc>
      </w:tr>
      <w:tr w:rsidR="007F36D6" w:rsidRPr="00E64DBC" w:rsidTr="005126CC">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140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 Российской Федерации</w:t>
            </w:r>
          </w:p>
        </w:tc>
      </w:tr>
      <w:tr w:rsidR="007F36D6" w:rsidRPr="00E64DBC" w:rsidTr="005126CC">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p>
        </w:tc>
        <w:tc>
          <w:tcPr>
            <w:tcW w:w="140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 Российской Федерации</w:t>
            </w:r>
          </w:p>
        </w:tc>
      </w:tr>
      <w:tr w:rsidR="007F36D6" w:rsidRPr="00E64DBC" w:rsidTr="005126CC">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1.3.</w:t>
            </w:r>
          </w:p>
        </w:tc>
        <w:tc>
          <w:tcPr>
            <w:tcW w:w="140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артист Российской Федерации</w:t>
            </w:r>
          </w:p>
        </w:tc>
      </w:tr>
      <w:tr w:rsidR="007F36D6" w:rsidRPr="00E64DBC" w:rsidTr="005126CC">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1.4.</w:t>
            </w:r>
          </w:p>
        </w:tc>
        <w:tc>
          <w:tcPr>
            <w:tcW w:w="140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 Российской Федерации</w:t>
            </w:r>
          </w:p>
        </w:tc>
      </w:tr>
      <w:tr w:rsidR="007F36D6" w:rsidRPr="00E64DBC" w:rsidTr="005126CC">
        <w:tc>
          <w:tcPr>
            <w:tcW w:w="1155" w:type="dxa"/>
          </w:tcPr>
          <w:p w:rsidR="007F36D6" w:rsidRPr="00E64DBC" w:rsidRDefault="007F36D6" w:rsidP="00FB599D">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1.5.</w:t>
            </w:r>
          </w:p>
        </w:tc>
        <w:tc>
          <w:tcPr>
            <w:tcW w:w="14013"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художник Российской Федерации</w:t>
            </w:r>
          </w:p>
        </w:tc>
      </w:tr>
      <w:tr w:rsidR="007F36D6" w:rsidRPr="00E64DBC" w:rsidTr="005126CC">
        <w:tc>
          <w:tcPr>
            <w:tcW w:w="15168" w:type="dxa"/>
            <w:gridSpan w:val="2"/>
          </w:tcPr>
          <w:p w:rsidR="007F36D6" w:rsidRPr="00E64DBC" w:rsidRDefault="007F36D6" w:rsidP="00EC7849">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Почетные звания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писатель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2.3.</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поэт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2.4.</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2.5.</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артист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2.6.</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искусств Республики Татарстан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2.7.</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 Республики Татарстан</w:t>
            </w:r>
          </w:p>
        </w:tc>
      </w:tr>
      <w:tr w:rsidR="0002233B" w:rsidRPr="00E64DBC" w:rsidTr="005126CC">
        <w:tc>
          <w:tcPr>
            <w:tcW w:w="1516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 Почетные звания Союза Советских Социалистических Республик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 СССР</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 СССР</w:t>
            </w:r>
          </w:p>
        </w:tc>
      </w:tr>
      <w:tr w:rsidR="0002233B" w:rsidRPr="00E64DBC" w:rsidTr="005126CC">
        <w:tc>
          <w:tcPr>
            <w:tcW w:w="1516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 Почетные звания союзных республик в составе Союза Советских Социалистических Республик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пропагандист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4.3.</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артист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4.4.</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искусств</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4.6.</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художник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4.7.</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писатель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4.8.</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писатель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4.9.</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поэт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4.10.</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певец</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акын</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журналист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4.13.</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культуры</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4.14.</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культурно-просветительной работы</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4.15.</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4.16.</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библиотекарь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4.17.</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Мастер прикладного искусства</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4.18.</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мастер народного творчества</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4.19.</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w:t>
            </w:r>
          </w:p>
        </w:tc>
      </w:tr>
      <w:tr w:rsidR="0002233B" w:rsidRPr="00E64DBC" w:rsidTr="005126CC">
        <w:tc>
          <w:tcPr>
            <w:tcW w:w="1516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 Почетные звания автономных республик в составе Союза Советских Социалистических Республик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строитель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артист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5.3.</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артист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lastRenderedPageBreak/>
              <w:t>5.4.</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искусств</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5.5.</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художник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5.6.</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художник</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5.7.</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писатель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5.8.</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писатель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5.9.</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поэт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5.10.</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журналист</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5.11.</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культуры</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5.12.</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библиотекарь</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5.13.</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культуры</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5.14.</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 и техники</w:t>
            </w:r>
          </w:p>
        </w:tc>
      </w:tr>
      <w:tr w:rsidR="0002233B" w:rsidRPr="00E64DBC" w:rsidTr="005126CC">
        <w:tc>
          <w:tcPr>
            <w:tcW w:w="1155"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5.15.</w:t>
            </w:r>
          </w:p>
        </w:tc>
        <w:tc>
          <w:tcPr>
            <w:tcW w:w="14013"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деятель науки</w:t>
            </w:r>
          </w:p>
        </w:tc>
      </w:tr>
    </w:tbl>
    <w:p w:rsidR="004C4317" w:rsidRPr="00E64DBC" w:rsidRDefault="004C4317" w:rsidP="007F36D6">
      <w:pPr>
        <w:autoSpaceDE w:val="0"/>
        <w:autoSpaceDN w:val="0"/>
        <w:adjustRightInd w:val="0"/>
        <w:spacing w:after="0" w:line="240" w:lineRule="auto"/>
        <w:jc w:val="both"/>
        <w:rPr>
          <w:rFonts w:ascii="Times New Roman" w:hAnsi="Times New Roman"/>
          <w:sz w:val="28"/>
          <w:szCs w:val="28"/>
        </w:rPr>
      </w:pPr>
    </w:p>
    <w:p w:rsidR="00EC7849" w:rsidRPr="00E64DBC" w:rsidRDefault="00EC7849" w:rsidP="007F36D6">
      <w:pPr>
        <w:autoSpaceDE w:val="0"/>
        <w:autoSpaceDN w:val="0"/>
        <w:adjustRightInd w:val="0"/>
        <w:spacing w:after="0" w:line="240" w:lineRule="auto"/>
        <w:jc w:val="both"/>
        <w:rPr>
          <w:rFonts w:ascii="Times New Roman" w:hAnsi="Times New Roman"/>
          <w:sz w:val="28"/>
          <w:szCs w:val="28"/>
        </w:rPr>
      </w:pPr>
    </w:p>
    <w:p w:rsidR="00EC7849" w:rsidRPr="00E64DBC" w:rsidRDefault="00EC7849" w:rsidP="007F36D6">
      <w:pPr>
        <w:autoSpaceDE w:val="0"/>
        <w:autoSpaceDN w:val="0"/>
        <w:adjustRightInd w:val="0"/>
        <w:spacing w:after="0" w:line="240" w:lineRule="auto"/>
        <w:jc w:val="both"/>
        <w:rPr>
          <w:rFonts w:ascii="Times New Roman" w:hAnsi="Times New Roman"/>
          <w:sz w:val="48"/>
          <w:szCs w:val="28"/>
        </w:rPr>
        <w:sectPr w:rsidR="00EC7849" w:rsidRPr="00E64DBC" w:rsidSect="005126CC">
          <w:pgSz w:w="16838" w:h="11905" w:orient="landscape"/>
          <w:pgMar w:top="1146" w:right="678" w:bottom="1134" w:left="1134" w:header="568" w:footer="0" w:gutter="0"/>
          <w:pgNumType w:start="1"/>
          <w:cols w:space="720"/>
          <w:titlePg/>
          <w:docGrid w:linePitch="299"/>
        </w:sectPr>
      </w:pPr>
    </w:p>
    <w:p w:rsidR="007F36D6" w:rsidRPr="00E64DBC" w:rsidRDefault="007F36D6" w:rsidP="00F66FFC">
      <w:pPr>
        <w:pStyle w:val="ConsPlusNormal"/>
        <w:ind w:left="5103" w:right="-456"/>
        <w:jc w:val="both"/>
        <w:outlineLvl w:val="1"/>
        <w:rPr>
          <w:rFonts w:ascii="Times New Roman" w:hAnsi="Times New Roman" w:cs="Times New Roman"/>
          <w:sz w:val="28"/>
          <w:szCs w:val="28"/>
        </w:rPr>
      </w:pPr>
      <w:r w:rsidRPr="00E64DBC">
        <w:rPr>
          <w:rFonts w:ascii="Times New Roman" w:hAnsi="Times New Roman" w:cs="Times New Roman"/>
          <w:sz w:val="28"/>
          <w:szCs w:val="28"/>
        </w:rPr>
        <w:lastRenderedPageBreak/>
        <w:t>Приложение № 3</w:t>
      </w:r>
    </w:p>
    <w:p w:rsidR="00F66FFC" w:rsidRDefault="007F36D6" w:rsidP="00F66FFC">
      <w:pPr>
        <w:pStyle w:val="ConsPlusNormal"/>
        <w:ind w:left="5103" w:right="139"/>
        <w:jc w:val="both"/>
        <w:rPr>
          <w:rFonts w:ascii="Times New Roman" w:hAnsi="Times New Roman" w:cs="Times New Roman"/>
          <w:sz w:val="28"/>
          <w:szCs w:val="28"/>
        </w:rPr>
      </w:pPr>
      <w:r w:rsidRPr="00E64DBC">
        <w:rPr>
          <w:rFonts w:ascii="Times New Roman" w:hAnsi="Times New Roman" w:cs="Times New Roman"/>
          <w:sz w:val="28"/>
          <w:szCs w:val="28"/>
        </w:rPr>
        <w:t>к Положению</w:t>
      </w:r>
      <w:r w:rsidR="007C2B67">
        <w:rPr>
          <w:rFonts w:ascii="Times New Roman" w:hAnsi="Times New Roman" w:cs="Times New Roman"/>
          <w:sz w:val="28"/>
          <w:szCs w:val="28"/>
        </w:rPr>
        <w:t xml:space="preserve"> </w:t>
      </w:r>
      <w:r w:rsidRPr="00E64DBC">
        <w:rPr>
          <w:rFonts w:ascii="Times New Roman" w:hAnsi="Times New Roman" w:cs="Times New Roman"/>
          <w:sz w:val="28"/>
          <w:szCs w:val="28"/>
        </w:rPr>
        <w:t>об условиях оплаты труда работников</w:t>
      </w:r>
      <w:r w:rsidR="007C2B67">
        <w:rPr>
          <w:rFonts w:ascii="Times New Roman" w:hAnsi="Times New Roman" w:cs="Times New Roman"/>
          <w:sz w:val="28"/>
          <w:szCs w:val="28"/>
        </w:rPr>
        <w:t xml:space="preserve"> </w:t>
      </w:r>
      <w:r w:rsidR="007748F9" w:rsidRPr="00E64DBC">
        <w:rPr>
          <w:rFonts w:ascii="Times New Roman" w:hAnsi="Times New Roman" w:cs="Times New Roman"/>
          <w:sz w:val="28"/>
          <w:szCs w:val="28"/>
        </w:rPr>
        <w:t>обще</w:t>
      </w:r>
      <w:r w:rsidR="00F66FFC">
        <w:rPr>
          <w:rFonts w:ascii="Times New Roman" w:hAnsi="Times New Roman" w:cs="Times New Roman"/>
          <w:sz w:val="28"/>
          <w:szCs w:val="28"/>
        </w:rPr>
        <w:t>образовательн</w:t>
      </w:r>
      <w:r w:rsidRPr="00E64DBC">
        <w:rPr>
          <w:rFonts w:ascii="Times New Roman" w:hAnsi="Times New Roman" w:cs="Times New Roman"/>
          <w:sz w:val="28"/>
          <w:szCs w:val="28"/>
        </w:rPr>
        <w:t xml:space="preserve">ых </w:t>
      </w:r>
    </w:p>
    <w:p w:rsidR="007F36D6" w:rsidRPr="00E64DBC" w:rsidRDefault="007F36D6" w:rsidP="00F66FFC">
      <w:pPr>
        <w:pStyle w:val="ConsPlusNormal"/>
        <w:ind w:left="5103" w:right="-456"/>
        <w:jc w:val="both"/>
        <w:rPr>
          <w:rFonts w:ascii="Times New Roman" w:hAnsi="Times New Roman" w:cs="Times New Roman"/>
          <w:sz w:val="28"/>
          <w:szCs w:val="28"/>
        </w:rPr>
      </w:pPr>
      <w:r w:rsidRPr="00E64DBC">
        <w:rPr>
          <w:rFonts w:ascii="Times New Roman" w:hAnsi="Times New Roman" w:cs="Times New Roman"/>
          <w:sz w:val="28"/>
          <w:szCs w:val="28"/>
        </w:rPr>
        <w:t>организаций</w:t>
      </w:r>
      <w:r w:rsidR="007C2B67">
        <w:rPr>
          <w:rFonts w:ascii="Times New Roman" w:hAnsi="Times New Roman" w:cs="Times New Roman"/>
          <w:sz w:val="28"/>
          <w:szCs w:val="28"/>
        </w:rPr>
        <w:t xml:space="preserve"> </w:t>
      </w:r>
      <w:r w:rsidRPr="00E64DBC">
        <w:rPr>
          <w:rFonts w:ascii="Times New Roman" w:hAnsi="Times New Roman" w:cs="Times New Roman"/>
          <w:sz w:val="28"/>
          <w:szCs w:val="28"/>
        </w:rPr>
        <w:t>Республики Татарстан</w:t>
      </w:r>
    </w:p>
    <w:p w:rsidR="007F36D6" w:rsidRDefault="007F36D6" w:rsidP="00FF5AA4">
      <w:pPr>
        <w:autoSpaceDE w:val="0"/>
        <w:autoSpaceDN w:val="0"/>
        <w:adjustRightInd w:val="0"/>
        <w:spacing w:after="0" w:line="240" w:lineRule="auto"/>
        <w:ind w:left="5529" w:right="-456"/>
        <w:jc w:val="both"/>
        <w:rPr>
          <w:rFonts w:ascii="Times New Roman" w:hAnsi="Times New Roman"/>
          <w:sz w:val="28"/>
          <w:szCs w:val="28"/>
        </w:rPr>
      </w:pPr>
    </w:p>
    <w:p w:rsidR="00A216FD" w:rsidRPr="00E64DBC" w:rsidRDefault="00A216FD" w:rsidP="00A216FD">
      <w:pPr>
        <w:widowControl w:val="0"/>
        <w:autoSpaceDE w:val="0"/>
        <w:autoSpaceDN w:val="0"/>
        <w:spacing w:after="0" w:line="240" w:lineRule="auto"/>
        <w:ind w:right="-456"/>
        <w:jc w:val="center"/>
        <w:rPr>
          <w:rFonts w:ascii="Times New Roman" w:eastAsia="Times New Roman" w:hAnsi="Times New Roman"/>
          <w:sz w:val="28"/>
          <w:szCs w:val="28"/>
          <w:lang w:eastAsia="ru-RU"/>
        </w:rPr>
      </w:pPr>
      <w:bookmarkStart w:id="14" w:name="P10191"/>
      <w:bookmarkEnd w:id="14"/>
      <w:r w:rsidRPr="00E64DBC">
        <w:rPr>
          <w:rFonts w:ascii="Times New Roman" w:eastAsia="Times New Roman" w:hAnsi="Times New Roman"/>
          <w:sz w:val="28"/>
          <w:szCs w:val="28"/>
          <w:lang w:eastAsia="ru-RU"/>
        </w:rPr>
        <w:t xml:space="preserve">Перечень государственных наград Российской Федерации, Республики Татарстан, </w:t>
      </w:r>
    </w:p>
    <w:p w:rsidR="00A216FD" w:rsidRPr="00E64DBC" w:rsidRDefault="00A216FD" w:rsidP="00A216FD">
      <w:pPr>
        <w:widowControl w:val="0"/>
        <w:autoSpaceDE w:val="0"/>
        <w:autoSpaceDN w:val="0"/>
        <w:spacing w:after="0" w:line="240" w:lineRule="auto"/>
        <w:ind w:right="-456"/>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Союза Советских Социалистических Республик, союзных и автономных республик </w:t>
      </w:r>
    </w:p>
    <w:p w:rsidR="00A216FD" w:rsidRPr="00E64DBC" w:rsidRDefault="00A216FD" w:rsidP="00A216FD">
      <w:pPr>
        <w:widowControl w:val="0"/>
        <w:autoSpaceDE w:val="0"/>
        <w:autoSpaceDN w:val="0"/>
        <w:spacing w:after="0" w:line="240" w:lineRule="auto"/>
        <w:ind w:right="-456"/>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 xml:space="preserve">в составе Союза Советских Социалистических Республик, за наличие которых </w:t>
      </w:r>
    </w:p>
    <w:p w:rsidR="007F36D6" w:rsidRPr="00E64DBC" w:rsidRDefault="00A216FD" w:rsidP="009E4DCE">
      <w:pPr>
        <w:widowControl w:val="0"/>
        <w:autoSpaceDE w:val="0"/>
        <w:autoSpaceDN w:val="0"/>
        <w:spacing w:after="0" w:line="240" w:lineRule="auto"/>
        <w:ind w:right="-428"/>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предоставляются выплаты стимулирующего характера</w:t>
      </w:r>
    </w:p>
    <w:tbl>
      <w:tblPr>
        <w:tblW w:w="1034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9714"/>
      </w:tblGrid>
      <w:tr w:rsidR="007F36D6" w:rsidRPr="00E64DBC" w:rsidTr="00F66FFC">
        <w:trPr>
          <w:tblHeader/>
        </w:trPr>
        <w:tc>
          <w:tcPr>
            <w:tcW w:w="634" w:type="dxa"/>
          </w:tcPr>
          <w:p w:rsidR="00CF3F7D"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w:t>
            </w:r>
          </w:p>
          <w:p w:rsidR="007F36D6" w:rsidRPr="00E64DBC" w:rsidRDefault="004C4317"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п/п</w:t>
            </w:r>
          </w:p>
        </w:tc>
        <w:tc>
          <w:tcPr>
            <w:tcW w:w="9714" w:type="dxa"/>
          </w:tcPr>
          <w:p w:rsidR="007F36D6" w:rsidRPr="00E64DBC" w:rsidRDefault="007F36D6" w:rsidP="00FF5AA4">
            <w:pPr>
              <w:widowControl w:val="0"/>
              <w:autoSpaceDE w:val="0"/>
              <w:autoSpaceDN w:val="0"/>
              <w:spacing w:after="0" w:line="240" w:lineRule="auto"/>
              <w:ind w:right="4520"/>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Наименование государственной награды</w:t>
            </w:r>
          </w:p>
        </w:tc>
      </w:tr>
      <w:tr w:rsidR="007F36D6" w:rsidRPr="00E64DBC" w:rsidTr="00F66FFC">
        <w:tc>
          <w:tcPr>
            <w:tcW w:w="10348" w:type="dxa"/>
            <w:gridSpan w:val="2"/>
          </w:tcPr>
          <w:p w:rsidR="007F36D6" w:rsidRPr="00E64DBC" w:rsidRDefault="007F36D6" w:rsidP="007F36D6">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 Почетные звания Российской Федерации</w:t>
            </w:r>
          </w:p>
        </w:tc>
      </w:tr>
      <w:tr w:rsidR="007F36D6" w:rsidRPr="00E64DBC" w:rsidTr="00F66FFC">
        <w:tc>
          <w:tcPr>
            <w:tcW w:w="634" w:type="dxa"/>
          </w:tcPr>
          <w:p w:rsidR="007F36D6"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1.1.</w:t>
            </w:r>
          </w:p>
        </w:tc>
        <w:tc>
          <w:tcPr>
            <w:tcW w:w="9714"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врач Российской Федерации</w:t>
            </w:r>
          </w:p>
        </w:tc>
      </w:tr>
      <w:tr w:rsidR="007F36D6" w:rsidRPr="00E64DBC" w:rsidTr="00F66FFC">
        <w:tc>
          <w:tcPr>
            <w:tcW w:w="634" w:type="dxa"/>
          </w:tcPr>
          <w:p w:rsidR="007F36D6" w:rsidRPr="00E64DBC" w:rsidRDefault="007F36D6" w:rsidP="007F36D6">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1.2.</w:t>
            </w:r>
          </w:p>
        </w:tc>
        <w:tc>
          <w:tcPr>
            <w:tcW w:w="9714" w:type="dxa"/>
          </w:tcPr>
          <w:p w:rsidR="007F36D6" w:rsidRPr="00E64DBC" w:rsidRDefault="007F36D6" w:rsidP="007F36D6">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здравоохранения Российской Федерации</w:t>
            </w:r>
          </w:p>
        </w:tc>
      </w:tr>
      <w:tr w:rsidR="007F36D6" w:rsidRPr="00E64DBC" w:rsidTr="00F66FFC">
        <w:tc>
          <w:tcPr>
            <w:tcW w:w="10348" w:type="dxa"/>
            <w:gridSpan w:val="2"/>
          </w:tcPr>
          <w:p w:rsidR="007F36D6" w:rsidRPr="00E64DBC" w:rsidRDefault="007F36D6" w:rsidP="00502E9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 Почетные звания Республики Татарстан</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2.1.</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врач Республики Татарстан</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2.2.</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здравоохранения Республики Татарстан</w:t>
            </w:r>
          </w:p>
        </w:tc>
      </w:tr>
      <w:tr w:rsidR="0002233B" w:rsidRPr="00E64DBC" w:rsidTr="00F66FFC">
        <w:tc>
          <w:tcPr>
            <w:tcW w:w="1034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 Почетные звания Союза Советских Социалистических Республик</w:t>
            </w:r>
          </w:p>
        </w:tc>
      </w:tr>
      <w:tr w:rsidR="0002233B" w:rsidRPr="00E64DBC" w:rsidTr="00F66FFC">
        <w:trPr>
          <w:trHeight w:val="423"/>
        </w:trPr>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3.1.</w:t>
            </w:r>
          </w:p>
        </w:tc>
        <w:tc>
          <w:tcPr>
            <w:tcW w:w="9714" w:type="dxa"/>
          </w:tcPr>
          <w:p w:rsidR="008E79E5" w:rsidRPr="00E64DBC" w:rsidRDefault="0002233B" w:rsidP="009E4DCE">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врач СССР</w:t>
            </w:r>
          </w:p>
        </w:tc>
      </w:tr>
      <w:tr w:rsidR="0002233B" w:rsidRPr="00E64DBC" w:rsidTr="00F66FFC">
        <w:tc>
          <w:tcPr>
            <w:tcW w:w="1034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 Почетные звания союзных республик в составе Союза Советских Социалистических Республик</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4.1.</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Народный врач</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4.2.</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здравоохранения</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4.3.</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врач</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4.4.</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провизор</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4.5.</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фармацевт</w:t>
            </w:r>
          </w:p>
        </w:tc>
      </w:tr>
      <w:tr w:rsidR="0002233B" w:rsidRPr="00E64DBC" w:rsidTr="00F66FFC">
        <w:tc>
          <w:tcPr>
            <w:tcW w:w="10348" w:type="dxa"/>
            <w:gridSpan w:val="2"/>
          </w:tcPr>
          <w:p w:rsidR="0002233B" w:rsidRPr="00E64DBC" w:rsidRDefault="0002233B" w:rsidP="0002233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 Почетные звания автономных республик в составе Союза Советских Социалистических Республик</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5.1.</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работник здравоохранения</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5.2.</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врач</w:t>
            </w:r>
          </w:p>
        </w:tc>
      </w:tr>
      <w:tr w:rsidR="0002233B" w:rsidRPr="00E64DBC" w:rsidTr="00F66FFC">
        <w:tc>
          <w:tcPr>
            <w:tcW w:w="634" w:type="dxa"/>
          </w:tcPr>
          <w:p w:rsidR="0002233B" w:rsidRPr="00E64DBC" w:rsidRDefault="0002233B" w:rsidP="0002233B">
            <w:pPr>
              <w:widowControl w:val="0"/>
              <w:autoSpaceDE w:val="0"/>
              <w:autoSpaceDN w:val="0"/>
              <w:spacing w:after="0" w:line="240" w:lineRule="auto"/>
              <w:jc w:val="center"/>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5.3.</w:t>
            </w:r>
          </w:p>
        </w:tc>
        <w:tc>
          <w:tcPr>
            <w:tcW w:w="9714" w:type="dxa"/>
          </w:tcPr>
          <w:p w:rsidR="0002233B" w:rsidRPr="00E64DBC" w:rsidRDefault="0002233B" w:rsidP="0002233B">
            <w:pPr>
              <w:widowControl w:val="0"/>
              <w:autoSpaceDE w:val="0"/>
              <w:autoSpaceDN w:val="0"/>
              <w:spacing w:after="0" w:line="240" w:lineRule="auto"/>
              <w:rPr>
                <w:rFonts w:ascii="Times New Roman" w:eastAsia="Times New Roman" w:hAnsi="Times New Roman"/>
                <w:sz w:val="28"/>
                <w:szCs w:val="28"/>
                <w:lang w:eastAsia="ru-RU"/>
              </w:rPr>
            </w:pPr>
            <w:r w:rsidRPr="00E64DBC">
              <w:rPr>
                <w:rFonts w:ascii="Times New Roman" w:eastAsia="Times New Roman" w:hAnsi="Times New Roman"/>
                <w:sz w:val="28"/>
                <w:szCs w:val="28"/>
                <w:lang w:eastAsia="ru-RU"/>
              </w:rPr>
              <w:t>Заслуженный провизор</w:t>
            </w:r>
          </w:p>
        </w:tc>
      </w:tr>
    </w:tbl>
    <w:p w:rsidR="007C2B67" w:rsidRDefault="00A216FD" w:rsidP="00A216FD">
      <w:pPr>
        <w:spacing w:after="0" w:line="240" w:lineRule="auto"/>
        <w:jc w:val="center"/>
        <w:rPr>
          <w:rFonts w:ascii="Times New Roman" w:hAnsi="Times New Roman"/>
          <w:sz w:val="28"/>
          <w:szCs w:val="28"/>
        </w:rPr>
      </w:pPr>
      <w:r w:rsidRPr="00E64DBC">
        <w:rPr>
          <w:rFonts w:ascii="Times New Roman" w:hAnsi="Times New Roman"/>
          <w:sz w:val="28"/>
          <w:szCs w:val="28"/>
        </w:rPr>
        <w:t>________________________________________</w:t>
      </w:r>
    </w:p>
    <w:p w:rsidR="007C2B67" w:rsidRDefault="007C2B67" w:rsidP="00A216FD">
      <w:pPr>
        <w:spacing w:after="0" w:line="240" w:lineRule="auto"/>
        <w:jc w:val="center"/>
        <w:rPr>
          <w:rFonts w:ascii="Times New Roman" w:hAnsi="Times New Roman"/>
          <w:sz w:val="28"/>
          <w:szCs w:val="28"/>
        </w:rPr>
      </w:pPr>
    </w:p>
    <w:p w:rsidR="00F66FFC" w:rsidRDefault="00F66FFC" w:rsidP="007C2B67">
      <w:pPr>
        <w:pStyle w:val="ConsPlusNormal"/>
        <w:ind w:right="-2" w:firstLine="5103"/>
        <w:jc w:val="both"/>
        <w:outlineLvl w:val="0"/>
        <w:rPr>
          <w:rFonts w:ascii="Times New Roman" w:hAnsi="Times New Roman" w:cs="Times New Roman"/>
          <w:sz w:val="28"/>
          <w:szCs w:val="28"/>
        </w:rPr>
      </w:pPr>
    </w:p>
    <w:p w:rsidR="00F66FFC" w:rsidRDefault="00F66FFC" w:rsidP="007C2B67">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t>Приложение № 2</w:t>
      </w:r>
    </w:p>
    <w:p w:rsidR="007C2B67" w:rsidRDefault="007C2B67" w:rsidP="007C2B67">
      <w:pPr>
        <w:pStyle w:val="ConsPlusNormal"/>
        <w:ind w:right="-2" w:firstLine="5103"/>
        <w:jc w:val="both"/>
        <w:outlineLvl w:val="0"/>
        <w:rPr>
          <w:rFonts w:ascii="Times New Roman" w:hAnsi="Times New Roman" w:cs="Times New Roman"/>
          <w:sz w:val="28"/>
          <w:szCs w:val="28"/>
        </w:rPr>
      </w:pPr>
      <w:r w:rsidRPr="00636E9B">
        <w:rPr>
          <w:rFonts w:ascii="Times New Roman" w:hAnsi="Times New Roman" w:cs="Times New Roman"/>
          <w:sz w:val="28"/>
          <w:szCs w:val="28"/>
        </w:rPr>
        <w:t>Утверждено</w:t>
      </w:r>
      <w:r>
        <w:rPr>
          <w:rFonts w:ascii="Times New Roman" w:hAnsi="Times New Roman" w:cs="Times New Roman"/>
          <w:sz w:val="28"/>
          <w:szCs w:val="28"/>
        </w:rPr>
        <w:t xml:space="preserve"> </w:t>
      </w:r>
      <w:r w:rsidRPr="00636E9B">
        <w:rPr>
          <w:rFonts w:ascii="Times New Roman" w:hAnsi="Times New Roman" w:cs="Times New Roman"/>
          <w:sz w:val="28"/>
          <w:szCs w:val="28"/>
        </w:rPr>
        <w:t>Постановлением</w:t>
      </w:r>
      <w:r>
        <w:rPr>
          <w:rFonts w:ascii="Times New Roman" w:hAnsi="Times New Roman" w:cs="Times New Roman"/>
          <w:sz w:val="28"/>
          <w:szCs w:val="28"/>
        </w:rPr>
        <w:t xml:space="preserve"> </w:t>
      </w:r>
    </w:p>
    <w:p w:rsidR="007C2B67" w:rsidRDefault="007C2B67" w:rsidP="007C2B67">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p>
    <w:p w:rsidR="007C2B67" w:rsidRDefault="007C2B67" w:rsidP="007C2B67">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t xml:space="preserve">Аксубаевского  муниципального  района  </w:t>
      </w:r>
    </w:p>
    <w:p w:rsidR="007C2B67" w:rsidRPr="00636E9B" w:rsidRDefault="007C2B67" w:rsidP="007C2B67">
      <w:pPr>
        <w:pStyle w:val="ConsPlusNormal"/>
        <w:ind w:right="-2" w:firstLine="5103"/>
        <w:jc w:val="both"/>
        <w:outlineLvl w:val="0"/>
        <w:rPr>
          <w:rFonts w:ascii="Times New Roman" w:hAnsi="Times New Roman" w:cs="Times New Roman"/>
          <w:sz w:val="28"/>
          <w:szCs w:val="28"/>
        </w:rPr>
      </w:pPr>
      <w:r w:rsidRPr="00636E9B">
        <w:rPr>
          <w:rFonts w:ascii="Times New Roman" w:hAnsi="Times New Roman" w:cs="Times New Roman"/>
          <w:sz w:val="28"/>
          <w:szCs w:val="28"/>
        </w:rPr>
        <w:t>Республики Татарстан</w:t>
      </w:r>
    </w:p>
    <w:p w:rsidR="007C2B67" w:rsidRPr="00636E9B" w:rsidRDefault="007C2B67" w:rsidP="007C2B67">
      <w:pPr>
        <w:pStyle w:val="ConsPlusNormal"/>
        <w:ind w:firstLine="5103"/>
        <w:jc w:val="both"/>
        <w:rPr>
          <w:rFonts w:ascii="Times New Roman" w:hAnsi="Times New Roman" w:cs="Times New Roman"/>
          <w:sz w:val="28"/>
          <w:szCs w:val="28"/>
        </w:rPr>
      </w:pPr>
      <w:r w:rsidRPr="00636E9B">
        <w:rPr>
          <w:rFonts w:ascii="Times New Roman" w:hAnsi="Times New Roman" w:cs="Times New Roman"/>
          <w:sz w:val="28"/>
          <w:szCs w:val="28"/>
        </w:rPr>
        <w:t>от</w:t>
      </w:r>
      <w:r>
        <w:rPr>
          <w:rFonts w:ascii="Times New Roman" w:hAnsi="Times New Roman" w:cs="Times New Roman"/>
          <w:sz w:val="28"/>
          <w:szCs w:val="28"/>
        </w:rPr>
        <w:t xml:space="preserve"> «</w:t>
      </w:r>
      <w:r w:rsidRPr="00636E9B">
        <w:rPr>
          <w:rFonts w:ascii="Times New Roman" w:hAnsi="Times New Roman" w:cs="Times New Roman"/>
          <w:sz w:val="28"/>
          <w:szCs w:val="28"/>
        </w:rPr>
        <w:t xml:space="preserve"> _____</w:t>
      </w:r>
      <w:r>
        <w:rPr>
          <w:rFonts w:ascii="Times New Roman" w:hAnsi="Times New Roman" w:cs="Times New Roman"/>
          <w:sz w:val="28"/>
          <w:szCs w:val="28"/>
        </w:rPr>
        <w:t>»</w:t>
      </w:r>
      <w:r w:rsidRPr="00636E9B">
        <w:rPr>
          <w:rFonts w:ascii="Times New Roman" w:hAnsi="Times New Roman" w:cs="Times New Roman"/>
          <w:sz w:val="28"/>
          <w:szCs w:val="28"/>
        </w:rPr>
        <w:t>__</w:t>
      </w:r>
      <w:r>
        <w:rPr>
          <w:rFonts w:ascii="Times New Roman" w:hAnsi="Times New Roman" w:cs="Times New Roman"/>
          <w:sz w:val="28"/>
          <w:szCs w:val="28"/>
        </w:rPr>
        <w:t>______</w:t>
      </w:r>
      <w:r w:rsidRPr="00636E9B">
        <w:rPr>
          <w:rFonts w:ascii="Times New Roman" w:hAnsi="Times New Roman" w:cs="Times New Roman"/>
          <w:sz w:val="28"/>
          <w:szCs w:val="28"/>
        </w:rPr>
        <w:t>__2018 №_____</w:t>
      </w:r>
    </w:p>
    <w:p w:rsidR="007C2B67" w:rsidRPr="00636E9B" w:rsidRDefault="007C2B67" w:rsidP="007C2B67">
      <w:pPr>
        <w:pStyle w:val="ConsPlusNormal"/>
        <w:ind w:firstLine="5103"/>
        <w:jc w:val="both"/>
        <w:rPr>
          <w:rFonts w:ascii="Times New Roman" w:hAnsi="Times New Roman" w:cs="Times New Roman"/>
          <w:sz w:val="28"/>
          <w:szCs w:val="28"/>
        </w:rPr>
      </w:pP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Title"/>
        <w:jc w:val="center"/>
        <w:rPr>
          <w:rFonts w:ascii="Times New Roman" w:hAnsi="Times New Roman" w:cs="Times New Roman"/>
          <w:sz w:val="28"/>
          <w:szCs w:val="28"/>
        </w:rPr>
      </w:pPr>
      <w:r w:rsidRPr="00636E9B">
        <w:rPr>
          <w:rFonts w:ascii="Times New Roman" w:hAnsi="Times New Roman" w:cs="Times New Roman"/>
          <w:sz w:val="28"/>
          <w:szCs w:val="28"/>
        </w:rPr>
        <w:t>Положение</w:t>
      </w:r>
    </w:p>
    <w:p w:rsidR="007C2B67" w:rsidRPr="00636E9B" w:rsidRDefault="007C2B67" w:rsidP="007C2B67">
      <w:pPr>
        <w:pStyle w:val="ConsPlusTitle"/>
        <w:jc w:val="center"/>
        <w:rPr>
          <w:rFonts w:ascii="Times New Roman" w:hAnsi="Times New Roman" w:cs="Times New Roman"/>
          <w:sz w:val="28"/>
          <w:szCs w:val="28"/>
        </w:rPr>
      </w:pPr>
      <w:r w:rsidRPr="00636E9B">
        <w:rPr>
          <w:rFonts w:ascii="Times New Roman" w:hAnsi="Times New Roman" w:cs="Times New Roman"/>
          <w:sz w:val="28"/>
          <w:szCs w:val="28"/>
        </w:rPr>
        <w:t xml:space="preserve">об условиях оплаты труда работников дошкольных образовательных </w:t>
      </w:r>
    </w:p>
    <w:p w:rsidR="007C2B67" w:rsidRPr="00636E9B" w:rsidRDefault="007C2B67" w:rsidP="007C2B67">
      <w:pPr>
        <w:pStyle w:val="ConsPlusTitle"/>
        <w:jc w:val="center"/>
        <w:rPr>
          <w:rFonts w:ascii="Times New Roman" w:hAnsi="Times New Roman" w:cs="Times New Roman"/>
          <w:sz w:val="28"/>
          <w:szCs w:val="28"/>
        </w:rPr>
      </w:pPr>
      <w:r w:rsidRPr="00636E9B">
        <w:rPr>
          <w:rFonts w:ascii="Times New Roman" w:hAnsi="Times New Roman" w:cs="Times New Roman"/>
          <w:sz w:val="28"/>
          <w:szCs w:val="28"/>
        </w:rPr>
        <w:t>организаций</w:t>
      </w:r>
      <w:r>
        <w:rPr>
          <w:rFonts w:ascii="Times New Roman" w:hAnsi="Times New Roman" w:cs="Times New Roman"/>
          <w:sz w:val="28"/>
          <w:szCs w:val="28"/>
        </w:rPr>
        <w:t xml:space="preserve"> Аксубаевского  муниципального  района </w:t>
      </w:r>
      <w:r w:rsidRPr="00636E9B">
        <w:rPr>
          <w:rFonts w:ascii="Times New Roman" w:hAnsi="Times New Roman" w:cs="Times New Roman"/>
          <w:sz w:val="28"/>
          <w:szCs w:val="28"/>
        </w:rPr>
        <w:t xml:space="preserve"> Республики Татарстан </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lang w:val="en-US"/>
        </w:rPr>
        <w:t>I</w:t>
      </w:r>
      <w:r w:rsidRPr="00636E9B">
        <w:rPr>
          <w:rFonts w:ascii="Times New Roman" w:hAnsi="Times New Roman" w:cs="Times New Roman"/>
          <w:sz w:val="28"/>
          <w:szCs w:val="28"/>
        </w:rPr>
        <w:t>. Общие положения</w:t>
      </w:r>
    </w:p>
    <w:p w:rsidR="007C2B67" w:rsidRPr="00636E9B" w:rsidRDefault="007C2B67" w:rsidP="007C2B67">
      <w:pPr>
        <w:pStyle w:val="ConsPlusNormal"/>
        <w:ind w:left="720"/>
        <w:outlineLvl w:val="1"/>
        <w:rPr>
          <w:rFonts w:ascii="Times New Roman" w:hAnsi="Times New Roman" w:cs="Times New Roman"/>
          <w:sz w:val="28"/>
          <w:szCs w:val="28"/>
        </w:rPr>
      </w:pPr>
    </w:p>
    <w:p w:rsidR="007C2B67" w:rsidRPr="00636E9B" w:rsidRDefault="007C2B67" w:rsidP="007C2B67">
      <w:pPr>
        <w:pStyle w:val="ConsPlusNormal"/>
        <w:ind w:firstLine="720"/>
        <w:jc w:val="both"/>
        <w:outlineLvl w:val="1"/>
        <w:rPr>
          <w:rFonts w:ascii="Times New Roman" w:hAnsi="Times New Roman" w:cs="Times New Roman"/>
          <w:sz w:val="28"/>
          <w:szCs w:val="28"/>
        </w:rPr>
      </w:pPr>
      <w:r w:rsidRPr="00636E9B">
        <w:rPr>
          <w:rFonts w:ascii="Times New Roman" w:hAnsi="Times New Roman" w:cs="Times New Roman"/>
          <w:sz w:val="28"/>
          <w:szCs w:val="28"/>
        </w:rPr>
        <w:t>1. Настоящее Положение об условиях оплаты труда работников в дошкольных</w:t>
      </w:r>
      <w:r>
        <w:rPr>
          <w:rFonts w:ascii="Times New Roman" w:hAnsi="Times New Roman" w:cs="Times New Roman"/>
          <w:sz w:val="28"/>
          <w:szCs w:val="28"/>
        </w:rPr>
        <w:t xml:space="preserve"> </w:t>
      </w:r>
      <w:r w:rsidRPr="00636E9B">
        <w:rPr>
          <w:rFonts w:ascii="Times New Roman" w:hAnsi="Times New Roman" w:cs="Times New Roman"/>
          <w:sz w:val="28"/>
          <w:szCs w:val="28"/>
        </w:rPr>
        <w:t xml:space="preserve">образовательных организациях </w:t>
      </w:r>
      <w:r>
        <w:rPr>
          <w:rFonts w:ascii="Times New Roman" w:hAnsi="Times New Roman" w:cs="Times New Roman"/>
          <w:sz w:val="28"/>
          <w:szCs w:val="28"/>
        </w:rPr>
        <w:t>Аксубаевского  района Республики Татарстан</w:t>
      </w:r>
      <w:r w:rsidRPr="00636E9B">
        <w:rPr>
          <w:rFonts w:ascii="Times New Roman" w:hAnsi="Times New Roman" w:cs="Times New Roman"/>
          <w:sz w:val="28"/>
          <w:szCs w:val="28"/>
        </w:rPr>
        <w:t xml:space="preserve"> (далее –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7C2B67" w:rsidRPr="00636E9B" w:rsidRDefault="007C2B67" w:rsidP="007C2B67">
      <w:pPr>
        <w:pStyle w:val="ConsPlusNormal"/>
        <w:ind w:left="720"/>
        <w:jc w:val="both"/>
        <w:outlineLvl w:val="1"/>
        <w:rPr>
          <w:rFonts w:ascii="Times New Roman" w:hAnsi="Times New Roman" w:cs="Times New Roman"/>
          <w:sz w:val="28"/>
          <w:szCs w:val="28"/>
        </w:rPr>
      </w:pPr>
      <w:r w:rsidRPr="00636E9B">
        <w:rPr>
          <w:rFonts w:ascii="Times New Roman" w:hAnsi="Times New Roman" w:cs="Times New Roman"/>
          <w:sz w:val="28"/>
          <w:szCs w:val="28"/>
        </w:rPr>
        <w:t>2. В настоящем Положении используются следующие понятия и определения: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базовый оклад –оклад, ставка заработной платы работника организации, установленные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 и стимулирующих выплат;</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7C2B67" w:rsidRPr="00636E9B" w:rsidRDefault="007C2B67" w:rsidP="007C2B67">
      <w:pPr>
        <w:pStyle w:val="ConsPlusNormal"/>
        <w:ind w:firstLine="709"/>
        <w:jc w:val="both"/>
        <w:outlineLvl w:val="1"/>
        <w:rPr>
          <w:rFonts w:ascii="Times New Roman" w:hAnsi="Times New Roman" w:cs="Times New Roman"/>
          <w:sz w:val="28"/>
          <w:szCs w:val="28"/>
        </w:rPr>
      </w:pPr>
      <w:r w:rsidRPr="00636E9B">
        <w:rPr>
          <w:rFonts w:ascii="Times New Roman" w:hAnsi="Times New Roman" w:cs="Times New Roman"/>
          <w:sz w:val="28"/>
          <w:szCs w:val="28"/>
        </w:rPr>
        <w:lastRenderedPageBreak/>
        <w:t>3. Заработная плата (оплата труда работника) работников профессиональных квалификационных групп должностей работников образования, работников</w:t>
      </w:r>
      <w:r>
        <w:rPr>
          <w:rFonts w:ascii="Times New Roman" w:hAnsi="Times New Roman" w:cs="Times New Roman"/>
          <w:sz w:val="28"/>
          <w:szCs w:val="28"/>
        </w:rPr>
        <w:t xml:space="preserve"> </w:t>
      </w:r>
      <w:r w:rsidRPr="00636E9B">
        <w:rPr>
          <w:rFonts w:ascii="Times New Roman" w:hAnsi="Times New Roman" w:cs="Times New Roman"/>
          <w:color w:val="000000" w:themeColor="text1"/>
          <w:sz w:val="28"/>
          <w:szCs w:val="28"/>
        </w:rPr>
        <w:t xml:space="preserve">профессиональных квалификационных групп </w:t>
      </w:r>
      <w:r w:rsidRPr="00636E9B">
        <w:rPr>
          <w:rFonts w:ascii="Times New Roman" w:hAnsi="Times New Roman" w:cs="Times New Roman"/>
          <w:sz w:val="28"/>
          <w:szCs w:val="28"/>
        </w:rPr>
        <w:t>должностей медицинских и фармацевтических работников (далее – работники образования, медицинские работники) в дошкольных</w:t>
      </w:r>
      <w:r>
        <w:rPr>
          <w:rFonts w:ascii="Times New Roman" w:hAnsi="Times New Roman" w:cs="Times New Roman"/>
          <w:sz w:val="28"/>
          <w:szCs w:val="28"/>
        </w:rPr>
        <w:t xml:space="preserve"> </w:t>
      </w:r>
      <w:r w:rsidRPr="00636E9B">
        <w:rPr>
          <w:rFonts w:ascii="Times New Roman" w:hAnsi="Times New Roman" w:cs="Times New Roman"/>
          <w:sz w:val="28"/>
          <w:szCs w:val="28"/>
        </w:rPr>
        <w:t xml:space="preserve">образовательных организациях </w:t>
      </w:r>
      <w:r>
        <w:rPr>
          <w:rFonts w:ascii="Times New Roman" w:hAnsi="Times New Roman" w:cs="Times New Roman"/>
          <w:sz w:val="28"/>
          <w:szCs w:val="28"/>
        </w:rPr>
        <w:t>Аксубаевского  района Республики Татарстан</w:t>
      </w:r>
      <w:r w:rsidRPr="00636E9B">
        <w:rPr>
          <w:rFonts w:ascii="Times New Roman" w:hAnsi="Times New Roman" w:cs="Times New Roman"/>
          <w:sz w:val="28"/>
          <w:szCs w:val="28"/>
        </w:rPr>
        <w:t xml:space="preserve"> </w:t>
      </w:r>
      <w:r w:rsidRPr="00636E9B">
        <w:rPr>
          <w:rFonts w:ascii="Times New Roman" w:hAnsi="Times New Roman"/>
          <w:sz w:val="28"/>
          <w:szCs w:val="28"/>
        </w:rPr>
        <w:t>(далее – д</w:t>
      </w:r>
      <w:r w:rsidRPr="00636E9B">
        <w:rPr>
          <w:rFonts w:ascii="Times New Roman" w:hAnsi="Times New Roman" w:cs="Times New Roman"/>
          <w:sz w:val="28"/>
          <w:szCs w:val="28"/>
        </w:rPr>
        <w:t>ошкольные образовательные</w:t>
      </w:r>
      <w:r w:rsidRPr="00636E9B">
        <w:rPr>
          <w:rFonts w:ascii="Times New Roman" w:hAnsi="Times New Roman"/>
          <w:sz w:val="28"/>
          <w:szCs w:val="28"/>
        </w:rPr>
        <w:t xml:space="preserve"> организации)</w:t>
      </w:r>
      <w:r w:rsidRPr="00636E9B">
        <w:rPr>
          <w:rFonts w:ascii="Times New Roman" w:hAnsi="Times New Roman" w:cs="Times New Roman"/>
          <w:sz w:val="28"/>
          <w:szCs w:val="28"/>
        </w:rPr>
        <w:t xml:space="preserve"> определяется исходя из:</w:t>
      </w:r>
    </w:p>
    <w:p w:rsidR="007C2B67" w:rsidRPr="00636E9B" w:rsidRDefault="007C2B67" w:rsidP="007C2B67">
      <w:pPr>
        <w:pStyle w:val="ConsPlusNormal"/>
        <w:ind w:left="709"/>
        <w:jc w:val="both"/>
        <w:rPr>
          <w:rFonts w:ascii="Times New Roman" w:hAnsi="Times New Roman" w:cs="Times New Roman"/>
          <w:sz w:val="28"/>
          <w:szCs w:val="28"/>
        </w:rPr>
      </w:pPr>
      <w:r w:rsidRPr="00636E9B">
        <w:rPr>
          <w:rFonts w:ascii="Times New Roman" w:hAnsi="Times New Roman" w:cs="Times New Roman"/>
          <w:sz w:val="28"/>
          <w:szCs w:val="28"/>
        </w:rPr>
        <w:t>должностных окладов;</w:t>
      </w:r>
    </w:p>
    <w:p w:rsidR="007C2B67" w:rsidRPr="00636E9B" w:rsidRDefault="007C2B67" w:rsidP="007C2B67">
      <w:pPr>
        <w:pStyle w:val="ConsPlusNormal"/>
        <w:ind w:left="709"/>
        <w:jc w:val="both"/>
        <w:rPr>
          <w:rFonts w:ascii="Times New Roman" w:hAnsi="Times New Roman" w:cs="Times New Roman"/>
          <w:sz w:val="28"/>
          <w:szCs w:val="28"/>
        </w:rPr>
      </w:pPr>
      <w:r w:rsidRPr="00636E9B">
        <w:rPr>
          <w:rFonts w:ascii="Times New Roman" w:hAnsi="Times New Roman" w:cs="Times New Roman"/>
          <w:sz w:val="28"/>
          <w:szCs w:val="28"/>
        </w:rPr>
        <w:t>выплат компенсационного характера;</w:t>
      </w:r>
    </w:p>
    <w:p w:rsidR="007C2B67" w:rsidRPr="00636E9B" w:rsidRDefault="007C2B67" w:rsidP="007C2B67">
      <w:pPr>
        <w:pStyle w:val="ConsPlusNormal"/>
        <w:ind w:left="709"/>
        <w:jc w:val="both"/>
        <w:rPr>
          <w:rFonts w:ascii="Times New Roman" w:hAnsi="Times New Roman" w:cs="Times New Roman"/>
          <w:sz w:val="28"/>
          <w:szCs w:val="28"/>
        </w:rPr>
      </w:pPr>
      <w:r w:rsidRPr="00636E9B">
        <w:rPr>
          <w:rFonts w:ascii="Times New Roman" w:hAnsi="Times New Roman" w:cs="Times New Roman"/>
          <w:sz w:val="28"/>
          <w:szCs w:val="28"/>
        </w:rPr>
        <w:t xml:space="preserve">выплат стимулирующего характера. </w:t>
      </w:r>
    </w:p>
    <w:p w:rsidR="007C2B67" w:rsidRPr="00636E9B" w:rsidRDefault="007C2B67" w:rsidP="007C2B67">
      <w:pPr>
        <w:pStyle w:val="ConsPlusNormal"/>
        <w:ind w:firstLine="709"/>
        <w:jc w:val="both"/>
        <w:outlineLvl w:val="1"/>
        <w:rPr>
          <w:rFonts w:ascii="Times New Roman" w:hAnsi="Times New Roman" w:cs="Times New Roman"/>
          <w:sz w:val="28"/>
          <w:szCs w:val="28"/>
        </w:rPr>
      </w:pPr>
      <w:r w:rsidRPr="00636E9B">
        <w:rPr>
          <w:rFonts w:ascii="Times New Roman" w:hAnsi="Times New Roman" w:cs="Times New Roman"/>
          <w:sz w:val="28"/>
          <w:szCs w:val="28"/>
        </w:rPr>
        <w:t>4. При наступлении у работника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7C2B67" w:rsidRPr="00636E9B" w:rsidRDefault="007C2B67" w:rsidP="007C2B67">
      <w:pPr>
        <w:pStyle w:val="ConsPlusNormal"/>
        <w:ind w:firstLine="709"/>
        <w:jc w:val="both"/>
        <w:outlineLvl w:val="1"/>
        <w:rPr>
          <w:rFonts w:ascii="Times New Roman" w:hAnsi="Times New Roman" w:cs="Times New Roman"/>
          <w:sz w:val="28"/>
          <w:szCs w:val="28"/>
        </w:rPr>
      </w:pPr>
      <w:r w:rsidRPr="00636E9B">
        <w:rPr>
          <w:rFonts w:ascii="Times New Roman" w:hAnsi="Times New Roman" w:cs="Times New Roman"/>
          <w:sz w:val="28"/>
          <w:szCs w:val="28"/>
        </w:rPr>
        <w:t>5. Руководители дошкольных образовательных организаций: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проверяют документы об образовании и стаже педагогической работы (работы по специальности, в определенной должности) и других оснований, в соответствии с которыми определяются размеры ставок заработной платы (должностных окладов) педагогических работников;</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ежегодно составляют и утверждают на работников дошкольных образовательных организаций тарификационные списки;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несут ответственность за своевременное и правильное определение размеров заработной платы работников дошкольных образовательных организаций.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6. Учредители дошкольных образовательных организаций: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ежегодно утверждают должностные оклады руководителям дошкольных образовательных организаций на начало учебного года;</w:t>
      </w:r>
    </w:p>
    <w:p w:rsidR="007C2B67"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осуществляют оценку эффективности деятельности руководителей дошкольных образовательных организаций, на основании которой устанавливают им стимулирующие выплаты.</w:t>
      </w:r>
    </w:p>
    <w:p w:rsidR="007C2B67" w:rsidRPr="00636E9B" w:rsidRDefault="007C2B67" w:rsidP="007C2B67">
      <w:pPr>
        <w:pStyle w:val="ConsPlusNormal"/>
        <w:ind w:firstLine="709"/>
        <w:jc w:val="both"/>
        <w:rPr>
          <w:rFonts w:ascii="Times New Roman" w:hAnsi="Times New Roman" w:cs="Times New Roman"/>
          <w:sz w:val="28"/>
          <w:szCs w:val="28"/>
        </w:rPr>
        <w:sectPr w:rsidR="007C2B67" w:rsidRPr="00636E9B" w:rsidSect="009E4DCE">
          <w:headerReference w:type="default" r:id="rId27"/>
          <w:pgSz w:w="11905" w:h="16838"/>
          <w:pgMar w:top="1134" w:right="567" w:bottom="1134" w:left="993" w:header="567" w:footer="0" w:gutter="0"/>
          <w:cols w:space="720"/>
          <w:titlePg/>
          <w:docGrid w:linePitch="299"/>
        </w:sectPr>
      </w:pPr>
    </w:p>
    <w:p w:rsidR="007C2B67" w:rsidRPr="00636E9B" w:rsidRDefault="007C2B67" w:rsidP="007C2B67">
      <w:pPr>
        <w:tabs>
          <w:tab w:val="left" w:pos="10065"/>
        </w:tabs>
        <w:autoSpaceDE w:val="0"/>
        <w:autoSpaceDN w:val="0"/>
        <w:adjustRightInd w:val="0"/>
        <w:spacing w:after="0" w:line="240" w:lineRule="auto"/>
        <w:contextualSpacing/>
        <w:jc w:val="center"/>
        <w:outlineLvl w:val="0"/>
        <w:rPr>
          <w:rFonts w:ascii="Times New Roman" w:hAnsi="Times New Roman"/>
          <w:sz w:val="28"/>
          <w:szCs w:val="28"/>
        </w:rPr>
      </w:pPr>
      <w:r w:rsidRPr="00636E9B">
        <w:rPr>
          <w:rFonts w:ascii="Times New Roman" w:hAnsi="Times New Roman"/>
          <w:sz w:val="28"/>
          <w:szCs w:val="28"/>
          <w:lang w:val="en-US"/>
        </w:rPr>
        <w:lastRenderedPageBreak/>
        <w:t>II</w:t>
      </w:r>
      <w:r w:rsidRPr="00636E9B">
        <w:rPr>
          <w:rFonts w:ascii="Times New Roman" w:hAnsi="Times New Roman"/>
          <w:sz w:val="28"/>
          <w:szCs w:val="28"/>
        </w:rPr>
        <w:t>. Определение базовых окладов работников в дошкольных образовательных организациях</w:t>
      </w: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16"/>
          <w:szCs w:val="16"/>
        </w:rPr>
      </w:pP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1. Базовые оклады работников профессиональных квалификационных групп должностей работников образования</w:t>
      </w:r>
      <w:r>
        <w:rPr>
          <w:rFonts w:ascii="Times New Roman" w:hAnsi="Times New Roman"/>
          <w:sz w:val="28"/>
          <w:szCs w:val="28"/>
        </w:rPr>
        <w:t xml:space="preserve"> </w:t>
      </w:r>
      <w:r w:rsidRPr="00636E9B">
        <w:rPr>
          <w:rFonts w:ascii="Times New Roman" w:hAnsi="Times New Roman"/>
          <w:sz w:val="28"/>
          <w:szCs w:val="28"/>
        </w:rPr>
        <w:t>в дошкольных образовательных</w:t>
      </w:r>
      <w:r>
        <w:rPr>
          <w:rFonts w:ascii="Times New Roman" w:hAnsi="Times New Roman"/>
          <w:sz w:val="28"/>
          <w:szCs w:val="28"/>
        </w:rPr>
        <w:t xml:space="preserve"> </w:t>
      </w:r>
      <w:r w:rsidRPr="00636E9B">
        <w:rPr>
          <w:rFonts w:ascii="Times New Roman" w:hAnsi="Times New Roman"/>
          <w:sz w:val="28"/>
          <w:szCs w:val="28"/>
        </w:rPr>
        <w:t>организациях устанавливаются в следующих размерах:</w:t>
      </w: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16"/>
          <w:szCs w:val="16"/>
        </w:rPr>
      </w:pPr>
    </w:p>
    <w:tbl>
      <w:tblPr>
        <w:tblStyle w:val="a3"/>
        <w:tblW w:w="14884" w:type="dxa"/>
        <w:tblInd w:w="137" w:type="dxa"/>
        <w:tblBorders>
          <w:bottom w:val="none" w:sz="0" w:space="0" w:color="auto"/>
        </w:tblBorders>
        <w:tblLayout w:type="fixed"/>
        <w:tblLook w:val="04A0" w:firstRow="1" w:lastRow="0" w:firstColumn="1" w:lastColumn="0" w:noHBand="0" w:noVBand="1"/>
      </w:tblPr>
      <w:tblGrid>
        <w:gridCol w:w="2835"/>
        <w:gridCol w:w="3969"/>
        <w:gridCol w:w="2126"/>
        <w:gridCol w:w="3119"/>
        <w:gridCol w:w="2835"/>
      </w:tblGrid>
      <w:tr w:rsidR="007C2B67" w:rsidRPr="00636E9B" w:rsidTr="00543340">
        <w:tc>
          <w:tcPr>
            <w:tcW w:w="2835"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Квалификационный уровень</w:t>
            </w:r>
          </w:p>
        </w:tc>
        <w:tc>
          <w:tcPr>
            <w:tcW w:w="3969"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Наименование должности</w:t>
            </w:r>
          </w:p>
        </w:tc>
        <w:tc>
          <w:tcPr>
            <w:tcW w:w="8080" w:type="dxa"/>
            <w:gridSpan w:val="3"/>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Размер базового оклада в месяц, рублей</w:t>
            </w:r>
          </w:p>
        </w:tc>
      </w:tr>
      <w:tr w:rsidR="007C2B67" w:rsidRPr="00636E9B" w:rsidTr="00543340">
        <w:tc>
          <w:tcPr>
            <w:tcW w:w="2835" w:type="dxa"/>
            <w:vMerge/>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p>
        </w:tc>
        <w:tc>
          <w:tcPr>
            <w:tcW w:w="3969" w:type="dxa"/>
            <w:vMerge/>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основное общее образование, среднее общее образование</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2835"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7C2B67" w:rsidRPr="00636E9B" w:rsidRDefault="007C2B67" w:rsidP="007C2B67">
      <w:pPr>
        <w:tabs>
          <w:tab w:val="left" w:pos="10065"/>
        </w:tabs>
        <w:autoSpaceDE w:val="0"/>
        <w:autoSpaceDN w:val="0"/>
        <w:adjustRightInd w:val="0"/>
        <w:spacing w:after="0" w:line="24" w:lineRule="auto"/>
        <w:ind w:firstLine="709"/>
        <w:contextualSpacing/>
        <w:jc w:val="both"/>
        <w:rPr>
          <w:rFonts w:ascii="Times New Roman" w:hAnsi="Times New Roman"/>
          <w:sz w:val="28"/>
          <w:szCs w:val="28"/>
        </w:rPr>
      </w:pPr>
    </w:p>
    <w:tbl>
      <w:tblPr>
        <w:tblStyle w:val="a3"/>
        <w:tblW w:w="14884" w:type="dxa"/>
        <w:tblInd w:w="137" w:type="dxa"/>
        <w:tblLayout w:type="fixed"/>
        <w:tblLook w:val="04A0" w:firstRow="1" w:lastRow="0" w:firstColumn="1" w:lastColumn="0" w:noHBand="0" w:noVBand="1"/>
      </w:tblPr>
      <w:tblGrid>
        <w:gridCol w:w="2835"/>
        <w:gridCol w:w="3969"/>
        <w:gridCol w:w="2126"/>
        <w:gridCol w:w="3119"/>
        <w:gridCol w:w="2835"/>
      </w:tblGrid>
      <w:tr w:rsidR="007C2B67" w:rsidRPr="00636E9B" w:rsidTr="00543340">
        <w:trPr>
          <w:trHeight w:val="295"/>
          <w:tblHeader/>
        </w:trPr>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w:t>
            </w:r>
          </w:p>
        </w:tc>
        <w:tc>
          <w:tcPr>
            <w:tcW w:w="3969"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w:t>
            </w:r>
          </w:p>
        </w:tc>
        <w:tc>
          <w:tcPr>
            <w:tcW w:w="3119"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w:t>
            </w:r>
          </w:p>
        </w:tc>
      </w:tr>
      <w:tr w:rsidR="007C2B67" w:rsidRPr="00636E9B" w:rsidTr="00543340">
        <w:trPr>
          <w:trHeight w:val="295"/>
        </w:trPr>
        <w:tc>
          <w:tcPr>
            <w:tcW w:w="14884" w:type="dxa"/>
            <w:gridSpan w:val="5"/>
            <w:vAlign w:val="center"/>
          </w:tcPr>
          <w:p w:rsidR="007C2B67" w:rsidRPr="00636E9B" w:rsidRDefault="007C2B67" w:rsidP="00543340">
            <w:pPr>
              <w:autoSpaceDE w:val="0"/>
              <w:autoSpaceDN w:val="0"/>
              <w:adjustRightInd w:val="0"/>
              <w:jc w:val="center"/>
              <w:outlineLvl w:val="0"/>
              <w:rPr>
                <w:rFonts w:ascii="Times New Roman" w:hAnsi="Times New Roman"/>
                <w:sz w:val="28"/>
                <w:szCs w:val="28"/>
              </w:rPr>
            </w:pPr>
            <w:r w:rsidRPr="00636E9B">
              <w:rPr>
                <w:rFonts w:ascii="Times New Roman" w:hAnsi="Times New Roman"/>
                <w:sz w:val="28"/>
                <w:szCs w:val="28"/>
              </w:rPr>
              <w:t>Профессиональная квалификационная группа должностей работников учебно-вспомогательного персонала</w:t>
            </w:r>
          </w:p>
          <w:p w:rsidR="007C2B67" w:rsidRPr="00636E9B" w:rsidRDefault="007C2B67" w:rsidP="00543340">
            <w:pPr>
              <w:autoSpaceDE w:val="0"/>
              <w:autoSpaceDN w:val="0"/>
              <w:adjustRightInd w:val="0"/>
              <w:jc w:val="center"/>
              <w:outlineLvl w:val="0"/>
              <w:rPr>
                <w:rFonts w:ascii="Times New Roman" w:hAnsi="Times New Roman"/>
                <w:sz w:val="28"/>
                <w:szCs w:val="28"/>
              </w:rPr>
            </w:pPr>
            <w:r w:rsidRPr="00636E9B">
              <w:rPr>
                <w:rFonts w:ascii="Times New Roman" w:hAnsi="Times New Roman"/>
                <w:sz w:val="28"/>
                <w:szCs w:val="28"/>
              </w:rPr>
              <w:t>первого уровня</w:t>
            </w:r>
          </w:p>
        </w:tc>
      </w:tr>
      <w:tr w:rsidR="007C2B67" w:rsidRPr="00636E9B" w:rsidTr="00543340">
        <w:trPr>
          <w:trHeight w:val="421"/>
        </w:trPr>
        <w:tc>
          <w:tcPr>
            <w:tcW w:w="2835"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sz w:val="28"/>
                <w:szCs w:val="28"/>
              </w:rPr>
              <w:t>Первый</w:t>
            </w:r>
            <w:r>
              <w:rPr>
                <w:rFonts w:ascii="Times New Roman" w:hAnsi="Times New Roman"/>
                <w:sz w:val="28"/>
                <w:szCs w:val="28"/>
              </w:rPr>
              <w:t xml:space="preserve"> </w:t>
            </w:r>
            <w:r w:rsidRPr="00636E9B">
              <w:rPr>
                <w:rFonts w:ascii="Times New Roman" w:hAnsi="Times New Roman"/>
                <w:color w:val="000000" w:themeColor="text1"/>
                <w:sz w:val="28"/>
                <w:szCs w:val="28"/>
              </w:rPr>
              <w:t>квали</w:t>
            </w:r>
            <w:r w:rsidRPr="00636E9B">
              <w:rPr>
                <w:rFonts w:ascii="Times New Roman" w:hAnsi="Times New Roman"/>
                <w:sz w:val="28"/>
                <w:szCs w:val="28"/>
              </w:rPr>
              <w:t>фикационный уровень</w:t>
            </w:r>
          </w:p>
        </w:tc>
        <w:tc>
          <w:tcPr>
            <w:tcW w:w="3969" w:type="dxa"/>
          </w:tcPr>
          <w:p w:rsidR="007C2B67" w:rsidRPr="00636E9B" w:rsidRDefault="007C2B67" w:rsidP="00543340">
            <w:pPr>
              <w:pStyle w:val="ConsPlusNormal"/>
              <w:contextualSpacing/>
              <w:jc w:val="both"/>
              <w:rPr>
                <w:rFonts w:ascii="Times New Roman" w:hAnsi="Times New Roman" w:cs="Times New Roman"/>
                <w:sz w:val="28"/>
                <w:szCs w:val="28"/>
              </w:rPr>
            </w:pPr>
            <w:r w:rsidRPr="00636E9B">
              <w:rPr>
                <w:rFonts w:ascii="Times New Roman" w:hAnsi="Times New Roman" w:cs="Times New Roman"/>
                <w:sz w:val="28"/>
                <w:szCs w:val="28"/>
              </w:rPr>
              <w:t>Вожатый</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9489</w:t>
            </w:r>
          </w:p>
        </w:tc>
        <w:tc>
          <w:tcPr>
            <w:tcW w:w="3119"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w:t>
            </w:r>
          </w:p>
        </w:tc>
      </w:tr>
      <w:tr w:rsidR="007C2B67" w:rsidRPr="00636E9B" w:rsidTr="00543340">
        <w:trPr>
          <w:trHeight w:val="276"/>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contextualSpacing/>
              <w:jc w:val="both"/>
              <w:rPr>
                <w:rFonts w:ascii="Times New Roman" w:hAnsi="Times New Roman" w:cs="Times New Roman"/>
                <w:sz w:val="28"/>
                <w:szCs w:val="28"/>
              </w:rPr>
            </w:pPr>
            <w:r w:rsidRPr="00636E9B">
              <w:rPr>
                <w:rFonts w:ascii="Times New Roman" w:hAnsi="Times New Roman" w:cs="Times New Roman"/>
                <w:sz w:val="28"/>
                <w:szCs w:val="28"/>
              </w:rPr>
              <w:t>Помощник воспитателя</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9489</w:t>
            </w:r>
          </w:p>
        </w:tc>
        <w:tc>
          <w:tcPr>
            <w:tcW w:w="3119"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2835"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r>
      <w:tr w:rsidR="007C2B67" w:rsidRPr="00636E9B" w:rsidTr="00543340">
        <w:trPr>
          <w:trHeight w:val="557"/>
        </w:trPr>
        <w:tc>
          <w:tcPr>
            <w:tcW w:w="14884" w:type="dxa"/>
            <w:gridSpan w:val="5"/>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Профессиональная квалификационная группа должностей работников учебно-вспомогательного персонала</w:t>
            </w:r>
          </w:p>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второго уровня</w:t>
            </w:r>
          </w:p>
        </w:tc>
      </w:tr>
      <w:tr w:rsidR="007C2B67" w:rsidRPr="00636E9B" w:rsidTr="00543340">
        <w:trPr>
          <w:trHeight w:val="79"/>
        </w:trPr>
        <w:tc>
          <w:tcPr>
            <w:tcW w:w="2835" w:type="dxa"/>
          </w:tcPr>
          <w:p w:rsidR="007C2B67" w:rsidRPr="00636E9B" w:rsidRDefault="007C2B67" w:rsidP="00543340">
            <w:pPr>
              <w:pStyle w:val="ConsPlusNormal"/>
              <w:contextualSpacing/>
              <w:jc w:val="center"/>
              <w:rPr>
                <w:rFonts w:ascii="Times New Roman" w:hAnsi="Times New Roman" w:cs="Times New Roman"/>
                <w:color w:val="000000" w:themeColor="text1"/>
                <w:sz w:val="28"/>
                <w:szCs w:val="28"/>
              </w:rPr>
            </w:pPr>
            <w:r w:rsidRPr="00636E9B">
              <w:rPr>
                <w:rFonts w:ascii="Times New Roman" w:hAnsi="Times New Roman"/>
                <w:sz w:val="28"/>
                <w:szCs w:val="28"/>
              </w:rPr>
              <w:t>Первый</w:t>
            </w:r>
            <w:r w:rsidRPr="00636E9B">
              <w:rPr>
                <w:rFonts w:ascii="Times New Roman" w:hAnsi="Times New Roman"/>
                <w:color w:val="000000" w:themeColor="text1"/>
                <w:sz w:val="28"/>
                <w:szCs w:val="28"/>
              </w:rPr>
              <w:t xml:space="preserve"> квалификационный уровень</w:t>
            </w:r>
          </w:p>
        </w:tc>
        <w:tc>
          <w:tcPr>
            <w:tcW w:w="3969" w:type="dxa"/>
          </w:tcPr>
          <w:p w:rsidR="007C2B67" w:rsidRPr="00636E9B" w:rsidRDefault="007C2B67" w:rsidP="00543340">
            <w:pPr>
              <w:pStyle w:val="ConsPlusNormal"/>
              <w:contextualSpacing/>
              <w:jc w:val="both"/>
              <w:rPr>
                <w:rFonts w:ascii="Times New Roman" w:hAnsi="Times New Roman" w:cs="Times New Roman"/>
                <w:sz w:val="28"/>
                <w:szCs w:val="28"/>
              </w:rPr>
            </w:pPr>
            <w:r w:rsidRPr="00636E9B">
              <w:rPr>
                <w:rFonts w:ascii="Times New Roman" w:hAnsi="Times New Roman" w:cs="Times New Roman"/>
                <w:sz w:val="28"/>
                <w:szCs w:val="28"/>
              </w:rPr>
              <w:t>Младший воспитатель</w:t>
            </w:r>
          </w:p>
        </w:tc>
        <w:tc>
          <w:tcPr>
            <w:tcW w:w="2126"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9550</w:t>
            </w:r>
          </w:p>
        </w:tc>
        <w:tc>
          <w:tcPr>
            <w:tcW w:w="3119"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10015</w:t>
            </w:r>
          </w:p>
        </w:tc>
        <w:tc>
          <w:tcPr>
            <w:tcW w:w="2835"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w:t>
            </w:r>
          </w:p>
        </w:tc>
      </w:tr>
      <w:tr w:rsidR="007C2B67" w:rsidRPr="00636E9B" w:rsidTr="00543340">
        <w:trPr>
          <w:trHeight w:val="437"/>
        </w:trPr>
        <w:tc>
          <w:tcPr>
            <w:tcW w:w="14884" w:type="dxa"/>
            <w:gridSpan w:val="5"/>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Профессионально-квалификационная группа должностей педагогических работников</w:t>
            </w:r>
          </w:p>
        </w:tc>
      </w:tr>
      <w:tr w:rsidR="007C2B67" w:rsidRPr="00636E9B" w:rsidTr="00543340">
        <w:trPr>
          <w:trHeight w:val="234"/>
        </w:trPr>
        <w:tc>
          <w:tcPr>
            <w:tcW w:w="2835"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sz w:val="28"/>
                <w:szCs w:val="28"/>
              </w:rPr>
              <w:lastRenderedPageBreak/>
              <w:t>Первый</w:t>
            </w:r>
            <w:r>
              <w:rPr>
                <w:rFonts w:ascii="Times New Roman" w:hAnsi="Times New Roman"/>
                <w:sz w:val="28"/>
                <w:szCs w:val="28"/>
              </w:rPr>
              <w:t xml:space="preserve"> </w:t>
            </w:r>
            <w:r w:rsidRPr="00636E9B">
              <w:rPr>
                <w:rFonts w:ascii="Times New Roman" w:hAnsi="Times New Roman"/>
                <w:color w:val="000000" w:themeColor="text1"/>
                <w:sz w:val="28"/>
                <w:szCs w:val="28"/>
              </w:rPr>
              <w:t>квалифика</w:t>
            </w:r>
            <w:r w:rsidRPr="00636E9B">
              <w:rPr>
                <w:rFonts w:ascii="Times New Roman" w:hAnsi="Times New Roman"/>
                <w:sz w:val="28"/>
                <w:szCs w:val="28"/>
              </w:rPr>
              <w:t>ционный уровень</w:t>
            </w: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Инструктор по физической культуре</w:t>
            </w:r>
          </w:p>
        </w:tc>
        <w:tc>
          <w:tcPr>
            <w:tcW w:w="2126"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w:t>
            </w:r>
          </w:p>
        </w:tc>
        <w:tc>
          <w:tcPr>
            <w:tcW w:w="3119"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11680</w:t>
            </w:r>
          </w:p>
        </w:tc>
        <w:tc>
          <w:tcPr>
            <w:tcW w:w="2835"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14200</w:t>
            </w:r>
          </w:p>
        </w:tc>
      </w:tr>
      <w:tr w:rsidR="007C2B67" w:rsidRPr="00636E9B" w:rsidTr="00543340">
        <w:trPr>
          <w:trHeight w:val="354"/>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Музыкальный руководитель</w:t>
            </w:r>
          </w:p>
        </w:tc>
        <w:tc>
          <w:tcPr>
            <w:tcW w:w="2126" w:type="dxa"/>
            <w:vMerge/>
          </w:tcPr>
          <w:p w:rsidR="007C2B67" w:rsidRPr="00636E9B" w:rsidRDefault="007C2B67" w:rsidP="00543340">
            <w:pPr>
              <w:pStyle w:val="ConsPlusNormal"/>
              <w:jc w:val="center"/>
              <w:rPr>
                <w:rFonts w:ascii="Times New Roman" w:hAnsi="Times New Roman" w:cs="Times New Roman"/>
                <w:sz w:val="28"/>
                <w:szCs w:val="28"/>
              </w:rPr>
            </w:pPr>
          </w:p>
        </w:tc>
        <w:tc>
          <w:tcPr>
            <w:tcW w:w="3119" w:type="dxa"/>
            <w:vMerge/>
          </w:tcPr>
          <w:p w:rsidR="007C2B67" w:rsidRPr="00636E9B" w:rsidRDefault="007C2B67" w:rsidP="00543340">
            <w:pPr>
              <w:pStyle w:val="ConsPlusNormal"/>
              <w:jc w:val="center"/>
              <w:rPr>
                <w:rFonts w:ascii="Times New Roman" w:hAnsi="Times New Roman" w:cs="Times New Roman"/>
                <w:sz w:val="28"/>
                <w:szCs w:val="28"/>
              </w:rPr>
            </w:pPr>
          </w:p>
        </w:tc>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r>
      <w:tr w:rsidR="007C2B67" w:rsidRPr="00636E9B" w:rsidTr="00543340">
        <w:trPr>
          <w:trHeight w:val="654"/>
        </w:trPr>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sz w:val="28"/>
                <w:szCs w:val="28"/>
              </w:rPr>
              <w:t>Второй</w:t>
            </w:r>
            <w:r>
              <w:rPr>
                <w:rFonts w:ascii="Times New Roman" w:hAnsi="Times New Roman"/>
                <w:sz w:val="28"/>
                <w:szCs w:val="28"/>
              </w:rPr>
              <w:t xml:space="preserve"> </w:t>
            </w:r>
            <w:r w:rsidRPr="00636E9B">
              <w:rPr>
                <w:rFonts w:ascii="Times New Roman" w:hAnsi="Times New Roman"/>
                <w:color w:val="000000" w:themeColor="text1"/>
                <w:sz w:val="28"/>
                <w:szCs w:val="28"/>
              </w:rPr>
              <w:t>квал</w:t>
            </w:r>
            <w:r w:rsidRPr="00636E9B">
              <w:rPr>
                <w:rFonts w:ascii="Times New Roman" w:hAnsi="Times New Roman"/>
                <w:sz w:val="28"/>
                <w:szCs w:val="28"/>
              </w:rPr>
              <w:t>ификационный уровень</w:t>
            </w: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Педагог дополнительного образования</w:t>
            </w:r>
          </w:p>
        </w:tc>
        <w:tc>
          <w:tcPr>
            <w:tcW w:w="2126"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3119"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11687</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14220</w:t>
            </w:r>
          </w:p>
        </w:tc>
      </w:tr>
      <w:tr w:rsidR="007C2B67" w:rsidRPr="00636E9B" w:rsidTr="00543340">
        <w:trPr>
          <w:trHeight w:val="377"/>
        </w:trPr>
        <w:tc>
          <w:tcPr>
            <w:tcW w:w="2835" w:type="dxa"/>
            <w:vMerge w:val="restart"/>
          </w:tcPr>
          <w:p w:rsidR="007C2B67" w:rsidRPr="00636E9B" w:rsidRDefault="007C2B67" w:rsidP="00543340">
            <w:pPr>
              <w:tabs>
                <w:tab w:val="left" w:pos="10065"/>
              </w:tabs>
              <w:autoSpaceDE w:val="0"/>
              <w:autoSpaceDN w:val="0"/>
              <w:adjustRightInd w:val="0"/>
              <w:ind w:hanging="113"/>
              <w:contextualSpacing/>
              <w:jc w:val="center"/>
              <w:rPr>
                <w:rFonts w:ascii="Times New Roman" w:hAnsi="Times New Roman"/>
                <w:sz w:val="28"/>
                <w:szCs w:val="28"/>
              </w:rPr>
            </w:pPr>
            <w:r w:rsidRPr="00636E9B">
              <w:rPr>
                <w:rFonts w:ascii="Times New Roman" w:hAnsi="Times New Roman"/>
                <w:sz w:val="28"/>
                <w:szCs w:val="28"/>
              </w:rPr>
              <w:t>Третий квалификационный уровень</w:t>
            </w: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Воспитатель</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w:t>
            </w:r>
          </w:p>
        </w:tc>
        <w:tc>
          <w:tcPr>
            <w:tcW w:w="3119"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11693</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14232</w:t>
            </w:r>
          </w:p>
        </w:tc>
      </w:tr>
      <w:tr w:rsidR="007C2B67" w:rsidRPr="00636E9B" w:rsidTr="00543340">
        <w:trPr>
          <w:trHeight w:val="284"/>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Педагог-психолог</w:t>
            </w:r>
          </w:p>
        </w:tc>
        <w:tc>
          <w:tcPr>
            <w:tcW w:w="2126"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3119"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11693</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14232</w:t>
            </w:r>
          </w:p>
        </w:tc>
      </w:tr>
      <w:tr w:rsidR="007C2B67" w:rsidRPr="00636E9B" w:rsidTr="00543340">
        <w:trPr>
          <w:trHeight w:val="284"/>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Методист</w:t>
            </w:r>
          </w:p>
        </w:tc>
        <w:tc>
          <w:tcPr>
            <w:tcW w:w="2126"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3119"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14232</w:t>
            </w:r>
          </w:p>
        </w:tc>
      </w:tr>
      <w:tr w:rsidR="007C2B67" w:rsidRPr="00636E9B" w:rsidTr="00543340">
        <w:trPr>
          <w:trHeight w:val="346"/>
        </w:trPr>
        <w:tc>
          <w:tcPr>
            <w:tcW w:w="2835" w:type="dxa"/>
            <w:vMerge w:val="restart"/>
          </w:tcPr>
          <w:p w:rsidR="007C2B67" w:rsidRPr="00636E9B" w:rsidRDefault="007C2B67" w:rsidP="00543340">
            <w:pPr>
              <w:pStyle w:val="ConsPlusNormal"/>
              <w:jc w:val="center"/>
              <w:rPr>
                <w:rFonts w:ascii="Times New Roman" w:hAnsi="Times New Roman" w:cs="Times New Roman"/>
                <w:color w:val="000000" w:themeColor="text1"/>
                <w:sz w:val="28"/>
                <w:szCs w:val="28"/>
              </w:rPr>
            </w:pPr>
            <w:r w:rsidRPr="00636E9B">
              <w:rPr>
                <w:rFonts w:ascii="Times New Roman" w:hAnsi="Times New Roman"/>
                <w:color w:val="000000" w:themeColor="text1"/>
                <w:sz w:val="28"/>
                <w:szCs w:val="28"/>
              </w:rPr>
              <w:t>Четвертый квалификационный уровень</w:t>
            </w: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Старший воспитатель</w:t>
            </w:r>
          </w:p>
        </w:tc>
        <w:tc>
          <w:tcPr>
            <w:tcW w:w="2126"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w:t>
            </w:r>
          </w:p>
        </w:tc>
        <w:tc>
          <w:tcPr>
            <w:tcW w:w="3119"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w:t>
            </w:r>
          </w:p>
        </w:tc>
        <w:tc>
          <w:tcPr>
            <w:tcW w:w="2835"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14236</w:t>
            </w:r>
          </w:p>
        </w:tc>
      </w:tr>
      <w:tr w:rsidR="007C2B67" w:rsidRPr="00636E9B" w:rsidTr="00543340">
        <w:trPr>
          <w:trHeight w:val="284"/>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Тьютор (за исключением тьюторов, занятых в сфере высшего и дополнительного профессионального образования)</w:t>
            </w:r>
          </w:p>
        </w:tc>
        <w:tc>
          <w:tcPr>
            <w:tcW w:w="2126" w:type="dxa"/>
            <w:vMerge/>
          </w:tcPr>
          <w:p w:rsidR="007C2B67" w:rsidRPr="00636E9B" w:rsidRDefault="007C2B67" w:rsidP="00543340">
            <w:pPr>
              <w:pStyle w:val="ConsPlusNormal"/>
              <w:jc w:val="center"/>
              <w:rPr>
                <w:rFonts w:ascii="Times New Roman" w:hAnsi="Times New Roman" w:cs="Times New Roman"/>
                <w:sz w:val="28"/>
                <w:szCs w:val="28"/>
              </w:rPr>
            </w:pPr>
          </w:p>
        </w:tc>
        <w:tc>
          <w:tcPr>
            <w:tcW w:w="3119" w:type="dxa"/>
            <w:vMerge/>
          </w:tcPr>
          <w:p w:rsidR="007C2B67" w:rsidRPr="00636E9B" w:rsidRDefault="007C2B67" w:rsidP="00543340">
            <w:pPr>
              <w:pStyle w:val="ConsPlusNormal"/>
              <w:jc w:val="center"/>
              <w:rPr>
                <w:rFonts w:ascii="Times New Roman" w:hAnsi="Times New Roman" w:cs="Times New Roman"/>
                <w:sz w:val="28"/>
                <w:szCs w:val="28"/>
              </w:rPr>
            </w:pPr>
          </w:p>
        </w:tc>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r>
      <w:tr w:rsidR="007C2B67" w:rsidRPr="00636E9B" w:rsidTr="00543340">
        <w:trPr>
          <w:trHeight w:val="316"/>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Учитель-дефектолог</w:t>
            </w:r>
          </w:p>
        </w:tc>
        <w:tc>
          <w:tcPr>
            <w:tcW w:w="2126" w:type="dxa"/>
            <w:vMerge/>
          </w:tcPr>
          <w:p w:rsidR="007C2B67" w:rsidRPr="00636E9B" w:rsidRDefault="007C2B67" w:rsidP="00543340">
            <w:pPr>
              <w:pStyle w:val="ConsPlusNormal"/>
              <w:jc w:val="center"/>
              <w:rPr>
                <w:rFonts w:ascii="Times New Roman" w:hAnsi="Times New Roman" w:cs="Times New Roman"/>
                <w:sz w:val="28"/>
                <w:szCs w:val="28"/>
              </w:rPr>
            </w:pPr>
          </w:p>
        </w:tc>
        <w:tc>
          <w:tcPr>
            <w:tcW w:w="3119" w:type="dxa"/>
            <w:vMerge/>
          </w:tcPr>
          <w:p w:rsidR="007C2B67" w:rsidRPr="00636E9B" w:rsidRDefault="007C2B67" w:rsidP="00543340">
            <w:pPr>
              <w:pStyle w:val="ConsPlusNormal"/>
              <w:jc w:val="center"/>
              <w:rPr>
                <w:rFonts w:ascii="Times New Roman" w:hAnsi="Times New Roman" w:cs="Times New Roman"/>
                <w:sz w:val="28"/>
                <w:szCs w:val="28"/>
              </w:rPr>
            </w:pPr>
          </w:p>
        </w:tc>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r>
      <w:tr w:rsidR="007C2B67" w:rsidRPr="00636E9B" w:rsidTr="00543340">
        <w:trPr>
          <w:trHeight w:val="284"/>
        </w:trPr>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Учитель-логопед (логопед)</w:t>
            </w:r>
          </w:p>
        </w:tc>
        <w:tc>
          <w:tcPr>
            <w:tcW w:w="2126" w:type="dxa"/>
            <w:vMerge/>
          </w:tcPr>
          <w:p w:rsidR="007C2B67" w:rsidRPr="00636E9B" w:rsidRDefault="007C2B67" w:rsidP="00543340">
            <w:pPr>
              <w:pStyle w:val="ConsPlusNormal"/>
              <w:jc w:val="center"/>
              <w:rPr>
                <w:rFonts w:ascii="Times New Roman" w:hAnsi="Times New Roman" w:cs="Times New Roman"/>
                <w:sz w:val="28"/>
                <w:szCs w:val="28"/>
              </w:rPr>
            </w:pPr>
          </w:p>
        </w:tc>
        <w:tc>
          <w:tcPr>
            <w:tcW w:w="3119" w:type="dxa"/>
            <w:vMerge/>
          </w:tcPr>
          <w:p w:rsidR="007C2B67" w:rsidRPr="00636E9B" w:rsidRDefault="007C2B67" w:rsidP="00543340">
            <w:pPr>
              <w:pStyle w:val="ConsPlusNormal"/>
              <w:jc w:val="center"/>
              <w:rPr>
                <w:rFonts w:ascii="Times New Roman" w:hAnsi="Times New Roman" w:cs="Times New Roman"/>
                <w:sz w:val="28"/>
                <w:szCs w:val="28"/>
              </w:rPr>
            </w:pPr>
          </w:p>
        </w:tc>
        <w:tc>
          <w:tcPr>
            <w:tcW w:w="2835" w:type="dxa"/>
            <w:vMerge/>
          </w:tcPr>
          <w:p w:rsidR="007C2B67" w:rsidRPr="00636E9B" w:rsidRDefault="007C2B67" w:rsidP="00543340">
            <w:pPr>
              <w:pStyle w:val="ConsPlusNormal"/>
              <w:jc w:val="center"/>
              <w:rPr>
                <w:rFonts w:ascii="Times New Roman" w:hAnsi="Times New Roman" w:cs="Times New Roman"/>
                <w:sz w:val="28"/>
                <w:szCs w:val="28"/>
              </w:rPr>
            </w:pPr>
          </w:p>
        </w:tc>
      </w:tr>
      <w:tr w:rsidR="007C2B67" w:rsidRPr="00636E9B" w:rsidTr="00543340">
        <w:trPr>
          <w:trHeight w:val="362"/>
        </w:trPr>
        <w:tc>
          <w:tcPr>
            <w:tcW w:w="14884" w:type="dxa"/>
            <w:gridSpan w:val="5"/>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Профессионально-квалификационная группа должностей руководителей структурных подразделений</w:t>
            </w:r>
          </w:p>
        </w:tc>
      </w:tr>
      <w:tr w:rsidR="007C2B67" w:rsidRPr="00636E9B" w:rsidTr="00543340">
        <w:trPr>
          <w:trHeight w:val="557"/>
        </w:trPr>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sz w:val="28"/>
                <w:szCs w:val="28"/>
              </w:rPr>
              <w:t>Первый квалификационный уровень</w:t>
            </w:r>
          </w:p>
        </w:tc>
        <w:tc>
          <w:tcPr>
            <w:tcW w:w="3969"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w:t>
            </w:r>
            <w:r w:rsidRPr="00636E9B">
              <w:rPr>
                <w:rFonts w:ascii="Times New Roman" w:hAnsi="Times New Roman" w:cs="Times New Roman"/>
                <w:sz w:val="28"/>
                <w:szCs w:val="28"/>
              </w:rPr>
              <w:lastRenderedPageBreak/>
              <w:t>образования детей; организацией, реализующей государственные полномочия по методическому и информационно-технологическому обеспечению образовательной деятельности (кроме должностей руководителей структурных подразделений, отнесенных ко второму квалификационному уровню)</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lastRenderedPageBreak/>
              <w:t>-</w:t>
            </w:r>
          </w:p>
        </w:tc>
        <w:tc>
          <w:tcPr>
            <w:tcW w:w="3119"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14301</w:t>
            </w:r>
          </w:p>
        </w:tc>
      </w:tr>
      <w:tr w:rsidR="007C2B67" w:rsidRPr="00636E9B" w:rsidTr="00543340">
        <w:trPr>
          <w:trHeight w:val="557"/>
        </w:trPr>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sz w:val="28"/>
                <w:szCs w:val="28"/>
              </w:rPr>
              <w:lastRenderedPageBreak/>
              <w:t>Второй квалификационный уровень</w:t>
            </w:r>
          </w:p>
        </w:tc>
        <w:tc>
          <w:tcPr>
            <w:tcW w:w="3969" w:type="dxa"/>
          </w:tcPr>
          <w:p w:rsidR="007C2B67" w:rsidRPr="00636E9B" w:rsidRDefault="007C2B67" w:rsidP="007C2B67">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 xml:space="preserve">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w:t>
            </w:r>
            <w:r w:rsidRPr="00636E9B">
              <w:rPr>
                <w:rFonts w:ascii="Times New Roman" w:hAnsi="Times New Roman" w:cs="Times New Roman"/>
                <w:sz w:val="28"/>
                <w:szCs w:val="28"/>
              </w:rPr>
              <w:lastRenderedPageBreak/>
              <w:t>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lastRenderedPageBreak/>
              <w:t>-</w:t>
            </w:r>
          </w:p>
        </w:tc>
        <w:tc>
          <w:tcPr>
            <w:tcW w:w="3119"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w:t>
            </w:r>
          </w:p>
        </w:tc>
        <w:tc>
          <w:tcPr>
            <w:tcW w:w="283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14364</w:t>
            </w:r>
          </w:p>
        </w:tc>
      </w:tr>
    </w:tbl>
    <w:p w:rsidR="007C2B67" w:rsidRPr="00636E9B" w:rsidRDefault="007C2B67" w:rsidP="007C2B67">
      <w:pPr>
        <w:tabs>
          <w:tab w:val="left" w:pos="10065"/>
        </w:tabs>
        <w:autoSpaceDE w:val="0"/>
        <w:autoSpaceDN w:val="0"/>
        <w:adjustRightInd w:val="0"/>
        <w:spacing w:after="0" w:line="240" w:lineRule="auto"/>
        <w:ind w:firstLine="567"/>
        <w:contextualSpacing/>
        <w:jc w:val="both"/>
        <w:rPr>
          <w:rFonts w:ascii="Times New Roman" w:hAnsi="Times New Roman"/>
          <w:sz w:val="16"/>
          <w:szCs w:val="16"/>
        </w:rPr>
      </w:pP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2. Базовые оклады работников профессиональных квалификационных групп должностей медицинских и фармацевтических работников</w:t>
      </w:r>
      <w:r>
        <w:rPr>
          <w:rFonts w:ascii="Times New Roman" w:hAnsi="Times New Roman"/>
          <w:sz w:val="28"/>
          <w:szCs w:val="28"/>
        </w:rPr>
        <w:t xml:space="preserve"> </w:t>
      </w:r>
      <w:r w:rsidRPr="00636E9B">
        <w:rPr>
          <w:rFonts w:ascii="Times New Roman" w:hAnsi="Times New Roman"/>
          <w:sz w:val="28"/>
          <w:szCs w:val="28"/>
        </w:rPr>
        <w:t>в дошкольных образовательных</w:t>
      </w:r>
      <w:r>
        <w:rPr>
          <w:rFonts w:ascii="Times New Roman" w:hAnsi="Times New Roman"/>
          <w:sz w:val="28"/>
          <w:szCs w:val="28"/>
        </w:rPr>
        <w:t xml:space="preserve"> </w:t>
      </w:r>
      <w:r w:rsidRPr="00636E9B">
        <w:rPr>
          <w:rFonts w:ascii="Times New Roman" w:hAnsi="Times New Roman"/>
          <w:sz w:val="28"/>
          <w:szCs w:val="28"/>
        </w:rPr>
        <w:t>организациях</w:t>
      </w:r>
      <w:r>
        <w:rPr>
          <w:rFonts w:ascii="Times New Roman" w:hAnsi="Times New Roman"/>
          <w:sz w:val="28"/>
          <w:szCs w:val="28"/>
        </w:rPr>
        <w:t xml:space="preserve"> </w:t>
      </w:r>
      <w:r w:rsidRPr="00636E9B">
        <w:rPr>
          <w:rFonts w:ascii="Times New Roman" w:hAnsi="Times New Roman"/>
          <w:sz w:val="28"/>
          <w:szCs w:val="28"/>
        </w:rPr>
        <w:t>устанавливаются в следующих размерах:</w:t>
      </w: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16"/>
          <w:szCs w:val="16"/>
        </w:rPr>
      </w:pPr>
    </w:p>
    <w:tbl>
      <w:tblPr>
        <w:tblStyle w:val="a3"/>
        <w:tblW w:w="0" w:type="auto"/>
        <w:tblBorders>
          <w:bottom w:val="none" w:sz="0" w:space="0" w:color="auto"/>
        </w:tblBorders>
        <w:tblLook w:val="04A0" w:firstRow="1" w:lastRow="0" w:firstColumn="1" w:lastColumn="0" w:noHBand="0" w:noVBand="1"/>
      </w:tblPr>
      <w:tblGrid>
        <w:gridCol w:w="2830"/>
        <w:gridCol w:w="4111"/>
        <w:gridCol w:w="2134"/>
        <w:gridCol w:w="3111"/>
        <w:gridCol w:w="2941"/>
      </w:tblGrid>
      <w:tr w:rsidR="007C2B67" w:rsidRPr="00636E9B" w:rsidTr="00543340">
        <w:tc>
          <w:tcPr>
            <w:tcW w:w="2830"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Квалификационный уровень</w:t>
            </w:r>
          </w:p>
        </w:tc>
        <w:tc>
          <w:tcPr>
            <w:tcW w:w="4111"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Наименование должности</w:t>
            </w:r>
          </w:p>
        </w:tc>
        <w:tc>
          <w:tcPr>
            <w:tcW w:w="8186" w:type="dxa"/>
            <w:gridSpan w:val="3"/>
          </w:tcPr>
          <w:p w:rsidR="007C2B67" w:rsidRPr="00636E9B" w:rsidRDefault="007C2B67" w:rsidP="00543340">
            <w:pPr>
              <w:tabs>
                <w:tab w:val="left" w:pos="274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Размер базового оклада в месяц, рублей</w:t>
            </w:r>
          </w:p>
        </w:tc>
      </w:tr>
      <w:tr w:rsidR="007C2B67" w:rsidRPr="00636E9B" w:rsidTr="00543340">
        <w:tc>
          <w:tcPr>
            <w:tcW w:w="2830"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4111"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2134"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основное общее образование, среднее общее образование</w:t>
            </w:r>
          </w:p>
        </w:tc>
        <w:tc>
          <w:tcPr>
            <w:tcW w:w="3111"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w:t>
            </w:r>
          </w:p>
        </w:tc>
        <w:tc>
          <w:tcPr>
            <w:tcW w:w="2941"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7C2B67" w:rsidRPr="00636E9B" w:rsidRDefault="007C2B67" w:rsidP="007C2B67">
      <w:pPr>
        <w:tabs>
          <w:tab w:val="left" w:pos="10065"/>
        </w:tabs>
        <w:autoSpaceDE w:val="0"/>
        <w:autoSpaceDN w:val="0"/>
        <w:adjustRightInd w:val="0"/>
        <w:spacing w:after="0" w:line="14" w:lineRule="auto"/>
        <w:ind w:firstLine="709"/>
        <w:contextualSpacing/>
        <w:jc w:val="both"/>
        <w:rPr>
          <w:rFonts w:ascii="Times New Roman" w:hAnsi="Times New Roman"/>
          <w:sz w:val="28"/>
          <w:szCs w:val="28"/>
        </w:rPr>
      </w:pPr>
    </w:p>
    <w:tbl>
      <w:tblPr>
        <w:tblStyle w:val="a3"/>
        <w:tblW w:w="15163" w:type="dxa"/>
        <w:tblLook w:val="04A0" w:firstRow="1" w:lastRow="0" w:firstColumn="1" w:lastColumn="0" w:noHBand="0" w:noVBand="1"/>
      </w:tblPr>
      <w:tblGrid>
        <w:gridCol w:w="2830"/>
        <w:gridCol w:w="4111"/>
        <w:gridCol w:w="2126"/>
        <w:gridCol w:w="3119"/>
        <w:gridCol w:w="2977"/>
      </w:tblGrid>
      <w:tr w:rsidR="007C2B67" w:rsidRPr="00636E9B" w:rsidTr="00543340">
        <w:trPr>
          <w:tblHeader/>
        </w:trPr>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w:t>
            </w:r>
          </w:p>
        </w:tc>
        <w:tc>
          <w:tcPr>
            <w:tcW w:w="4111"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2</w:t>
            </w: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3</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4</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5</w:t>
            </w:r>
          </w:p>
        </w:tc>
      </w:tr>
      <w:tr w:rsidR="007C2B67" w:rsidRPr="00636E9B" w:rsidTr="00543340">
        <w:tc>
          <w:tcPr>
            <w:tcW w:w="15163" w:type="dxa"/>
            <w:gridSpan w:val="5"/>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Профессиональная квалификационная группа «Медицинский и фармацевтический персонал первого уровня»</w:t>
            </w:r>
          </w:p>
        </w:tc>
      </w:tr>
      <w:tr w:rsidR="007C2B67" w:rsidRPr="00636E9B" w:rsidTr="00543340">
        <w:trPr>
          <w:trHeight w:val="686"/>
        </w:trPr>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Первый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Младшая медицинская сестра по уходу за больными</w:t>
            </w:r>
          </w:p>
        </w:tc>
        <w:tc>
          <w:tcPr>
            <w:tcW w:w="2126" w:type="dxa"/>
          </w:tcPr>
          <w:p w:rsidR="007C2B67" w:rsidRPr="00636E9B" w:rsidRDefault="007C2B67" w:rsidP="00543340">
            <w:pPr>
              <w:jc w:val="center"/>
              <w:rPr>
                <w:rFonts w:ascii="Times New Roman" w:hAnsi="Times New Roman"/>
                <w:sz w:val="28"/>
                <w:szCs w:val="28"/>
              </w:rPr>
            </w:pPr>
            <w:r w:rsidRPr="00636E9B">
              <w:rPr>
                <w:rFonts w:ascii="Times New Roman" w:hAnsi="Times New Roman"/>
                <w:sz w:val="28"/>
                <w:szCs w:val="28"/>
              </w:rPr>
              <w:t>9489</w:t>
            </w:r>
          </w:p>
        </w:tc>
        <w:tc>
          <w:tcPr>
            <w:tcW w:w="3119" w:type="dxa"/>
          </w:tcPr>
          <w:p w:rsidR="007C2B67" w:rsidRPr="00636E9B" w:rsidRDefault="007C2B67" w:rsidP="00543340">
            <w:pPr>
              <w:jc w:val="center"/>
            </w:pPr>
            <w:r w:rsidRPr="00636E9B">
              <w:t>-</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r>
      <w:tr w:rsidR="007C2B67" w:rsidRPr="00636E9B" w:rsidTr="00543340">
        <w:tc>
          <w:tcPr>
            <w:tcW w:w="15163" w:type="dxa"/>
            <w:gridSpan w:val="5"/>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Профессиональная квалификационная группа «Средний медицинский и фармацевтический персонал»</w:t>
            </w:r>
          </w:p>
        </w:tc>
      </w:tr>
      <w:tr w:rsidR="007C2B67" w:rsidRPr="00636E9B" w:rsidTr="00543340">
        <w:trPr>
          <w:trHeight w:val="787"/>
        </w:trPr>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Первый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Инструктор по лечебной физкультуре</w:t>
            </w: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10000</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r>
      <w:tr w:rsidR="007C2B67" w:rsidRPr="00636E9B" w:rsidTr="00543340">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lastRenderedPageBreak/>
              <w:t>Второй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Медицинская сестра диетическая</w:t>
            </w: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10500</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r>
      <w:tr w:rsidR="007C2B67" w:rsidRPr="00636E9B" w:rsidTr="00543340">
        <w:trPr>
          <w:trHeight w:val="340"/>
        </w:trPr>
        <w:tc>
          <w:tcPr>
            <w:tcW w:w="2830"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Третий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Медицинская сестра</w:t>
            </w:r>
          </w:p>
        </w:tc>
        <w:tc>
          <w:tcPr>
            <w:tcW w:w="2126"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3119"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11000</w:t>
            </w:r>
          </w:p>
        </w:tc>
        <w:tc>
          <w:tcPr>
            <w:tcW w:w="2977" w:type="dxa"/>
            <w:vMerge w:val="restart"/>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r>
      <w:tr w:rsidR="007C2B67" w:rsidRPr="00636E9B" w:rsidTr="00543340">
        <w:tc>
          <w:tcPr>
            <w:tcW w:w="2830"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Медицинская сестра по физиотерапии</w:t>
            </w:r>
          </w:p>
        </w:tc>
        <w:tc>
          <w:tcPr>
            <w:tcW w:w="2126"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3119"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2977"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r>
      <w:tr w:rsidR="007C2B67" w:rsidRPr="00636E9B" w:rsidTr="00543340">
        <w:tc>
          <w:tcPr>
            <w:tcW w:w="2830"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Медицинская сестра по массажу</w:t>
            </w:r>
          </w:p>
        </w:tc>
        <w:tc>
          <w:tcPr>
            <w:tcW w:w="2126"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3119"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c>
          <w:tcPr>
            <w:tcW w:w="2977" w:type="dxa"/>
            <w:vMerge/>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p>
        </w:tc>
      </w:tr>
      <w:tr w:rsidR="007C2B67" w:rsidRPr="00636E9B" w:rsidTr="00543340">
        <w:trPr>
          <w:trHeight w:val="654"/>
        </w:trPr>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Четвертый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Фельдшер</w:t>
            </w: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11700</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r>
      <w:tr w:rsidR="007C2B67" w:rsidRPr="00636E9B" w:rsidTr="00543340">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Пятый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Старшая медицинская сестра</w:t>
            </w: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12700</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r>
      <w:tr w:rsidR="007C2B67" w:rsidRPr="00636E9B" w:rsidTr="00543340">
        <w:tc>
          <w:tcPr>
            <w:tcW w:w="15163" w:type="dxa"/>
            <w:gridSpan w:val="5"/>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Профессиональная квалификационная группа «Врачи и провизоры»</w:t>
            </w:r>
          </w:p>
        </w:tc>
      </w:tr>
      <w:tr w:rsidR="007C2B67" w:rsidRPr="00636E9B" w:rsidTr="00543340">
        <w:tc>
          <w:tcPr>
            <w:tcW w:w="2830"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Второй квалификационный уровень</w:t>
            </w:r>
          </w:p>
        </w:tc>
        <w:tc>
          <w:tcPr>
            <w:tcW w:w="4111" w:type="dxa"/>
          </w:tcPr>
          <w:p w:rsidR="007C2B67" w:rsidRPr="00636E9B" w:rsidRDefault="007C2B67" w:rsidP="00543340">
            <w:pPr>
              <w:tabs>
                <w:tab w:val="left" w:pos="10065"/>
              </w:tabs>
              <w:autoSpaceDE w:val="0"/>
              <w:autoSpaceDN w:val="0"/>
              <w:adjustRightInd w:val="0"/>
              <w:contextualSpacing/>
              <w:jc w:val="both"/>
              <w:rPr>
                <w:rFonts w:ascii="Times New Roman" w:hAnsi="Times New Roman"/>
                <w:sz w:val="28"/>
                <w:szCs w:val="28"/>
              </w:rPr>
            </w:pPr>
            <w:r w:rsidRPr="00636E9B">
              <w:rPr>
                <w:rFonts w:ascii="Times New Roman" w:hAnsi="Times New Roman"/>
                <w:sz w:val="28"/>
                <w:szCs w:val="28"/>
              </w:rPr>
              <w:t>Врачи-специалисты (кроме врачей-специалистов, отнесенных к третьему</w:t>
            </w:r>
            <w:r>
              <w:rPr>
                <w:rFonts w:ascii="Times New Roman" w:hAnsi="Times New Roman"/>
                <w:sz w:val="28"/>
                <w:szCs w:val="28"/>
              </w:rPr>
              <w:t xml:space="preserve"> </w:t>
            </w:r>
            <w:r w:rsidRPr="00636E9B">
              <w:rPr>
                <w:rFonts w:ascii="Times New Roman" w:hAnsi="Times New Roman"/>
                <w:sz w:val="28"/>
                <w:szCs w:val="28"/>
              </w:rPr>
              <w:t>и четвертому квалификационным уровням)</w:t>
            </w:r>
          </w:p>
        </w:tc>
        <w:tc>
          <w:tcPr>
            <w:tcW w:w="2126"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3119"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w:t>
            </w:r>
          </w:p>
        </w:tc>
        <w:tc>
          <w:tcPr>
            <w:tcW w:w="2977" w:type="dxa"/>
          </w:tcPr>
          <w:p w:rsidR="007C2B67" w:rsidRPr="00636E9B" w:rsidRDefault="007C2B67" w:rsidP="00543340">
            <w:pPr>
              <w:tabs>
                <w:tab w:val="left" w:pos="10065"/>
              </w:tabs>
              <w:autoSpaceDE w:val="0"/>
              <w:autoSpaceDN w:val="0"/>
              <w:adjustRightInd w:val="0"/>
              <w:contextualSpacing/>
              <w:jc w:val="center"/>
              <w:rPr>
                <w:rFonts w:ascii="Times New Roman" w:hAnsi="Times New Roman"/>
                <w:sz w:val="28"/>
                <w:szCs w:val="28"/>
              </w:rPr>
            </w:pPr>
            <w:r w:rsidRPr="00636E9B">
              <w:rPr>
                <w:rFonts w:ascii="Times New Roman" w:hAnsi="Times New Roman"/>
                <w:sz w:val="28"/>
                <w:szCs w:val="28"/>
              </w:rPr>
              <w:t>14200</w:t>
            </w:r>
          </w:p>
        </w:tc>
      </w:tr>
    </w:tbl>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3. В случае принятия работников на должности с уровнем образования ниже уровня, установленного Единым квалификационным справочником должностей руководителей,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образования.</w:t>
      </w: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4. При наличии у работников уровня образования выше уровня, установленного Единым квалификационным справочником должностей руководителей, специалистов и служащих или профессиональных стандартов, базовый оклад таким работникам устанавливается в соответствии с требуемым уровнем образования.</w:t>
      </w:r>
    </w:p>
    <w:p w:rsidR="007C2B67" w:rsidRPr="00636E9B" w:rsidRDefault="007C2B67" w:rsidP="007C2B67">
      <w:pPr>
        <w:tabs>
          <w:tab w:val="left" w:pos="10065"/>
        </w:tabs>
        <w:autoSpaceDE w:val="0"/>
        <w:autoSpaceDN w:val="0"/>
        <w:adjustRightInd w:val="0"/>
        <w:spacing w:after="0" w:line="240" w:lineRule="auto"/>
        <w:ind w:firstLine="709"/>
        <w:contextualSpacing/>
        <w:jc w:val="both"/>
        <w:rPr>
          <w:rFonts w:ascii="Times New Roman" w:hAnsi="Times New Roman"/>
          <w:color w:val="FF0000"/>
          <w:sz w:val="28"/>
          <w:szCs w:val="28"/>
        </w:rPr>
        <w:sectPr w:rsidR="007C2B67" w:rsidRPr="00636E9B" w:rsidSect="00543340">
          <w:pgSz w:w="16838" w:h="11905" w:orient="landscape"/>
          <w:pgMar w:top="1134" w:right="567" w:bottom="1021" w:left="1134" w:header="425" w:footer="0" w:gutter="0"/>
          <w:cols w:space="720"/>
          <w:docGrid w:linePitch="299"/>
        </w:sectPr>
      </w:pPr>
      <w:r w:rsidRPr="00636E9B">
        <w:rPr>
          <w:rFonts w:ascii="Times New Roman" w:hAnsi="Times New Roman"/>
          <w:color w:val="FF0000"/>
          <w:sz w:val="28"/>
          <w:szCs w:val="28"/>
        </w:rPr>
        <w:t>.</w:t>
      </w: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lang w:val="en-US"/>
        </w:rPr>
        <w:lastRenderedPageBreak/>
        <w:t>III</w:t>
      </w:r>
      <w:r w:rsidRPr="00636E9B">
        <w:rPr>
          <w:rFonts w:ascii="Times New Roman" w:hAnsi="Times New Roman" w:cs="Times New Roman"/>
          <w:sz w:val="28"/>
          <w:szCs w:val="28"/>
        </w:rPr>
        <w:t>.Норма</w:t>
      </w:r>
      <w:r>
        <w:rPr>
          <w:rFonts w:ascii="Times New Roman" w:hAnsi="Times New Roman" w:cs="Times New Roman"/>
          <w:sz w:val="28"/>
          <w:szCs w:val="28"/>
        </w:rPr>
        <w:t xml:space="preserve"> </w:t>
      </w:r>
      <w:r w:rsidRPr="00636E9B">
        <w:rPr>
          <w:rFonts w:ascii="Times New Roman" w:hAnsi="Times New Roman" w:cs="Times New Roman"/>
          <w:sz w:val="28"/>
          <w:szCs w:val="28"/>
        </w:rPr>
        <w:t xml:space="preserve">часов и нормативное количество услуг </w:t>
      </w: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rPr>
        <w:t xml:space="preserve">за базовую ставку заработной платы (базовый оклад) работников </w:t>
      </w: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rPr>
        <w:t>в дошкольных образовательных организациях</w:t>
      </w:r>
    </w:p>
    <w:p w:rsidR="007C2B67" w:rsidRPr="00636E9B" w:rsidRDefault="007C2B67" w:rsidP="007C2B67">
      <w:pPr>
        <w:pStyle w:val="ConsPlusNormal"/>
        <w:jc w:val="center"/>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1. Продолжительность рабочего времени (нормы часов педагогической работы за ставку заработной платы) определена </w:t>
      </w:r>
      <w:hyperlink r:id="rId28" w:history="1">
        <w:r w:rsidRPr="00636E9B">
          <w:rPr>
            <w:rFonts w:ascii="Times New Roman" w:hAnsi="Times New Roman" w:cs="Times New Roman"/>
            <w:sz w:val="28"/>
            <w:szCs w:val="28"/>
          </w:rPr>
          <w:t>приказом</w:t>
        </w:r>
      </w:hyperlink>
      <w:r w:rsidRPr="00636E9B">
        <w:rPr>
          <w:rFonts w:ascii="Times New Roman" w:hAnsi="Times New Roman" w:cs="Times New Roman"/>
          <w:sz w:val="28"/>
          <w:szCs w:val="28"/>
        </w:rPr>
        <w:t xml:space="preserve">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2. Норма часов преподавательской (педагогической) работы за ставку заработной платы устанавливается заведующим дошкольными образовательными организациями с первой–второй группами (кроме организаций, имеющих одну или несколько групп с круглосуточным пребыванием детей) в объеме трех часов в день.</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Продолжительность рабочего времени (нормы часов работы за ставку заработной платы) работников культуры, медицинских работников определяется Трудовым кодексом Российской Федерации.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 Нормативное количество услуг за один час базовой ставки заработной платы (базового оклада), оказываемых работниками образования, составляет:</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3.1.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непосредственно в группах с обучающимися (воспитанниками) дошкольного возраста, имеющими отклонения в развитии: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 группах для детей до трех лет:</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 человек – для детей со сложными дефектами (имеющих сочетание двух или более недостатков в физическом и (или) психическом развитии);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6 человек – для глухих детей, слепых детей, детей с тяжелыми нарушениями речи, слабослышащих детей, слабовидящих детей, детей с амблиопией, косоглазием, с нарушениями опорно-двигательного аппарата, детей с умственной отсталостью легкой степени, детей с задержкой психического развития;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10 человек – для детей с туберкулезной интоксикацией, часто болеющих детей, с ограниченными возможностями здоровья;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 человек – для других категорий детей, которым необходим комплекс специальных оздоровительных мероприятий;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 группах для детей старше трех лет:</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 человек – для детей с аутизмом, детей со сложным дефектом (имеющих сочетание двух или более недостатков в физическом и (или) психическом развитии);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6 человек – для глухих детей, слепых детей;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8 человек – для слабослышащих детей, с нарушениями опорно-двигательного аппарата, детей с умственной отсталостью умеренной, тяжелой;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10 человек – для детей с задержкой психического развития, тяжелыми нарушениями речи, слабовидящих детей, детей с амблиопией, косоглазием, детей с умственной отсталостью легкой степени;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 человек – для детей с фонетико-фонематическими нарушениями речи;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15 человек – для детей с туберкулезной интоксикацией, часто болеющих детей, детей с иными ограниченными возможностями здоровья, других категорий детей, которым необходим комплекс специальных оздоровительных мероприятий.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3.2. Старшим воспитателям, воспитателям, музыкальным руководителям, учителям-дефектологам, учителям-логопедам, педагогам-психологам, младшим воспитателям, помощникам воспитателей, работающим в группах с обучающимися (воспитанниками) дошкольного возраста: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 группах для детей: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от двух месяцев до одного года – 10 человек;</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от одного года до трех лет – 15 человек;</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от трех до семи лет – 20 человек;</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 разновозрастных группах:</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при наличии в группе детей двух возрастов (от двух месяцев до трех лет) – </w:t>
      </w:r>
      <w:r w:rsidRPr="00636E9B">
        <w:rPr>
          <w:rFonts w:ascii="Times New Roman" w:hAnsi="Times New Roman" w:cs="Times New Roman"/>
          <w:sz w:val="28"/>
          <w:szCs w:val="28"/>
        </w:rPr>
        <w:br/>
        <w:t>8 человек;</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при наличии в группе детей любых трех возрастов (от трех до семи лет) –</w:t>
      </w:r>
      <w:r w:rsidRPr="00636E9B">
        <w:rPr>
          <w:rFonts w:ascii="Times New Roman" w:hAnsi="Times New Roman" w:cs="Times New Roman"/>
          <w:sz w:val="28"/>
          <w:szCs w:val="28"/>
        </w:rPr>
        <w:br/>
        <w:t>10 человек;</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при наличии в группе детей любых двух возрастов (от трех до семи лет) –</w:t>
      </w:r>
      <w:r w:rsidRPr="00636E9B">
        <w:rPr>
          <w:rFonts w:ascii="Times New Roman" w:hAnsi="Times New Roman" w:cs="Times New Roman"/>
          <w:sz w:val="28"/>
          <w:szCs w:val="28"/>
        </w:rPr>
        <w:br/>
        <w:t>15 человек.</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spacing w:after="0" w:line="240" w:lineRule="auto"/>
        <w:ind w:firstLine="709"/>
        <w:jc w:val="center"/>
        <w:rPr>
          <w:rFonts w:ascii="Times New Roman" w:eastAsia="Times New Roman" w:hAnsi="Times New Roman"/>
          <w:sz w:val="28"/>
          <w:szCs w:val="28"/>
          <w:lang w:eastAsia="ru-RU"/>
        </w:rPr>
      </w:pPr>
      <w:r w:rsidRPr="00636E9B">
        <w:rPr>
          <w:rFonts w:ascii="Times New Roman" w:hAnsi="Times New Roman"/>
          <w:sz w:val="28"/>
          <w:szCs w:val="28"/>
          <w:lang w:val="en-US"/>
        </w:rPr>
        <w:t>IV</w:t>
      </w:r>
      <w:r w:rsidRPr="00636E9B">
        <w:rPr>
          <w:rFonts w:ascii="Times New Roman" w:hAnsi="Times New Roman"/>
          <w:sz w:val="28"/>
          <w:szCs w:val="28"/>
        </w:rPr>
        <w:t xml:space="preserve">. </w:t>
      </w:r>
      <w:r w:rsidRPr="00636E9B">
        <w:rPr>
          <w:rFonts w:ascii="Times New Roman" w:eastAsia="Times New Roman" w:hAnsi="Times New Roman"/>
          <w:sz w:val="28"/>
          <w:szCs w:val="28"/>
          <w:lang w:eastAsia="ru-RU"/>
        </w:rPr>
        <w:t>Порядок</w:t>
      </w:r>
      <w:r>
        <w:rPr>
          <w:rFonts w:ascii="Times New Roman" w:eastAsia="Times New Roman" w:hAnsi="Times New Roman"/>
          <w:sz w:val="28"/>
          <w:szCs w:val="28"/>
          <w:lang w:eastAsia="ru-RU"/>
        </w:rPr>
        <w:t xml:space="preserve"> </w:t>
      </w:r>
      <w:r w:rsidRPr="00636E9B">
        <w:rPr>
          <w:rFonts w:ascii="Times New Roman" w:eastAsia="Times New Roman" w:hAnsi="Times New Roman"/>
          <w:sz w:val="28"/>
          <w:szCs w:val="28"/>
          <w:lang w:eastAsia="ru-RU"/>
        </w:rPr>
        <w:t>формирования должностных окладов работников</w:t>
      </w:r>
    </w:p>
    <w:p w:rsidR="007C2B67" w:rsidRPr="00636E9B" w:rsidRDefault="007C2B67" w:rsidP="007C2B67">
      <w:pPr>
        <w:pStyle w:val="ConsPlusNormal"/>
        <w:ind w:firstLine="709"/>
        <w:jc w:val="center"/>
        <w:outlineLvl w:val="1"/>
        <w:rPr>
          <w:rFonts w:ascii="Times New Roman" w:hAnsi="Times New Roman" w:cs="Times New Roman"/>
          <w:sz w:val="28"/>
          <w:szCs w:val="28"/>
        </w:rPr>
      </w:pPr>
    </w:p>
    <w:p w:rsidR="007C2B67" w:rsidRPr="00636E9B" w:rsidRDefault="007C2B67" w:rsidP="007C2B67">
      <w:pPr>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 Должностной оклад педагогических работников, которым установлены нормы часов педагогической работы в неделю за ставку заработной платы, рассчитывается по формуле:</w:t>
      </w:r>
    </w:p>
    <w:p w:rsidR="007C2B67" w:rsidRPr="00636E9B" w:rsidRDefault="007C2B67" w:rsidP="007C2B67">
      <w:pPr>
        <w:spacing w:after="0" w:line="240" w:lineRule="auto"/>
        <w:ind w:firstLine="709"/>
        <w:jc w:val="both"/>
        <w:rPr>
          <w:rFonts w:ascii="Times New Roman" w:eastAsia="Times New Roman" w:hAnsi="Times New Roman"/>
          <w:sz w:val="28"/>
          <w:szCs w:val="28"/>
          <w:lang w:eastAsia="ru-RU"/>
        </w:rPr>
      </w:pPr>
    </w:p>
    <w:p w:rsidR="007C2B67" w:rsidRPr="00636E9B" w:rsidRDefault="0089771B" w:rsidP="007C2B67">
      <w:pPr>
        <w:spacing w:after="0" w:line="240" w:lineRule="auto"/>
        <w:ind w:firstLine="709"/>
        <w:jc w:val="both"/>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O</m:t>
              </m:r>
            </m:e>
            <m:sub>
              <m:r>
                <w:rPr>
                  <w:rFonts w:ascii="Cambria Math" w:eastAsia="Times New Roman" w:hAnsi="Cambria Math"/>
                  <w:sz w:val="28"/>
                  <w:szCs w:val="28"/>
                  <w:lang w:val="en-US"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+P,</m:t>
          </m:r>
        </m:oMath>
      </m:oMathPara>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oMath>
      <w:r w:rsidR="007C2B67" w:rsidRPr="00636E9B">
        <w:rPr>
          <w:rFonts w:ascii="Times New Roman" w:hAnsi="Times New Roman" w:cs="Times New Roman"/>
          <w:sz w:val="28"/>
          <w:szCs w:val="28"/>
        </w:rPr>
        <w:t>– должностной оклад педагогических работников, которым установлены нормы часов педагогической работы в неделю за ставку заработной платы;</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b</m:t>
            </m:r>
          </m:sub>
        </m:sSub>
      </m:oMath>
      <w:r w:rsidR="007C2B67" w:rsidRPr="00636E9B">
        <w:rPr>
          <w:rFonts w:ascii="Times New Roman" w:hAnsi="Times New Roman" w:cs="Times New Roman"/>
          <w:sz w:val="28"/>
          <w:szCs w:val="28"/>
        </w:rPr>
        <w:t>– размер базового оклада работников</w:t>
      </w:r>
      <w:r w:rsidR="007C2B67">
        <w:rPr>
          <w:rFonts w:ascii="Times New Roman" w:hAnsi="Times New Roman" w:cs="Times New Roman"/>
          <w:sz w:val="28"/>
          <w:szCs w:val="28"/>
        </w:rPr>
        <w:t xml:space="preserve">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принимаемый в соответствии с разделом </w:t>
      </w:r>
      <w:r w:rsidR="007C2B67" w:rsidRPr="00636E9B">
        <w:rPr>
          <w:rFonts w:ascii="Times New Roman" w:hAnsi="Times New Roman" w:cs="Times New Roman"/>
          <w:sz w:val="28"/>
          <w:szCs w:val="28"/>
          <w:lang w:val="en-US"/>
        </w:rPr>
        <w:t>II</w:t>
      </w:r>
      <w:r w:rsidR="007C2B67" w:rsidRPr="00636E9B">
        <w:rPr>
          <w:rFonts w:ascii="Times New Roman" w:hAnsi="Times New Roman" w:cs="Times New Roman"/>
          <w:sz w:val="28"/>
          <w:szCs w:val="28"/>
        </w:rPr>
        <w:t xml:space="preserve"> настоящего Положения;</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f</m:t>
            </m:r>
          </m:sub>
        </m:sSub>
      </m:oMath>
      <w:r w:rsidR="007C2B67" w:rsidRPr="00636E9B">
        <w:rPr>
          <w:rFonts w:ascii="Times New Roman" w:hAnsi="Times New Roman" w:cs="Times New Roman"/>
          <w:sz w:val="28"/>
          <w:szCs w:val="28"/>
        </w:rPr>
        <w:t xml:space="preserve">– фактическое количество часов ведения педагогической работы работниками образования 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H</m:t>
            </m:r>
          </m:e>
          <m:sub>
            <m:r>
              <w:rPr>
                <w:rFonts w:ascii="Cambria Math" w:hAnsi="Cambria Math"/>
                <w:sz w:val="28"/>
                <w:szCs w:val="28"/>
                <w:lang w:val="en-US"/>
              </w:rPr>
              <m:t>N</m:t>
            </m:r>
          </m:sub>
        </m:sSub>
      </m:oMath>
      <w:r w:rsidR="007C2B67" w:rsidRPr="00636E9B">
        <w:rPr>
          <w:rFonts w:ascii="Times New Roman" w:hAnsi="Times New Roman" w:cs="Times New Roman"/>
          <w:sz w:val="28"/>
          <w:szCs w:val="28"/>
        </w:rPr>
        <w:t xml:space="preserve">– норма часов за базовую ставку заработной платы работников образования 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установленная разделом </w:t>
      </w:r>
      <w:r w:rsidR="007C2B67" w:rsidRPr="00636E9B">
        <w:rPr>
          <w:rFonts w:ascii="Times New Roman" w:hAnsi="Times New Roman" w:cs="Times New Roman"/>
          <w:sz w:val="28"/>
          <w:szCs w:val="28"/>
          <w:lang w:val="en-US"/>
        </w:rPr>
        <w:t>III</w:t>
      </w:r>
      <w:r w:rsidR="007C2B67" w:rsidRPr="00636E9B">
        <w:rPr>
          <w:rFonts w:ascii="Times New Roman" w:hAnsi="Times New Roman" w:cs="Times New Roman"/>
          <w:sz w:val="28"/>
          <w:szCs w:val="28"/>
        </w:rPr>
        <w:t xml:space="preserve"> настоящего Положения;</w:t>
      </w:r>
    </w:p>
    <w:p w:rsidR="007C2B67" w:rsidRPr="00636E9B" w:rsidRDefault="007C2B67" w:rsidP="007C2B67">
      <w:pPr>
        <w:pStyle w:val="ConsPlusNormal"/>
        <w:ind w:firstLine="709"/>
        <w:jc w:val="both"/>
        <w:rPr>
          <w:rFonts w:ascii="Times New Roman" w:hAnsi="Times New Roman" w:cs="Times New Roman"/>
          <w:sz w:val="28"/>
          <w:szCs w:val="28"/>
        </w:rPr>
      </w:pPr>
      <m:oMath>
        <m:r>
          <w:rPr>
            <w:rFonts w:ascii="Cambria Math" w:hAnsi="Cambria Math" w:cstheme="minorBidi"/>
            <w:sz w:val="28"/>
            <w:szCs w:val="28"/>
            <w:lang w:val="en-US"/>
          </w:rPr>
          <m:t>P</m:t>
        </m:r>
      </m:oMath>
      <w:r w:rsidRPr="00636E9B">
        <w:rPr>
          <w:rFonts w:ascii="Times New Roman" w:hAnsi="Times New Roman" w:cs="Times New Roman"/>
          <w:sz w:val="28"/>
          <w:szCs w:val="28"/>
        </w:rPr>
        <w:t>– компенсация на обеспечение книгоиздательской продукцией и периодическими изданиями в размере 100 рублей устанавливается</w:t>
      </w:r>
      <w:r>
        <w:rPr>
          <w:rFonts w:ascii="Times New Roman" w:hAnsi="Times New Roman" w:cs="Times New Roman"/>
          <w:sz w:val="28"/>
          <w:szCs w:val="28"/>
        </w:rPr>
        <w:t xml:space="preserve"> </w:t>
      </w:r>
      <w:r w:rsidRPr="00636E9B">
        <w:rPr>
          <w:rFonts w:ascii="Times New Roman" w:hAnsi="Times New Roman" w:cs="Times New Roman"/>
          <w:sz w:val="28"/>
          <w:szCs w:val="28"/>
        </w:rPr>
        <w:t>педагогическим работникам пропорционально учебной нагрузке, но не более чем на одну ставку по основному месту работы.</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2. Должностной оклад работников образования (за исключением работников</w:t>
      </w:r>
      <w:r>
        <w:rPr>
          <w:rFonts w:ascii="Times New Roman" w:hAnsi="Times New Roman" w:cs="Times New Roman"/>
          <w:sz w:val="28"/>
          <w:szCs w:val="28"/>
        </w:rPr>
        <w:t xml:space="preserve"> </w:t>
      </w:r>
      <w:r w:rsidRPr="00636E9B">
        <w:rPr>
          <w:rFonts w:ascii="Times New Roman" w:hAnsi="Times New Roman" w:cs="Times New Roman"/>
          <w:sz w:val="28"/>
          <w:szCs w:val="28"/>
        </w:rPr>
        <w:t>образования, оклад которых определен пунктом 1 настоящего Положения), медицинских работников дошкольной образовательной организации</w:t>
      </w:r>
      <w:r>
        <w:rPr>
          <w:rFonts w:ascii="Times New Roman" w:hAnsi="Times New Roman" w:cs="Times New Roman"/>
          <w:sz w:val="28"/>
          <w:szCs w:val="28"/>
        </w:rPr>
        <w:t xml:space="preserve"> </w:t>
      </w:r>
      <w:r w:rsidRPr="00636E9B">
        <w:rPr>
          <w:rFonts w:ascii="Times New Roman" w:hAnsi="Times New Roman" w:cs="Times New Roman"/>
          <w:sz w:val="28"/>
          <w:szCs w:val="28"/>
        </w:rPr>
        <w:t>рассчитывается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89771B" w:rsidP="007C2B67">
      <w:pPr>
        <w:pStyle w:val="ConsPlusNormal"/>
        <w:tabs>
          <w:tab w:val="left" w:pos="10065"/>
        </w:tabs>
        <w:ind w:firstLine="709"/>
        <w:contextualSpacing/>
        <w:jc w:val="center"/>
        <w:rPr>
          <w:rFonts w:ascii="Times New Roman" w:hAnsi="Times New Roman" w:cs="Times New Roman"/>
          <w:i/>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×S+</m:t>
          </m:r>
          <m:r>
            <w:rPr>
              <w:rFonts w:ascii="Cambria Math" w:hAnsi="Cambria Math" w:cs="Times New Roman"/>
              <w:sz w:val="28"/>
              <w:szCs w:val="28"/>
              <w:lang w:val="en-US"/>
            </w:rPr>
            <m:t>P</m:t>
          </m:r>
          <m:r>
            <w:rPr>
              <w:rFonts w:ascii="Cambria Math" w:hAnsi="Cambria Math" w:cs="Times New Roman"/>
              <w:sz w:val="28"/>
              <w:szCs w:val="28"/>
            </w:rPr>
            <m:t>,</m:t>
          </m:r>
        </m:oMath>
      </m:oMathPara>
    </w:p>
    <w:p w:rsidR="007C2B67" w:rsidRPr="00636E9B" w:rsidRDefault="007C2B67" w:rsidP="007C2B67">
      <w:pPr>
        <w:pStyle w:val="ConsPlusNormal"/>
        <w:ind w:firstLine="709"/>
        <w:jc w:val="center"/>
        <w:outlineLvl w:val="1"/>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oMath>
      <w:r w:rsidR="007C2B67" w:rsidRPr="00636E9B">
        <w:rPr>
          <w:rFonts w:ascii="Times New Roman" w:hAnsi="Times New Roman" w:cs="Times New Roman"/>
          <w:sz w:val="28"/>
          <w:szCs w:val="28"/>
        </w:rPr>
        <w:t xml:space="preserve">– должностной оклад работников 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b</m:t>
            </m:r>
          </m:sub>
        </m:sSub>
      </m:oMath>
      <w:r w:rsidR="007C2B67" w:rsidRPr="00636E9B">
        <w:rPr>
          <w:rFonts w:ascii="Times New Roman" w:hAnsi="Times New Roman" w:cs="Times New Roman"/>
          <w:sz w:val="28"/>
          <w:szCs w:val="28"/>
        </w:rPr>
        <w:t xml:space="preserve">–размер базового оклада работников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принимаемый в соответствии с разделом </w:t>
      </w:r>
      <w:r w:rsidR="007C2B67" w:rsidRPr="00636E9B">
        <w:rPr>
          <w:rFonts w:ascii="Times New Roman" w:hAnsi="Times New Roman" w:cs="Times New Roman"/>
          <w:sz w:val="28"/>
          <w:szCs w:val="28"/>
          <w:lang w:val="en-US"/>
        </w:rPr>
        <w:t>II</w:t>
      </w:r>
      <w:r w:rsidR="007C2B67" w:rsidRPr="00636E9B">
        <w:rPr>
          <w:rFonts w:ascii="Times New Roman" w:hAnsi="Times New Roman" w:cs="Times New Roman"/>
          <w:sz w:val="28"/>
          <w:szCs w:val="28"/>
        </w:rPr>
        <w:t xml:space="preserve"> настоящего Положения;</w:t>
      </w:r>
    </w:p>
    <w:p w:rsidR="007C2B67" w:rsidRPr="00636E9B" w:rsidRDefault="007C2B67" w:rsidP="007C2B67">
      <w:pPr>
        <w:pStyle w:val="ConsPlusNormal"/>
        <w:tabs>
          <w:tab w:val="left" w:pos="10065"/>
        </w:tabs>
        <w:ind w:firstLine="709"/>
        <w:contextualSpacing/>
        <w:jc w:val="both"/>
        <w:rPr>
          <w:rFonts w:ascii="Times New Roman" w:hAnsi="Times New Roman"/>
          <w:sz w:val="28"/>
          <w:szCs w:val="28"/>
        </w:rPr>
      </w:pPr>
      <m:oMath>
        <m:r>
          <w:rPr>
            <w:rFonts w:ascii="Cambria Math" w:hAnsi="Cambria Math" w:cs="Times New Roman"/>
            <w:sz w:val="28"/>
            <w:szCs w:val="28"/>
            <w:lang w:val="en-US"/>
          </w:rPr>
          <m:t>S</m:t>
        </m:r>
      </m:oMath>
      <w:r w:rsidRPr="00636E9B">
        <w:rPr>
          <w:rFonts w:ascii="Times New Roman" w:hAnsi="Times New Roman" w:cs="Times New Roman"/>
          <w:sz w:val="28"/>
          <w:szCs w:val="28"/>
        </w:rPr>
        <w:t>–</w:t>
      </w:r>
      <w:r w:rsidRPr="00636E9B">
        <w:rPr>
          <w:rFonts w:ascii="Times New Roman" w:hAnsi="Times New Roman"/>
          <w:sz w:val="28"/>
          <w:szCs w:val="28"/>
        </w:rPr>
        <w:t>фактически отработанное время (ставка);</w:t>
      </w:r>
    </w:p>
    <w:p w:rsidR="007C2B67" w:rsidRPr="00636E9B" w:rsidRDefault="007C2B67" w:rsidP="007C2B67">
      <w:pPr>
        <w:pStyle w:val="ConsPlusNormal"/>
        <w:tabs>
          <w:tab w:val="left" w:pos="10065"/>
        </w:tabs>
        <w:ind w:firstLine="709"/>
        <w:contextualSpacing/>
        <w:jc w:val="both"/>
        <w:rPr>
          <w:rFonts w:ascii="Times New Roman" w:hAnsi="Times New Roman" w:cs="Times New Roman"/>
          <w:sz w:val="28"/>
          <w:szCs w:val="28"/>
        </w:rPr>
      </w:pPr>
      <m:oMath>
        <m:r>
          <w:rPr>
            <w:rFonts w:ascii="Cambria Math" w:hAnsi="Cambria Math" w:cstheme="minorBidi"/>
            <w:sz w:val="28"/>
            <w:szCs w:val="28"/>
            <w:lang w:val="en-US"/>
          </w:rPr>
          <m:t>P</m:t>
        </m:r>
      </m:oMath>
      <w:r w:rsidRPr="00636E9B">
        <w:rPr>
          <w:rFonts w:ascii="Times New Roman" w:hAnsi="Times New Roman" w:cs="Times New Roman"/>
          <w:sz w:val="28"/>
          <w:szCs w:val="28"/>
        </w:rPr>
        <w:t>–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7C2B67" w:rsidRPr="00636E9B" w:rsidRDefault="007C2B67" w:rsidP="007C2B67">
      <w:pPr>
        <w:pStyle w:val="ConsPlusNormal"/>
        <w:ind w:firstLine="709"/>
        <w:jc w:val="center"/>
        <w:outlineLvl w:val="1"/>
        <w:rPr>
          <w:rFonts w:ascii="Times New Roman" w:hAnsi="Times New Roman" w:cs="Times New Roman"/>
          <w:sz w:val="28"/>
          <w:szCs w:val="28"/>
        </w:rPr>
      </w:pP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lang w:val="en-US"/>
        </w:rPr>
        <w:t>V</w:t>
      </w:r>
      <w:r w:rsidRPr="00636E9B">
        <w:rPr>
          <w:rFonts w:ascii="Times New Roman" w:hAnsi="Times New Roman" w:cs="Times New Roman"/>
          <w:sz w:val="28"/>
          <w:szCs w:val="28"/>
        </w:rPr>
        <w:t>. Выплаты</w:t>
      </w:r>
      <w:r>
        <w:rPr>
          <w:rFonts w:ascii="Times New Roman" w:hAnsi="Times New Roman" w:cs="Times New Roman"/>
          <w:sz w:val="28"/>
          <w:szCs w:val="28"/>
        </w:rPr>
        <w:t xml:space="preserve"> </w:t>
      </w:r>
      <w:r w:rsidRPr="00636E9B">
        <w:rPr>
          <w:rFonts w:ascii="Times New Roman" w:hAnsi="Times New Roman" w:cs="Times New Roman"/>
          <w:sz w:val="28"/>
          <w:szCs w:val="28"/>
        </w:rPr>
        <w:t>стимулирующего характера</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1.1. Выплаты стимулирующего характера включают в себя: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за специфику образовательной программы;</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за наличие государственных наград;</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за сложность и напряженность работы.</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за стаж работы по профилю;</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за квалификационную категорию;</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за качество выполняемых работ;</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премиальные и иные поощрительные выплаты.</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sz w:val="28"/>
          <w:szCs w:val="28"/>
        </w:rPr>
        <w:t xml:space="preserve">2. </w:t>
      </w:r>
      <w:r w:rsidRPr="00636E9B">
        <w:rPr>
          <w:rFonts w:ascii="Times New Roman" w:hAnsi="Times New Roman" w:cs="Times New Roman"/>
          <w:sz w:val="28"/>
          <w:szCs w:val="28"/>
        </w:rPr>
        <w:t>Выплаты за квалификационную категорию предоставляются работникам профессионально-квалификационных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89771B" w:rsidP="007C2B67">
      <w:pPr>
        <w:pStyle w:val="ConsPlusNormal"/>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kk</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kk</m:t>
              </m:r>
            </m:sub>
          </m:sSub>
          <m:r>
            <w:rPr>
              <w:rFonts w:ascii="Cambria Math" w:hAnsi="Cambria Math" w:cs="Times New Roman"/>
              <w:sz w:val="28"/>
              <w:szCs w:val="28"/>
            </w:rPr>
            <m:t>,</m:t>
          </m:r>
        </m:oMath>
      </m:oMathPara>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kk</m:t>
            </m:r>
          </m:sub>
        </m:sSub>
      </m:oMath>
      <w:r w:rsidR="007C2B67" w:rsidRPr="00636E9B">
        <w:rPr>
          <w:rFonts w:ascii="Times New Roman" w:hAnsi="Times New Roman" w:cs="Times New Roman"/>
          <w:sz w:val="28"/>
          <w:szCs w:val="28"/>
        </w:rPr>
        <w:t>– выплата за квалификационную категорию;</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heme="minorBidi"/>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oMath>
      <w:r w:rsidR="007C2B67" w:rsidRPr="00636E9B">
        <w:rPr>
          <w:rFonts w:ascii="Times New Roman" w:hAnsi="Times New Roman" w:cs="Times New Roman"/>
          <w:sz w:val="28"/>
          <w:szCs w:val="28"/>
        </w:rPr>
        <w:t>–должностной оклад работников образования в дошкольной образовательной организации;</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kk</m:t>
            </m:r>
          </m:sub>
        </m:sSub>
      </m:oMath>
      <w:r w:rsidR="007C2B67" w:rsidRPr="00636E9B">
        <w:rPr>
          <w:rFonts w:ascii="Times New Roman" w:hAnsi="Times New Roman" w:cs="Times New Roman"/>
          <w:sz w:val="28"/>
          <w:szCs w:val="28"/>
        </w:rPr>
        <w:t>– размер надбавки за квалификационную категорию, который приведен в таблице 1.</w:t>
      </w:r>
    </w:p>
    <w:p w:rsidR="007C2B67" w:rsidRPr="00636E9B" w:rsidRDefault="007C2B67" w:rsidP="007C2B67">
      <w:pPr>
        <w:pStyle w:val="ConsPlusNormal"/>
        <w:jc w:val="right"/>
        <w:outlineLvl w:val="2"/>
        <w:rPr>
          <w:rFonts w:ascii="Times New Roman" w:hAnsi="Times New Roman" w:cs="Times New Roman"/>
          <w:sz w:val="28"/>
          <w:szCs w:val="28"/>
        </w:rPr>
      </w:pPr>
      <w:r w:rsidRPr="00636E9B">
        <w:rPr>
          <w:rFonts w:ascii="Times New Roman" w:hAnsi="Times New Roman" w:cs="Times New Roman"/>
          <w:sz w:val="28"/>
          <w:szCs w:val="28"/>
        </w:rPr>
        <w:lastRenderedPageBreak/>
        <w:t>Таблица 1</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ind w:firstLine="426"/>
        <w:jc w:val="center"/>
        <w:rPr>
          <w:rFonts w:ascii="Times New Roman" w:hAnsi="Times New Roman" w:cs="Times New Roman"/>
          <w:sz w:val="28"/>
          <w:szCs w:val="28"/>
        </w:rPr>
      </w:pPr>
      <w:r w:rsidRPr="00636E9B">
        <w:rPr>
          <w:rFonts w:ascii="Times New Roman" w:hAnsi="Times New Roman" w:cs="Times New Roman"/>
          <w:sz w:val="28"/>
          <w:szCs w:val="28"/>
        </w:rPr>
        <w:t>Размеры надбавок за квалификационную категорию работникам образования</w:t>
      </w:r>
    </w:p>
    <w:p w:rsidR="007C2B67" w:rsidRPr="00636E9B" w:rsidRDefault="007C2B67" w:rsidP="007C2B67">
      <w:pPr>
        <w:pStyle w:val="ConsPlusNormal"/>
        <w:jc w:val="both"/>
        <w:rPr>
          <w:rFonts w:ascii="Times New Roman" w:hAnsi="Times New Roman" w:cs="Times New Roman"/>
          <w:sz w:val="28"/>
          <w:szCs w:val="28"/>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2"/>
        <w:gridCol w:w="4677"/>
        <w:gridCol w:w="2694"/>
      </w:tblGrid>
      <w:tr w:rsidR="007C2B67" w:rsidRPr="00636E9B" w:rsidTr="00543340">
        <w:tc>
          <w:tcPr>
            <w:tcW w:w="2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Квалификационный уровень</w:t>
            </w:r>
          </w:p>
        </w:tc>
        <w:tc>
          <w:tcPr>
            <w:tcW w:w="467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Квалификационная категория</w:t>
            </w:r>
          </w:p>
        </w:tc>
        <w:tc>
          <w:tcPr>
            <w:tcW w:w="2694"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Размер надбавки, процентов</w:t>
            </w:r>
          </w:p>
        </w:tc>
      </w:tr>
      <w:tr w:rsidR="007C2B67" w:rsidRPr="00636E9B" w:rsidTr="00543340">
        <w:trPr>
          <w:trHeight w:val="284"/>
        </w:trPr>
        <w:tc>
          <w:tcPr>
            <w:tcW w:w="9923" w:type="dxa"/>
            <w:gridSpan w:val="3"/>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Профессионально-квалификационная группа должностей педагогических работников</w:t>
            </w:r>
          </w:p>
        </w:tc>
      </w:tr>
      <w:tr w:rsidR="007C2B67" w:rsidRPr="00636E9B" w:rsidTr="00543340">
        <w:trPr>
          <w:trHeight w:val="42"/>
        </w:trPr>
        <w:tc>
          <w:tcPr>
            <w:tcW w:w="2552" w:type="dxa"/>
            <w:vMerge w:val="restart"/>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Первый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25,0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30,0</w:t>
            </w:r>
          </w:p>
        </w:tc>
      </w:tr>
      <w:tr w:rsidR="007C2B67" w:rsidRPr="00636E9B" w:rsidTr="00543340">
        <w:trPr>
          <w:trHeight w:val="161"/>
        </w:trPr>
        <w:tc>
          <w:tcPr>
            <w:tcW w:w="2552" w:type="dxa"/>
            <w:vMerge w:val="restart"/>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Второй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w:t>
            </w:r>
            <w:r w:rsidRPr="00636E9B">
              <w:rPr>
                <w:rFonts w:ascii="Times New Roman" w:hAnsi="Times New Roman" w:cs="Times New Roman"/>
                <w:sz w:val="28"/>
                <w:szCs w:val="28"/>
                <w:lang w:val="en-US"/>
              </w:rPr>
              <w:t>6</w:t>
            </w:r>
            <w:r w:rsidRPr="00636E9B">
              <w:rPr>
                <w:rFonts w:ascii="Times New Roman" w:hAnsi="Times New Roman" w:cs="Times New Roman"/>
                <w:sz w:val="28"/>
                <w:szCs w:val="28"/>
              </w:rPr>
              <w:t>,0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w:t>
            </w:r>
            <w:r w:rsidRPr="00636E9B">
              <w:rPr>
                <w:rFonts w:ascii="Times New Roman" w:hAnsi="Times New Roman" w:cs="Times New Roman"/>
                <w:sz w:val="28"/>
                <w:szCs w:val="28"/>
                <w:lang w:val="en-US"/>
              </w:rPr>
              <w:t>1</w:t>
            </w:r>
            <w:r w:rsidRPr="00636E9B">
              <w:rPr>
                <w:rFonts w:ascii="Times New Roman" w:hAnsi="Times New Roman" w:cs="Times New Roman"/>
                <w:sz w:val="28"/>
                <w:szCs w:val="28"/>
              </w:rPr>
              <w:t>,0</w:t>
            </w:r>
          </w:p>
        </w:tc>
      </w:tr>
      <w:tr w:rsidR="007C2B67" w:rsidRPr="00636E9B" w:rsidTr="00543340">
        <w:trPr>
          <w:trHeight w:val="284"/>
        </w:trPr>
        <w:tc>
          <w:tcPr>
            <w:tcW w:w="2552" w:type="dxa"/>
            <w:vMerge w:val="restart"/>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Третий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w:t>
            </w:r>
            <w:r w:rsidRPr="00636E9B">
              <w:rPr>
                <w:rFonts w:ascii="Times New Roman" w:hAnsi="Times New Roman" w:cs="Times New Roman"/>
                <w:sz w:val="28"/>
                <w:szCs w:val="28"/>
                <w:lang w:val="en-US"/>
              </w:rPr>
              <w:t>7</w:t>
            </w:r>
            <w:r w:rsidRPr="00636E9B">
              <w:rPr>
                <w:rFonts w:ascii="Times New Roman" w:hAnsi="Times New Roman" w:cs="Times New Roman"/>
                <w:sz w:val="28"/>
                <w:szCs w:val="28"/>
              </w:rPr>
              <w:t>,0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w:t>
            </w:r>
            <w:r w:rsidRPr="00636E9B">
              <w:rPr>
                <w:rFonts w:ascii="Times New Roman" w:hAnsi="Times New Roman" w:cs="Times New Roman"/>
                <w:sz w:val="28"/>
                <w:szCs w:val="28"/>
                <w:lang w:val="en-US"/>
              </w:rPr>
              <w:t>2</w:t>
            </w:r>
            <w:r w:rsidRPr="00636E9B">
              <w:rPr>
                <w:rFonts w:ascii="Times New Roman" w:hAnsi="Times New Roman" w:cs="Times New Roman"/>
                <w:sz w:val="28"/>
                <w:szCs w:val="28"/>
              </w:rPr>
              <w:t>,0</w:t>
            </w:r>
          </w:p>
        </w:tc>
      </w:tr>
      <w:tr w:rsidR="007C2B67" w:rsidRPr="00636E9B" w:rsidTr="00543340">
        <w:trPr>
          <w:trHeight w:val="284"/>
        </w:trPr>
        <w:tc>
          <w:tcPr>
            <w:tcW w:w="2552" w:type="dxa"/>
            <w:vMerge w:val="restart"/>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Четвертый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28,0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33,0</w:t>
            </w:r>
          </w:p>
        </w:tc>
      </w:tr>
      <w:tr w:rsidR="007C2B67" w:rsidRPr="00636E9B" w:rsidTr="00543340">
        <w:trPr>
          <w:trHeight w:val="505"/>
        </w:trPr>
        <w:tc>
          <w:tcPr>
            <w:tcW w:w="9923" w:type="dxa"/>
            <w:gridSpan w:val="3"/>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Профессионально-квалификационная группа должностей руководителей структурных подразделений</w:t>
            </w:r>
          </w:p>
        </w:tc>
      </w:tr>
      <w:tr w:rsidR="007C2B67" w:rsidRPr="00636E9B" w:rsidTr="00543340">
        <w:trPr>
          <w:trHeight w:val="284"/>
        </w:trPr>
        <w:tc>
          <w:tcPr>
            <w:tcW w:w="2552" w:type="dxa"/>
            <w:vMerge w:val="restart"/>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Первый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28,0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34,0</w:t>
            </w:r>
          </w:p>
        </w:tc>
      </w:tr>
      <w:tr w:rsidR="007C2B67" w:rsidRPr="00636E9B" w:rsidTr="00543340">
        <w:trPr>
          <w:trHeight w:val="284"/>
        </w:trPr>
        <w:tc>
          <w:tcPr>
            <w:tcW w:w="2552" w:type="dxa"/>
            <w:vMerge w:val="restart"/>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Второй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28,0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34,0</w:t>
            </w:r>
          </w:p>
        </w:tc>
      </w:tr>
      <w:tr w:rsidR="007C2B67" w:rsidRPr="00636E9B" w:rsidTr="00543340">
        <w:trPr>
          <w:trHeight w:val="284"/>
        </w:trPr>
        <w:tc>
          <w:tcPr>
            <w:tcW w:w="2552" w:type="dxa"/>
            <w:vMerge w:val="restart"/>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Третий</w:t>
            </w: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первая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28,0</w:t>
            </w:r>
          </w:p>
        </w:tc>
      </w:tr>
      <w:tr w:rsidR="007C2B67" w:rsidRPr="00636E9B" w:rsidTr="00543340">
        <w:trPr>
          <w:trHeight w:val="284"/>
        </w:trPr>
        <w:tc>
          <w:tcPr>
            <w:tcW w:w="2552" w:type="dxa"/>
            <w:vMerge/>
          </w:tcPr>
          <w:p w:rsidR="007C2B67" w:rsidRPr="00636E9B" w:rsidRDefault="007C2B67" w:rsidP="00543340">
            <w:pPr>
              <w:widowControl w:val="0"/>
              <w:spacing w:after="0" w:line="240" w:lineRule="auto"/>
              <w:contextualSpacing/>
              <w:jc w:val="center"/>
              <w:rPr>
                <w:rFonts w:ascii="Times New Roman" w:eastAsia="Times New Roman" w:hAnsi="Times New Roman"/>
                <w:sz w:val="28"/>
                <w:szCs w:val="28"/>
                <w:lang w:eastAsia="ru-RU"/>
              </w:rPr>
            </w:pPr>
          </w:p>
        </w:tc>
        <w:tc>
          <w:tcPr>
            <w:tcW w:w="4677" w:type="dxa"/>
          </w:tcPr>
          <w:p w:rsidR="007C2B67" w:rsidRPr="00636E9B" w:rsidRDefault="007C2B67" w:rsidP="00543340">
            <w:pPr>
              <w:pStyle w:val="ConsPlusNormal"/>
              <w:contextualSpacing/>
              <w:rPr>
                <w:rFonts w:ascii="Times New Roman" w:hAnsi="Times New Roman" w:cs="Times New Roman"/>
                <w:sz w:val="28"/>
                <w:szCs w:val="28"/>
              </w:rPr>
            </w:pPr>
            <w:r w:rsidRPr="00636E9B">
              <w:rPr>
                <w:rFonts w:ascii="Times New Roman" w:hAnsi="Times New Roman" w:cs="Times New Roman"/>
                <w:sz w:val="28"/>
                <w:szCs w:val="28"/>
              </w:rPr>
              <w:t>высшая квалификационная категория</w:t>
            </w:r>
          </w:p>
        </w:tc>
        <w:tc>
          <w:tcPr>
            <w:tcW w:w="2694" w:type="dxa"/>
          </w:tcPr>
          <w:p w:rsidR="007C2B67" w:rsidRPr="00636E9B" w:rsidRDefault="007C2B67" w:rsidP="00543340">
            <w:pPr>
              <w:pStyle w:val="ConsPlusNormal"/>
              <w:contextualSpacing/>
              <w:jc w:val="center"/>
              <w:rPr>
                <w:rFonts w:ascii="Times New Roman" w:hAnsi="Times New Roman" w:cs="Times New Roman"/>
                <w:sz w:val="28"/>
                <w:szCs w:val="28"/>
              </w:rPr>
            </w:pPr>
            <w:r w:rsidRPr="00636E9B">
              <w:rPr>
                <w:rFonts w:ascii="Times New Roman" w:hAnsi="Times New Roman" w:cs="Times New Roman"/>
                <w:sz w:val="28"/>
                <w:szCs w:val="28"/>
              </w:rPr>
              <w:t>34,0</w:t>
            </w:r>
          </w:p>
        </w:tc>
      </w:tr>
    </w:tbl>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 Выплаты за специфику образовательной программы для педагогических работников, которым установлены нормы часов педагогической работы в неделю за ставку заработной платы, рассчитываются по формуле:</w:t>
      </w:r>
    </w:p>
    <w:p w:rsidR="007C2B67" w:rsidRPr="00636E9B" w:rsidRDefault="007C2B67" w:rsidP="007C2B67">
      <w:pPr>
        <w:pStyle w:val="ConsPlusNormal"/>
        <w:ind w:firstLine="709"/>
        <w:jc w:val="both"/>
        <w:rPr>
          <w:rFonts w:ascii="Times New Roman" w:hAnsi="Times New Roman" w:cs="Times New Roman"/>
          <w:sz w:val="16"/>
          <w:szCs w:val="16"/>
        </w:rPr>
      </w:pPr>
    </w:p>
    <w:p w:rsidR="007C2B67" w:rsidRPr="00636E9B" w:rsidRDefault="0089771B" w:rsidP="007C2B67">
      <w:pPr>
        <w:pStyle w:val="ConsPlusNormal"/>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sop</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f</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f</m:t>
                  </m:r>
                </m:sub>
              </m:sSub>
            </m:num>
            <m:den>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den>
          </m:f>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sop</m:t>
              </m:r>
            </m:sub>
          </m:sSub>
          <m:r>
            <w:rPr>
              <w:rFonts w:ascii="Cambria Math" w:hAnsi="Cambria Math" w:cs="Times New Roman"/>
              <w:sz w:val="28"/>
              <w:szCs w:val="28"/>
            </w:rPr>
            <m:t>,</m:t>
          </m:r>
        </m:oMath>
      </m:oMathPara>
    </w:p>
    <w:p w:rsidR="007C2B67" w:rsidRPr="00636E9B" w:rsidRDefault="007C2B67" w:rsidP="007C2B67">
      <w:pPr>
        <w:pStyle w:val="ConsPlusNormal"/>
        <w:ind w:firstLine="709"/>
        <w:rPr>
          <w:rFonts w:ascii="Times New Roman" w:hAnsi="Times New Roman" w:cs="Times New Roman"/>
          <w:sz w:val="28"/>
          <w:szCs w:val="28"/>
        </w:rPr>
      </w:pPr>
      <w:r w:rsidRPr="00636E9B">
        <w:rPr>
          <w:rFonts w:ascii="Times New Roman" w:hAnsi="Times New Roman" w:cs="Times New Roman"/>
          <w:sz w:val="28"/>
          <w:szCs w:val="28"/>
        </w:rPr>
        <w:lastRenderedPageBreak/>
        <w:t>где:</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sop</m:t>
            </m:r>
          </m:sub>
        </m:sSub>
      </m:oMath>
      <w:r w:rsidR="007C2B67" w:rsidRPr="00636E9B">
        <w:rPr>
          <w:rFonts w:ascii="Times New Roman" w:hAnsi="Times New Roman" w:cs="Times New Roman"/>
          <w:sz w:val="28"/>
          <w:szCs w:val="28"/>
        </w:rPr>
        <w:t>– выплаты за специфику образовательной программы;</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oMath>
      <w:r w:rsidR="007C2B67" w:rsidRPr="00636E9B">
        <w:rPr>
          <w:rFonts w:ascii="Times New Roman" w:hAnsi="Times New Roman" w:cs="Times New Roman"/>
          <w:sz w:val="28"/>
          <w:szCs w:val="28"/>
        </w:rPr>
        <w:t xml:space="preserve">– размер базового оклада работников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принимаемый в соответствии с разделом </w:t>
      </w:r>
      <w:r w:rsidR="007C2B67" w:rsidRPr="00636E9B">
        <w:rPr>
          <w:rFonts w:ascii="Times New Roman" w:hAnsi="Times New Roman" w:cs="Times New Roman"/>
          <w:sz w:val="28"/>
          <w:szCs w:val="28"/>
          <w:lang w:val="en-US"/>
        </w:rPr>
        <w:t>II</w:t>
      </w:r>
      <w:r w:rsidR="007C2B67" w:rsidRPr="00636E9B">
        <w:rPr>
          <w:rFonts w:ascii="Times New Roman" w:hAnsi="Times New Roman" w:cs="Times New Roman"/>
          <w:sz w:val="28"/>
          <w:szCs w:val="28"/>
        </w:rPr>
        <w:t xml:space="preserve"> настоящего Положения;</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f</m:t>
            </m:r>
          </m:sub>
        </m:sSub>
      </m:oMath>
      <w:r w:rsidR="007C2B67" w:rsidRPr="00636E9B">
        <w:rPr>
          <w:rFonts w:ascii="Times New Roman" w:hAnsi="Times New Roman" w:cs="Times New Roman"/>
          <w:sz w:val="28"/>
          <w:szCs w:val="28"/>
        </w:rPr>
        <w:t xml:space="preserve">– фактическое количество часов ведения педагогической работы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f</m:t>
            </m:r>
          </m:sub>
        </m:sSub>
      </m:oMath>
      <w:r w:rsidR="007C2B67" w:rsidRPr="00636E9B">
        <w:rPr>
          <w:rFonts w:ascii="Times New Roman" w:hAnsi="Times New Roman" w:cs="Times New Roman"/>
          <w:sz w:val="28"/>
          <w:szCs w:val="28"/>
        </w:rPr>
        <w:t xml:space="preserve">– фактическое количество услуг, оказываемых работниками образования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oMath>
      <w:r w:rsidR="007C2B67" w:rsidRPr="00636E9B">
        <w:rPr>
          <w:rFonts w:ascii="Times New Roman" w:hAnsi="Times New Roman" w:cs="Times New Roman"/>
          <w:sz w:val="28"/>
          <w:szCs w:val="28"/>
        </w:rPr>
        <w:t xml:space="preserve">– норма часов за базовую ставку заработной платы работников образования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установленная разделом </w:t>
      </w:r>
      <w:r w:rsidR="007C2B67" w:rsidRPr="00636E9B">
        <w:rPr>
          <w:rFonts w:ascii="Times New Roman" w:hAnsi="Times New Roman" w:cs="Times New Roman"/>
          <w:sz w:val="28"/>
          <w:szCs w:val="28"/>
          <w:lang w:val="en-US"/>
        </w:rPr>
        <w:t>III</w:t>
      </w:r>
      <w:r w:rsidR="007C2B67" w:rsidRPr="00636E9B">
        <w:rPr>
          <w:rFonts w:ascii="Times New Roman" w:hAnsi="Times New Roman" w:cs="Times New Roman"/>
          <w:sz w:val="28"/>
          <w:szCs w:val="28"/>
        </w:rPr>
        <w:t xml:space="preserve"> настоящего Положения;</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oMath>
      <w:r w:rsidR="007C2B67" w:rsidRPr="00636E9B">
        <w:rPr>
          <w:rFonts w:ascii="Times New Roman" w:hAnsi="Times New Roman" w:cs="Times New Roman"/>
          <w:sz w:val="28"/>
          <w:szCs w:val="28"/>
        </w:rPr>
        <w:t xml:space="preserve">– нормативное количество услуг, оказываемых педагогическими работниками образования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7C2B67" w:rsidP="007C2B67">
      <w:pPr>
        <w:pStyle w:val="ConsPlusNormal"/>
        <w:ind w:firstLine="709"/>
        <w:jc w:val="both"/>
        <w:rPr>
          <w:rFonts w:ascii="Times New Roman" w:hAnsi="Times New Roman" w:cs="Times New Roman"/>
          <w:sz w:val="28"/>
          <w:szCs w:val="28"/>
        </w:rPr>
      </w:pPr>
      <m:oMath>
        <m:r>
          <w:rPr>
            <w:rFonts w:ascii="Cambria Math" w:hAnsi="Cambria Math" w:cs="Times New Roman"/>
            <w:sz w:val="28"/>
            <w:szCs w:val="28"/>
          </w:rPr>
          <m:t>P</m:t>
        </m:r>
      </m:oMath>
      <w:r w:rsidRPr="00636E9B">
        <w:rPr>
          <w:rFonts w:ascii="Times New Roman" w:hAnsi="Times New Roman" w:cs="Times New Roman"/>
          <w:sz w:val="28"/>
          <w:szCs w:val="28"/>
        </w:rPr>
        <w:t>–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sop</m:t>
            </m:r>
          </m:sub>
        </m:sSub>
      </m:oMath>
      <w:r w:rsidR="007C2B67" w:rsidRPr="00636E9B">
        <w:rPr>
          <w:rFonts w:ascii="Times New Roman" w:hAnsi="Times New Roman" w:cs="Times New Roman"/>
          <w:sz w:val="28"/>
          <w:szCs w:val="28"/>
        </w:rPr>
        <w:t>– размер надбавки за специфику образовательной программы, который приведен в таблице 2.</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3.1. При работе педагогических работников в образовательных организациях с определенными категориями воспитанников, предусматривающих предоставление выплат за специфику образовательной программы по нескольким основаниям, размер выплат за специфику образовательной программы рассчитывается по каждому основанию.</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3.2.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образовательной программы, утверждается в каждой организации по согласованию с выборным профсоюзным органом (или иным органом, уполномоченным представлять интересы работников).</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spacing w:after="0" w:line="240" w:lineRule="auto"/>
        <w:rPr>
          <w:rFonts w:ascii="Times New Roman" w:eastAsia="Times New Roman" w:hAnsi="Times New Roman"/>
          <w:sz w:val="28"/>
          <w:szCs w:val="28"/>
          <w:lang w:eastAsia="ru-RU"/>
        </w:rPr>
        <w:sectPr w:rsidR="007C2B67" w:rsidRPr="00636E9B" w:rsidSect="00543340">
          <w:pgSz w:w="11905" w:h="16838" w:code="9"/>
          <w:pgMar w:top="1134" w:right="567" w:bottom="1134" w:left="1134" w:header="567" w:footer="0" w:gutter="0"/>
          <w:cols w:space="720"/>
        </w:sectPr>
      </w:pPr>
    </w:p>
    <w:p w:rsidR="007C2B67" w:rsidRPr="00636E9B" w:rsidRDefault="007C2B67" w:rsidP="007C2B67">
      <w:pPr>
        <w:pStyle w:val="ConsPlusNormal"/>
        <w:jc w:val="right"/>
        <w:outlineLvl w:val="2"/>
        <w:rPr>
          <w:rFonts w:ascii="Times New Roman" w:hAnsi="Times New Roman" w:cs="Times New Roman"/>
          <w:sz w:val="28"/>
          <w:szCs w:val="28"/>
        </w:rPr>
      </w:pPr>
      <w:r w:rsidRPr="00636E9B">
        <w:rPr>
          <w:rFonts w:ascii="Times New Roman" w:hAnsi="Times New Roman" w:cs="Times New Roman"/>
          <w:sz w:val="28"/>
          <w:szCs w:val="28"/>
        </w:rPr>
        <w:lastRenderedPageBreak/>
        <w:t>Таблица 2</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Размеры надбавок за специфику образовательной программы</w:t>
      </w:r>
    </w:p>
    <w:p w:rsidR="007C2B67" w:rsidRPr="00636E9B" w:rsidRDefault="007C2B67" w:rsidP="007C2B67">
      <w:pPr>
        <w:pStyle w:val="ConsPlusNormal"/>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6662"/>
        <w:gridCol w:w="3528"/>
        <w:gridCol w:w="2568"/>
        <w:gridCol w:w="1665"/>
      </w:tblGrid>
      <w:tr w:rsidR="007C2B67" w:rsidRPr="00636E9B" w:rsidTr="00543340">
        <w:tc>
          <w:tcPr>
            <w:tcW w:w="704" w:type="dxa"/>
            <w:vMerge w:val="restart"/>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 п/п</w:t>
            </w:r>
          </w:p>
        </w:tc>
        <w:tc>
          <w:tcPr>
            <w:tcW w:w="6662" w:type="dxa"/>
            <w:vMerge w:val="restart"/>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 xml:space="preserve">Основание назначения надбавки </w:t>
            </w:r>
          </w:p>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за специфику образовательной программы</w:t>
            </w:r>
          </w:p>
        </w:tc>
        <w:tc>
          <w:tcPr>
            <w:tcW w:w="6096" w:type="dxa"/>
            <w:gridSpan w:val="2"/>
            <w:tcBorders>
              <w:bottom w:val="single" w:sz="4" w:space="0" w:color="auto"/>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Должности, которым назначаются надбавки за специфику образовательной программы</w:t>
            </w:r>
          </w:p>
        </w:tc>
        <w:tc>
          <w:tcPr>
            <w:tcW w:w="1665" w:type="dxa"/>
            <w:vMerge w:val="restart"/>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Размер надбавки, процентов</w:t>
            </w:r>
          </w:p>
        </w:tc>
      </w:tr>
      <w:tr w:rsidR="007C2B67" w:rsidRPr="00636E9B" w:rsidTr="00543340">
        <w:tc>
          <w:tcPr>
            <w:tcW w:w="704" w:type="dxa"/>
            <w:vMerge/>
            <w:tcBorders>
              <w:bottom w:val="nil"/>
            </w:tcBorders>
          </w:tcPr>
          <w:p w:rsidR="007C2B67" w:rsidRPr="00636E9B" w:rsidRDefault="007C2B67" w:rsidP="00543340">
            <w:pPr>
              <w:pStyle w:val="ConsPlusNormal"/>
              <w:jc w:val="center"/>
              <w:rPr>
                <w:rFonts w:ascii="Times New Roman" w:hAnsi="Times New Roman" w:cs="Times New Roman"/>
                <w:sz w:val="28"/>
                <w:szCs w:val="28"/>
              </w:rPr>
            </w:pPr>
          </w:p>
        </w:tc>
        <w:tc>
          <w:tcPr>
            <w:tcW w:w="6662" w:type="dxa"/>
            <w:vMerge/>
            <w:tcBorders>
              <w:bottom w:val="nil"/>
            </w:tcBorders>
          </w:tcPr>
          <w:p w:rsidR="007C2B67" w:rsidRPr="00636E9B" w:rsidRDefault="007C2B67" w:rsidP="00543340">
            <w:pPr>
              <w:pStyle w:val="ConsPlusNormal"/>
              <w:jc w:val="center"/>
              <w:rPr>
                <w:rFonts w:ascii="Times New Roman" w:hAnsi="Times New Roman" w:cs="Times New Roman"/>
                <w:sz w:val="28"/>
                <w:szCs w:val="28"/>
              </w:rPr>
            </w:pPr>
          </w:p>
        </w:tc>
        <w:tc>
          <w:tcPr>
            <w:tcW w:w="3528" w:type="dxa"/>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профессионально-квалификационной группы</w:t>
            </w:r>
          </w:p>
        </w:tc>
        <w:tc>
          <w:tcPr>
            <w:tcW w:w="2568" w:type="dxa"/>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квалификационный уровень</w:t>
            </w:r>
          </w:p>
        </w:tc>
        <w:tc>
          <w:tcPr>
            <w:tcW w:w="1665" w:type="dxa"/>
            <w:vMerge/>
            <w:tcBorders>
              <w:bottom w:val="nil"/>
            </w:tcBorders>
          </w:tcPr>
          <w:p w:rsidR="007C2B67" w:rsidRPr="00636E9B" w:rsidRDefault="007C2B67" w:rsidP="00543340">
            <w:pPr>
              <w:pStyle w:val="ConsPlusNormal"/>
              <w:jc w:val="center"/>
              <w:rPr>
                <w:rFonts w:ascii="Times New Roman" w:hAnsi="Times New Roman" w:cs="Times New Roman"/>
                <w:sz w:val="28"/>
                <w:szCs w:val="28"/>
              </w:rPr>
            </w:pPr>
          </w:p>
        </w:tc>
      </w:tr>
    </w:tbl>
    <w:p w:rsidR="007C2B67" w:rsidRPr="00636E9B" w:rsidRDefault="007C2B67" w:rsidP="007C2B67">
      <w:pPr>
        <w:pStyle w:val="ConsPlusNormal"/>
        <w:spacing w:line="14"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704"/>
        <w:gridCol w:w="6662"/>
        <w:gridCol w:w="3544"/>
        <w:gridCol w:w="2552"/>
        <w:gridCol w:w="1665"/>
      </w:tblGrid>
      <w:tr w:rsidR="007C2B67" w:rsidRPr="00636E9B" w:rsidTr="00543340">
        <w:tc>
          <w:tcPr>
            <w:tcW w:w="704"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6662"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Обучение детей русскому языку в дошкольных образовательных организациях с нерусским языком обучения, расположенных в сельской местности и поселках городского типа</w:t>
            </w:r>
          </w:p>
        </w:tc>
        <w:tc>
          <w:tcPr>
            <w:tcW w:w="3544" w:type="dxa"/>
          </w:tcPr>
          <w:p w:rsidR="007C2B67" w:rsidRPr="00636E9B" w:rsidRDefault="007C2B67" w:rsidP="00543340">
            <w:pPr>
              <w:widowControl w:val="0"/>
              <w:autoSpaceDE w:val="0"/>
              <w:autoSpaceDN w:val="0"/>
              <w:contextualSpacing/>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должности педагогических работников</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третий – четвертый </w:t>
            </w:r>
          </w:p>
        </w:tc>
        <w:tc>
          <w:tcPr>
            <w:tcW w:w="1665"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3,0</w:t>
            </w:r>
          </w:p>
        </w:tc>
      </w:tr>
      <w:tr w:rsidR="007C2B67" w:rsidRPr="00636E9B" w:rsidTr="00543340">
        <w:tc>
          <w:tcPr>
            <w:tcW w:w="704"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w:t>
            </w:r>
          </w:p>
        </w:tc>
        <w:tc>
          <w:tcPr>
            <w:tcW w:w="6662"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Обучение детей родному (татарскому, чувашскому, марийскому и др.) языку в дошкольных образовательных организациях с русским языком обучения</w:t>
            </w:r>
          </w:p>
        </w:tc>
        <w:tc>
          <w:tcPr>
            <w:tcW w:w="3544" w:type="dxa"/>
          </w:tcPr>
          <w:p w:rsidR="007C2B67" w:rsidRPr="00636E9B" w:rsidRDefault="007C2B67" w:rsidP="00543340">
            <w:pPr>
              <w:widowControl w:val="0"/>
              <w:autoSpaceDE w:val="0"/>
              <w:autoSpaceDN w:val="0"/>
              <w:contextualSpacing/>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должности педагогических работников</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третий – четвертый</w:t>
            </w:r>
          </w:p>
        </w:tc>
        <w:tc>
          <w:tcPr>
            <w:tcW w:w="1665"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3,0</w:t>
            </w:r>
          </w:p>
        </w:tc>
      </w:tr>
      <w:tr w:rsidR="007C2B67" w:rsidRPr="00636E9B" w:rsidTr="00543340">
        <w:tc>
          <w:tcPr>
            <w:tcW w:w="704"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w:t>
            </w:r>
          </w:p>
        </w:tc>
        <w:tc>
          <w:tcPr>
            <w:tcW w:w="6662"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hAnsi="Times New Roman"/>
                <w:sz w:val="28"/>
                <w:szCs w:val="28"/>
              </w:rPr>
              <w:t>Применение иностранного языка в практической работе в дошкольных образовательных организациях с приоритетным осуществлением одного или нескольких направлений развития воспитанников</w:t>
            </w:r>
          </w:p>
        </w:tc>
        <w:tc>
          <w:tcPr>
            <w:tcW w:w="3544" w:type="dxa"/>
          </w:tcPr>
          <w:p w:rsidR="007C2B67" w:rsidRPr="00636E9B" w:rsidRDefault="007C2B67" w:rsidP="00543340">
            <w:pPr>
              <w:widowControl w:val="0"/>
              <w:autoSpaceDE w:val="0"/>
              <w:autoSpaceDN w:val="0"/>
              <w:contextualSpacing/>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должности педагогических работников</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третий</w:t>
            </w:r>
          </w:p>
        </w:tc>
        <w:tc>
          <w:tcPr>
            <w:tcW w:w="1665"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3,0</w:t>
            </w:r>
          </w:p>
        </w:tc>
      </w:tr>
    </w:tbl>
    <w:p w:rsidR="007C2B67" w:rsidRPr="00636E9B" w:rsidRDefault="007C2B67" w:rsidP="007C2B67">
      <w:pPr>
        <w:rPr>
          <w:rFonts w:ascii="Times New Roman" w:eastAsia="Times New Roman" w:hAnsi="Times New Roman"/>
          <w:sz w:val="28"/>
          <w:szCs w:val="28"/>
          <w:lang w:eastAsia="ru-RU"/>
        </w:rPr>
      </w:pPr>
    </w:p>
    <w:p w:rsidR="007C2B67" w:rsidRPr="00636E9B" w:rsidRDefault="007C2B67" w:rsidP="007C2B67">
      <w:pPr>
        <w:rPr>
          <w:rFonts w:ascii="Times New Roman" w:eastAsia="Times New Roman" w:hAnsi="Times New Roman"/>
          <w:sz w:val="28"/>
          <w:szCs w:val="28"/>
          <w:lang w:eastAsia="ru-RU"/>
        </w:rPr>
        <w:sectPr w:rsidR="007C2B67" w:rsidRPr="00636E9B" w:rsidSect="00543340">
          <w:pgSz w:w="16838" w:h="11905" w:orient="landscape"/>
          <w:pgMar w:top="1134" w:right="567" w:bottom="1134" w:left="1134" w:header="709" w:footer="0" w:gutter="0"/>
          <w:cols w:space="720"/>
        </w:sect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4.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учебно-вспомогательного персонала первого и второго уровней, педагогических работников и руководителей структурных подразделений, и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89771B" w:rsidP="007C2B67">
      <w:pPr>
        <w:pStyle w:val="ConsPlusNormal"/>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pz</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pz</m:t>
              </m:r>
            </m:sub>
          </m:sSub>
          <m:r>
            <m:rPr>
              <m:sty m:val="p"/>
            </m:rPr>
            <w:rPr>
              <w:rFonts w:ascii="Cambria Math" w:hAnsi="Cambria Math" w:cs="Times New Roman"/>
              <w:sz w:val="28"/>
              <w:szCs w:val="28"/>
            </w:rPr>
            <m:t>,</m:t>
          </m:r>
        </m:oMath>
      </m:oMathPara>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pz</m:t>
            </m:r>
          </m:sub>
        </m:sSub>
      </m:oMath>
      <w:r w:rsidR="007C2B67" w:rsidRPr="00636E9B">
        <w:rPr>
          <w:rFonts w:ascii="Times New Roman" w:hAnsi="Times New Roman" w:cs="Times New Roman"/>
          <w:sz w:val="28"/>
          <w:szCs w:val="28"/>
        </w:rPr>
        <w:t>– выплата за наличие государственных наград;</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7C2B67" w:rsidRPr="00636E9B">
        <w:rPr>
          <w:rFonts w:ascii="Times New Roman" w:hAnsi="Times New Roman" w:cs="Times New Roman"/>
          <w:sz w:val="28"/>
          <w:szCs w:val="28"/>
        </w:rPr>
        <w:t>–должностной оклад работников образования в дошкольной образовательной организации;</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pz</m:t>
            </m:r>
          </m:sub>
        </m:sSub>
      </m:oMath>
      <w:r w:rsidR="007C2B67" w:rsidRPr="00636E9B">
        <w:rPr>
          <w:rFonts w:ascii="Times New Roman" w:hAnsi="Times New Roman" w:cs="Times New Roman"/>
          <w:sz w:val="28"/>
          <w:szCs w:val="28"/>
        </w:rPr>
        <w:t>– размер надбавки за наличие государственных наград.</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Размер надбавки за наличие отраслевых наград Российской Федерации,</w:t>
      </w:r>
      <w:r>
        <w:rPr>
          <w:rFonts w:ascii="Times New Roman" w:hAnsi="Times New Roman" w:cs="Times New Roman"/>
          <w:sz w:val="28"/>
          <w:szCs w:val="28"/>
        </w:rPr>
        <w:t xml:space="preserve"> </w:t>
      </w:r>
      <w:r w:rsidRPr="00636E9B">
        <w:rPr>
          <w:rFonts w:ascii="Times New Roman" w:hAnsi="Times New Roman"/>
          <w:sz w:val="28"/>
          <w:szCs w:val="28"/>
        </w:rPr>
        <w:t>Российской Советской Федеративной Социалистической Республики,</w:t>
      </w:r>
      <w:r w:rsidRPr="00636E9B">
        <w:rPr>
          <w:rFonts w:ascii="Times New Roman" w:hAnsi="Times New Roman" w:cs="Times New Roman"/>
          <w:sz w:val="28"/>
          <w:szCs w:val="28"/>
        </w:rPr>
        <w:t xml:space="preserve"> 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Размер надбавки за наличие нагрудного знака Республики Татарстан «За заслуги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Перечень государственных и ведомственных наград, за наличие которых работникам образования предоставляются соответствующие выплаты, приведен в приложении № 1 к настоящему Положению.</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4.1. Установление размеров выплат за наличие государственных наград производится со дня присвоения государственной награды. Работникам образования, имеющим две и более государственные награды, выплата за наличие государственных наград устанавливается по одной из них по выбору работника образования.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 Выплаты за стаж работы по профилю устанавливаются по группам по стажу 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89771B" w:rsidP="007C2B67">
      <w:pPr>
        <w:pStyle w:val="ConsPlusNormal"/>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s</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m:t>
              </m:r>
            </m:sub>
          </m:sSub>
          <m:r>
            <w:rPr>
              <w:rFonts w:ascii="Cambria Math" w:hAnsi="Cambria Math" w:cs="Times New Roman"/>
              <w:sz w:val="28"/>
              <w:szCs w:val="28"/>
            </w:rPr>
            <m:t>,</m:t>
          </m:r>
        </m:oMath>
      </m:oMathPara>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где:</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B</m:t>
            </m:r>
          </m:e>
          <m:sub>
            <m:r>
              <w:rPr>
                <w:rFonts w:ascii="Cambria Math" w:hAnsi="Cambria Math" w:cs="Times New Roman"/>
                <w:sz w:val="28"/>
                <w:szCs w:val="28"/>
              </w:rPr>
              <m:t>s</m:t>
            </m:r>
          </m:sub>
        </m:sSub>
      </m:oMath>
      <w:r w:rsidR="007C2B67" w:rsidRPr="00636E9B">
        <w:rPr>
          <w:rFonts w:ascii="Times New Roman" w:hAnsi="Times New Roman" w:cs="Times New Roman"/>
          <w:sz w:val="28"/>
          <w:szCs w:val="28"/>
        </w:rPr>
        <w:t>– выплата за стаж работы по профилю;</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7C2B67" w:rsidRPr="00636E9B">
        <w:rPr>
          <w:rFonts w:ascii="Times New Roman" w:hAnsi="Times New Roman" w:cs="Times New Roman"/>
          <w:sz w:val="28"/>
          <w:szCs w:val="28"/>
        </w:rPr>
        <w:t>–должностной оклад работников образования в дошкольной образовательной организации;</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m:t>
            </m:r>
          </m:sub>
        </m:sSub>
      </m:oMath>
      <w:r w:rsidR="007C2B67" w:rsidRPr="00636E9B">
        <w:rPr>
          <w:rFonts w:ascii="Times New Roman" w:hAnsi="Times New Roman" w:cs="Times New Roman"/>
          <w:sz w:val="28"/>
          <w:szCs w:val="28"/>
        </w:rPr>
        <w:t xml:space="preserve">– размер надбавки за стаж работы по профилю, который приведен в </w:t>
      </w:r>
      <w:r w:rsidR="007C2B67" w:rsidRPr="00636E9B">
        <w:rPr>
          <w:rFonts w:ascii="Times New Roman" w:hAnsi="Times New Roman" w:cs="Times New Roman"/>
          <w:sz w:val="28"/>
          <w:szCs w:val="28"/>
        </w:rPr>
        <w:br/>
        <w:t>таблице 3.</w:t>
      </w:r>
    </w:p>
    <w:p w:rsidR="007C2B67" w:rsidRPr="00636E9B" w:rsidRDefault="007C2B67" w:rsidP="007C2B67">
      <w:pPr>
        <w:pStyle w:val="ConsPlusNormal"/>
        <w:ind w:firstLine="709"/>
        <w:jc w:val="both"/>
        <w:rPr>
          <w:rFonts w:ascii="Times New Roman" w:hAnsi="Times New Roman" w:cs="Times New Roman"/>
          <w:sz w:val="16"/>
          <w:szCs w:val="16"/>
        </w:rPr>
      </w:pPr>
    </w:p>
    <w:p w:rsidR="007C2B67" w:rsidRPr="00636E9B" w:rsidRDefault="007C2B67" w:rsidP="007C2B67">
      <w:pPr>
        <w:pStyle w:val="ConsPlusNormal"/>
        <w:ind w:firstLine="709"/>
        <w:jc w:val="right"/>
        <w:outlineLvl w:val="2"/>
        <w:rPr>
          <w:rFonts w:ascii="Times New Roman" w:hAnsi="Times New Roman" w:cs="Times New Roman"/>
          <w:sz w:val="28"/>
          <w:szCs w:val="28"/>
        </w:rPr>
      </w:pPr>
      <w:r w:rsidRPr="00636E9B">
        <w:rPr>
          <w:rFonts w:ascii="Times New Roman" w:hAnsi="Times New Roman" w:cs="Times New Roman"/>
          <w:sz w:val="28"/>
          <w:szCs w:val="28"/>
        </w:rPr>
        <w:t>Таблица 3</w:t>
      </w:r>
    </w:p>
    <w:p w:rsidR="007C2B67" w:rsidRPr="00636E9B" w:rsidRDefault="007C2B67" w:rsidP="007C2B67">
      <w:pPr>
        <w:pStyle w:val="ConsPlusNormal"/>
        <w:ind w:firstLine="709"/>
        <w:jc w:val="both"/>
        <w:rPr>
          <w:rFonts w:ascii="Times New Roman" w:hAnsi="Times New Roman" w:cs="Times New Roman"/>
          <w:sz w:val="16"/>
          <w:szCs w:val="16"/>
        </w:rPr>
      </w:pPr>
    </w:p>
    <w:p w:rsidR="007C2B67" w:rsidRPr="00636E9B" w:rsidRDefault="007C2B67" w:rsidP="007C2B67">
      <w:pPr>
        <w:pStyle w:val="ConsPlusNormal"/>
        <w:ind w:firstLine="709"/>
        <w:jc w:val="center"/>
        <w:rPr>
          <w:rFonts w:ascii="Times New Roman" w:hAnsi="Times New Roman" w:cs="Times New Roman"/>
          <w:sz w:val="28"/>
          <w:szCs w:val="28"/>
        </w:rPr>
      </w:pPr>
      <w:r w:rsidRPr="00636E9B">
        <w:rPr>
          <w:rFonts w:ascii="Times New Roman" w:hAnsi="Times New Roman" w:cs="Times New Roman"/>
          <w:sz w:val="28"/>
          <w:szCs w:val="28"/>
        </w:rPr>
        <w:t>Размеры надбавок за стаж работы по профилю</w:t>
      </w:r>
    </w:p>
    <w:p w:rsidR="007C2B67" w:rsidRPr="00636E9B" w:rsidRDefault="007C2B67" w:rsidP="007C2B67">
      <w:pPr>
        <w:pStyle w:val="ConsPlusNormal"/>
        <w:ind w:firstLine="709"/>
        <w:jc w:val="both"/>
        <w:rPr>
          <w:rFonts w:ascii="Times New Roman" w:hAnsi="Times New Roman" w:cs="Times New Roman"/>
          <w:sz w:val="16"/>
          <w:szCs w:val="16"/>
        </w:rPr>
      </w:pPr>
    </w:p>
    <w:tbl>
      <w:tblPr>
        <w:tblStyle w:val="a3"/>
        <w:tblW w:w="0" w:type="auto"/>
        <w:tblLayout w:type="fixed"/>
        <w:tblLook w:val="04A0" w:firstRow="1" w:lastRow="0" w:firstColumn="1" w:lastColumn="0" w:noHBand="0" w:noVBand="1"/>
      </w:tblPr>
      <w:tblGrid>
        <w:gridCol w:w="3823"/>
        <w:gridCol w:w="2693"/>
        <w:gridCol w:w="2126"/>
        <w:gridCol w:w="1552"/>
      </w:tblGrid>
      <w:tr w:rsidR="007C2B67" w:rsidRPr="00636E9B" w:rsidTr="00543340">
        <w:tc>
          <w:tcPr>
            <w:tcW w:w="3823"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профессионально-квалификационной группы</w:t>
            </w:r>
          </w:p>
        </w:tc>
        <w:tc>
          <w:tcPr>
            <w:tcW w:w="2693"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Квалификационный уровень</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Группа</w:t>
            </w:r>
          </w:p>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по стажу</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Размер надбавки, процентов</w:t>
            </w:r>
          </w:p>
        </w:tc>
      </w:tr>
      <w:tr w:rsidR="007C2B67" w:rsidRPr="00636E9B" w:rsidTr="00543340">
        <w:trPr>
          <w:trHeight w:val="397"/>
        </w:trPr>
        <w:tc>
          <w:tcPr>
            <w:tcW w:w="3823" w:type="dxa"/>
            <w:vMerge w:val="restart"/>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Должности учебно-вспомогательного персонала второго уровня</w:t>
            </w:r>
          </w:p>
        </w:tc>
        <w:tc>
          <w:tcPr>
            <w:tcW w:w="2693" w:type="dxa"/>
            <w:vMerge w:val="restart"/>
          </w:tcPr>
          <w:p w:rsidR="007C2B67" w:rsidRPr="00636E9B" w:rsidRDefault="007C2B67" w:rsidP="00543340">
            <w:pPr>
              <w:pStyle w:val="ConsPlusNormal"/>
              <w:ind w:firstLine="34"/>
              <w:jc w:val="center"/>
              <w:rPr>
                <w:rFonts w:ascii="Times New Roman" w:hAnsi="Times New Roman" w:cs="Times New Roman"/>
                <w:sz w:val="28"/>
                <w:szCs w:val="28"/>
              </w:rPr>
            </w:pPr>
            <w:r w:rsidRPr="00636E9B">
              <w:rPr>
                <w:rFonts w:ascii="Times New Roman" w:hAnsi="Times New Roman" w:cs="Times New Roman"/>
                <w:sz w:val="28"/>
                <w:szCs w:val="28"/>
              </w:rPr>
              <w:t xml:space="preserve">первый – второй </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4 до 10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1,0</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ind w:firstLine="708"/>
              <w:jc w:val="center"/>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10 до 15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2,0</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ind w:firstLine="708"/>
              <w:jc w:val="center"/>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свыше 15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3,0</w:t>
            </w:r>
          </w:p>
        </w:tc>
      </w:tr>
      <w:tr w:rsidR="007C2B67" w:rsidRPr="00636E9B" w:rsidTr="00543340">
        <w:trPr>
          <w:trHeight w:val="397"/>
        </w:trPr>
        <w:tc>
          <w:tcPr>
            <w:tcW w:w="3823" w:type="dxa"/>
            <w:vMerge w:val="restart"/>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Должности педагогических работников</w:t>
            </w:r>
          </w:p>
        </w:tc>
        <w:tc>
          <w:tcPr>
            <w:tcW w:w="2693"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первый – четвертый</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2 до 6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2,0</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jc w:val="center"/>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6 до 10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3,0</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jc w:val="center"/>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10 до 15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3,5</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jc w:val="center"/>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свыше 15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4,0</w:t>
            </w:r>
          </w:p>
        </w:tc>
      </w:tr>
      <w:tr w:rsidR="007C2B67" w:rsidRPr="00636E9B" w:rsidTr="00543340">
        <w:trPr>
          <w:trHeight w:val="397"/>
        </w:trPr>
        <w:tc>
          <w:tcPr>
            <w:tcW w:w="3823" w:type="dxa"/>
            <w:vMerge w:val="restart"/>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Должности руководителей структурных подразделений</w:t>
            </w:r>
          </w:p>
        </w:tc>
        <w:tc>
          <w:tcPr>
            <w:tcW w:w="2693" w:type="dxa"/>
            <w:vMerge w:val="restart"/>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первый – третий</w:t>
            </w: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2 до 6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2,0</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jc w:val="both"/>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6 до 10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3,0</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jc w:val="both"/>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10 до 15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3,5</w:t>
            </w:r>
          </w:p>
        </w:tc>
      </w:tr>
      <w:tr w:rsidR="007C2B67" w:rsidRPr="00636E9B" w:rsidTr="00543340">
        <w:trPr>
          <w:trHeight w:val="397"/>
        </w:trPr>
        <w:tc>
          <w:tcPr>
            <w:tcW w:w="3823" w:type="dxa"/>
            <w:vMerge/>
          </w:tcPr>
          <w:p w:rsidR="007C2B67" w:rsidRPr="00636E9B" w:rsidRDefault="007C2B67" w:rsidP="00543340">
            <w:pPr>
              <w:pStyle w:val="ConsPlusNormal"/>
              <w:jc w:val="both"/>
              <w:rPr>
                <w:rFonts w:ascii="Times New Roman" w:hAnsi="Times New Roman" w:cs="Times New Roman"/>
                <w:sz w:val="28"/>
                <w:szCs w:val="28"/>
              </w:rPr>
            </w:pPr>
          </w:p>
        </w:tc>
        <w:tc>
          <w:tcPr>
            <w:tcW w:w="2693" w:type="dxa"/>
            <w:vMerge/>
          </w:tcPr>
          <w:p w:rsidR="007C2B67" w:rsidRPr="00636E9B" w:rsidRDefault="007C2B67" w:rsidP="00543340">
            <w:pPr>
              <w:pStyle w:val="ConsPlusNormal"/>
              <w:jc w:val="both"/>
              <w:rPr>
                <w:rFonts w:ascii="Times New Roman" w:hAnsi="Times New Roman" w:cs="Times New Roman"/>
                <w:sz w:val="28"/>
                <w:szCs w:val="28"/>
              </w:rPr>
            </w:pPr>
          </w:p>
        </w:tc>
        <w:tc>
          <w:tcPr>
            <w:tcW w:w="212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свыше 15 лет</w:t>
            </w:r>
          </w:p>
        </w:tc>
        <w:tc>
          <w:tcPr>
            <w:tcW w:w="155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4,0</w:t>
            </w:r>
          </w:p>
        </w:tc>
      </w:tr>
    </w:tbl>
    <w:p w:rsidR="007C2B67" w:rsidRPr="00636E9B" w:rsidRDefault="007C2B67" w:rsidP="007C2B67">
      <w:pPr>
        <w:pStyle w:val="ConsPlusNormal"/>
        <w:ind w:firstLine="709"/>
        <w:jc w:val="both"/>
        <w:rPr>
          <w:rFonts w:ascii="Times New Roman" w:hAnsi="Times New Roman" w:cs="Times New Roman"/>
          <w:sz w:val="16"/>
          <w:szCs w:val="16"/>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5.1.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5.2. В стаж педагогической работы засчитывается педагогическая, руководящая и методическая работа в образовательных организациях согласно </w:t>
      </w:r>
      <w:hyperlink w:anchor="P1249" w:history="1">
        <w:r w:rsidRPr="00636E9B">
          <w:rPr>
            <w:rFonts w:ascii="Times New Roman" w:hAnsi="Times New Roman" w:cs="Times New Roman"/>
            <w:sz w:val="28"/>
            <w:szCs w:val="28"/>
          </w:rPr>
          <w:t xml:space="preserve">таблице </w:t>
        </w:r>
      </w:hyperlink>
      <w:r w:rsidRPr="00636E9B">
        <w:rPr>
          <w:rFonts w:ascii="Times New Roman" w:hAnsi="Times New Roman" w:cs="Times New Roman"/>
          <w:sz w:val="28"/>
          <w:szCs w:val="28"/>
        </w:rPr>
        <w:t>4.</w:t>
      </w:r>
    </w:p>
    <w:p w:rsidR="007C2B67" w:rsidRPr="00636E9B" w:rsidRDefault="007C2B67" w:rsidP="007C2B67">
      <w:pPr>
        <w:pStyle w:val="ConsPlusNormal"/>
        <w:ind w:firstLine="709"/>
        <w:jc w:val="both"/>
        <w:rPr>
          <w:rFonts w:ascii="Times New Roman" w:hAnsi="Times New Roman" w:cs="Times New Roman"/>
          <w:sz w:val="16"/>
          <w:szCs w:val="16"/>
        </w:rPr>
      </w:pPr>
    </w:p>
    <w:p w:rsidR="007C2B67" w:rsidRPr="00636E9B" w:rsidRDefault="007C2B67" w:rsidP="007C2B67">
      <w:pPr>
        <w:pStyle w:val="ConsPlusNormal"/>
        <w:ind w:firstLine="709"/>
        <w:jc w:val="right"/>
        <w:rPr>
          <w:rFonts w:ascii="Times New Roman" w:hAnsi="Times New Roman" w:cs="Times New Roman"/>
          <w:sz w:val="28"/>
          <w:szCs w:val="28"/>
        </w:rPr>
      </w:pPr>
      <w:r w:rsidRPr="00636E9B">
        <w:rPr>
          <w:rFonts w:ascii="Times New Roman" w:hAnsi="Times New Roman" w:cs="Times New Roman"/>
          <w:sz w:val="28"/>
          <w:szCs w:val="28"/>
        </w:rPr>
        <w:t>Таблица 4</w:t>
      </w:r>
    </w:p>
    <w:p w:rsidR="007C2B67" w:rsidRPr="00636E9B" w:rsidRDefault="007C2B67" w:rsidP="007C2B67">
      <w:pPr>
        <w:pStyle w:val="ConsPlusNormal"/>
        <w:ind w:firstLine="709"/>
        <w:jc w:val="both"/>
        <w:rPr>
          <w:rFonts w:ascii="Times New Roman" w:hAnsi="Times New Roman" w:cs="Times New Roman"/>
          <w:sz w:val="16"/>
          <w:szCs w:val="16"/>
        </w:rPr>
      </w:pPr>
    </w:p>
    <w:p w:rsidR="007C2B67" w:rsidRPr="00636E9B" w:rsidRDefault="007C2B67" w:rsidP="007C2B67">
      <w:pPr>
        <w:pStyle w:val="ConsPlusNormal"/>
        <w:ind w:firstLine="709"/>
        <w:jc w:val="center"/>
        <w:rPr>
          <w:rFonts w:ascii="Times New Roman" w:hAnsi="Times New Roman" w:cs="Times New Roman"/>
          <w:sz w:val="28"/>
          <w:szCs w:val="28"/>
        </w:rPr>
      </w:pPr>
      <w:r w:rsidRPr="00636E9B">
        <w:rPr>
          <w:rFonts w:ascii="Times New Roman" w:hAnsi="Times New Roman" w:cs="Times New Roman"/>
          <w:sz w:val="28"/>
          <w:szCs w:val="28"/>
        </w:rPr>
        <w:t>Перечень учреждений, организаций и должностей, время работы в которых засчитывается в педагогический стаж работников образования</w:t>
      </w:r>
    </w:p>
    <w:p w:rsidR="007C2B67" w:rsidRPr="00636E9B" w:rsidRDefault="007C2B67" w:rsidP="007C2B67">
      <w:pPr>
        <w:pStyle w:val="ConsPlusNormal"/>
        <w:ind w:firstLine="709"/>
        <w:jc w:val="center"/>
        <w:rPr>
          <w:rFonts w:ascii="Times New Roman" w:hAnsi="Times New Roman" w:cs="Times New Roman"/>
          <w:sz w:val="16"/>
          <w:szCs w:val="16"/>
        </w:rPr>
      </w:pPr>
    </w:p>
    <w:tbl>
      <w:tblPr>
        <w:tblStyle w:val="a3"/>
        <w:tblW w:w="0" w:type="auto"/>
        <w:tblBorders>
          <w:bottom w:val="none" w:sz="0" w:space="0" w:color="auto"/>
        </w:tblBorders>
        <w:tblLook w:val="04A0" w:firstRow="1" w:lastRow="0" w:firstColumn="1" w:lastColumn="0" w:noHBand="0" w:noVBand="1"/>
      </w:tblPr>
      <w:tblGrid>
        <w:gridCol w:w="4106"/>
        <w:gridCol w:w="6088"/>
      </w:tblGrid>
      <w:tr w:rsidR="007C2B67" w:rsidRPr="00636E9B" w:rsidTr="00543340">
        <w:trPr>
          <w:tblHeader/>
        </w:trPr>
        <w:tc>
          <w:tcPr>
            <w:tcW w:w="410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учреждения</w:t>
            </w:r>
          </w:p>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и организация</w:t>
            </w:r>
          </w:p>
        </w:tc>
        <w:tc>
          <w:tcPr>
            <w:tcW w:w="608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должности</w:t>
            </w:r>
          </w:p>
        </w:tc>
      </w:tr>
    </w:tbl>
    <w:p w:rsidR="007C2B67" w:rsidRPr="00636E9B" w:rsidRDefault="007C2B67" w:rsidP="007C2B67">
      <w:pPr>
        <w:spacing w:after="0" w:line="240" w:lineRule="auto"/>
        <w:rPr>
          <w:sz w:val="2"/>
          <w:szCs w:val="2"/>
        </w:rPr>
      </w:pPr>
    </w:p>
    <w:tbl>
      <w:tblPr>
        <w:tblStyle w:val="a3"/>
        <w:tblW w:w="0" w:type="auto"/>
        <w:tblLook w:val="04A0" w:firstRow="1" w:lastRow="0" w:firstColumn="1" w:lastColumn="0" w:noHBand="0" w:noVBand="1"/>
      </w:tblPr>
      <w:tblGrid>
        <w:gridCol w:w="4106"/>
        <w:gridCol w:w="6088"/>
      </w:tblGrid>
      <w:tr w:rsidR="007C2B67" w:rsidRPr="00636E9B" w:rsidTr="00543340">
        <w:trPr>
          <w:tblHeader/>
        </w:trPr>
        <w:tc>
          <w:tcPr>
            <w:tcW w:w="4106"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w:t>
            </w:r>
          </w:p>
        </w:tc>
        <w:tc>
          <w:tcPr>
            <w:tcW w:w="608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w:t>
            </w:r>
          </w:p>
        </w:tc>
      </w:tr>
      <w:tr w:rsidR="007C2B67" w:rsidRPr="00636E9B" w:rsidTr="00543340">
        <w:tc>
          <w:tcPr>
            <w:tcW w:w="4106"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Образовательные организации (в том числе образовательные организации высшего профес</w:t>
            </w:r>
            <w:r w:rsidRPr="00636E9B">
              <w:rPr>
                <w:rFonts w:ascii="Times New Roman" w:hAnsi="Times New Roman" w:cs="Times New Roman"/>
                <w:sz w:val="28"/>
                <w:szCs w:val="28"/>
              </w:rPr>
              <w:lastRenderedPageBreak/>
              <w:t>сионального образования, 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специалистов);</w:t>
            </w:r>
          </w:p>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медицинские организации и организации, осуществляющие социальное обслуживание: дома ребенка, детские: санатории, клиники, поликлиники, больницы и др., а также отделения, палаты для детей в организациях для взрослых</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lastRenderedPageBreak/>
              <w:t>Учителя, преподаватели, учителя-дефектологи, учителя-логопеды (логопеды), преподаватели-организаторы (основ безопасности жизнедея</w:t>
            </w:r>
            <w:r w:rsidRPr="00636E9B">
              <w:rPr>
                <w:rFonts w:ascii="Times New Roman" w:hAnsi="Times New Roman" w:cs="Times New Roman"/>
                <w:sz w:val="28"/>
                <w:szCs w:val="28"/>
              </w:rPr>
              <w:lastRenderedPageBreak/>
              <w:t>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инструкторы по физической 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w:t>
            </w:r>
          </w:p>
        </w:tc>
      </w:tr>
      <w:tr w:rsidR="007C2B67" w:rsidRPr="00636E9B" w:rsidTr="00543340">
        <w:tc>
          <w:tcPr>
            <w:tcW w:w="4106"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lastRenderedPageBreak/>
              <w:t>Методические (учебно-методические) организации всех наименований (независимо от ведомственной подчиненности)</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7C2B67" w:rsidRPr="00636E9B" w:rsidTr="00543340">
        <w:tc>
          <w:tcPr>
            <w:tcW w:w="4106"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Органы управления образова</w:t>
            </w:r>
            <w:r w:rsidRPr="00636E9B">
              <w:rPr>
                <w:rFonts w:ascii="Times New Roman" w:hAnsi="Times New Roman" w:cs="Times New Roman"/>
                <w:sz w:val="28"/>
                <w:szCs w:val="28"/>
              </w:rPr>
              <w:lastRenderedPageBreak/>
              <w:t>нием и органы (структурные подразделения), осуществляющие руководство образовательными организациями</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lastRenderedPageBreak/>
              <w:t>Руководящие, инспекторские, методические ин</w:t>
            </w:r>
            <w:r w:rsidRPr="00636E9B">
              <w:rPr>
                <w:rFonts w:ascii="Times New Roman" w:hAnsi="Times New Roman" w:cs="Times New Roman"/>
                <w:sz w:val="28"/>
                <w:szCs w:val="28"/>
              </w:rPr>
              <w:lastRenderedPageBreak/>
              <w:t>структорские должности,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7C2B67" w:rsidRPr="00636E9B" w:rsidTr="00543340">
        <w:tc>
          <w:tcPr>
            <w:tcW w:w="4106" w:type="dxa"/>
          </w:tcPr>
          <w:p w:rsidR="007C2B67" w:rsidRPr="00636E9B" w:rsidRDefault="007C2B67" w:rsidP="00543340">
            <w:pPr>
              <w:pStyle w:val="ConsPlusNormal"/>
              <w:tabs>
                <w:tab w:val="left" w:pos="1905"/>
              </w:tabs>
              <w:jc w:val="both"/>
              <w:rPr>
                <w:rFonts w:ascii="Times New Roman" w:hAnsi="Times New Roman" w:cs="Times New Roman"/>
                <w:sz w:val="28"/>
                <w:szCs w:val="28"/>
              </w:rPr>
            </w:pPr>
            <w:r w:rsidRPr="00636E9B">
              <w:rPr>
                <w:rFonts w:ascii="Times New Roman" w:hAnsi="Times New Roman" w:cs="Times New Roman"/>
                <w:sz w:val="28"/>
                <w:szCs w:val="28"/>
              </w:rPr>
              <w:lastRenderedPageBreak/>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7C2B67" w:rsidRPr="00636E9B" w:rsidTr="00543340">
        <w:tc>
          <w:tcPr>
            <w:tcW w:w="4106"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Образовательные организации РОСТО (ДОСААФ) и гражданской авиации</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7C2B67" w:rsidRPr="00636E9B" w:rsidTr="00543340">
        <w:tc>
          <w:tcPr>
            <w:tcW w:w="4106"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7C2B67" w:rsidRPr="00636E9B" w:rsidTr="00543340">
        <w:tc>
          <w:tcPr>
            <w:tcW w:w="4106"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Исправительные колонии, воспитательные колонии, следственные изоляторы и тюрьмы, лечебно-исправительные организации</w:t>
            </w:r>
          </w:p>
        </w:tc>
        <w:tc>
          <w:tcPr>
            <w:tcW w:w="6088"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7C2B67" w:rsidRPr="00636E9B" w:rsidTr="00543340">
        <w:tc>
          <w:tcPr>
            <w:tcW w:w="10194" w:type="dxa"/>
            <w:gridSpan w:val="2"/>
          </w:tcPr>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 xml:space="preserve">Примечание: </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В стаж педагогической работы включаются:</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lastRenderedPageBreak/>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время работы в других учреждениях и организациях, службы в Вооруженных Силах СССР и Российской Федерации, обучения в образовательных организациях высшего образования и профессиональных образовательных организациях по программам подготовки специалистов среднего звена в следующем порядке:</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педагогическим работникам в стаж педагогической работы засчитывается без всяких условий и ограничений:</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время работы в должности заведующего фильмотекой и методиста фильмотеки;</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педагогическим работникам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7C2B67" w:rsidRPr="00636E9B" w:rsidRDefault="007C2B67" w:rsidP="00543340">
            <w:pPr>
              <w:pStyle w:val="ConsPlusNormal"/>
              <w:jc w:val="both"/>
              <w:rPr>
                <w:rFonts w:ascii="Times New Roman" w:hAnsi="Times New Roman" w:cs="Times New Roman"/>
                <w:sz w:val="24"/>
                <w:szCs w:val="24"/>
              </w:rPr>
            </w:pPr>
            <w:r w:rsidRPr="00636E9B">
              <w:rPr>
                <w:rFonts w:ascii="Times New Roman" w:hAnsi="Times New Roman" w:cs="Times New Roman"/>
                <w:sz w:val="24"/>
                <w:szCs w:val="24"/>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4"/>
                <w:szCs w:val="24"/>
              </w:rPr>
              <w:t>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5.3.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преподавателям-организаторам (основ безопасности жизнедеятельности, допризывной подготовки);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мастерам производственного обучения;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педагогам дополнительного образования;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педагогическим работникам экспериментальных образовательных организаций;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педагогам-психологам;</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методистам;</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преподавателям организаций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5.4.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 время работы на медицинских должностях.</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5.5.Время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5.6.Работникам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При этом в педагогический стаж засчитываются только те месяцы, в течение которых выполнялась педагогическая работа.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5.7.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6. Выплаты за сложность и напряженность работы предоставляются работникам профессиональных квалификационных групп должностей педагогических работников и руководителей структурных подразделений в дошкольных образовательных организациях за работу с определенными категориями воспитанников (обучающихся) и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89771B" w:rsidP="007C2B67">
      <w:pPr>
        <w:pStyle w:val="ConsPlusNormal"/>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lang w:val="en-US"/>
                </w:rPr>
                <m:t>B</m:t>
              </m:r>
            </m:e>
            <m:sub>
              <m:r>
                <w:rPr>
                  <w:rFonts w:ascii="Cambria Math" w:hAnsi="Cambria Math" w:cs="Times New Roman"/>
                  <w:sz w:val="28"/>
                  <w:szCs w:val="28"/>
                </w:rPr>
                <m:t>sr</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sr</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f</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Y</m:t>
                  </m:r>
                </m:e>
                <m:sub>
                  <m:r>
                    <w:rPr>
                      <w:rFonts w:ascii="Cambria Math" w:hAnsi="Cambria Math" w:cs="Times New Roman"/>
                      <w:sz w:val="28"/>
                      <w:szCs w:val="28"/>
                    </w:rPr>
                    <m:t>f</m:t>
                  </m:r>
                </m:sub>
              </m:sSub>
            </m:num>
            <m:den>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den>
          </m:f>
          <m:r>
            <w:rPr>
              <w:rFonts w:ascii="Cambria Math" w:hAnsi="Cambria Math" w:cs="Times New Roman"/>
              <w:sz w:val="28"/>
              <w:szCs w:val="28"/>
            </w:rPr>
            <m:t xml:space="preserve">, </m:t>
          </m:r>
        </m:oMath>
      </m:oMathPara>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hAnsi="Cambria Math"/>
                <w:sz w:val="28"/>
                <w:szCs w:val="28"/>
                <w:lang w:val="en-US"/>
              </w:rPr>
              <m:t>B</m:t>
            </m:r>
          </m:e>
          <m:sub>
            <m:r>
              <w:rPr>
                <w:rFonts w:ascii="Cambria Math" w:hAnsi="Cambria Math"/>
                <w:sz w:val="28"/>
                <w:szCs w:val="28"/>
              </w:rPr>
              <m:t>sr</m:t>
            </m:r>
          </m:sub>
        </m:sSub>
      </m:oMath>
      <w:r w:rsidR="007C2B67" w:rsidRPr="00636E9B">
        <w:rPr>
          <w:rFonts w:ascii="Times New Roman" w:hAnsi="Times New Roman"/>
          <w:sz w:val="28"/>
          <w:szCs w:val="28"/>
        </w:rPr>
        <w:t>– выплаты за сложность и напряженность работы;</w:t>
      </w:r>
    </w:p>
    <w:p w:rsidR="007C2B67" w:rsidRPr="00636E9B" w:rsidRDefault="0089771B" w:rsidP="007C2B67">
      <w:pPr>
        <w:widowControl w:val="0"/>
        <w:autoSpaceDE w:val="0"/>
        <w:autoSpaceDN w:val="0"/>
        <w:spacing w:after="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hAnsi="Cambria Math"/>
                <w:sz w:val="28"/>
                <w:szCs w:val="28"/>
                <w:lang w:val="en-US"/>
              </w:rPr>
              <m:t>O</m:t>
            </m:r>
          </m:e>
          <m:sub>
            <m:r>
              <w:rPr>
                <w:rFonts w:ascii="Cambria Math" w:hAnsi="Cambria Math"/>
                <w:sz w:val="28"/>
                <w:szCs w:val="28"/>
              </w:rPr>
              <m:t>b</m:t>
            </m:r>
          </m:sub>
        </m:sSub>
      </m:oMath>
      <w:r w:rsidR="007C2B67" w:rsidRPr="00636E9B">
        <w:rPr>
          <w:rFonts w:ascii="Times New Roman" w:hAnsi="Times New Roman"/>
          <w:sz w:val="28"/>
          <w:szCs w:val="28"/>
        </w:rPr>
        <w:t xml:space="preserve">– размер базового оклада работников дошкольной образовательной организации, принимаемый в соответствии с разделом </w:t>
      </w:r>
      <w:r w:rsidR="007C2B67" w:rsidRPr="00636E9B">
        <w:rPr>
          <w:rFonts w:ascii="Times New Roman" w:hAnsi="Times New Roman"/>
          <w:sz w:val="28"/>
          <w:szCs w:val="28"/>
          <w:lang w:val="en-US"/>
        </w:rPr>
        <w:t>II</w:t>
      </w:r>
      <w:r w:rsidR="007C2B67" w:rsidRPr="00636E9B">
        <w:rPr>
          <w:rFonts w:ascii="Times New Roman" w:hAnsi="Times New Roman"/>
          <w:sz w:val="28"/>
          <w:szCs w:val="28"/>
        </w:rPr>
        <w:t xml:space="preserve"> настоящего Положения;</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D</m:t>
            </m:r>
          </m:e>
          <m:sub>
            <m:r>
              <w:rPr>
                <w:rFonts w:ascii="Cambria Math" w:hAnsi="Cambria Math" w:cs="Times New Roman"/>
                <w:sz w:val="28"/>
                <w:szCs w:val="28"/>
              </w:rPr>
              <m:t>sr</m:t>
            </m:r>
          </m:sub>
        </m:sSub>
      </m:oMath>
      <w:r w:rsidR="007C2B67" w:rsidRPr="00636E9B">
        <w:rPr>
          <w:rFonts w:ascii="Times New Roman" w:hAnsi="Times New Roman" w:cs="Times New Roman"/>
          <w:sz w:val="28"/>
          <w:szCs w:val="28"/>
        </w:rPr>
        <w:t>– размер надбавки за сложность и напряженность устанавливаются в размере 28 процентов;</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f</m:t>
            </m:r>
          </m:sub>
        </m:sSub>
      </m:oMath>
      <w:r w:rsidR="007C2B67" w:rsidRPr="00636E9B">
        <w:rPr>
          <w:rFonts w:ascii="Times New Roman" w:hAnsi="Times New Roman" w:cs="Times New Roman"/>
          <w:sz w:val="28"/>
          <w:szCs w:val="28"/>
        </w:rPr>
        <w:t xml:space="preserve">– фактическое количество часов ведения педагогической работы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Y</m:t>
            </m:r>
          </m:e>
          <m:sub>
            <m:r>
              <w:rPr>
                <w:rFonts w:ascii="Cambria Math" w:hAnsi="Cambria Math" w:cs="Times New Roman"/>
                <w:sz w:val="28"/>
                <w:szCs w:val="28"/>
              </w:rPr>
              <m:t>f</m:t>
            </m:r>
          </m:sub>
        </m:sSub>
      </m:oMath>
      <w:r w:rsidR="007C2B67" w:rsidRPr="00636E9B">
        <w:rPr>
          <w:rFonts w:ascii="Times New Roman" w:hAnsi="Times New Roman" w:cs="Times New Roman"/>
          <w:sz w:val="28"/>
          <w:szCs w:val="28"/>
        </w:rPr>
        <w:t xml:space="preserve">– фактическое количество услуг, оказываемых работниками образования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H</m:t>
            </m:r>
          </m:e>
          <m:sub>
            <m:r>
              <w:rPr>
                <w:rFonts w:ascii="Cambria Math" w:hAnsi="Cambria Math" w:cs="Times New Roman"/>
                <w:sz w:val="28"/>
                <w:szCs w:val="28"/>
              </w:rPr>
              <m:t>N</m:t>
            </m:r>
          </m:sub>
        </m:sSub>
      </m:oMath>
      <w:r w:rsidR="007C2B67" w:rsidRPr="00636E9B">
        <w:rPr>
          <w:rFonts w:ascii="Times New Roman" w:hAnsi="Times New Roman" w:cs="Times New Roman"/>
          <w:sz w:val="28"/>
          <w:szCs w:val="28"/>
        </w:rPr>
        <w:t xml:space="preserve">– норма часов за базовую ставку заработной платы работников образования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установленная разделом </w:t>
      </w:r>
      <w:r w:rsidR="007C2B67" w:rsidRPr="00636E9B">
        <w:rPr>
          <w:rFonts w:ascii="Times New Roman" w:hAnsi="Times New Roman" w:cs="Times New Roman"/>
          <w:sz w:val="28"/>
          <w:szCs w:val="28"/>
          <w:lang w:val="en-US"/>
        </w:rPr>
        <w:t>II</w:t>
      </w:r>
      <w:r w:rsidR="007C2B67" w:rsidRPr="00636E9B">
        <w:rPr>
          <w:rFonts w:ascii="Times New Roman" w:hAnsi="Times New Roman" w:cs="Times New Roman"/>
          <w:sz w:val="28"/>
          <w:szCs w:val="28"/>
        </w:rPr>
        <w:t xml:space="preserve"> настоящего Положения;</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N</m:t>
            </m:r>
          </m:sub>
        </m:sSub>
      </m:oMath>
      <w:r w:rsidR="007C2B67" w:rsidRPr="00636E9B">
        <w:rPr>
          <w:rFonts w:ascii="Times New Roman" w:hAnsi="Times New Roman" w:cs="Times New Roman"/>
          <w:sz w:val="28"/>
          <w:szCs w:val="28"/>
        </w:rPr>
        <w:t xml:space="preserve">– нормативное количество услуг, оказываемых педагогическими работниками образования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7C2B67" w:rsidP="007C2B67">
      <w:pPr>
        <w:pStyle w:val="ConsPlusNormal"/>
        <w:tabs>
          <w:tab w:val="left" w:pos="10065"/>
        </w:tabs>
        <w:ind w:firstLine="709"/>
        <w:contextualSpacing/>
        <w:jc w:val="both"/>
        <w:rPr>
          <w:rFonts w:ascii="Times New Roman" w:hAnsi="Times New Roman"/>
          <w:sz w:val="28"/>
          <w:szCs w:val="28"/>
        </w:rPr>
      </w:pPr>
      <w:r w:rsidRPr="00636E9B">
        <w:rPr>
          <w:rFonts w:ascii="Times New Roman" w:hAnsi="Times New Roman" w:cs="Times New Roman"/>
          <w:sz w:val="28"/>
          <w:szCs w:val="28"/>
        </w:rPr>
        <w:t xml:space="preserve">7. </w:t>
      </w:r>
      <w:r w:rsidRPr="00636E9B">
        <w:rPr>
          <w:rFonts w:ascii="Times New Roman" w:hAnsi="Times New Roman"/>
          <w:sz w:val="28"/>
          <w:szCs w:val="28"/>
        </w:rPr>
        <w:t>Выплаты за квалификационную категорию предоставляются медицинским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и рассчитываются по формуле:</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7C2B67" w:rsidRPr="00636E9B" w:rsidRDefault="0089771B" w:rsidP="007C2B67">
      <w:pPr>
        <w:widowControl w:val="0"/>
        <w:autoSpaceDE w:val="0"/>
        <w:autoSpaceDN w:val="0"/>
        <w:spacing w:after="0" w:line="240" w:lineRule="auto"/>
        <w:ind w:firstLine="709"/>
        <w:jc w:val="both"/>
        <w:rPr>
          <w:rFonts w:ascii="Times New Roman" w:eastAsia="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r>
            <w:rPr>
              <w:rFonts w:ascii="Cambria Math" w:hAnsi="Cambria Math"/>
              <w:sz w:val="28"/>
              <w:szCs w:val="28"/>
            </w:rPr>
            <m:t>,</m:t>
          </m:r>
        </m:oMath>
      </m:oMathPara>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где:</w:t>
      </w:r>
    </w:p>
    <w:p w:rsidR="007C2B67" w:rsidRPr="00636E9B" w:rsidRDefault="0089771B"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kk</m:t>
            </m:r>
          </m:sub>
        </m:sSub>
      </m:oMath>
      <w:r w:rsidR="007C2B67" w:rsidRPr="00636E9B">
        <w:rPr>
          <w:rFonts w:ascii="Times New Roman" w:hAnsi="Times New Roman"/>
          <w:sz w:val="28"/>
          <w:szCs w:val="28"/>
        </w:rPr>
        <w:t>–</w:t>
      </w:r>
      <w:r w:rsidR="007C2B67" w:rsidRPr="00636E9B">
        <w:rPr>
          <w:rFonts w:ascii="Times New Roman" w:eastAsia="Times New Roman" w:hAnsi="Times New Roman"/>
          <w:sz w:val="28"/>
          <w:szCs w:val="28"/>
          <w:lang w:eastAsia="ru-RU"/>
        </w:rPr>
        <w:t xml:space="preserve"> выплата за квалификационную категорию;</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hAnsi="Times New Roman"/>
          <w:sz w:val="28"/>
          <w:szCs w:val="28"/>
        </w:rPr>
        <w:t>– должностной оклад медицинских</w:t>
      </w:r>
      <w:r w:rsidR="007C2B67">
        <w:rPr>
          <w:rFonts w:ascii="Times New Roman" w:hAnsi="Times New Roman"/>
          <w:sz w:val="28"/>
          <w:szCs w:val="28"/>
        </w:rPr>
        <w:t xml:space="preserve"> </w:t>
      </w:r>
      <w:r w:rsidR="007C2B67" w:rsidRPr="00636E9B">
        <w:rPr>
          <w:rFonts w:ascii="Times New Roman" w:hAnsi="Times New Roman"/>
          <w:sz w:val="28"/>
          <w:szCs w:val="28"/>
        </w:rPr>
        <w:t>работников в дошкольной образовательной организации;</w:t>
      </w:r>
    </w:p>
    <w:p w:rsidR="007C2B67" w:rsidRPr="00636E9B" w:rsidRDefault="0089771B"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kk</m:t>
            </m:r>
          </m:sub>
        </m:sSub>
      </m:oMath>
      <w:r w:rsidR="007C2B67" w:rsidRPr="00636E9B">
        <w:rPr>
          <w:rFonts w:ascii="Times New Roman" w:hAnsi="Times New Roman"/>
          <w:sz w:val="28"/>
          <w:szCs w:val="28"/>
        </w:rPr>
        <w:t>–</w:t>
      </w:r>
      <w:r w:rsidR="007C2B67" w:rsidRPr="00636E9B">
        <w:rPr>
          <w:rFonts w:ascii="Times New Roman" w:eastAsia="Times New Roman" w:hAnsi="Times New Roman"/>
          <w:sz w:val="28"/>
          <w:szCs w:val="28"/>
          <w:lang w:eastAsia="ru-RU"/>
        </w:rPr>
        <w:t xml:space="preserve"> размер надбавки за квалификационную категорию, которые приведен в таблице 5.</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7C2B67" w:rsidRPr="00636E9B" w:rsidRDefault="007C2B67"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Таблица 5</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7C2B67" w:rsidRPr="00636E9B" w:rsidRDefault="007C2B67" w:rsidP="007C2B67">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Размеры надбавок за квалификационную категорию</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tbl>
      <w:tblPr>
        <w:tblStyle w:val="a3"/>
        <w:tblW w:w="0" w:type="auto"/>
        <w:tblBorders>
          <w:bottom w:val="none" w:sz="0" w:space="0" w:color="auto"/>
        </w:tblBorders>
        <w:tblLook w:val="04A0" w:firstRow="1" w:lastRow="0" w:firstColumn="1" w:lastColumn="0" w:noHBand="0" w:noVBand="1"/>
      </w:tblPr>
      <w:tblGrid>
        <w:gridCol w:w="6374"/>
        <w:gridCol w:w="3820"/>
      </w:tblGrid>
      <w:tr w:rsidR="007C2B67" w:rsidRPr="00636E9B" w:rsidTr="00543340">
        <w:trPr>
          <w:trHeight w:val="365"/>
        </w:trPr>
        <w:tc>
          <w:tcPr>
            <w:tcW w:w="6374"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 надбавки, процентов</w:t>
            </w:r>
          </w:p>
        </w:tc>
      </w:tr>
    </w:tbl>
    <w:p w:rsidR="007C2B67" w:rsidRPr="00636E9B" w:rsidRDefault="007C2B67" w:rsidP="007C2B67">
      <w:pPr>
        <w:spacing w:after="0" w:line="240" w:lineRule="auto"/>
        <w:rPr>
          <w:sz w:val="2"/>
          <w:szCs w:val="2"/>
        </w:rPr>
      </w:pPr>
    </w:p>
    <w:tbl>
      <w:tblPr>
        <w:tblStyle w:val="a3"/>
        <w:tblW w:w="0" w:type="auto"/>
        <w:tblLook w:val="04A0" w:firstRow="1" w:lastRow="0" w:firstColumn="1" w:lastColumn="0" w:noHBand="0" w:noVBand="1"/>
      </w:tblPr>
      <w:tblGrid>
        <w:gridCol w:w="6374"/>
        <w:gridCol w:w="3820"/>
      </w:tblGrid>
      <w:tr w:rsidR="007C2B67" w:rsidRPr="00636E9B" w:rsidTr="00543340">
        <w:trPr>
          <w:trHeight w:val="365"/>
          <w:tblHeader/>
        </w:trPr>
        <w:tc>
          <w:tcPr>
            <w:tcW w:w="6374"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w:t>
            </w:r>
          </w:p>
        </w:tc>
      </w:tr>
      <w:tr w:rsidR="007C2B67" w:rsidRPr="00636E9B" w:rsidTr="00543340">
        <w:tc>
          <w:tcPr>
            <w:tcW w:w="10194" w:type="dxa"/>
            <w:gridSpan w:val="2"/>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Профессионально-квалификационная группа должностей среднего медицинского </w:t>
            </w:r>
            <w:r w:rsidRPr="00636E9B">
              <w:rPr>
                <w:rFonts w:ascii="Times New Roman" w:eastAsia="Times New Roman" w:hAnsi="Times New Roman"/>
                <w:sz w:val="28"/>
                <w:szCs w:val="28"/>
                <w:lang w:eastAsia="ru-RU"/>
              </w:rPr>
              <w:lastRenderedPageBreak/>
              <w:t>и фармацевтического персонала</w:t>
            </w:r>
          </w:p>
        </w:tc>
      </w:tr>
      <w:tr w:rsidR="007C2B67" w:rsidRPr="00636E9B" w:rsidTr="00543340">
        <w:trPr>
          <w:trHeight w:val="397"/>
        </w:trPr>
        <w:tc>
          <w:tcPr>
            <w:tcW w:w="6374"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Вторая 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3,0</w:t>
            </w:r>
          </w:p>
        </w:tc>
      </w:tr>
      <w:tr w:rsidR="007C2B67" w:rsidRPr="00636E9B" w:rsidTr="00543340">
        <w:trPr>
          <w:trHeight w:val="397"/>
        </w:trPr>
        <w:tc>
          <w:tcPr>
            <w:tcW w:w="6374"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Первая 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6,0</w:t>
            </w:r>
          </w:p>
        </w:tc>
      </w:tr>
      <w:tr w:rsidR="007C2B67" w:rsidRPr="00636E9B" w:rsidTr="00543340">
        <w:trPr>
          <w:trHeight w:val="397"/>
        </w:trPr>
        <w:tc>
          <w:tcPr>
            <w:tcW w:w="6374"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Высшая 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10,0</w:t>
            </w:r>
          </w:p>
        </w:tc>
      </w:tr>
      <w:tr w:rsidR="007C2B67" w:rsidRPr="00636E9B" w:rsidTr="00543340">
        <w:trPr>
          <w:trHeight w:val="397"/>
        </w:trPr>
        <w:tc>
          <w:tcPr>
            <w:tcW w:w="10194" w:type="dxa"/>
            <w:gridSpan w:val="2"/>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Профессионально-квалификационная группа должностей врачей и провизоров</w:t>
            </w:r>
          </w:p>
        </w:tc>
      </w:tr>
      <w:tr w:rsidR="007C2B67" w:rsidRPr="00636E9B" w:rsidTr="00543340">
        <w:trPr>
          <w:trHeight w:val="397"/>
        </w:trPr>
        <w:tc>
          <w:tcPr>
            <w:tcW w:w="6374"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Вторая 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6,0</w:t>
            </w:r>
          </w:p>
        </w:tc>
      </w:tr>
      <w:tr w:rsidR="007C2B67" w:rsidRPr="00636E9B" w:rsidTr="00543340">
        <w:trPr>
          <w:trHeight w:val="397"/>
        </w:trPr>
        <w:tc>
          <w:tcPr>
            <w:tcW w:w="6374"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Первая 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10,0</w:t>
            </w:r>
          </w:p>
        </w:tc>
      </w:tr>
      <w:tr w:rsidR="007C2B67" w:rsidRPr="00636E9B" w:rsidTr="00543340">
        <w:trPr>
          <w:trHeight w:val="397"/>
        </w:trPr>
        <w:tc>
          <w:tcPr>
            <w:tcW w:w="6374"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Высшая квалификационная категория</w:t>
            </w:r>
          </w:p>
        </w:tc>
        <w:tc>
          <w:tcPr>
            <w:tcW w:w="382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20,0</w:t>
            </w:r>
          </w:p>
        </w:tc>
      </w:tr>
    </w:tbl>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16"/>
          <w:szCs w:val="16"/>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8. Выплаты за специфику деятельности предоставляются медицинским работникам профессионально-квалификационных групп должностей медицинских и фармацевтических работников в</w:t>
      </w:r>
      <w:r>
        <w:rPr>
          <w:rFonts w:ascii="Times New Roman" w:eastAsia="Times New Roman" w:hAnsi="Times New Roman"/>
          <w:sz w:val="28"/>
          <w:szCs w:val="28"/>
          <w:lang w:eastAsia="ru-RU"/>
        </w:rPr>
        <w:t xml:space="preserve"> </w:t>
      </w:r>
      <w:r w:rsidRPr="00636E9B">
        <w:rPr>
          <w:rFonts w:ascii="Times New Roman" w:eastAsia="Times New Roman" w:hAnsi="Times New Roman"/>
          <w:sz w:val="28"/>
          <w:szCs w:val="28"/>
          <w:lang w:eastAsia="ru-RU"/>
        </w:rPr>
        <w:t>дошкольных образовательных организациях и рассчитываются по формуле:</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89771B"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t>
              </m:r>
              <m:r>
                <w:rPr>
                  <w:rFonts w:ascii="Cambria Math" w:eastAsia="Times New Roman" w:hAnsi="Cambria Math"/>
                  <w:sz w:val="28"/>
                  <w:szCs w:val="28"/>
                  <w:lang w:val="en-US"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sd</m:t>
              </m:r>
            </m:sub>
          </m:sSub>
          <m:r>
            <w:rPr>
              <w:rFonts w:ascii="Cambria Math" w:eastAsia="Times New Roman" w:hAnsi="Cambria Math"/>
              <w:sz w:val="28"/>
              <w:szCs w:val="28"/>
              <w:lang w:eastAsia="ru-RU"/>
            </w:rPr>
            <m:t>,</m:t>
          </m:r>
        </m:oMath>
      </m:oMathPara>
    </w:p>
    <w:p w:rsidR="007C2B67" w:rsidRPr="00636E9B" w:rsidRDefault="007C2B67"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где:</w:t>
      </w:r>
    </w:p>
    <w:p w:rsidR="007C2B67" w:rsidRPr="00636E9B" w:rsidRDefault="0089771B"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sd</m:t>
            </m:r>
          </m:sub>
        </m:sSub>
      </m:oMath>
      <w:r w:rsidR="007C2B67" w:rsidRPr="00636E9B">
        <w:rPr>
          <w:rFonts w:ascii="Times New Roman" w:eastAsia="Times New Roman" w:hAnsi="Times New Roman"/>
          <w:sz w:val="28"/>
          <w:szCs w:val="28"/>
          <w:lang w:eastAsia="ru-RU"/>
        </w:rPr>
        <w:t>– выплаты за специфику деятельности;</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должностной оклад медицинских работников в дошкольной образовательной организации;</w:t>
      </w:r>
    </w:p>
    <w:p w:rsidR="007C2B67" w:rsidRPr="00636E9B" w:rsidRDefault="0089771B"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sd</m:t>
            </m:r>
          </m:sub>
        </m:sSub>
      </m:oMath>
      <w:r w:rsidR="007C2B67" w:rsidRPr="00636E9B">
        <w:rPr>
          <w:rFonts w:ascii="Times New Roman" w:eastAsia="Times New Roman" w:hAnsi="Times New Roman"/>
          <w:sz w:val="28"/>
          <w:szCs w:val="28"/>
          <w:lang w:eastAsia="ru-RU"/>
        </w:rPr>
        <w:t xml:space="preserve">– размер надбавки за специфику деятельности, который приведен в </w:t>
      </w:r>
      <w:r w:rsidR="007C2B67" w:rsidRPr="00636E9B">
        <w:rPr>
          <w:rFonts w:ascii="Times New Roman" w:eastAsia="Times New Roman" w:hAnsi="Times New Roman"/>
          <w:sz w:val="28"/>
          <w:szCs w:val="28"/>
          <w:lang w:eastAsia="ru-RU"/>
        </w:rPr>
        <w:br/>
        <w:t>таблице 6.</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8.1. Перечень должностей медицинских работников,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7C2B67" w:rsidRPr="00636E9B" w:rsidRDefault="007C2B67"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Таблица 6</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Размеры надбавок за специфику деятельности</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Style w:val="a3"/>
        <w:tblW w:w="0" w:type="auto"/>
        <w:tblLook w:val="04A0" w:firstRow="1" w:lastRow="0" w:firstColumn="1" w:lastColumn="0" w:noHBand="0" w:noVBand="1"/>
      </w:tblPr>
      <w:tblGrid>
        <w:gridCol w:w="704"/>
        <w:gridCol w:w="3260"/>
        <w:gridCol w:w="3707"/>
        <w:gridCol w:w="2523"/>
      </w:tblGrid>
      <w:tr w:rsidR="007C2B67" w:rsidRPr="00636E9B" w:rsidTr="00543340">
        <w:tc>
          <w:tcPr>
            <w:tcW w:w="704"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п/п</w:t>
            </w:r>
          </w:p>
        </w:tc>
        <w:tc>
          <w:tcPr>
            <w:tcW w:w="3260"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Основание назначения надбавки за специфику деятельности</w:t>
            </w:r>
          </w:p>
        </w:tc>
        <w:tc>
          <w:tcPr>
            <w:tcW w:w="370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Наименование профессионально-квалификационной группы</w:t>
            </w:r>
          </w:p>
        </w:tc>
        <w:tc>
          <w:tcPr>
            <w:tcW w:w="252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 надбавки, процентов</w:t>
            </w:r>
          </w:p>
        </w:tc>
      </w:tr>
      <w:tr w:rsidR="007C2B67" w:rsidRPr="00636E9B" w:rsidTr="00543340">
        <w:tc>
          <w:tcPr>
            <w:tcW w:w="704" w:type="dxa"/>
            <w:vMerge w:val="restart"/>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3260" w:type="dxa"/>
            <w:vMerge w:val="restart"/>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Работа в дошкольных образовательных организациях</w:t>
            </w:r>
          </w:p>
        </w:tc>
        <w:tc>
          <w:tcPr>
            <w:tcW w:w="3707"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средний медицинский и фармацевтический персонал</w:t>
            </w:r>
          </w:p>
        </w:tc>
        <w:tc>
          <w:tcPr>
            <w:tcW w:w="252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12</w:t>
            </w:r>
          </w:p>
        </w:tc>
      </w:tr>
      <w:tr w:rsidR="007C2B67" w:rsidRPr="00636E9B" w:rsidTr="00543340">
        <w:tc>
          <w:tcPr>
            <w:tcW w:w="704" w:type="dxa"/>
            <w:vMerge/>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p>
        </w:tc>
        <w:tc>
          <w:tcPr>
            <w:tcW w:w="3260" w:type="dxa"/>
            <w:vMerge/>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p>
        </w:tc>
        <w:tc>
          <w:tcPr>
            <w:tcW w:w="3707" w:type="dxa"/>
          </w:tcPr>
          <w:p w:rsidR="007C2B67" w:rsidRPr="00636E9B" w:rsidRDefault="007C2B67" w:rsidP="00543340">
            <w:pPr>
              <w:widowControl w:val="0"/>
              <w:autoSpaceDE w:val="0"/>
              <w:autoSpaceDN w:val="0"/>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врачи и провизоры</w:t>
            </w:r>
          </w:p>
        </w:tc>
        <w:tc>
          <w:tcPr>
            <w:tcW w:w="252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w:t>
            </w:r>
          </w:p>
        </w:tc>
      </w:tr>
    </w:tbl>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9. Выплаты за наличие государственных наград предоставляются медицинским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89771B"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oMath>
      </m:oMathPara>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где:</w:t>
      </w:r>
    </w:p>
    <w:p w:rsidR="007C2B67" w:rsidRPr="00636E9B" w:rsidRDefault="0089771B"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oMath>
      <w:r w:rsidR="007C2B67" w:rsidRPr="00636E9B">
        <w:rPr>
          <w:rFonts w:ascii="Times New Roman" w:eastAsia="Times New Roman" w:hAnsi="Times New Roman"/>
          <w:sz w:val="28"/>
          <w:szCs w:val="28"/>
          <w:lang w:eastAsia="ru-RU"/>
        </w:rPr>
        <w:t>– выплата за наличие государственных наград;</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должностной оклад медицинских работников в дошкольной образовательной организации;</w:t>
      </w:r>
    </w:p>
    <w:p w:rsidR="007C2B67" w:rsidRPr="00636E9B" w:rsidRDefault="0089771B" w:rsidP="007C2B67">
      <w:pPr>
        <w:autoSpaceDE w:val="0"/>
        <w:autoSpaceDN w:val="0"/>
        <w:adjustRightInd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pz</m:t>
            </m:r>
          </m:sub>
        </m:sSub>
      </m:oMath>
      <w:r w:rsidR="007C2B67" w:rsidRPr="00636E9B">
        <w:rPr>
          <w:rFonts w:ascii="Times New Roman" w:eastAsia="Times New Roman" w:hAnsi="Times New Roman"/>
          <w:sz w:val="28"/>
          <w:szCs w:val="28"/>
          <w:lang w:eastAsia="ru-RU"/>
        </w:rPr>
        <w:t>– размер надбавки за наличие государственных наград.</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 надбавки за наличие государственных наград Республики Татарстан, почетных званий автономных республик в составе Союза Советских Социалистических Республик составляет 6 процентов.</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7C2B67" w:rsidRPr="00636E9B" w:rsidRDefault="0089771B"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10191" w:history="1">
        <w:r w:rsidR="007C2B67" w:rsidRPr="00636E9B">
          <w:rPr>
            <w:rFonts w:ascii="Times New Roman" w:eastAsia="Times New Roman" w:hAnsi="Times New Roman"/>
            <w:sz w:val="28"/>
            <w:szCs w:val="28"/>
            <w:lang w:eastAsia="ru-RU"/>
          </w:rPr>
          <w:t>Перечень</w:t>
        </w:r>
      </w:hyperlink>
      <w:r w:rsidR="007C2B67" w:rsidRPr="00636E9B">
        <w:rPr>
          <w:rFonts w:ascii="Times New Roman" w:eastAsia="Times New Roman" w:hAnsi="Times New Roman"/>
          <w:sz w:val="28"/>
          <w:szCs w:val="28"/>
          <w:lang w:eastAsia="ru-RU"/>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приложении № 2 к настоящему Положению.</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9.1.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 их наличие устанавливается по одной из государственных наград по выбору работника.</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10. Выплаты за стаж работы по профилю устанавливаются медицинским работникам по группам по стажу в разрезе профессионально-квалификационных групп в зависимости от продолжительности работы по профилю и рассчитываются по формуле:</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89771B"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sr</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oMath>
      </m:oMathPara>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где:</w:t>
      </w:r>
    </w:p>
    <w:p w:rsidR="007C2B67" w:rsidRPr="00636E9B" w:rsidRDefault="0089771B"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m:t>
            </m:r>
          </m:sub>
        </m:sSub>
      </m:oMath>
      <w:r w:rsidR="007C2B67" w:rsidRPr="00636E9B">
        <w:rPr>
          <w:rFonts w:ascii="Times New Roman" w:eastAsia="Times New Roman" w:hAnsi="Times New Roman"/>
          <w:sz w:val="28"/>
          <w:szCs w:val="28"/>
          <w:lang w:eastAsia="ru-RU"/>
        </w:rPr>
        <w:t>– выплата за стаж работы по профилю;</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должностной оклад медицинских работников в дошкольной образовательной организации;</w:t>
      </w:r>
    </w:p>
    <w:p w:rsidR="007C2B67" w:rsidRPr="00636E9B" w:rsidRDefault="0089771B"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m:t>
            </m:r>
          </m:sub>
        </m:sSub>
      </m:oMath>
      <w:r w:rsidR="007C2B67" w:rsidRPr="00636E9B">
        <w:rPr>
          <w:rFonts w:ascii="Times New Roman" w:eastAsia="Times New Roman" w:hAnsi="Times New Roman"/>
          <w:sz w:val="28"/>
          <w:szCs w:val="28"/>
          <w:lang w:eastAsia="ru-RU"/>
        </w:rPr>
        <w:t xml:space="preserve">– размер надбавки за стаж работы по профилю, который приведен в </w:t>
      </w:r>
      <w:r w:rsidR="007C2B67" w:rsidRPr="00636E9B">
        <w:rPr>
          <w:rFonts w:ascii="Times New Roman" w:eastAsia="Times New Roman" w:hAnsi="Times New Roman"/>
          <w:sz w:val="28"/>
          <w:szCs w:val="28"/>
          <w:lang w:eastAsia="ru-RU"/>
        </w:rPr>
        <w:br/>
        <w:t>таблице 7.</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Таблица 7</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7C2B67" w:rsidRPr="00636E9B" w:rsidRDefault="007C2B67"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Размеры надбавок за стаж работы по профилю</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0"/>
          <w:szCs w:val="20"/>
          <w:lang w:eastAsia="ru-RU"/>
        </w:rPr>
      </w:pPr>
    </w:p>
    <w:tbl>
      <w:tblPr>
        <w:tblStyle w:val="a3"/>
        <w:tblW w:w="10201" w:type="dxa"/>
        <w:tblBorders>
          <w:bottom w:val="none" w:sz="0" w:space="0" w:color="auto"/>
        </w:tblBorders>
        <w:tblLayout w:type="fixed"/>
        <w:tblLook w:val="04A0" w:firstRow="1" w:lastRow="0" w:firstColumn="1" w:lastColumn="0" w:noHBand="0" w:noVBand="1"/>
      </w:tblPr>
      <w:tblGrid>
        <w:gridCol w:w="5382"/>
        <w:gridCol w:w="2268"/>
        <w:gridCol w:w="2551"/>
      </w:tblGrid>
      <w:tr w:rsidR="007C2B67" w:rsidRPr="00636E9B" w:rsidTr="00543340">
        <w:tc>
          <w:tcPr>
            <w:tcW w:w="538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профессионально-квалификационной группы</w:t>
            </w: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Группа</w:t>
            </w:r>
          </w:p>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по стажу</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Размер надбавки, процентов</w:t>
            </w:r>
          </w:p>
        </w:tc>
      </w:tr>
    </w:tbl>
    <w:p w:rsidR="007C2B67" w:rsidRPr="00636E9B" w:rsidRDefault="007C2B67" w:rsidP="007C2B67">
      <w:pPr>
        <w:spacing w:after="0" w:line="240" w:lineRule="auto"/>
        <w:rPr>
          <w:sz w:val="2"/>
          <w:szCs w:val="2"/>
        </w:rPr>
      </w:pPr>
    </w:p>
    <w:tbl>
      <w:tblPr>
        <w:tblStyle w:val="a3"/>
        <w:tblW w:w="10201" w:type="dxa"/>
        <w:tblLayout w:type="fixed"/>
        <w:tblLook w:val="04A0" w:firstRow="1" w:lastRow="0" w:firstColumn="1" w:lastColumn="0" w:noHBand="0" w:noVBand="1"/>
      </w:tblPr>
      <w:tblGrid>
        <w:gridCol w:w="5382"/>
        <w:gridCol w:w="2268"/>
        <w:gridCol w:w="2551"/>
      </w:tblGrid>
      <w:tr w:rsidR="007C2B67" w:rsidRPr="00636E9B" w:rsidTr="00543340">
        <w:trPr>
          <w:tblHeader/>
        </w:trPr>
        <w:tc>
          <w:tcPr>
            <w:tcW w:w="538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w:t>
            </w: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w:t>
            </w:r>
          </w:p>
        </w:tc>
      </w:tr>
      <w:tr w:rsidR="007C2B67" w:rsidRPr="00636E9B" w:rsidTr="00543340">
        <w:trPr>
          <w:trHeight w:val="397"/>
        </w:trPr>
        <w:tc>
          <w:tcPr>
            <w:tcW w:w="5382" w:type="dxa"/>
            <w:vMerge w:val="restart"/>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sz w:val="28"/>
                <w:szCs w:val="28"/>
              </w:rPr>
              <w:t>Медицинский и фармацевтический персонал первого уровня</w:t>
            </w: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2 до 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sz w:val="28"/>
                <w:szCs w:val="28"/>
              </w:rPr>
              <w:t>от 5 до 10 лет</w:t>
            </w:r>
          </w:p>
        </w:tc>
        <w:tc>
          <w:tcPr>
            <w:tcW w:w="2551" w:type="dxa"/>
          </w:tcPr>
          <w:p w:rsidR="007C2B67" w:rsidRPr="00636E9B" w:rsidRDefault="007C2B67" w:rsidP="00543340">
            <w:pPr>
              <w:pStyle w:val="ConsPlusNormal"/>
              <w:jc w:val="center"/>
              <w:rPr>
                <w:rFonts w:ascii="Times New Roman" w:hAnsi="Times New Roman" w:cs="Times New Roman"/>
                <w:sz w:val="28"/>
                <w:szCs w:val="28"/>
                <w:lang w:val="en-US"/>
              </w:rPr>
            </w:pPr>
            <w:r w:rsidRPr="00636E9B">
              <w:rPr>
                <w:rFonts w:ascii="Times New Roman" w:hAnsi="Times New Roman" w:cs="Times New Roman"/>
                <w:sz w:val="28"/>
                <w:szCs w:val="28"/>
                <w:lang w:val="en-US"/>
              </w:rPr>
              <w:t>3</w:t>
            </w:r>
            <w:r w:rsidRPr="00636E9B">
              <w:rPr>
                <w:rFonts w:ascii="Times New Roman" w:hAnsi="Times New Roman" w:cs="Times New Roman"/>
                <w:sz w:val="28"/>
                <w:szCs w:val="28"/>
              </w:rPr>
              <w:t>,</w:t>
            </w:r>
            <w:r w:rsidRPr="00636E9B">
              <w:rPr>
                <w:rFonts w:ascii="Times New Roman" w:hAnsi="Times New Roman" w:cs="Times New Roman"/>
                <w:sz w:val="28"/>
                <w:szCs w:val="28"/>
                <w:lang w:val="en-US"/>
              </w:rPr>
              <w:t>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10 до 15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свыше 15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5,5</w:t>
            </w:r>
          </w:p>
        </w:tc>
      </w:tr>
      <w:tr w:rsidR="007C2B67" w:rsidRPr="00636E9B" w:rsidTr="00543340">
        <w:trPr>
          <w:trHeight w:val="397"/>
        </w:trPr>
        <w:tc>
          <w:tcPr>
            <w:tcW w:w="5382" w:type="dxa"/>
            <w:vMerge w:val="restart"/>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sz w:val="28"/>
                <w:szCs w:val="28"/>
              </w:rPr>
              <w:t>Средний медицинский и фармацевтический персонал</w:t>
            </w: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3 до 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5 до 10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10 до 15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свыше 15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5,5</w:t>
            </w:r>
          </w:p>
        </w:tc>
      </w:tr>
      <w:tr w:rsidR="007C2B67" w:rsidRPr="00636E9B" w:rsidTr="00543340">
        <w:trPr>
          <w:trHeight w:val="397"/>
        </w:trPr>
        <w:tc>
          <w:tcPr>
            <w:tcW w:w="5382" w:type="dxa"/>
            <w:vMerge w:val="restart"/>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sz w:val="28"/>
                <w:szCs w:val="28"/>
              </w:rPr>
              <w:t>Врачи и провизоры</w:t>
            </w: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3 до 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5,0</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5 до 10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7,5</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от 10 до 15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9,0</w:t>
            </w:r>
          </w:p>
        </w:tc>
      </w:tr>
      <w:tr w:rsidR="007C2B67" w:rsidRPr="00636E9B" w:rsidTr="00543340">
        <w:trPr>
          <w:trHeight w:val="397"/>
        </w:trPr>
        <w:tc>
          <w:tcPr>
            <w:tcW w:w="5382" w:type="dxa"/>
            <w:vMerge/>
          </w:tcPr>
          <w:p w:rsidR="007C2B67" w:rsidRPr="00636E9B" w:rsidRDefault="007C2B67" w:rsidP="00543340">
            <w:pPr>
              <w:pStyle w:val="ConsPlusNormal"/>
              <w:jc w:val="both"/>
              <w:rPr>
                <w:rFonts w:ascii="Times New Roman" w:hAnsi="Times New Roman" w:cs="Times New Roman"/>
                <w:sz w:val="28"/>
                <w:szCs w:val="28"/>
              </w:rPr>
            </w:pPr>
          </w:p>
        </w:tc>
        <w:tc>
          <w:tcPr>
            <w:tcW w:w="2268"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свыше 15 лет</w:t>
            </w:r>
          </w:p>
        </w:tc>
        <w:tc>
          <w:tcPr>
            <w:tcW w:w="2551"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10,0</w:t>
            </w:r>
          </w:p>
        </w:tc>
      </w:tr>
    </w:tbl>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10.1.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11. Выплаты за сложность работы предоставляются по должностям работникам профессионально-квалификационных групп должностей среднего медицинского и фармацевтического персонала, врачей и провизоров и рассчитываются по формуле:</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89771B"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sr</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oMath>
      </m:oMathPara>
    </w:p>
    <w:p w:rsidR="007C2B67" w:rsidRPr="00636E9B" w:rsidRDefault="007C2B67"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где:</w:t>
      </w:r>
    </w:p>
    <w:p w:rsidR="007C2B67" w:rsidRPr="00636E9B" w:rsidRDefault="0089771B"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sr</m:t>
            </m:r>
          </m:sub>
        </m:sSub>
      </m:oMath>
      <w:r w:rsidR="007C2B67" w:rsidRPr="00636E9B">
        <w:rPr>
          <w:rFonts w:ascii="Times New Roman" w:eastAsia="Times New Roman" w:hAnsi="Times New Roman"/>
          <w:sz w:val="28"/>
          <w:szCs w:val="28"/>
          <w:lang w:eastAsia="ru-RU"/>
        </w:rPr>
        <w:t>– выплаты за сложность работы;</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должностной оклад медицинских работников в дошкольной образовательной организации;</w:t>
      </w:r>
    </w:p>
    <w:p w:rsidR="007C2B67" w:rsidRPr="00636E9B" w:rsidRDefault="0089771B"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sr</m:t>
            </m:r>
          </m:sub>
        </m:sSub>
      </m:oMath>
      <w:r w:rsidR="007C2B67" w:rsidRPr="00636E9B">
        <w:rPr>
          <w:rFonts w:ascii="Times New Roman" w:eastAsia="Times New Roman" w:hAnsi="Times New Roman"/>
          <w:sz w:val="28"/>
          <w:szCs w:val="28"/>
          <w:lang w:eastAsia="ru-RU"/>
        </w:rPr>
        <w:t>– размер надбавки за сложность работы, который</w:t>
      </w:r>
      <w:r w:rsidR="007C2B67">
        <w:rPr>
          <w:rFonts w:ascii="Times New Roman" w:eastAsia="Times New Roman" w:hAnsi="Times New Roman"/>
          <w:sz w:val="28"/>
          <w:szCs w:val="28"/>
          <w:lang w:eastAsia="ru-RU"/>
        </w:rPr>
        <w:t xml:space="preserve"> </w:t>
      </w:r>
      <w:r w:rsidR="007C2B67" w:rsidRPr="00636E9B">
        <w:rPr>
          <w:rFonts w:ascii="Times New Roman" w:eastAsia="Times New Roman" w:hAnsi="Times New Roman"/>
          <w:sz w:val="28"/>
          <w:szCs w:val="28"/>
          <w:lang w:eastAsia="ru-RU"/>
        </w:rPr>
        <w:t>приведен в таблице 8.</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9E4DCE" w:rsidRDefault="009E4DCE"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Таблица 8</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Размеры надбавок за сложность работы</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tbl>
      <w:tblPr>
        <w:tblStyle w:val="a3"/>
        <w:tblW w:w="0" w:type="auto"/>
        <w:tblLook w:val="04A0" w:firstRow="1" w:lastRow="0" w:firstColumn="1" w:lastColumn="0" w:noHBand="0" w:noVBand="1"/>
      </w:tblPr>
      <w:tblGrid>
        <w:gridCol w:w="5524"/>
        <w:gridCol w:w="2693"/>
        <w:gridCol w:w="1977"/>
      </w:tblGrid>
      <w:tr w:rsidR="007C2B67" w:rsidRPr="00636E9B" w:rsidTr="00543340">
        <w:tc>
          <w:tcPr>
            <w:tcW w:w="5524"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Наименование профессиональной квалификационной группы</w:t>
            </w:r>
          </w:p>
        </w:tc>
        <w:tc>
          <w:tcPr>
            <w:tcW w:w="269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Квалификационный уровень</w:t>
            </w:r>
          </w:p>
        </w:tc>
        <w:tc>
          <w:tcPr>
            <w:tcW w:w="197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Диапазон надбавок, процентов</w:t>
            </w:r>
          </w:p>
        </w:tc>
      </w:tr>
      <w:tr w:rsidR="007C2B67" w:rsidRPr="00636E9B" w:rsidTr="00543340">
        <w:trPr>
          <w:trHeight w:val="397"/>
        </w:trPr>
        <w:tc>
          <w:tcPr>
            <w:tcW w:w="5524" w:type="dxa"/>
            <w:vMerge w:val="restart"/>
          </w:tcPr>
          <w:p w:rsidR="007C2B67" w:rsidRPr="00636E9B" w:rsidRDefault="007C2B67" w:rsidP="00543340">
            <w:pPr>
              <w:widowControl w:val="0"/>
              <w:autoSpaceDE w:val="0"/>
              <w:autoSpaceDN w:val="0"/>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Средний медицинский и фармацевтический персонал</w:t>
            </w:r>
          </w:p>
        </w:tc>
        <w:tc>
          <w:tcPr>
            <w:tcW w:w="269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второй</w:t>
            </w:r>
          </w:p>
        </w:tc>
        <w:tc>
          <w:tcPr>
            <w:tcW w:w="197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1,5</w:t>
            </w:r>
          </w:p>
        </w:tc>
      </w:tr>
      <w:tr w:rsidR="007C2B67" w:rsidRPr="00636E9B" w:rsidTr="00543340">
        <w:trPr>
          <w:trHeight w:val="397"/>
        </w:trPr>
        <w:tc>
          <w:tcPr>
            <w:tcW w:w="5524" w:type="dxa"/>
            <w:vMerge/>
          </w:tcPr>
          <w:p w:rsidR="007C2B67" w:rsidRPr="00636E9B" w:rsidRDefault="007C2B67" w:rsidP="00543340">
            <w:pPr>
              <w:widowControl w:val="0"/>
              <w:autoSpaceDE w:val="0"/>
              <w:autoSpaceDN w:val="0"/>
              <w:rPr>
                <w:rFonts w:ascii="Times New Roman" w:eastAsia="Times New Roman" w:hAnsi="Times New Roman"/>
                <w:sz w:val="28"/>
                <w:szCs w:val="28"/>
                <w:lang w:eastAsia="ru-RU"/>
              </w:rPr>
            </w:pPr>
          </w:p>
        </w:tc>
        <w:tc>
          <w:tcPr>
            <w:tcW w:w="269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третий</w:t>
            </w:r>
          </w:p>
        </w:tc>
        <w:tc>
          <w:tcPr>
            <w:tcW w:w="197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3,0</w:t>
            </w:r>
          </w:p>
        </w:tc>
      </w:tr>
      <w:tr w:rsidR="007C2B67" w:rsidRPr="00636E9B" w:rsidTr="00543340">
        <w:trPr>
          <w:trHeight w:val="397"/>
        </w:trPr>
        <w:tc>
          <w:tcPr>
            <w:tcW w:w="5524" w:type="dxa"/>
            <w:vMerge/>
          </w:tcPr>
          <w:p w:rsidR="007C2B67" w:rsidRPr="00636E9B" w:rsidRDefault="007C2B67" w:rsidP="00543340">
            <w:pPr>
              <w:widowControl w:val="0"/>
              <w:autoSpaceDE w:val="0"/>
              <w:autoSpaceDN w:val="0"/>
              <w:rPr>
                <w:rFonts w:ascii="Times New Roman" w:eastAsia="Times New Roman" w:hAnsi="Times New Roman"/>
                <w:sz w:val="28"/>
                <w:szCs w:val="28"/>
                <w:lang w:eastAsia="ru-RU"/>
              </w:rPr>
            </w:pPr>
          </w:p>
        </w:tc>
        <w:tc>
          <w:tcPr>
            <w:tcW w:w="269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четвертый</w:t>
            </w:r>
          </w:p>
        </w:tc>
        <w:tc>
          <w:tcPr>
            <w:tcW w:w="197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4,5</w:t>
            </w:r>
          </w:p>
        </w:tc>
      </w:tr>
      <w:tr w:rsidR="007C2B67" w:rsidRPr="00636E9B" w:rsidTr="00543340">
        <w:trPr>
          <w:trHeight w:val="397"/>
        </w:trPr>
        <w:tc>
          <w:tcPr>
            <w:tcW w:w="5524" w:type="dxa"/>
            <w:vMerge/>
          </w:tcPr>
          <w:p w:rsidR="007C2B67" w:rsidRPr="00636E9B" w:rsidRDefault="007C2B67" w:rsidP="00543340">
            <w:pPr>
              <w:widowControl w:val="0"/>
              <w:autoSpaceDE w:val="0"/>
              <w:autoSpaceDN w:val="0"/>
              <w:rPr>
                <w:rFonts w:ascii="Times New Roman" w:eastAsia="Times New Roman" w:hAnsi="Times New Roman"/>
                <w:sz w:val="28"/>
                <w:szCs w:val="28"/>
                <w:lang w:eastAsia="ru-RU"/>
              </w:rPr>
            </w:pPr>
          </w:p>
        </w:tc>
        <w:tc>
          <w:tcPr>
            <w:tcW w:w="269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пятый</w:t>
            </w:r>
          </w:p>
        </w:tc>
        <w:tc>
          <w:tcPr>
            <w:tcW w:w="197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10,0</w:t>
            </w:r>
          </w:p>
        </w:tc>
      </w:tr>
      <w:tr w:rsidR="007C2B67" w:rsidRPr="00636E9B" w:rsidTr="00543340">
        <w:trPr>
          <w:trHeight w:val="397"/>
        </w:trPr>
        <w:tc>
          <w:tcPr>
            <w:tcW w:w="5524" w:type="dxa"/>
          </w:tcPr>
          <w:p w:rsidR="007C2B67" w:rsidRPr="00636E9B" w:rsidRDefault="007C2B67" w:rsidP="00543340">
            <w:pPr>
              <w:widowControl w:val="0"/>
              <w:autoSpaceDE w:val="0"/>
              <w:autoSpaceDN w:val="0"/>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Врачи и провизоры</w:t>
            </w:r>
          </w:p>
        </w:tc>
        <w:tc>
          <w:tcPr>
            <w:tcW w:w="2693"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первый – второй </w:t>
            </w:r>
          </w:p>
        </w:tc>
        <w:tc>
          <w:tcPr>
            <w:tcW w:w="1977"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5,0</w:t>
            </w:r>
          </w:p>
        </w:tc>
      </w:tr>
    </w:tbl>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7C2B67" w:rsidRPr="00636E9B" w:rsidRDefault="007C2B67" w:rsidP="007C2B67">
      <w:pPr>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12. Выплаты за качество выполняемых работ устанавливаются работникам образовательных организаций по основному месту работы и основной должности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12.1. Критерии оценки эффективности деятельности работников организаций утверждаются руководителем организации по согласованию с профсоюзным органом. Значения критериев оценки эффективности деятельности работников организаций и условия осуществления выплат определяются ежегодно на основании задач, поставленных перед организацией.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12.2.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12.3. Выплаты за качество выполняемых работ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89771B" w:rsidP="007C2B67">
      <w:pPr>
        <w:pStyle w:val="ConsPlusNormal"/>
        <w:ind w:firstLine="709"/>
        <w:jc w:val="both"/>
        <w:rPr>
          <w:rFonts w:ascii="Times New Roman" w:hAnsi="Times New Roman" w:cs="Times New Roman"/>
          <w:sz w:val="28"/>
          <w:szCs w:val="28"/>
        </w:rPr>
      </w:pPr>
      <m:oMathPara>
        <m:oMath>
          <m:sSub>
            <m:sSubPr>
              <m:ctrlPr>
                <w:rPr>
                  <w:rFonts w:ascii="Cambria Math" w:eastAsia="Calibri" w:hAnsi="Cambria Math"/>
                  <w:i/>
                  <w:sz w:val="28"/>
                  <w:szCs w:val="28"/>
                </w:rPr>
              </m:ctrlPr>
            </m:sSubPr>
            <m:e>
              <m:r>
                <w:rPr>
                  <w:rFonts w:ascii="Cambria Math" w:eastAsia="Calibri" w:hAnsi="Cambria Math"/>
                  <w:sz w:val="28"/>
                  <w:szCs w:val="28"/>
                  <w:lang w:val="en-US"/>
                </w:rPr>
                <m:t>B</m:t>
              </m:r>
            </m:e>
            <m:sub>
              <m:r>
                <w:rPr>
                  <w:rFonts w:ascii="Cambria Math" w:eastAsia="Calibri" w:hAnsi="Cambria Math"/>
                  <w:sz w:val="28"/>
                  <w:szCs w:val="28"/>
                </w:rPr>
                <m:t>kj</m:t>
              </m:r>
            </m:sub>
          </m:sSub>
          <m:r>
            <w:rPr>
              <w:rFonts w:ascii="Cambria Math" w:eastAsia="Calibri" w:hAnsi="Cambria Math"/>
              <w:sz w:val="28"/>
              <w:szCs w:val="28"/>
            </w:rPr>
            <m:t>=</m:t>
          </m:r>
          <m:f>
            <m:fPr>
              <m:ctrlPr>
                <w:rPr>
                  <w:rFonts w:ascii="Cambria Math" w:eastAsia="Calibri" w:hAnsi="Cambria Math"/>
                  <w:i/>
                  <w:sz w:val="28"/>
                  <w:szCs w:val="28"/>
                </w:rPr>
              </m:ctrlPr>
            </m:fPr>
            <m:num>
              <m:sSub>
                <m:sSubPr>
                  <m:ctrlPr>
                    <w:rPr>
                      <w:rFonts w:ascii="Cambria Math" w:eastAsia="Calibri" w:hAnsi="Cambria Math"/>
                      <w:i/>
                      <w:sz w:val="28"/>
                      <w:szCs w:val="28"/>
                    </w:rPr>
                  </m:ctrlPr>
                </m:sSubPr>
                <m:e>
                  <m:r>
                    <w:rPr>
                      <w:rFonts w:ascii="Cambria Math" w:eastAsia="Calibri" w:hAnsi="Cambria Math"/>
                      <w:sz w:val="28"/>
                      <w:szCs w:val="28"/>
                    </w:rPr>
                    <m:t>FOT</m:t>
                  </m:r>
                </m:e>
                <m:sub>
                  <m:r>
                    <w:rPr>
                      <w:rFonts w:ascii="Cambria Math" w:eastAsia="Calibri" w:hAnsi="Cambria Math"/>
                      <w:sz w:val="28"/>
                      <w:szCs w:val="28"/>
                    </w:rPr>
                    <m:t>k</m:t>
                  </m:r>
                </m:sub>
              </m:sSub>
            </m:num>
            <m:den>
              <m:nary>
                <m:naryPr>
                  <m:chr m:val="∑"/>
                  <m:limLoc m:val="subSup"/>
                  <m:ctrlPr>
                    <w:rPr>
                      <w:rFonts w:ascii="Cambria Math" w:eastAsia="Calibri" w:hAnsi="Cambria Math"/>
                      <w:i/>
                      <w:sz w:val="28"/>
                      <w:szCs w:val="28"/>
                    </w:rPr>
                  </m:ctrlPr>
                </m:naryPr>
                <m:sub>
                  <m:r>
                    <w:rPr>
                      <w:rFonts w:ascii="Cambria Math" w:eastAsia="Calibri" w:hAnsi="Cambria Math"/>
                      <w:sz w:val="28"/>
                      <w:szCs w:val="28"/>
                    </w:rPr>
                    <m:t>i=1</m:t>
                  </m:r>
                </m:sub>
                <m:sup>
                  <m:r>
                    <w:rPr>
                      <w:rFonts w:ascii="Cambria Math" w:eastAsia="Calibri" w:hAnsi="Cambria Math"/>
                      <w:sz w:val="28"/>
                      <w:szCs w:val="28"/>
                    </w:rPr>
                    <m:t>n</m:t>
                  </m:r>
                </m:sup>
                <m:e>
                  <m:nary>
                    <m:naryPr>
                      <m:chr m:val="∑"/>
                      <m:limLoc m:val="subSup"/>
                      <m:ctrlPr>
                        <w:rPr>
                          <w:rFonts w:ascii="Cambria Math" w:eastAsia="Calibri" w:hAnsi="Cambria Math"/>
                          <w:i/>
                          <w:sz w:val="28"/>
                          <w:szCs w:val="28"/>
                        </w:rPr>
                      </m:ctrlPr>
                    </m:naryPr>
                    <m:sub>
                      <m:r>
                        <w:rPr>
                          <w:rFonts w:ascii="Cambria Math" w:eastAsia="Calibri" w:hAnsi="Cambria Math"/>
                          <w:sz w:val="28"/>
                          <w:szCs w:val="28"/>
                        </w:rPr>
                        <m:t>j=1</m:t>
                      </m:r>
                    </m:sub>
                    <m:sup>
                      <m:r>
                        <w:rPr>
                          <w:rFonts w:ascii="Cambria Math" w:eastAsia="Calibri" w:hAnsi="Cambria Math"/>
                          <w:sz w:val="28"/>
                          <w:szCs w:val="28"/>
                        </w:rPr>
                        <m:t>m</m:t>
                      </m:r>
                    </m:sup>
                    <m:e>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I</m:t>
                          </m:r>
                        </m:e>
                        <m:sub>
                          <m:r>
                            <w:rPr>
                              <w:rFonts w:ascii="Cambria Math" w:eastAsia="Calibri" w:hAnsi="Cambria Math"/>
                              <w:sz w:val="28"/>
                              <w:szCs w:val="28"/>
                            </w:rPr>
                            <m:t>ij</m:t>
                          </m:r>
                        </m:sub>
                      </m:sSub>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K</m:t>
                          </m:r>
                        </m:e>
                        <m:sub>
                          <m:r>
                            <w:rPr>
                              <w:rFonts w:ascii="Cambria Math" w:eastAsia="Calibri" w:hAnsi="Cambria Math"/>
                              <w:sz w:val="28"/>
                              <w:szCs w:val="28"/>
                            </w:rPr>
                            <m:t>i</m:t>
                          </m:r>
                        </m:sub>
                      </m:sSub>
                      <m:r>
                        <w:rPr>
                          <w:rFonts w:ascii="Cambria Math" w:eastAsia="Calibri" w:hAnsi="Cambria Math"/>
                          <w:sz w:val="28"/>
                          <w:szCs w:val="28"/>
                        </w:rPr>
                        <m:t>)</m:t>
                      </m:r>
                    </m:e>
                  </m:nary>
                </m:e>
              </m:nary>
            </m:den>
          </m:f>
          <m:r>
            <w:rPr>
              <w:rFonts w:ascii="Cambria Math" w:eastAsia="Calibri" w:hAnsi="Cambria Math"/>
              <w:sz w:val="28"/>
              <w:szCs w:val="28"/>
            </w:rPr>
            <m:t>×</m:t>
          </m:r>
          <m:nary>
            <m:naryPr>
              <m:chr m:val="∑"/>
              <m:limLoc m:val="subSup"/>
              <m:ctrlPr>
                <w:rPr>
                  <w:rFonts w:ascii="Cambria Math" w:eastAsia="Calibri" w:hAnsi="Cambria Math"/>
                  <w:i/>
                  <w:sz w:val="28"/>
                  <w:szCs w:val="28"/>
                </w:rPr>
              </m:ctrlPr>
            </m:naryPr>
            <m:sub>
              <m:r>
                <w:rPr>
                  <w:rFonts w:ascii="Cambria Math" w:eastAsia="Calibri" w:hAnsi="Cambria Math"/>
                  <w:sz w:val="28"/>
                  <w:szCs w:val="28"/>
                </w:rPr>
                <m:t>i=1</m:t>
              </m:r>
            </m:sub>
            <m:sup>
              <m:r>
                <w:rPr>
                  <w:rFonts w:ascii="Cambria Math" w:eastAsia="Calibri" w:hAnsi="Cambria Math"/>
                  <w:sz w:val="28"/>
                  <w:szCs w:val="28"/>
                </w:rPr>
                <m:t>n</m:t>
              </m:r>
            </m:sup>
            <m:e>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I</m:t>
                  </m:r>
                </m:e>
                <m:sub>
                  <m:r>
                    <w:rPr>
                      <w:rFonts w:ascii="Cambria Math" w:eastAsia="Calibri" w:hAnsi="Cambria Math"/>
                      <w:sz w:val="28"/>
                      <w:szCs w:val="28"/>
                    </w:rPr>
                    <m:t>ij</m:t>
                  </m:r>
                </m:sub>
              </m:sSub>
            </m:e>
          </m:nary>
          <m:r>
            <w:rPr>
              <w:rFonts w:ascii="Cambria Math" w:eastAsia="Calibri" w:hAnsi="Cambria Math"/>
              <w:sz w:val="28"/>
              <w:szCs w:val="28"/>
            </w:rPr>
            <m:t>×</m:t>
          </m:r>
          <m:sSub>
            <m:sSubPr>
              <m:ctrlPr>
                <w:rPr>
                  <w:rFonts w:ascii="Cambria Math" w:eastAsia="Calibri" w:hAnsi="Cambria Math"/>
                  <w:i/>
                  <w:sz w:val="28"/>
                  <w:szCs w:val="28"/>
                </w:rPr>
              </m:ctrlPr>
            </m:sSubPr>
            <m:e>
              <m:r>
                <w:rPr>
                  <w:rFonts w:ascii="Cambria Math" w:eastAsia="Calibri" w:hAnsi="Cambria Math"/>
                  <w:sz w:val="28"/>
                  <w:szCs w:val="28"/>
                </w:rPr>
                <m:t>K</m:t>
              </m:r>
            </m:e>
            <m:sub>
              <m:r>
                <w:rPr>
                  <w:rFonts w:ascii="Cambria Math" w:eastAsia="Calibri" w:hAnsi="Cambria Math"/>
                  <w:sz w:val="28"/>
                  <w:szCs w:val="28"/>
                </w:rPr>
                <m:t>i</m:t>
              </m:r>
            </m:sub>
          </m:sSub>
          <m:r>
            <w:rPr>
              <w:rFonts w:ascii="Cambria Math" w:eastAsia="Calibri" w:hAnsi="Cambria Math"/>
              <w:sz w:val="28"/>
              <w:szCs w:val="28"/>
            </w:rPr>
            <m:t>),</m:t>
          </m:r>
        </m:oMath>
      </m:oMathPara>
    </w:p>
    <w:p w:rsidR="007C2B67" w:rsidRPr="00636E9B" w:rsidRDefault="007C2B67" w:rsidP="007C2B67">
      <w:pPr>
        <w:pStyle w:val="ConsPlusNormal"/>
        <w:ind w:firstLine="709"/>
        <w:jc w:val="center"/>
        <w:rPr>
          <w:rFonts w:ascii="Times New Roman" w:hAnsi="Times New Roman" w:cs="Times New Roman"/>
          <w:sz w:val="28"/>
          <w:szCs w:val="28"/>
        </w:rPr>
      </w:pPr>
    </w:p>
    <w:p w:rsidR="007C2B67" w:rsidRPr="00636E9B" w:rsidRDefault="007C2B67" w:rsidP="007C2B67">
      <w:pPr>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где:</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kj</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выплата за качество выполняемых работ j-му работнику;</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FOT</m:t>
            </m:r>
          </m:e>
          <m:sub>
            <m:r>
              <w:rPr>
                <w:rFonts w:ascii="Cambria Math" w:hAnsi="Cambria Math"/>
                <w:sz w:val="28"/>
                <w:szCs w:val="28"/>
              </w:rPr>
              <m:t>k</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фонд оплаты труда, предусмотренный на выплаты за качество выполняемых работ.</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ij</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отнормированный i-й критерий оценки эффективности деятельности по </w:t>
      </w:r>
      <w:r w:rsidR="007C2B67" w:rsidRPr="00636E9B">
        <w:rPr>
          <w:rFonts w:ascii="Times New Roman" w:hAnsi="Times New Roman"/>
          <w:sz w:val="28"/>
          <w:szCs w:val="28"/>
        </w:rPr>
        <w:br/>
        <w:t>j-му работнику;</w:t>
      </w:r>
    </w:p>
    <w:p w:rsidR="007C2B67" w:rsidRPr="00636E9B" w:rsidRDefault="0089771B" w:rsidP="007C2B67">
      <w:pPr>
        <w:spacing w:after="0" w:line="240" w:lineRule="auto"/>
        <w:ind w:firstLine="709"/>
        <w:contextualSpacing/>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весовой коэффициент i-го критерия оценки эффективности деятельности;</w:t>
      </w:r>
    </w:p>
    <w:p w:rsidR="007C2B67" w:rsidRPr="00636E9B" w:rsidRDefault="007C2B67" w:rsidP="007C2B67">
      <w:pPr>
        <w:spacing w:after="0" w:line="240" w:lineRule="auto"/>
        <w:ind w:firstLine="709"/>
        <w:contextualSpacing/>
        <w:jc w:val="both"/>
        <w:rPr>
          <w:rFonts w:ascii="Times New Roman" w:hAnsi="Times New Roman"/>
          <w:sz w:val="28"/>
          <w:szCs w:val="28"/>
        </w:rPr>
      </w:pPr>
      <m:oMath>
        <m:r>
          <w:rPr>
            <w:rFonts w:ascii="Cambria Math" w:hAnsi="Cambria Math"/>
            <w:sz w:val="28"/>
            <w:szCs w:val="28"/>
          </w:rPr>
          <m:t>n</m:t>
        </m:r>
      </m:oMath>
      <w:r w:rsidRPr="00636E9B">
        <w:rPr>
          <w:rFonts w:ascii="Times New Roman" w:eastAsia="Times New Roman" w:hAnsi="Times New Roman"/>
          <w:sz w:val="28"/>
          <w:szCs w:val="28"/>
          <w:lang w:eastAsia="ru-RU"/>
        </w:rPr>
        <w:t>–</w:t>
      </w:r>
      <w:r w:rsidRPr="00636E9B">
        <w:rPr>
          <w:rFonts w:ascii="Times New Roman" w:hAnsi="Times New Roman"/>
          <w:sz w:val="28"/>
          <w:szCs w:val="28"/>
        </w:rPr>
        <w:t xml:space="preserve"> количество критериев оценки эффективности деятельности;</w:t>
      </w:r>
    </w:p>
    <w:p w:rsidR="007C2B67" w:rsidRPr="00636E9B" w:rsidRDefault="007C2B67" w:rsidP="007C2B67">
      <w:pPr>
        <w:spacing w:after="0" w:line="240" w:lineRule="auto"/>
        <w:ind w:firstLine="709"/>
        <w:contextualSpacing/>
        <w:jc w:val="both"/>
        <w:rPr>
          <w:rFonts w:ascii="Times New Roman" w:hAnsi="Times New Roman"/>
          <w:sz w:val="28"/>
          <w:szCs w:val="28"/>
        </w:rPr>
      </w:pPr>
      <m:oMath>
        <m:r>
          <w:rPr>
            <w:rFonts w:ascii="Cambria Math" w:hAnsi="Cambria Math"/>
            <w:sz w:val="28"/>
            <w:szCs w:val="28"/>
          </w:rPr>
          <w:lastRenderedPageBreak/>
          <m:t>m</m:t>
        </m:r>
      </m:oMath>
      <w:r w:rsidRPr="00636E9B">
        <w:rPr>
          <w:rFonts w:ascii="Times New Roman" w:eastAsia="Times New Roman" w:hAnsi="Times New Roman"/>
          <w:sz w:val="28"/>
          <w:szCs w:val="28"/>
          <w:lang w:eastAsia="ru-RU"/>
        </w:rPr>
        <w:t>–</w:t>
      </w:r>
      <w:r w:rsidRPr="00636E9B">
        <w:rPr>
          <w:rFonts w:ascii="Times New Roman" w:hAnsi="Times New Roman"/>
          <w:sz w:val="28"/>
          <w:szCs w:val="28"/>
        </w:rPr>
        <w:t xml:space="preserve"> численность работников дошкольной образовательной организации.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12.4.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нуля до единицы. При фактическом значении критерия эффективности ниже наихудшего значения значение отнормированного критерия принимается равным нулю, при выше наилучшего –единице.</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12.5.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12.6. Отнормированный критерий при прямой зависимости его значения от значения критерия рассчитывается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89771B" w:rsidP="007C2B67">
      <w:pPr>
        <w:pStyle w:val="ConsPlusNormal"/>
        <w:ind w:firstLine="709"/>
        <w:jc w:val="both"/>
        <w:rPr>
          <w:rFonts w:ascii="Times New Roman" w:hAnsi="Times New Roman" w:cs="Times New Roman"/>
          <w:sz w:val="28"/>
          <w:szCs w:val="28"/>
        </w:rPr>
      </w:pPr>
      <m:oMathPara>
        <m:oMath>
          <m:sSub>
            <m:sSubPr>
              <m:ctrlPr>
                <w:rPr>
                  <w:rFonts w:ascii="Cambria Math" w:eastAsia="Calibri" w:hAnsi="Cambria Math"/>
                  <w:sz w:val="28"/>
                  <w:szCs w:val="28"/>
                </w:rPr>
              </m:ctrlPr>
            </m:sSubPr>
            <m:e>
              <m:r>
                <w:rPr>
                  <w:rFonts w:ascii="Cambria Math" w:eastAsia="Calibri" w:hAnsi="Cambria Math"/>
                  <w:sz w:val="28"/>
                  <w:szCs w:val="28"/>
                </w:rPr>
                <m:t>I</m:t>
              </m:r>
            </m:e>
            <m:sub>
              <m:r>
                <w:rPr>
                  <w:rFonts w:ascii="Cambria Math" w:eastAsia="Calibri" w:hAnsi="Cambria Math"/>
                  <w:sz w:val="28"/>
                  <w:szCs w:val="28"/>
                </w:rPr>
                <m:t>i</m:t>
              </m:r>
            </m:sub>
          </m:sSub>
          <m:r>
            <m:rPr>
              <m:sty m:val="p"/>
            </m:rPr>
            <w:rPr>
              <w:rFonts w:ascii="Cambria Math" w:eastAsia="Calibri" w:hAnsi="Cambria Math"/>
              <w:sz w:val="28"/>
              <w:szCs w:val="28"/>
            </w:rPr>
            <m:t>=</m:t>
          </m:r>
          <m:f>
            <m:fPr>
              <m:ctrlPr>
                <w:rPr>
                  <w:rFonts w:ascii="Cambria Math" w:eastAsia="Calibri" w:hAnsi="Cambria Math"/>
                  <w:sz w:val="28"/>
                  <w:szCs w:val="28"/>
                </w:rPr>
              </m:ctrlPr>
            </m:fPr>
            <m:num>
              <m:sSub>
                <m:sSubPr>
                  <m:ctrlPr>
                    <w:rPr>
                      <w:rFonts w:ascii="Cambria Math" w:eastAsia="Calibri" w:hAnsi="Cambria Math"/>
                      <w:sz w:val="28"/>
                      <w:szCs w:val="28"/>
                    </w:rPr>
                  </m:ctrlPr>
                </m:sSubPr>
                <m:e>
                  <m:r>
                    <w:rPr>
                      <w:rFonts w:ascii="Cambria Math" w:eastAsia="Calibri" w:hAnsi="Cambria Math"/>
                      <w:sz w:val="28"/>
                      <w:szCs w:val="28"/>
                    </w:rPr>
                    <m:t>FI</m:t>
                  </m:r>
                </m:e>
                <m:sub>
                  <m:r>
                    <w:rPr>
                      <w:rFonts w:ascii="Cambria Math" w:eastAsia="Calibri" w:hAnsi="Cambria Math"/>
                      <w:sz w:val="28"/>
                      <w:szCs w:val="28"/>
                    </w:rPr>
                    <m:t>i</m:t>
                  </m:r>
                </m:sub>
              </m:sSub>
              <m:r>
                <m:rPr>
                  <m:sty m:val="p"/>
                </m:rPr>
                <w:rPr>
                  <w:rFonts w:ascii="Cambria Math" w:eastAsia="Calibri" w:hAnsi="Cambria Math"/>
                  <w:sz w:val="28"/>
                  <w:szCs w:val="28"/>
                </w:rPr>
                <m:t>-</m:t>
              </m:r>
              <m:sSub>
                <m:sSubPr>
                  <m:ctrlPr>
                    <w:rPr>
                      <w:rFonts w:ascii="Cambria Math" w:eastAsia="Calibri" w:hAnsi="Cambria Math"/>
                      <w:sz w:val="28"/>
                      <w:szCs w:val="28"/>
                    </w:rPr>
                  </m:ctrlPr>
                </m:sSubPr>
                <m:e>
                  <m:r>
                    <w:rPr>
                      <w:rFonts w:ascii="Cambria Math" w:eastAsia="Calibri" w:hAnsi="Cambria Math"/>
                      <w:sz w:val="28"/>
                      <w:szCs w:val="28"/>
                    </w:rPr>
                    <m:t>L</m:t>
                  </m:r>
                </m:e>
                <m:sub>
                  <m:r>
                    <w:rPr>
                      <w:rFonts w:ascii="Cambria Math" w:eastAsia="Calibri" w:hAnsi="Cambria Math"/>
                      <w:sz w:val="28"/>
                      <w:szCs w:val="28"/>
                    </w:rPr>
                    <m:t>i</m:t>
                  </m:r>
                </m:sub>
              </m:sSub>
            </m:num>
            <m:den>
              <m:sSub>
                <m:sSubPr>
                  <m:ctrlPr>
                    <w:rPr>
                      <w:rFonts w:ascii="Cambria Math" w:eastAsia="Calibri" w:hAnsi="Cambria Math"/>
                      <w:sz w:val="28"/>
                      <w:szCs w:val="28"/>
                    </w:rPr>
                  </m:ctrlPr>
                </m:sSubPr>
                <m:e>
                  <m:r>
                    <w:rPr>
                      <w:rFonts w:ascii="Cambria Math" w:eastAsia="Calibri" w:hAnsi="Cambria Math"/>
                      <w:sz w:val="28"/>
                      <w:szCs w:val="28"/>
                    </w:rPr>
                    <m:t>M</m:t>
                  </m:r>
                </m:e>
                <m:sub>
                  <m:r>
                    <w:rPr>
                      <w:rFonts w:ascii="Cambria Math" w:eastAsia="Calibri" w:hAnsi="Cambria Math"/>
                      <w:sz w:val="28"/>
                      <w:szCs w:val="28"/>
                    </w:rPr>
                    <m:t>i</m:t>
                  </m:r>
                </m:sub>
              </m:sSub>
              <m:r>
                <m:rPr>
                  <m:sty m:val="p"/>
                </m:rPr>
                <w:rPr>
                  <w:rFonts w:ascii="Cambria Math" w:eastAsia="Calibri" w:hAnsi="Cambria Math"/>
                  <w:sz w:val="28"/>
                  <w:szCs w:val="28"/>
                </w:rPr>
                <m:t>-</m:t>
              </m:r>
              <m:sSub>
                <m:sSubPr>
                  <m:ctrlPr>
                    <w:rPr>
                      <w:rFonts w:ascii="Cambria Math" w:eastAsia="Calibri" w:hAnsi="Cambria Math"/>
                      <w:sz w:val="28"/>
                      <w:szCs w:val="28"/>
                    </w:rPr>
                  </m:ctrlPr>
                </m:sSubPr>
                <m:e>
                  <m:r>
                    <w:rPr>
                      <w:rFonts w:ascii="Cambria Math" w:eastAsia="Calibri" w:hAnsi="Cambria Math"/>
                      <w:sz w:val="28"/>
                      <w:szCs w:val="28"/>
                    </w:rPr>
                    <m:t>L</m:t>
                  </m:r>
                </m:e>
                <m:sub>
                  <m:r>
                    <w:rPr>
                      <w:rFonts w:ascii="Cambria Math" w:eastAsia="Calibri" w:hAnsi="Cambria Math"/>
                      <w:sz w:val="28"/>
                      <w:szCs w:val="28"/>
                    </w:rPr>
                    <m:t>i</m:t>
                  </m:r>
                </m:sub>
              </m:sSub>
            </m:den>
          </m:f>
          <m:r>
            <m:rPr>
              <m:sty m:val="p"/>
            </m:rPr>
            <w:rPr>
              <w:rFonts w:ascii="Cambria Math" w:eastAsia="Calibri" w:hAnsi="Cambria Math"/>
              <w:sz w:val="28"/>
              <w:szCs w:val="28"/>
            </w:rPr>
            <m:t>,</m:t>
          </m:r>
        </m:oMath>
      </m:oMathPara>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отнормированный i-й критерий оценки эффективности деятельности;</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FI</m:t>
            </m:r>
          </m:e>
          <m:sub>
            <m:r>
              <w:rPr>
                <w:rFonts w:ascii="Cambria Math" w:eastAsia="Calibri" w:hAnsi="Cambria Math"/>
                <w:sz w:val="28"/>
                <w:szCs w:val="28"/>
              </w:rPr>
              <m:t>i</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фактическое значение критерия эффективности деятельности;</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M</m:t>
            </m:r>
          </m:e>
          <m:sub>
            <m:r>
              <w:rPr>
                <w:rFonts w:ascii="Cambria Math" w:eastAsia="Calibri" w:hAnsi="Cambria Math"/>
                <w:sz w:val="28"/>
                <w:szCs w:val="28"/>
              </w:rPr>
              <m:t>i</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наилучшее значение критерия эффективности деятельности;</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rPr>
              <m:t>L</m:t>
            </m:r>
          </m:e>
          <m:sub>
            <m:r>
              <w:rPr>
                <w:rFonts w:ascii="Cambria Math" w:eastAsia="Calibri" w:hAnsi="Cambria Math"/>
                <w:sz w:val="28"/>
                <w:szCs w:val="28"/>
              </w:rPr>
              <m:t>i</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наихудшее значение критерия эффективности деятельности.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12.7. Отнормированный критерий эффективности деятельности при обратной зависимости его значения от значения критерия рассчитывается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89771B" w:rsidP="007C2B67">
      <w:pPr>
        <w:pStyle w:val="ConsPlusNormal"/>
        <w:ind w:firstLine="709"/>
        <w:jc w:val="both"/>
        <w:rPr>
          <w:rFonts w:ascii="Times New Roman" w:hAnsi="Times New Roman" w:cs="Times New Roman"/>
          <w:sz w:val="28"/>
          <w:szCs w:val="28"/>
        </w:rPr>
      </w:pPr>
      <m:oMathPara>
        <m:oMath>
          <m:sSub>
            <m:sSubPr>
              <m:ctrlPr>
                <w:rPr>
                  <w:rFonts w:ascii="Cambria Math" w:eastAsia="Calibri" w:hAnsi="Cambria Math"/>
                  <w:sz w:val="28"/>
                  <w:szCs w:val="28"/>
                </w:rPr>
              </m:ctrlPr>
            </m:sSubPr>
            <m:e>
              <m:r>
                <w:rPr>
                  <w:rFonts w:ascii="Cambria Math" w:eastAsia="Calibri" w:hAnsi="Cambria Math"/>
                  <w:sz w:val="28"/>
                  <w:szCs w:val="28"/>
                </w:rPr>
                <m:t>I</m:t>
              </m:r>
            </m:e>
            <m:sub>
              <m:r>
                <w:rPr>
                  <w:rFonts w:ascii="Cambria Math" w:eastAsia="Calibri" w:hAnsi="Cambria Math"/>
                  <w:sz w:val="28"/>
                  <w:szCs w:val="28"/>
                </w:rPr>
                <m:t>i</m:t>
              </m:r>
            </m:sub>
          </m:sSub>
          <m:r>
            <m:rPr>
              <m:sty m:val="p"/>
            </m:rPr>
            <w:rPr>
              <w:rFonts w:ascii="Cambria Math" w:eastAsia="Calibri" w:hAnsi="Cambria Math"/>
              <w:sz w:val="28"/>
              <w:szCs w:val="28"/>
            </w:rPr>
            <m:t>=</m:t>
          </m:r>
          <m:f>
            <m:fPr>
              <m:ctrlPr>
                <w:rPr>
                  <w:rFonts w:ascii="Cambria Math" w:eastAsia="Calibri" w:hAnsi="Cambria Math"/>
                  <w:sz w:val="28"/>
                  <w:szCs w:val="28"/>
                </w:rPr>
              </m:ctrlPr>
            </m:fPr>
            <m:num>
              <m:sSub>
                <m:sSubPr>
                  <m:ctrlPr>
                    <w:rPr>
                      <w:rFonts w:ascii="Cambria Math" w:eastAsia="Calibri" w:hAnsi="Cambria Math"/>
                      <w:sz w:val="28"/>
                      <w:szCs w:val="28"/>
                    </w:rPr>
                  </m:ctrlPr>
                </m:sSubPr>
                <m:e>
                  <m:r>
                    <w:rPr>
                      <w:rFonts w:ascii="Cambria Math" w:eastAsia="Calibri" w:hAnsi="Cambria Math"/>
                      <w:sz w:val="28"/>
                      <w:szCs w:val="28"/>
                    </w:rPr>
                    <m:t>FI</m:t>
                  </m:r>
                </m:e>
                <m:sub>
                  <m:r>
                    <w:rPr>
                      <w:rFonts w:ascii="Cambria Math" w:eastAsia="Calibri" w:hAnsi="Cambria Math"/>
                      <w:sz w:val="28"/>
                      <w:szCs w:val="28"/>
                    </w:rPr>
                    <m:t>i</m:t>
                  </m:r>
                </m:sub>
              </m:sSub>
              <m:r>
                <m:rPr>
                  <m:sty m:val="p"/>
                </m:rPr>
                <w:rPr>
                  <w:rFonts w:ascii="Cambria Math" w:eastAsia="Calibri" w:hAnsi="Cambria Math"/>
                  <w:sz w:val="28"/>
                  <w:szCs w:val="28"/>
                </w:rPr>
                <m:t>-</m:t>
              </m:r>
              <m:sSub>
                <m:sSubPr>
                  <m:ctrlPr>
                    <w:rPr>
                      <w:rFonts w:ascii="Cambria Math" w:eastAsia="Calibri" w:hAnsi="Cambria Math"/>
                      <w:sz w:val="28"/>
                      <w:szCs w:val="28"/>
                    </w:rPr>
                  </m:ctrlPr>
                </m:sSubPr>
                <m:e>
                  <m:r>
                    <w:rPr>
                      <w:rFonts w:ascii="Cambria Math" w:eastAsia="Calibri" w:hAnsi="Cambria Math"/>
                      <w:sz w:val="28"/>
                      <w:szCs w:val="28"/>
                    </w:rPr>
                    <m:t>L</m:t>
                  </m:r>
                </m:e>
                <m:sub>
                  <m:r>
                    <w:rPr>
                      <w:rFonts w:ascii="Cambria Math" w:eastAsia="Calibri" w:hAnsi="Cambria Math"/>
                      <w:sz w:val="28"/>
                      <w:szCs w:val="28"/>
                    </w:rPr>
                    <m:t>i</m:t>
                  </m:r>
                </m:sub>
              </m:sSub>
            </m:num>
            <m:den>
              <m:sSub>
                <m:sSubPr>
                  <m:ctrlPr>
                    <w:rPr>
                      <w:rFonts w:ascii="Cambria Math" w:eastAsia="Calibri" w:hAnsi="Cambria Math"/>
                      <w:sz w:val="28"/>
                      <w:szCs w:val="28"/>
                    </w:rPr>
                  </m:ctrlPr>
                </m:sSubPr>
                <m:e>
                  <m:r>
                    <w:rPr>
                      <w:rFonts w:ascii="Cambria Math" w:eastAsia="Calibri" w:hAnsi="Cambria Math"/>
                      <w:sz w:val="28"/>
                      <w:szCs w:val="28"/>
                    </w:rPr>
                    <m:t>L</m:t>
                  </m:r>
                </m:e>
                <m:sub>
                  <m:r>
                    <w:rPr>
                      <w:rFonts w:ascii="Cambria Math" w:eastAsia="Calibri" w:hAnsi="Cambria Math"/>
                      <w:sz w:val="28"/>
                      <w:szCs w:val="28"/>
                    </w:rPr>
                    <m:t>i</m:t>
                  </m:r>
                </m:sub>
              </m:sSub>
              <m:sSub>
                <m:sSubPr>
                  <m:ctrlPr>
                    <w:rPr>
                      <w:rFonts w:ascii="Cambria Math" w:eastAsia="Calibri" w:hAnsi="Cambria Math"/>
                      <w:sz w:val="28"/>
                      <w:szCs w:val="28"/>
                    </w:rPr>
                  </m:ctrlPr>
                </m:sSubPr>
                <m:e>
                  <m:r>
                    <w:rPr>
                      <w:rFonts w:ascii="Cambria Math" w:eastAsia="Calibri" w:hAnsi="Cambria Math"/>
                      <w:sz w:val="28"/>
                      <w:szCs w:val="28"/>
                    </w:rPr>
                    <m:t>-M</m:t>
                  </m:r>
                </m:e>
                <m:sub>
                  <m:r>
                    <w:rPr>
                      <w:rFonts w:ascii="Cambria Math" w:eastAsia="Calibri" w:hAnsi="Cambria Math"/>
                      <w:sz w:val="28"/>
                      <w:szCs w:val="28"/>
                    </w:rPr>
                    <m:t>i</m:t>
                  </m:r>
                </m:sub>
              </m:sSub>
            </m:den>
          </m:f>
          <m:r>
            <m:rPr>
              <m:sty m:val="p"/>
            </m:rPr>
            <w:rPr>
              <w:rFonts w:ascii="Cambria Math" w:eastAsia="Calibri" w:hAnsi="Cambria Math"/>
              <w:sz w:val="28"/>
              <w:szCs w:val="28"/>
            </w:rPr>
            <m:t>,</m:t>
          </m:r>
        </m:oMath>
      </m:oMathPara>
    </w:p>
    <w:p w:rsidR="007C2B67" w:rsidRPr="00636E9B" w:rsidRDefault="007C2B67" w:rsidP="007C2B67">
      <w:pPr>
        <w:pStyle w:val="ConsPlusNormal"/>
        <w:ind w:firstLine="709"/>
        <w:jc w:val="center"/>
        <w:rPr>
          <w:rFonts w:ascii="Times New Roman" w:hAnsi="Times New Roman" w:cs="Times New Roman"/>
          <w:sz w:val="28"/>
          <w:szCs w:val="28"/>
        </w:rPr>
      </w:pPr>
    </w:p>
    <w:p w:rsidR="007C2B67" w:rsidRPr="00636E9B" w:rsidRDefault="007C2B67" w:rsidP="007C2B67">
      <w:pPr>
        <w:spacing w:after="0" w:line="240" w:lineRule="auto"/>
        <w:ind w:firstLine="709"/>
        <w:contextualSpacing/>
        <w:jc w:val="both"/>
        <w:rPr>
          <w:rFonts w:ascii="Times New Roman" w:hAnsi="Times New Roman"/>
          <w:sz w:val="28"/>
          <w:szCs w:val="28"/>
        </w:rPr>
      </w:pPr>
      <w:r w:rsidRPr="00636E9B">
        <w:rPr>
          <w:rFonts w:ascii="Times New Roman" w:hAnsi="Times New Roman"/>
          <w:sz w:val="28"/>
          <w:szCs w:val="28"/>
        </w:rPr>
        <w:t>где:</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i</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отнормированный i-й критерий оценки эффективности деятельности;</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FI</m:t>
            </m:r>
          </m:e>
          <m:sub>
            <m:r>
              <w:rPr>
                <w:rFonts w:ascii="Cambria Math" w:hAnsi="Cambria Math"/>
                <w:sz w:val="28"/>
                <w:szCs w:val="28"/>
              </w:rPr>
              <m:t>i</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фактическое значение критерия эффективности деятельности;</w:t>
      </w:r>
    </w:p>
    <w:p w:rsidR="007C2B67" w:rsidRPr="00636E9B" w:rsidRDefault="0089771B" w:rsidP="007C2B67">
      <w:pPr>
        <w:spacing w:after="0" w:line="240" w:lineRule="auto"/>
        <w:ind w:firstLine="709"/>
        <w:contextualSpacing/>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i</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наилучшее значение критерия эффективности деятельности;</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наихудшее значение критерия эффективности деятельности.</w:t>
      </w: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hAnsi="Times New Roman"/>
          <w:sz w:val="28"/>
          <w:szCs w:val="28"/>
        </w:rPr>
        <w:t>12.8.</w:t>
      </w:r>
      <w:r w:rsidRPr="00636E9B">
        <w:rPr>
          <w:rFonts w:ascii="Times New Roman" w:eastAsia="Times New Roman" w:hAnsi="Times New Roman"/>
          <w:sz w:val="28"/>
          <w:szCs w:val="28"/>
          <w:lang w:eastAsia="ru-RU"/>
        </w:rPr>
        <w:t xml:space="preserve">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7C2B67" w:rsidRPr="00636E9B" w:rsidRDefault="0089771B" w:rsidP="007C2B67">
      <w:pPr>
        <w:widowControl w:val="0"/>
        <w:autoSpaceDE w:val="0"/>
        <w:autoSpaceDN w:val="0"/>
        <w:spacing w:after="0" w:line="240" w:lineRule="auto"/>
        <w:ind w:firstLine="567"/>
        <w:jc w:val="center"/>
        <w:rPr>
          <w:rFonts w:ascii="Times New Roman" w:eastAsia="Times New Roman" w:hAnsi="Times New Roman"/>
          <w:i/>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num>
            <m:den>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e>
              </m:nary>
            </m:den>
          </m:f>
          <m:r>
            <w:rPr>
              <w:rFonts w:ascii="Cambria Math" w:eastAsia="Times New Roman" w:hAnsi="Cambria Math"/>
              <w:sz w:val="28"/>
              <w:szCs w:val="28"/>
              <w:lang w:eastAsia="ru-RU"/>
            </w:rPr>
            <m:t>,</m:t>
          </m:r>
        </m:oMath>
      </m:oMathPara>
    </w:p>
    <w:p w:rsidR="007C2B67" w:rsidRPr="00636E9B" w:rsidRDefault="007C2B67" w:rsidP="007C2B67">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где:</w:t>
      </w:r>
    </w:p>
    <w:p w:rsidR="007C2B67" w:rsidRPr="00636E9B" w:rsidRDefault="0089771B" w:rsidP="007C2B67">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oMath>
      <w:r w:rsidR="007C2B67" w:rsidRPr="00636E9B">
        <w:rPr>
          <w:rFonts w:ascii="Times New Roman" w:eastAsia="Times New Roman" w:hAnsi="Times New Roman"/>
          <w:sz w:val="28"/>
          <w:szCs w:val="28"/>
          <w:lang w:eastAsia="ru-RU"/>
        </w:rPr>
        <w:t>– относительный весовой коэффициент i-го критерия оценки эффективности деятельности;</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oMath>
      <w:r w:rsidR="007C2B67" w:rsidRPr="00636E9B">
        <w:rPr>
          <w:rFonts w:ascii="Times New Roman" w:eastAsia="Times New Roman" w:hAnsi="Times New Roman"/>
          <w:sz w:val="28"/>
          <w:szCs w:val="28"/>
          <w:lang w:eastAsia="ru-RU"/>
        </w:rPr>
        <w:t>– весовой коэффициент i-го критерия оценки эффективности деятельности.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12.9. Предельный совокупный </w:t>
      </w:r>
      <w:hyperlink w:anchor="P1394" w:history="1">
        <w:r w:rsidRPr="00636E9B">
          <w:rPr>
            <w:rFonts w:ascii="Times New Roman" w:hAnsi="Times New Roman" w:cs="Times New Roman"/>
            <w:sz w:val="28"/>
            <w:szCs w:val="28"/>
          </w:rPr>
          <w:t>размер</w:t>
        </w:r>
      </w:hyperlink>
      <w:r w:rsidRPr="00636E9B">
        <w:rPr>
          <w:rFonts w:ascii="Times New Roman" w:hAnsi="Times New Roman" w:cs="Times New Roman"/>
          <w:sz w:val="28"/>
          <w:szCs w:val="28"/>
        </w:rPr>
        <w:t xml:space="preserve"> весовых коэффициентов по критериям эффективности деятельности работников дошкольной образовательной организации приведен в таблицах9и 10.</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spacing w:after="0" w:line="240" w:lineRule="auto"/>
        <w:rPr>
          <w:rFonts w:ascii="Times New Roman" w:eastAsia="Times New Roman" w:hAnsi="Times New Roman"/>
          <w:sz w:val="28"/>
          <w:szCs w:val="28"/>
          <w:lang w:eastAsia="ru-RU"/>
        </w:rPr>
        <w:sectPr w:rsidR="007C2B67" w:rsidRPr="00636E9B" w:rsidSect="00543340">
          <w:pgSz w:w="11905" w:h="16838" w:code="9"/>
          <w:pgMar w:top="1134" w:right="567" w:bottom="1134" w:left="1134" w:header="568" w:footer="0" w:gutter="0"/>
          <w:cols w:space="720"/>
        </w:sectPr>
      </w:pPr>
    </w:p>
    <w:p w:rsidR="007C2B67" w:rsidRPr="00636E9B" w:rsidRDefault="007C2B67" w:rsidP="007C2B67">
      <w:pPr>
        <w:pStyle w:val="ConsPlusNormal"/>
        <w:jc w:val="right"/>
        <w:outlineLvl w:val="2"/>
        <w:rPr>
          <w:rFonts w:ascii="Times New Roman" w:hAnsi="Times New Roman" w:cs="Times New Roman"/>
          <w:sz w:val="28"/>
          <w:szCs w:val="28"/>
        </w:rPr>
      </w:pPr>
      <w:r w:rsidRPr="00636E9B">
        <w:rPr>
          <w:rFonts w:ascii="Times New Roman" w:hAnsi="Times New Roman" w:cs="Times New Roman"/>
          <w:sz w:val="28"/>
          <w:szCs w:val="28"/>
        </w:rPr>
        <w:lastRenderedPageBreak/>
        <w:t>Таблица 9</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ind w:firstLine="709"/>
        <w:jc w:val="center"/>
        <w:rPr>
          <w:rFonts w:ascii="Times New Roman" w:hAnsi="Times New Roman" w:cs="Times New Roman"/>
          <w:sz w:val="28"/>
          <w:szCs w:val="28"/>
        </w:rPr>
      </w:pPr>
      <w:r w:rsidRPr="00636E9B">
        <w:rPr>
          <w:rFonts w:ascii="Times New Roman" w:hAnsi="Times New Roman" w:cs="Times New Roman"/>
          <w:sz w:val="28"/>
          <w:szCs w:val="28"/>
        </w:rPr>
        <w:t xml:space="preserve">Предельный совокупный размер весовых коэффициентов по критериям эффективности деятельности </w:t>
      </w:r>
    </w:p>
    <w:p w:rsidR="007C2B67" w:rsidRPr="00636E9B" w:rsidRDefault="007C2B67" w:rsidP="007C2B67">
      <w:pPr>
        <w:pStyle w:val="ConsPlusNormal"/>
        <w:ind w:firstLine="709"/>
        <w:jc w:val="center"/>
        <w:rPr>
          <w:rFonts w:ascii="Times New Roman" w:hAnsi="Times New Roman" w:cs="Times New Roman"/>
          <w:sz w:val="28"/>
          <w:szCs w:val="28"/>
        </w:rPr>
      </w:pPr>
      <w:r w:rsidRPr="00636E9B">
        <w:rPr>
          <w:rFonts w:ascii="Times New Roman" w:hAnsi="Times New Roman" w:cs="Times New Roman"/>
          <w:sz w:val="28"/>
          <w:szCs w:val="28"/>
        </w:rPr>
        <w:t>работников образования</w:t>
      </w:r>
    </w:p>
    <w:p w:rsidR="007C2B67" w:rsidRPr="00636E9B" w:rsidRDefault="007C2B67" w:rsidP="007C2B67">
      <w:pPr>
        <w:pStyle w:val="ConsPlusNormal"/>
        <w:ind w:firstLine="709"/>
        <w:jc w:val="center"/>
        <w:rPr>
          <w:rFonts w:ascii="Times New Roman" w:hAnsi="Times New Roman" w:cs="Times New Roman"/>
          <w:sz w:val="28"/>
          <w:szCs w:val="28"/>
        </w:rPr>
      </w:pPr>
    </w:p>
    <w:tbl>
      <w:tblPr>
        <w:tblStyle w:val="a3"/>
        <w:tblW w:w="14879" w:type="dxa"/>
        <w:tblBorders>
          <w:bottom w:val="none" w:sz="0" w:space="0" w:color="auto"/>
        </w:tblBorders>
        <w:tblLook w:val="04A0" w:firstRow="1" w:lastRow="0" w:firstColumn="1" w:lastColumn="0" w:noHBand="0" w:noVBand="1"/>
      </w:tblPr>
      <w:tblGrid>
        <w:gridCol w:w="1129"/>
        <w:gridCol w:w="9923"/>
        <w:gridCol w:w="3827"/>
      </w:tblGrid>
      <w:tr w:rsidR="007C2B67" w:rsidRPr="00636E9B" w:rsidTr="00543340">
        <w:tc>
          <w:tcPr>
            <w:tcW w:w="1129"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w:t>
            </w:r>
          </w:p>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п/п</w:t>
            </w:r>
          </w:p>
        </w:tc>
        <w:tc>
          <w:tcPr>
            <w:tcW w:w="9923"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должности</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Предельный совокупный размер весовых коэффициентов</w:t>
            </w:r>
          </w:p>
        </w:tc>
      </w:tr>
    </w:tbl>
    <w:p w:rsidR="007C2B67" w:rsidRPr="00636E9B" w:rsidRDefault="007C2B67" w:rsidP="007C2B67">
      <w:pPr>
        <w:pStyle w:val="ConsPlusNormal"/>
        <w:spacing w:line="14" w:lineRule="auto"/>
        <w:jc w:val="both"/>
        <w:rPr>
          <w:rFonts w:ascii="Times New Roman" w:hAnsi="Times New Roman" w:cs="Times New Roman"/>
          <w:sz w:val="28"/>
          <w:szCs w:val="28"/>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902"/>
        <w:gridCol w:w="3827"/>
      </w:tblGrid>
      <w:tr w:rsidR="007C2B67" w:rsidRPr="00636E9B" w:rsidTr="00543340">
        <w:trPr>
          <w:tblHeader/>
        </w:trPr>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w:t>
            </w:r>
          </w:p>
        </w:tc>
        <w:tc>
          <w:tcPr>
            <w:tcW w:w="9902"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w:t>
            </w:r>
          </w:p>
        </w:tc>
      </w:tr>
      <w:tr w:rsidR="007C2B67" w:rsidRPr="00636E9B" w:rsidTr="00543340">
        <w:tc>
          <w:tcPr>
            <w:tcW w:w="14884" w:type="dxa"/>
            <w:gridSpan w:val="3"/>
          </w:tcPr>
          <w:p w:rsidR="007C2B67" w:rsidRPr="00636E9B" w:rsidRDefault="007C2B67" w:rsidP="00543340">
            <w:pPr>
              <w:pStyle w:val="ConsPlusNormal"/>
              <w:jc w:val="center"/>
              <w:outlineLvl w:val="3"/>
              <w:rPr>
                <w:rFonts w:ascii="Times New Roman" w:hAnsi="Times New Roman" w:cs="Times New Roman"/>
                <w:sz w:val="28"/>
                <w:szCs w:val="28"/>
              </w:rPr>
            </w:pPr>
            <w:r w:rsidRPr="00636E9B">
              <w:rPr>
                <w:rFonts w:ascii="Times New Roman" w:hAnsi="Times New Roman" w:cs="Times New Roman"/>
                <w:sz w:val="28"/>
                <w:szCs w:val="28"/>
              </w:rPr>
              <w:t>1. Профессионально-квалификационная группа учебно-вспомогательного персонала первого уровня</w:t>
            </w:r>
          </w:p>
        </w:tc>
      </w:tr>
      <w:tr w:rsidR="007C2B67" w:rsidRPr="00636E9B" w:rsidTr="00543340">
        <w:trPr>
          <w:trHeight w:val="393"/>
        </w:trPr>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1.1.</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Вожатый</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1.2.</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Помощник воспитателя</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w:t>
            </w:r>
          </w:p>
        </w:tc>
      </w:tr>
      <w:tr w:rsidR="007C2B67" w:rsidRPr="00636E9B" w:rsidTr="00543340">
        <w:tc>
          <w:tcPr>
            <w:tcW w:w="14884" w:type="dxa"/>
            <w:gridSpan w:val="3"/>
          </w:tcPr>
          <w:p w:rsidR="007C2B67" w:rsidRPr="00636E9B" w:rsidRDefault="007C2B67" w:rsidP="00543340">
            <w:pPr>
              <w:pStyle w:val="ConsPlusNormal"/>
              <w:jc w:val="center"/>
              <w:outlineLvl w:val="3"/>
              <w:rPr>
                <w:rFonts w:ascii="Times New Roman" w:hAnsi="Times New Roman" w:cs="Times New Roman"/>
                <w:sz w:val="28"/>
                <w:szCs w:val="28"/>
              </w:rPr>
            </w:pPr>
            <w:r w:rsidRPr="00636E9B">
              <w:rPr>
                <w:rFonts w:ascii="Times New Roman" w:hAnsi="Times New Roman" w:cs="Times New Roman"/>
                <w:sz w:val="28"/>
                <w:szCs w:val="28"/>
              </w:rPr>
              <w:t>2. Профессионально-квалификационная группа учебно-вспомогательного персонала второго уровня</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2.1.</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Младший воспитатель</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35</w:t>
            </w:r>
          </w:p>
        </w:tc>
      </w:tr>
      <w:tr w:rsidR="007C2B67" w:rsidRPr="00636E9B" w:rsidTr="00543340">
        <w:tc>
          <w:tcPr>
            <w:tcW w:w="14884" w:type="dxa"/>
            <w:gridSpan w:val="3"/>
          </w:tcPr>
          <w:p w:rsidR="007C2B67" w:rsidRPr="00636E9B" w:rsidRDefault="007C2B67" w:rsidP="00543340">
            <w:pPr>
              <w:pStyle w:val="ConsPlusNormal"/>
              <w:jc w:val="center"/>
              <w:outlineLvl w:val="3"/>
              <w:rPr>
                <w:rFonts w:ascii="Times New Roman" w:hAnsi="Times New Roman" w:cs="Times New Roman"/>
                <w:sz w:val="28"/>
                <w:szCs w:val="28"/>
              </w:rPr>
            </w:pPr>
            <w:r w:rsidRPr="00636E9B">
              <w:rPr>
                <w:rFonts w:ascii="Times New Roman" w:hAnsi="Times New Roman" w:cs="Times New Roman"/>
                <w:sz w:val="28"/>
                <w:szCs w:val="28"/>
              </w:rPr>
              <w:t>3. Профессионально-квалификационная группа должностей педагогических работников</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3.1.</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Инструктор по физической культуре</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3.2.</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Музыкальный руководитель</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3.3.</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Педагог дополнительного образования</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50</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3.4.</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Воспитатель</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3.5.</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Методист</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3.6.</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Педагог-психолог</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55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lastRenderedPageBreak/>
              <w:t>3.7.</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Старший воспитатель</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60</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3.8.</w:t>
            </w:r>
          </w:p>
        </w:tc>
        <w:tc>
          <w:tcPr>
            <w:tcW w:w="9902" w:type="dxa"/>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Старший методист</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60</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3.9.</w:t>
            </w:r>
          </w:p>
        </w:tc>
        <w:tc>
          <w:tcPr>
            <w:tcW w:w="9902"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Тьютор (за исключением тьюторов, занятых в сфере высшего и дополнительного профессионального образования)</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60</w:t>
            </w:r>
          </w:p>
        </w:tc>
      </w:tr>
      <w:tr w:rsidR="007C2B67" w:rsidRPr="00636E9B" w:rsidTr="00543340">
        <w:tc>
          <w:tcPr>
            <w:tcW w:w="1155" w:type="dxa"/>
            <w:tcBorders>
              <w:bottom w:val="single" w:sz="4" w:space="0" w:color="auto"/>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3.10.</w:t>
            </w:r>
          </w:p>
        </w:tc>
        <w:tc>
          <w:tcPr>
            <w:tcW w:w="9902" w:type="dxa"/>
            <w:tcBorders>
              <w:bottom w:val="single" w:sz="4" w:space="0" w:color="auto"/>
            </w:tcBorders>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Учитель-дефектолог</w:t>
            </w:r>
          </w:p>
        </w:tc>
        <w:tc>
          <w:tcPr>
            <w:tcW w:w="3827" w:type="dxa"/>
            <w:tcBorders>
              <w:bottom w:val="single" w:sz="4" w:space="0" w:color="auto"/>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60</w:t>
            </w:r>
          </w:p>
        </w:tc>
      </w:tr>
      <w:tr w:rsidR="007C2B67" w:rsidRPr="00636E9B" w:rsidTr="00543340">
        <w:tblPrEx>
          <w:tblBorders>
            <w:insideH w:val="nil"/>
          </w:tblBorders>
        </w:tblPrEx>
        <w:tc>
          <w:tcPr>
            <w:tcW w:w="1155" w:type="dxa"/>
            <w:tcBorders>
              <w:top w:val="single" w:sz="4" w:space="0" w:color="auto"/>
              <w:bottom w:val="single" w:sz="4" w:space="0" w:color="auto"/>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3.11.</w:t>
            </w:r>
          </w:p>
        </w:tc>
        <w:tc>
          <w:tcPr>
            <w:tcW w:w="9902" w:type="dxa"/>
            <w:tcBorders>
              <w:top w:val="single" w:sz="4" w:space="0" w:color="auto"/>
              <w:bottom w:val="single" w:sz="4" w:space="0" w:color="auto"/>
            </w:tcBorders>
          </w:tcPr>
          <w:p w:rsidR="007C2B67" w:rsidRPr="00636E9B" w:rsidRDefault="007C2B67" w:rsidP="00543340">
            <w:pPr>
              <w:pStyle w:val="ConsPlusNormal"/>
              <w:rPr>
                <w:rFonts w:ascii="Times New Roman" w:hAnsi="Times New Roman" w:cs="Times New Roman"/>
                <w:sz w:val="28"/>
                <w:szCs w:val="28"/>
              </w:rPr>
            </w:pPr>
            <w:r w:rsidRPr="00636E9B">
              <w:rPr>
                <w:rFonts w:ascii="Times New Roman" w:hAnsi="Times New Roman" w:cs="Times New Roman"/>
                <w:sz w:val="28"/>
                <w:szCs w:val="28"/>
              </w:rPr>
              <w:t>Учитель-логопед (логопед)</w:t>
            </w:r>
          </w:p>
        </w:tc>
        <w:tc>
          <w:tcPr>
            <w:tcW w:w="3827" w:type="dxa"/>
            <w:tcBorders>
              <w:top w:val="single" w:sz="4" w:space="0" w:color="auto"/>
              <w:bottom w:val="single" w:sz="4" w:space="0" w:color="auto"/>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60</w:t>
            </w:r>
          </w:p>
        </w:tc>
      </w:tr>
      <w:tr w:rsidR="007C2B67" w:rsidRPr="00636E9B" w:rsidTr="00543340">
        <w:tc>
          <w:tcPr>
            <w:tcW w:w="14884" w:type="dxa"/>
            <w:gridSpan w:val="3"/>
          </w:tcPr>
          <w:p w:rsidR="007C2B67" w:rsidRPr="00636E9B" w:rsidRDefault="007C2B67" w:rsidP="00543340">
            <w:pPr>
              <w:pStyle w:val="ConsPlusNormal"/>
              <w:jc w:val="center"/>
              <w:outlineLvl w:val="3"/>
              <w:rPr>
                <w:rFonts w:ascii="Times New Roman" w:hAnsi="Times New Roman" w:cs="Times New Roman"/>
                <w:sz w:val="28"/>
                <w:szCs w:val="28"/>
              </w:rPr>
            </w:pPr>
            <w:r w:rsidRPr="00636E9B">
              <w:rPr>
                <w:rFonts w:ascii="Times New Roman" w:hAnsi="Times New Roman" w:cs="Times New Roman"/>
                <w:sz w:val="28"/>
                <w:szCs w:val="28"/>
              </w:rPr>
              <w:t>4. Профессионально-квалификационная группа должностей руководителей структурных подразделений</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4.1.</w:t>
            </w:r>
          </w:p>
        </w:tc>
        <w:tc>
          <w:tcPr>
            <w:tcW w:w="9902"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65</w:t>
            </w:r>
          </w:p>
        </w:tc>
      </w:tr>
      <w:tr w:rsidR="007C2B67" w:rsidRPr="00636E9B" w:rsidTr="00543340">
        <w:tc>
          <w:tcPr>
            <w:tcW w:w="1155"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4.2.</w:t>
            </w:r>
          </w:p>
        </w:tc>
        <w:tc>
          <w:tcPr>
            <w:tcW w:w="9902" w:type="dxa"/>
          </w:tcPr>
          <w:p w:rsidR="007C2B67" w:rsidRPr="00636E9B" w:rsidRDefault="007C2B67" w:rsidP="00543340">
            <w:pPr>
              <w:pStyle w:val="ConsPlusNormal"/>
              <w:jc w:val="both"/>
              <w:rPr>
                <w:rFonts w:ascii="Times New Roman" w:hAnsi="Times New Roman" w:cs="Times New Roman"/>
                <w:sz w:val="28"/>
                <w:szCs w:val="28"/>
              </w:rPr>
            </w:pPr>
            <w:r w:rsidRPr="00636E9B">
              <w:rPr>
                <w:rFonts w:ascii="Times New Roman" w:hAnsi="Times New Roman"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начального и среднего профессионального образования (кроме должностей руководителей структурных подразделений, отнесенных к третьему квалификационному уровню)</w:t>
            </w:r>
          </w:p>
        </w:tc>
        <w:tc>
          <w:tcPr>
            <w:tcW w:w="3827" w:type="dxa"/>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70</w:t>
            </w:r>
          </w:p>
        </w:tc>
      </w:tr>
    </w:tbl>
    <w:p w:rsidR="007C2B67" w:rsidRPr="00636E9B" w:rsidRDefault="007C2B67" w:rsidP="007C2B67">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Таблица 10</w:t>
      </w:r>
    </w:p>
    <w:p w:rsidR="007C2B67" w:rsidRPr="00636E9B" w:rsidRDefault="007C2B67" w:rsidP="007C2B67">
      <w:pPr>
        <w:widowControl w:val="0"/>
        <w:autoSpaceDE w:val="0"/>
        <w:autoSpaceDN w:val="0"/>
        <w:spacing w:after="0" w:line="240" w:lineRule="auto"/>
        <w:jc w:val="both"/>
        <w:rPr>
          <w:rFonts w:ascii="Times New Roman" w:eastAsia="Times New Roman" w:hAnsi="Times New Roman"/>
          <w:sz w:val="28"/>
          <w:szCs w:val="28"/>
          <w:lang w:eastAsia="ru-RU"/>
        </w:rPr>
      </w:pPr>
    </w:p>
    <w:p w:rsidR="007C2B67" w:rsidRPr="00636E9B" w:rsidRDefault="007C2B67" w:rsidP="007C2B67">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Предельный совокупный размер весовых коэффициентов </w:t>
      </w:r>
    </w:p>
    <w:p w:rsidR="007C2B67" w:rsidRPr="00636E9B" w:rsidRDefault="007C2B67" w:rsidP="007C2B67">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 критериям эффективности деятельности медицинских работников</w:t>
      </w:r>
    </w:p>
    <w:p w:rsidR="007C2B67" w:rsidRPr="00636E9B" w:rsidRDefault="007C2B67" w:rsidP="007C2B67">
      <w:pPr>
        <w:widowControl w:val="0"/>
        <w:autoSpaceDE w:val="0"/>
        <w:autoSpaceDN w:val="0"/>
        <w:spacing w:after="0" w:line="240" w:lineRule="auto"/>
        <w:jc w:val="center"/>
        <w:rPr>
          <w:rFonts w:ascii="Times New Roman" w:eastAsia="Times New Roman" w:hAnsi="Times New Roman"/>
          <w:sz w:val="28"/>
          <w:szCs w:val="28"/>
          <w:lang w:eastAsia="ru-RU"/>
        </w:rPr>
      </w:pPr>
    </w:p>
    <w:tbl>
      <w:tblPr>
        <w:tblStyle w:val="a3"/>
        <w:tblW w:w="14879" w:type="dxa"/>
        <w:tblBorders>
          <w:bottom w:val="none" w:sz="0" w:space="0" w:color="auto"/>
        </w:tblBorders>
        <w:tblLook w:val="04A0" w:firstRow="1" w:lastRow="0" w:firstColumn="1" w:lastColumn="0" w:noHBand="0" w:noVBand="1"/>
      </w:tblPr>
      <w:tblGrid>
        <w:gridCol w:w="1129"/>
        <w:gridCol w:w="9498"/>
        <w:gridCol w:w="4252"/>
      </w:tblGrid>
      <w:tr w:rsidR="007C2B67" w:rsidRPr="00636E9B" w:rsidTr="00543340">
        <w:tc>
          <w:tcPr>
            <w:tcW w:w="1129"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w:t>
            </w:r>
          </w:p>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п/п</w:t>
            </w:r>
          </w:p>
        </w:tc>
        <w:tc>
          <w:tcPr>
            <w:tcW w:w="9498"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Наименование должности</w:t>
            </w:r>
          </w:p>
        </w:tc>
        <w:tc>
          <w:tcPr>
            <w:tcW w:w="4252" w:type="dxa"/>
          </w:tcPr>
          <w:p w:rsidR="007C2B67" w:rsidRPr="00636E9B" w:rsidRDefault="007C2B67" w:rsidP="00543340">
            <w:pPr>
              <w:widowControl w:val="0"/>
              <w:autoSpaceDE w:val="0"/>
              <w:autoSpaceDN w:val="0"/>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Предельный совокупный размер весовых коэффициентов</w:t>
            </w:r>
          </w:p>
        </w:tc>
      </w:tr>
    </w:tbl>
    <w:p w:rsidR="007C2B67" w:rsidRPr="00636E9B" w:rsidRDefault="007C2B67" w:rsidP="007C2B67">
      <w:pPr>
        <w:widowControl w:val="0"/>
        <w:autoSpaceDE w:val="0"/>
        <w:autoSpaceDN w:val="0"/>
        <w:spacing w:after="0" w:line="14" w:lineRule="auto"/>
        <w:jc w:val="both"/>
        <w:rPr>
          <w:rFonts w:ascii="Times New Roman" w:eastAsia="Times New Roman" w:hAnsi="Times New Roman"/>
          <w:sz w:val="28"/>
          <w:szCs w:val="28"/>
          <w:lang w:eastAsia="ru-RU"/>
        </w:rPr>
      </w:pPr>
    </w:p>
    <w:tbl>
      <w:tblPr>
        <w:tblW w:w="14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498"/>
        <w:gridCol w:w="4254"/>
      </w:tblGrid>
      <w:tr w:rsidR="007C2B67" w:rsidRPr="00636E9B" w:rsidTr="00543340">
        <w:trPr>
          <w:trHeight w:val="117"/>
          <w:tblHeader/>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9498"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w:t>
            </w:r>
          </w:p>
        </w:tc>
      </w:tr>
      <w:tr w:rsidR="007C2B67" w:rsidRPr="00636E9B" w:rsidTr="00543340">
        <w:trPr>
          <w:trHeight w:val="632"/>
        </w:trPr>
        <w:tc>
          <w:tcPr>
            <w:tcW w:w="14886" w:type="dxa"/>
            <w:gridSpan w:val="3"/>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1. Профессионально-квалификационная группа должностей медицинского и фармацевтического персонала </w:t>
            </w:r>
          </w:p>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первого уровня</w:t>
            </w:r>
          </w:p>
        </w:tc>
      </w:tr>
      <w:tr w:rsidR="007C2B67" w:rsidRPr="00636E9B" w:rsidTr="00543340">
        <w:trPr>
          <w:trHeight w:val="316"/>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1.1.</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Младшая медицинская сестра по уходу за больными</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w:t>
            </w:r>
          </w:p>
        </w:tc>
      </w:tr>
      <w:tr w:rsidR="007C2B67" w:rsidRPr="00636E9B" w:rsidTr="00543340">
        <w:trPr>
          <w:trHeight w:val="316"/>
        </w:trPr>
        <w:tc>
          <w:tcPr>
            <w:tcW w:w="14886" w:type="dxa"/>
            <w:gridSpan w:val="3"/>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 Профессионально-квалификационная группа должностей среднего медицинского и фармацевтического персонала</w:t>
            </w:r>
          </w:p>
        </w:tc>
      </w:tr>
      <w:tr w:rsidR="007C2B67" w:rsidRPr="00636E9B" w:rsidTr="00543340">
        <w:trPr>
          <w:trHeight w:val="316"/>
        </w:trPr>
        <w:tc>
          <w:tcPr>
            <w:tcW w:w="14886" w:type="dxa"/>
            <w:gridSpan w:val="3"/>
          </w:tcPr>
          <w:p w:rsidR="007C2B67" w:rsidRPr="00636E9B" w:rsidRDefault="007C2B67"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Первый квалификационный уровень</w:t>
            </w:r>
          </w:p>
        </w:tc>
      </w:tr>
      <w:tr w:rsidR="007C2B67" w:rsidRPr="00636E9B" w:rsidTr="00543340">
        <w:trPr>
          <w:trHeight w:val="316"/>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2.1.</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Инструктор по лечебной физкультуре</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35</w:t>
            </w:r>
          </w:p>
        </w:tc>
      </w:tr>
      <w:tr w:rsidR="007C2B67" w:rsidRPr="00636E9B" w:rsidTr="00543340">
        <w:trPr>
          <w:trHeight w:val="316"/>
        </w:trPr>
        <w:tc>
          <w:tcPr>
            <w:tcW w:w="14886" w:type="dxa"/>
            <w:gridSpan w:val="3"/>
          </w:tcPr>
          <w:p w:rsidR="007C2B67" w:rsidRPr="00636E9B" w:rsidRDefault="007C2B67"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Второй квалификационный уровень</w:t>
            </w:r>
          </w:p>
        </w:tc>
      </w:tr>
      <w:tr w:rsidR="007C2B67" w:rsidRPr="00636E9B" w:rsidTr="00543340">
        <w:trPr>
          <w:trHeight w:val="301"/>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2.2.</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Медицинская сестра диетическая</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37</w:t>
            </w:r>
          </w:p>
        </w:tc>
      </w:tr>
      <w:tr w:rsidR="007C2B67" w:rsidRPr="00636E9B" w:rsidTr="00543340">
        <w:trPr>
          <w:trHeight w:val="316"/>
        </w:trPr>
        <w:tc>
          <w:tcPr>
            <w:tcW w:w="14886" w:type="dxa"/>
            <w:gridSpan w:val="3"/>
          </w:tcPr>
          <w:p w:rsidR="007C2B67" w:rsidRPr="00636E9B" w:rsidRDefault="007C2B67"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Третий квалификационный уровень</w:t>
            </w:r>
          </w:p>
        </w:tc>
      </w:tr>
      <w:tr w:rsidR="007C2B67" w:rsidRPr="00636E9B" w:rsidTr="00543340">
        <w:trPr>
          <w:trHeight w:val="316"/>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2.3.</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Медицинская сестра</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40</w:t>
            </w:r>
          </w:p>
        </w:tc>
      </w:tr>
      <w:tr w:rsidR="007C2B67" w:rsidRPr="00636E9B" w:rsidTr="00543340">
        <w:trPr>
          <w:trHeight w:val="316"/>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2.4.</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Медицинская сестра по физиотерапии</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40</w:t>
            </w:r>
          </w:p>
        </w:tc>
      </w:tr>
      <w:tr w:rsidR="007C2B67" w:rsidRPr="00636E9B" w:rsidTr="00543340">
        <w:trPr>
          <w:trHeight w:val="301"/>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2.5.</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Медицинская сестра по массажу</w:t>
            </w:r>
          </w:p>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40</w:t>
            </w:r>
          </w:p>
        </w:tc>
      </w:tr>
      <w:tr w:rsidR="007C2B67" w:rsidRPr="00636E9B" w:rsidTr="00543340">
        <w:trPr>
          <w:trHeight w:val="316"/>
        </w:trPr>
        <w:tc>
          <w:tcPr>
            <w:tcW w:w="14886" w:type="dxa"/>
            <w:gridSpan w:val="3"/>
          </w:tcPr>
          <w:p w:rsidR="007C2B67" w:rsidRPr="00636E9B" w:rsidRDefault="007C2B67"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Четвертый квалификационный уровень</w:t>
            </w:r>
          </w:p>
        </w:tc>
      </w:tr>
      <w:tr w:rsidR="007C2B67" w:rsidRPr="00636E9B" w:rsidTr="00543340">
        <w:trPr>
          <w:trHeight w:val="316"/>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2.6.</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Фельдшер</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45</w:t>
            </w:r>
          </w:p>
        </w:tc>
      </w:tr>
      <w:tr w:rsidR="007C2B67" w:rsidRPr="00636E9B" w:rsidTr="00543340">
        <w:trPr>
          <w:trHeight w:val="316"/>
        </w:trPr>
        <w:tc>
          <w:tcPr>
            <w:tcW w:w="14886" w:type="dxa"/>
            <w:gridSpan w:val="3"/>
          </w:tcPr>
          <w:p w:rsidR="007C2B67" w:rsidRPr="00636E9B" w:rsidRDefault="007C2B67"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Пятый квалификационный уровень</w:t>
            </w:r>
          </w:p>
        </w:tc>
      </w:tr>
      <w:tr w:rsidR="007C2B67" w:rsidRPr="00636E9B" w:rsidTr="00543340">
        <w:trPr>
          <w:trHeight w:val="316"/>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2.7.</w:t>
            </w:r>
          </w:p>
        </w:tc>
        <w:tc>
          <w:tcPr>
            <w:tcW w:w="949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Старшая медицинская сестра</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50</w:t>
            </w:r>
          </w:p>
        </w:tc>
      </w:tr>
      <w:tr w:rsidR="007C2B67" w:rsidRPr="00636E9B" w:rsidTr="00543340">
        <w:trPr>
          <w:trHeight w:val="301"/>
        </w:trPr>
        <w:tc>
          <w:tcPr>
            <w:tcW w:w="14886" w:type="dxa"/>
            <w:gridSpan w:val="3"/>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 Профессионально-квалификационная группа должностей врачей и провизоров</w:t>
            </w:r>
          </w:p>
        </w:tc>
      </w:tr>
      <w:tr w:rsidR="007C2B67" w:rsidRPr="00636E9B" w:rsidTr="00543340">
        <w:trPr>
          <w:trHeight w:val="301"/>
        </w:trPr>
        <w:tc>
          <w:tcPr>
            <w:tcW w:w="14886" w:type="dxa"/>
            <w:gridSpan w:val="3"/>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Второй квалификационный уровень</w:t>
            </w:r>
          </w:p>
        </w:tc>
      </w:tr>
      <w:tr w:rsidR="007C2B67" w:rsidRPr="00636E9B" w:rsidTr="00543340">
        <w:trPr>
          <w:trHeight w:val="632"/>
        </w:trPr>
        <w:tc>
          <w:tcPr>
            <w:tcW w:w="113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w:t>
            </w:r>
          </w:p>
        </w:tc>
        <w:tc>
          <w:tcPr>
            <w:tcW w:w="9498" w:type="dxa"/>
          </w:tcPr>
          <w:p w:rsidR="007C2B67" w:rsidRPr="00636E9B" w:rsidRDefault="007C2B67"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Врачи-специалисты (кроме врачей-специалистов, отнесенных к третьему и четвертому квалификационным уровням)</w:t>
            </w:r>
          </w:p>
        </w:tc>
        <w:tc>
          <w:tcPr>
            <w:tcW w:w="4254"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60</w:t>
            </w:r>
          </w:p>
        </w:tc>
      </w:tr>
    </w:tbl>
    <w:p w:rsidR="007C2B67" w:rsidRPr="00636E9B" w:rsidRDefault="007C2B67" w:rsidP="007C2B67">
      <w:pPr>
        <w:autoSpaceDE w:val="0"/>
        <w:autoSpaceDN w:val="0"/>
        <w:adjustRightInd w:val="0"/>
        <w:spacing w:after="0" w:line="240" w:lineRule="auto"/>
        <w:jc w:val="both"/>
        <w:rPr>
          <w:rFonts w:ascii="Times New Roman" w:hAnsi="Times New Roman"/>
          <w:sz w:val="48"/>
          <w:szCs w:val="28"/>
        </w:rPr>
      </w:pPr>
    </w:p>
    <w:p w:rsidR="007C2B67" w:rsidRPr="00636E9B" w:rsidRDefault="007C2B67" w:rsidP="007C2B67">
      <w:pPr>
        <w:pStyle w:val="ConsPlusNormal"/>
        <w:jc w:val="both"/>
        <w:rPr>
          <w:rFonts w:ascii="Times New Roman" w:hAnsi="Times New Roman" w:cs="Times New Roman"/>
          <w:sz w:val="28"/>
          <w:szCs w:val="28"/>
        </w:rPr>
        <w:sectPr w:rsidR="007C2B67" w:rsidRPr="00636E9B" w:rsidSect="00543340">
          <w:pgSz w:w="16838" w:h="11905" w:orient="landscape"/>
          <w:pgMar w:top="1418" w:right="1134" w:bottom="709" w:left="1134" w:header="851" w:footer="0" w:gutter="0"/>
          <w:cols w:space="720"/>
          <w:docGrid w:linePitch="299"/>
        </w:sect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12.10. Типовые критерии эффективности деятельности работников дошкольных образовательных организаций и их весовые коэффициенты утверждаются Министерством образования и науки Республики Татарстан.</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r w:rsidRPr="00636E9B">
        <w:rPr>
          <w:rFonts w:ascii="Times New Roman" w:hAnsi="Times New Roman"/>
          <w:sz w:val="28"/>
          <w:szCs w:val="28"/>
        </w:rPr>
        <w:t xml:space="preserve">12.11. </w:t>
      </w:r>
      <w:r w:rsidRPr="00636E9B">
        <w:rPr>
          <w:rFonts w:ascii="Times New Roman" w:hAnsi="Times New Roman"/>
          <w:sz w:val="28"/>
          <w:szCs w:val="28"/>
          <w:lang w:eastAsia="ru-RU"/>
        </w:rPr>
        <w:t>В дошкольной образовательной организации</w:t>
      </w:r>
      <w:r>
        <w:rPr>
          <w:rFonts w:ascii="Times New Roman" w:hAnsi="Times New Roman"/>
          <w:sz w:val="28"/>
          <w:szCs w:val="28"/>
          <w:lang w:eastAsia="ru-RU"/>
        </w:rPr>
        <w:t xml:space="preserve"> </w:t>
      </w:r>
      <w:r w:rsidRPr="00636E9B">
        <w:rPr>
          <w:rFonts w:ascii="Times New Roman" w:hAnsi="Times New Roman"/>
          <w:sz w:val="28"/>
          <w:szCs w:val="28"/>
          <w:lang w:eastAsia="ru-RU"/>
        </w:rPr>
        <w:t>формируется фонд выплат стимулирующего характера за качество выполняемых работ, объем которого рассчитывается по формуле:</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4"/>
          <w:szCs w:val="24"/>
          <w:lang w:eastAsia="ru-RU"/>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4"/>
          <w:szCs w:val="24"/>
          <w:lang w:eastAsia="ru-RU"/>
        </w:rPr>
      </w:pP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lang w:eastAsia="ru-RU"/>
        </w:rPr>
      </w:pPr>
      <m:oMathPara>
        <m:oMath>
          <m:sSub>
            <m:sSubPr>
              <m:ctrlPr>
                <w:rPr>
                  <w:rFonts w:ascii="Cambria Math" w:hAnsi="Cambria Math"/>
                  <w:sz w:val="28"/>
                  <w:szCs w:val="28"/>
                  <w:lang w:eastAsia="ru-RU"/>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r>
            <m:rPr>
              <m:sty m:val="p"/>
            </m:rPr>
            <w:rPr>
              <w:rFonts w:ascii="Cambria Math" w:hAnsi="Cambria Math"/>
              <w:sz w:val="28"/>
              <w:szCs w:val="28"/>
              <w:lang w:eastAsia="ru-RU"/>
            </w:rPr>
            <m:t>=</m:t>
          </m:r>
          <m:sSub>
            <m:sSubPr>
              <m:ctrlPr>
                <w:rPr>
                  <w:rFonts w:ascii="Cambria Math" w:hAnsi="Cambria Math"/>
                  <w:sz w:val="28"/>
                  <w:szCs w:val="28"/>
                  <w:lang w:eastAsia="ru-RU"/>
                </w:rPr>
              </m:ctrlPr>
            </m:sSubPr>
            <m:e>
              <m:r>
                <w:rPr>
                  <w:rFonts w:ascii="Cambria Math" w:hAnsi="Cambria Math"/>
                  <w:sz w:val="28"/>
                  <w:szCs w:val="28"/>
                  <w:lang w:eastAsia="ru-RU"/>
                </w:rPr>
                <m:t>FOT</m:t>
              </m:r>
            </m:e>
            <m:sub>
              <m:r>
                <w:rPr>
                  <w:rFonts w:ascii="Cambria Math" w:hAnsi="Cambria Math"/>
                  <w:sz w:val="28"/>
                  <w:szCs w:val="28"/>
                  <w:lang w:eastAsia="ru-RU"/>
                </w:rPr>
                <m:t>do</m:t>
              </m:r>
            </m:sub>
          </m:sSub>
          <m:r>
            <w:rPr>
              <w:rFonts w:ascii="Cambria Math" w:hAnsi="Cambria Math"/>
              <w:sz w:val="28"/>
              <w:szCs w:val="28"/>
              <w:lang w:eastAsia="ru-RU"/>
            </w:rPr>
            <m:t>×</m:t>
          </m:r>
          <m:sSub>
            <m:sSubPr>
              <m:ctrlPr>
                <w:rPr>
                  <w:rFonts w:ascii="Cambria Math" w:hAnsi="Cambria Math"/>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k</m:t>
              </m:r>
            </m:sub>
          </m:sSub>
          <m:r>
            <m:rPr>
              <m:sty m:val="p"/>
            </m:rPr>
            <w:rPr>
              <w:rFonts w:ascii="Cambria Math" w:hAnsi="Cambria Math"/>
              <w:sz w:val="28"/>
              <w:szCs w:val="28"/>
              <w:lang w:eastAsia="ru-RU"/>
            </w:rPr>
            <m:t>,</m:t>
          </m:r>
        </m:oMath>
      </m:oMathPara>
    </w:p>
    <w:p w:rsidR="007C2B67" w:rsidRPr="00636E9B" w:rsidRDefault="007C2B67" w:rsidP="007C2B67">
      <w:pPr>
        <w:autoSpaceDE w:val="0"/>
        <w:autoSpaceDN w:val="0"/>
        <w:adjustRightInd w:val="0"/>
        <w:spacing w:after="0" w:line="240" w:lineRule="auto"/>
        <w:ind w:firstLine="709"/>
        <w:jc w:val="both"/>
        <w:rPr>
          <w:rFonts w:ascii="Times New Roman" w:hAnsi="Times New Roman"/>
          <w:sz w:val="24"/>
          <w:szCs w:val="24"/>
          <w:lang w:eastAsia="ru-RU"/>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4"/>
          <w:szCs w:val="24"/>
          <w:lang w:eastAsia="ru-RU"/>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r w:rsidRPr="00636E9B">
        <w:rPr>
          <w:rFonts w:ascii="Times New Roman" w:hAnsi="Times New Roman"/>
          <w:sz w:val="28"/>
          <w:szCs w:val="28"/>
          <w:lang w:eastAsia="ru-RU"/>
        </w:rPr>
        <w:t>где:</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lang w:eastAsia="ru-RU"/>
        </w:rPr>
        <w:t xml:space="preserve"> фонд оплаты труда, предусмотренный на выплаты за качество выполняемых работ;</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FOT</m:t>
            </m:r>
          </m:e>
          <m:sub>
            <m:r>
              <w:rPr>
                <w:rFonts w:ascii="Cambria Math" w:hAnsi="Cambria Math"/>
                <w:sz w:val="28"/>
                <w:szCs w:val="28"/>
                <w:lang w:eastAsia="ru-RU"/>
              </w:rPr>
              <m:t>do</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lang w:eastAsia="ru-RU"/>
        </w:rPr>
        <w:t xml:space="preserve"> фонд оплаты труда работников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sz w:val="28"/>
          <w:szCs w:val="28"/>
          <w:lang w:eastAsia="ru-RU"/>
        </w:rPr>
        <w:t xml:space="preserve"> по должностным окладам (окладам, ставкам заработной платы) работников по основному месту работы;</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lang w:eastAsia="ru-RU"/>
              </w:rPr>
            </m:ctrlPr>
          </m:sSubPr>
          <m:e>
            <m:r>
              <w:rPr>
                <w:rFonts w:ascii="Cambria Math" w:hAnsi="Cambria Math"/>
                <w:sz w:val="28"/>
                <w:szCs w:val="28"/>
                <w:lang w:eastAsia="ru-RU"/>
              </w:rPr>
              <m:t>D</m:t>
            </m:r>
          </m:e>
          <m:sub>
            <m:r>
              <w:rPr>
                <w:rFonts w:ascii="Cambria Math" w:hAnsi="Cambria Math"/>
                <w:sz w:val="28"/>
                <w:szCs w:val="28"/>
                <w:lang w:eastAsia="ru-RU"/>
              </w:rPr>
              <m:t>k</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lang w:eastAsia="ru-RU"/>
        </w:rPr>
        <w:t xml:space="preserve"> доля фонда оплаты труда на выплаты стимулирующего характера за качество выполняемых работ.</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r w:rsidRPr="00636E9B">
        <w:rPr>
          <w:rFonts w:ascii="Times New Roman" w:hAnsi="Times New Roman"/>
          <w:sz w:val="28"/>
          <w:szCs w:val="28"/>
          <w:lang w:eastAsia="ru-RU"/>
        </w:rPr>
        <w:t>Рекомендуемый размер фонда оплаты труда на выплаты стимулирующего характера за качество выполняемых работ принимается в размере 17,5 процента фонда оплаты труда работников дошкольной образовательной организации по должностным окладам (окладам, ставкам заработной платы) работников по основному месту работы.</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lang w:eastAsia="ru-RU"/>
        </w:rPr>
        <w:t>13. Премиальные и иные поощрительные выплаты устанавливаются работникам дошкольных образовательных организаций по основному месту работы единовременно за 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w:t>
      </w:r>
      <w:r w:rsidRPr="00636E9B">
        <w:rPr>
          <w:rFonts w:ascii="Times New Roman" w:hAnsi="Times New Roman"/>
          <w:sz w:val="28"/>
          <w:szCs w:val="28"/>
        </w:rPr>
        <w:t>, установленным локальными актами и коллективными договорами организации.</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r w:rsidRPr="00636E9B">
        <w:rPr>
          <w:rFonts w:ascii="Times New Roman" w:hAnsi="Times New Roman"/>
          <w:sz w:val="28"/>
          <w:szCs w:val="28"/>
          <w:lang w:eastAsia="ru-RU"/>
        </w:rPr>
        <w:t>13.1.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r w:rsidRPr="00636E9B">
        <w:rPr>
          <w:rFonts w:ascii="Times New Roman" w:hAnsi="Times New Roman"/>
          <w:sz w:val="28"/>
          <w:szCs w:val="28"/>
          <w:lang w:eastAsia="ru-RU"/>
        </w:rPr>
        <w:t>13.2. Размер фонда оплаты труда, предусмотренного на премиальные выплаты работникам дошкольных образовательных организаций, составляет не менее 2 процентов от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r w:rsidRPr="00636E9B">
        <w:rPr>
          <w:rFonts w:ascii="Times New Roman" w:hAnsi="Times New Roman"/>
          <w:sz w:val="28"/>
          <w:szCs w:val="28"/>
          <w:lang w:eastAsia="ru-RU"/>
        </w:rPr>
        <w:t>13.3. Премиальные и иные поощрительные выплаты могут устанавливаться единовременно в целях повышения эффективности деятельности работников государственных организаций Республики Татарстан при выполнении плана мероприятий («дорожной карты») «Изменения в отраслях социальной сферы, направленные на повышение эффективности образования и науки», утвержденного распоряжением Правительства Российской Федерации от 30 апреля 2014 г. № 722-р, и плана мероприятий («дорожной карты») «Изменения в отраслях социальной сферы, направлен</w:t>
      </w:r>
      <w:r w:rsidRPr="00636E9B">
        <w:rPr>
          <w:rFonts w:ascii="Times New Roman" w:hAnsi="Times New Roman"/>
          <w:sz w:val="28"/>
          <w:szCs w:val="28"/>
          <w:lang w:eastAsia="ru-RU"/>
        </w:rPr>
        <w:lastRenderedPageBreak/>
        <w:t xml:space="preserve">ные на повышение эффективности образования и науки в Республике Татарстан, на 2013 – </w:t>
      </w:r>
      <w:r w:rsidRPr="00636E9B">
        <w:rPr>
          <w:rFonts w:ascii="Times New Roman" w:hAnsi="Times New Roman"/>
          <w:sz w:val="28"/>
          <w:szCs w:val="28"/>
          <w:lang w:eastAsia="ru-RU"/>
        </w:rPr>
        <w:br/>
        <w:t>2018 годы», утвержденного распоряжением Кабинета Министров Республики Татарстан от 21.05.2014 № 939-р.</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lang w:eastAsia="ru-RU"/>
        </w:rPr>
      </w:pP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lang w:val="en-US"/>
        </w:rPr>
        <w:t>VI</w:t>
      </w:r>
      <w:r w:rsidRPr="00636E9B">
        <w:rPr>
          <w:rFonts w:ascii="Times New Roman" w:hAnsi="Times New Roman" w:cs="Times New Roman"/>
          <w:sz w:val="28"/>
          <w:szCs w:val="28"/>
        </w:rPr>
        <w:t>. Выплаты компенсационного характера</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1. К выплатам компенсационного характера в </w:t>
      </w:r>
      <w:r w:rsidRPr="00636E9B">
        <w:rPr>
          <w:rFonts w:ascii="Times New Roman" w:eastAsia="Calibri" w:hAnsi="Times New Roman"/>
          <w:sz w:val="28"/>
          <w:szCs w:val="28"/>
        </w:rPr>
        <w:t>дошкольной образовательной организации</w:t>
      </w:r>
      <w:r w:rsidRPr="00636E9B">
        <w:rPr>
          <w:rFonts w:ascii="Times New Roman" w:hAnsi="Times New Roman" w:cs="Times New Roman"/>
          <w:sz w:val="28"/>
          <w:szCs w:val="28"/>
        </w:rPr>
        <w:t xml:space="preserve"> относятся: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специалистам за работу в сельской местности;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работникам, занятым на работах с вредными и (или) опасными условиями труда;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профессионально-квалификационной групп должностей медицинских и фармацевтических работников</w:t>
      </w:r>
      <w:r>
        <w:rPr>
          <w:rFonts w:ascii="Times New Roman" w:hAnsi="Times New Roman" w:cs="Times New Roman"/>
          <w:sz w:val="28"/>
          <w:szCs w:val="28"/>
        </w:rPr>
        <w:t xml:space="preserve"> </w:t>
      </w:r>
      <w:r w:rsidRPr="00636E9B">
        <w:rPr>
          <w:rFonts w:ascii="Times New Roman" w:hAnsi="Times New Roman" w:cs="Times New Roman"/>
          <w:sz w:val="28"/>
          <w:szCs w:val="28"/>
        </w:rPr>
        <w:t>в дошкольных образовательных организациях.</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 Выплаты специалистам за работу в сельской местности предоставляются работникам, входящим в профессиональные квалификационные группы должностей педагогических работников и руководителей структурных подразделений, и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sm</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m:t>
              </m:r>
            </m:sub>
          </m:sSub>
          <m:r>
            <w:rPr>
              <w:rFonts w:ascii="Cambria Math" w:hAnsi="Cambria Math"/>
              <w:sz w:val="28"/>
              <w:szCs w:val="28"/>
            </w:rPr>
            <m:t>×</m:t>
          </m:r>
          <m:r>
            <w:rPr>
              <w:rFonts w:ascii="Cambria Math" w:hAnsi="Cambria Math"/>
              <w:sz w:val="28"/>
              <w:szCs w:val="28"/>
              <w:lang w:val="en-US"/>
            </w:rPr>
            <m:t>S</m:t>
          </m:r>
          <m:r>
            <w:rPr>
              <w:rFonts w:ascii="Cambria Math" w:hAnsi="Cambria Math"/>
              <w:sz w:val="28"/>
              <w:szCs w:val="28"/>
            </w:rPr>
            <m:t>,</m:t>
          </m:r>
        </m:oMath>
      </m:oMathPara>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где:</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sm</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выплата специалистам за работу в сельской местности;</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размер выплаты специалистам за работу в сельской местности, принимаемый равным 1 388 рублям;</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m:oMath>
        <m:r>
          <w:rPr>
            <w:rFonts w:ascii="Cambria Math" w:hAnsi="Cambria Math"/>
            <w:sz w:val="28"/>
            <w:szCs w:val="28"/>
          </w:rPr>
          <m:t>S</m:t>
        </m:r>
      </m:oMath>
      <w:r w:rsidRPr="00636E9B">
        <w:rPr>
          <w:rFonts w:ascii="Times New Roman" w:eastAsia="Times New Roman" w:hAnsi="Times New Roman"/>
          <w:sz w:val="28"/>
          <w:szCs w:val="28"/>
          <w:lang w:eastAsia="ru-RU"/>
        </w:rPr>
        <w:t>–</w:t>
      </w:r>
      <w:r w:rsidRPr="00636E9B">
        <w:rPr>
          <w:rFonts w:ascii="Times New Roman" w:hAnsi="Times New Roman"/>
          <w:sz w:val="28"/>
          <w:szCs w:val="28"/>
        </w:rPr>
        <w:t xml:space="preserve"> фактически отработанное</w:t>
      </w:r>
      <w:r>
        <w:rPr>
          <w:rFonts w:ascii="Times New Roman" w:hAnsi="Times New Roman"/>
          <w:sz w:val="28"/>
          <w:szCs w:val="28"/>
        </w:rPr>
        <w:t xml:space="preserve"> </w:t>
      </w:r>
      <w:r w:rsidRPr="00636E9B">
        <w:rPr>
          <w:rFonts w:ascii="Times New Roman" w:hAnsi="Times New Roman"/>
          <w:sz w:val="28"/>
          <w:szCs w:val="28"/>
        </w:rPr>
        <w:t>время (ставка).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специалистам за работу в сельской местности предоставляются также работникам</w:t>
      </w:r>
      <w:r>
        <w:rPr>
          <w:rFonts w:ascii="Times New Roman" w:hAnsi="Times New Roman" w:cs="Times New Roman"/>
          <w:sz w:val="28"/>
          <w:szCs w:val="28"/>
        </w:rPr>
        <w:t xml:space="preserve"> </w:t>
      </w:r>
      <w:r w:rsidRPr="00636E9B">
        <w:rPr>
          <w:rFonts w:ascii="Times New Roman" w:hAnsi="Times New Roman" w:cs="Times New Roman"/>
          <w:sz w:val="28"/>
          <w:szCs w:val="28"/>
        </w:rPr>
        <w:t>дошкольной образовательной организации, расположенных в следующих городских поселениях, образованных на основе поселков городского типа: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Апастово;</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Балтаси;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Богатые Сабы;</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Рыбная Слобода.</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lastRenderedPageBreak/>
        <w:t>4.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num>
            <m:den>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den>
          </m:f>
          <m:r>
            <m:rPr>
              <m:sty m:val="p"/>
            </m:rPr>
            <w:rPr>
              <w:rFonts w:ascii="Cambria Math" w:hAnsi="Cambria Math"/>
              <w:sz w:val="28"/>
              <w:szCs w:val="28"/>
            </w:rPr>
            <m:t>,</m:t>
          </m:r>
        </m:oMath>
      </m:oMathPara>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где:</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выплата компенсационного характера;</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должностной оклад работников дошкольной образовательной организации;</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размер надбавки компенсационного характера, определяемый в соответствии с Трудовым кодексом</w:t>
      </w:r>
      <w:r w:rsidR="007C2B67">
        <w:rPr>
          <w:rFonts w:ascii="Times New Roman" w:hAnsi="Times New Roman"/>
          <w:sz w:val="28"/>
          <w:szCs w:val="28"/>
        </w:rPr>
        <w:t xml:space="preserve"> </w:t>
      </w:r>
      <w:r w:rsidR="007C2B67" w:rsidRPr="00636E9B">
        <w:rPr>
          <w:rFonts w:ascii="Times New Roman" w:hAnsi="Times New Roman"/>
          <w:sz w:val="28"/>
          <w:szCs w:val="28"/>
        </w:rPr>
        <w:t>Российской Федерации;</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fk</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фактически отработанное время, по которому законодательством предусмотрена выплата компенсационного характера;</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норма часов за базовый оклад (ставку заработной платы) работников дошкольной образовательной организации, принимаемая согласно Трудовому </w:t>
      </w:r>
      <w:hyperlink r:id="rId29" w:history="1">
        <w:r w:rsidR="007C2B67" w:rsidRPr="00636E9B">
          <w:rPr>
            <w:rFonts w:ascii="Times New Roman" w:hAnsi="Times New Roman"/>
            <w:sz w:val="28"/>
            <w:szCs w:val="28"/>
          </w:rPr>
          <w:t>кодексу</w:t>
        </w:r>
      </w:hyperlink>
      <w:r w:rsidR="007C2B67" w:rsidRPr="00636E9B">
        <w:rPr>
          <w:rFonts w:ascii="Times New Roman" w:hAnsi="Times New Roman"/>
          <w:sz w:val="28"/>
          <w:szCs w:val="28"/>
        </w:rPr>
        <w:t xml:space="preserve"> Российской Федерации.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работы, работы в ночное время и при выполнении работ в других условиях, отклоняющихся от нормальных), устанавливаются за каждый час работы в ночное время в повышенном размере по сравнению с работой в нормальных условиях, но не ниже размеров, определенных законами и иными нормативными правовыми актами.</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 Работникам, получающим должностной оклад, работа оплачивается в размере не менее одинарной дневной или часовой базовой ставки сверх оклада, если она производилась в выходной и нерабочий праздничный день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5.1.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6.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4 процентов</w:t>
      </w:r>
      <w:r>
        <w:rPr>
          <w:rFonts w:ascii="Times New Roman" w:hAnsi="Times New Roman" w:cs="Times New Roman"/>
          <w:sz w:val="28"/>
          <w:szCs w:val="28"/>
        </w:rPr>
        <w:t xml:space="preserve"> </w:t>
      </w:r>
      <w:r w:rsidRPr="00636E9B">
        <w:rPr>
          <w:rFonts w:ascii="Times New Roman" w:hAnsi="Times New Roman" w:cs="Times New Roman"/>
          <w:sz w:val="28"/>
          <w:szCs w:val="28"/>
        </w:rPr>
        <w:t>должностного оклада.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К оплате труда работников государственных оздоровительных дошкольной </w:t>
      </w:r>
      <w:r w:rsidRPr="00636E9B">
        <w:rPr>
          <w:rFonts w:ascii="Times New Roman" w:hAnsi="Times New Roman" w:cs="Times New Roman"/>
          <w:sz w:val="28"/>
          <w:szCs w:val="28"/>
        </w:rPr>
        <w:lastRenderedPageBreak/>
        <w:t>образовательной организации санаторного типа для детей, нуждающихся в длительном лечении, непосредственно участвующих в оказании противотуберкулезной помощи и труд которых связан с опасностью инфицирования микобактериями туберкулеза, устанавливается дополнительная надбавка за работу с вредными и (или) опасными условиями труда в размере 25 процентов должностного оклада.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7. Выплаты компенсационного характера за работу с определенными категориями воспитанников (обучающихся), с ограниченными возможностями здоровья предоставляются работникам образования в</w:t>
      </w:r>
      <w:r>
        <w:rPr>
          <w:rFonts w:ascii="Times New Roman" w:hAnsi="Times New Roman" w:cs="Times New Roman"/>
          <w:sz w:val="28"/>
          <w:szCs w:val="28"/>
        </w:rPr>
        <w:t xml:space="preserve"> </w:t>
      </w:r>
      <w:r w:rsidRPr="00636E9B">
        <w:rPr>
          <w:rFonts w:ascii="Times New Roman" w:hAnsi="Times New Roman" w:cs="Times New Roman"/>
          <w:sz w:val="28"/>
          <w:szCs w:val="28"/>
        </w:rPr>
        <w:t>дошкольных образовательных организациях.</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7.1. Выплаты компенсационного характера за работу с определенными категориями воспитанников (обучающихся) с ограниченными возможностями здоровья для педагогических работников, которым установлены нормы часов педагогической работы в неделю за ставку заработной платы,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f</m:t>
                  </m:r>
                </m:sub>
              </m:sSub>
            </m:num>
            <m:den>
              <m:sSub>
                <m:sSubPr>
                  <m:ctrlPr>
                    <w:rPr>
                      <w:rFonts w:ascii="Cambria Math" w:hAnsi="Cambria Math"/>
                      <w:sz w:val="28"/>
                      <w:szCs w:val="28"/>
                    </w:rPr>
                  </m:ctrlPr>
                </m:sSubPr>
                <m:e>
                  <m:r>
                    <w:rPr>
                      <w:rFonts w:ascii="Cambria Math" w:hAnsi="Cambria Math"/>
                      <w:sz w:val="28"/>
                      <w:szCs w:val="28"/>
                    </w:rPr>
                    <m:t>H</m:t>
                  </m:r>
                </m:e>
                <m:sub>
                  <m:r>
                    <w:rPr>
                      <w:rFonts w:ascii="Cambria Math" w:hAnsi="Cambria Math"/>
                      <w:sz w:val="28"/>
                      <w:szCs w:val="28"/>
                    </w:rPr>
                    <m:t>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N</m:t>
                  </m:r>
                </m:sub>
              </m:sSub>
            </m:den>
          </m:f>
          <m:r>
            <w:rPr>
              <w:rFonts w:ascii="Cambria Math" w:hAnsi="Cambria Math"/>
              <w:sz w:val="28"/>
              <w:szCs w:val="28"/>
            </w:rPr>
            <m:t>+P)×</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kh</m:t>
              </m:r>
            </m:sub>
          </m:sSub>
          <m:r>
            <m:rPr>
              <m:sty m:val="p"/>
            </m:rPr>
            <w:rPr>
              <w:rFonts w:ascii="Cambria Math" w:hAnsi="Cambria Math"/>
              <w:sz w:val="28"/>
              <w:szCs w:val="28"/>
            </w:rPr>
            <m:t>,</m:t>
          </m:r>
        </m:oMath>
      </m:oMathPara>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7C2B67" w:rsidP="007C2B67">
      <w:pPr>
        <w:pStyle w:val="ConsPlusNormal"/>
        <w:ind w:firstLine="709"/>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sz w:val="28"/>
                <w:szCs w:val="28"/>
              </w:rPr>
            </m:ctrlPr>
          </m:sSubPr>
          <m:e>
            <m:r>
              <w:rPr>
                <w:rFonts w:ascii="Cambria Math" w:eastAsia="Calibri" w:hAnsi="Cambria Math"/>
                <w:sz w:val="28"/>
                <w:szCs w:val="28"/>
              </w:rPr>
              <m:t>B</m:t>
            </m:r>
          </m:e>
          <m:sub>
            <m:r>
              <w:rPr>
                <w:rFonts w:ascii="Cambria Math" w:eastAsia="Calibri" w:hAnsi="Cambria Math"/>
                <w:sz w:val="28"/>
                <w:szCs w:val="28"/>
              </w:rPr>
              <m:t>kh</m:t>
            </m:r>
          </m:sub>
        </m:sSub>
      </m:oMath>
      <w:r w:rsidR="007C2B67" w:rsidRPr="00636E9B">
        <w:rPr>
          <w:rFonts w:ascii="Times New Roman" w:hAnsi="Times New Roman"/>
          <w:sz w:val="28"/>
          <w:szCs w:val="28"/>
        </w:rPr>
        <w:t xml:space="preserve">– </w:t>
      </w:r>
      <w:r w:rsidR="007C2B67" w:rsidRPr="00636E9B">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b</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размер базового оклада работников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принимаемый в соответствии с разделом </w:t>
      </w:r>
      <w:r w:rsidR="007C2B67" w:rsidRPr="00636E9B">
        <w:rPr>
          <w:rFonts w:ascii="Times New Roman" w:hAnsi="Times New Roman" w:cs="Times New Roman"/>
          <w:sz w:val="28"/>
          <w:szCs w:val="28"/>
          <w:lang w:val="en-US"/>
        </w:rPr>
        <w:t>II</w:t>
      </w:r>
      <w:r w:rsidR="007C2B67" w:rsidRPr="00636E9B">
        <w:rPr>
          <w:rFonts w:ascii="Times New Roman" w:hAnsi="Times New Roman" w:cs="Times New Roman"/>
          <w:sz w:val="28"/>
          <w:szCs w:val="28"/>
        </w:rPr>
        <w:t xml:space="preserve"> настоящего Положения;</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H</m:t>
            </m:r>
          </m:e>
          <m:sub>
            <m:r>
              <w:rPr>
                <w:rFonts w:ascii="Cambria Math" w:eastAsia="Calibri" w:hAnsi="Cambria Math"/>
                <w:sz w:val="28"/>
                <w:szCs w:val="28"/>
              </w:rPr>
              <m:t>f</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фактическое количество часов ведения педагогической работы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Y</m:t>
            </m:r>
          </m:e>
          <m:sub>
            <m:r>
              <w:rPr>
                <w:rFonts w:ascii="Cambria Math" w:eastAsia="Calibri" w:hAnsi="Cambria Math"/>
                <w:sz w:val="28"/>
                <w:szCs w:val="28"/>
              </w:rPr>
              <m:t>f</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фактическое количество услуг, оказываемых</w:t>
      </w:r>
      <w:r w:rsidR="007C2B67">
        <w:rPr>
          <w:rFonts w:ascii="Times New Roman" w:hAnsi="Times New Roman" w:cs="Times New Roman"/>
          <w:sz w:val="28"/>
          <w:szCs w:val="28"/>
        </w:rPr>
        <w:t xml:space="preserve"> </w:t>
      </w:r>
      <w:r w:rsidR="007C2B67" w:rsidRPr="00636E9B">
        <w:rPr>
          <w:rFonts w:ascii="Times New Roman" w:hAnsi="Times New Roman" w:cs="Times New Roman"/>
          <w:sz w:val="28"/>
          <w:szCs w:val="28"/>
        </w:rPr>
        <w:t xml:space="preserve">педагогическими работниками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H</m:t>
            </m:r>
          </m:e>
          <m:sub>
            <m:r>
              <w:rPr>
                <w:rFonts w:ascii="Cambria Math" w:eastAsia="Calibri" w:hAnsi="Cambria Math"/>
                <w:sz w:val="28"/>
                <w:szCs w:val="28"/>
              </w:rPr>
              <m:t>N</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норма часов за базовую ставку заработной платы</w:t>
      </w:r>
      <w:r w:rsidR="007C2B67">
        <w:rPr>
          <w:rFonts w:ascii="Times New Roman" w:hAnsi="Times New Roman" w:cs="Times New Roman"/>
          <w:sz w:val="28"/>
          <w:szCs w:val="28"/>
        </w:rPr>
        <w:t xml:space="preserve"> </w:t>
      </w:r>
      <w:r w:rsidR="007C2B67" w:rsidRPr="00636E9B">
        <w:rPr>
          <w:rFonts w:ascii="Times New Roman" w:hAnsi="Times New Roman" w:cs="Times New Roman"/>
          <w:sz w:val="28"/>
          <w:szCs w:val="28"/>
        </w:rPr>
        <w:t xml:space="preserve">педагогических работников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 xml:space="preserve">, установленная разделом </w:t>
      </w:r>
      <w:r w:rsidR="007C2B67" w:rsidRPr="00636E9B">
        <w:rPr>
          <w:rFonts w:ascii="Times New Roman" w:hAnsi="Times New Roman" w:cs="Times New Roman"/>
          <w:sz w:val="28"/>
          <w:szCs w:val="28"/>
          <w:lang w:val="en-US"/>
        </w:rPr>
        <w:t>III</w:t>
      </w:r>
      <w:r w:rsidR="007C2B67" w:rsidRPr="00636E9B">
        <w:rPr>
          <w:rFonts w:ascii="Times New Roman" w:hAnsi="Times New Roman" w:cs="Times New Roman"/>
          <w:sz w:val="28"/>
          <w:szCs w:val="28"/>
        </w:rPr>
        <w:t xml:space="preserve"> настоящего Положения;</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Y</m:t>
            </m:r>
          </m:e>
          <m:sub>
            <m:r>
              <w:rPr>
                <w:rFonts w:ascii="Cambria Math" w:eastAsia="Calibri" w:hAnsi="Cambria Math"/>
                <w:sz w:val="28"/>
                <w:szCs w:val="28"/>
              </w:rPr>
              <m:t>N</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нормативное количество услуг, оказываемых педагогическими работниками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7C2B67" w:rsidP="007C2B67">
      <w:pPr>
        <w:pStyle w:val="ConsPlusNormal"/>
        <w:ind w:firstLine="709"/>
        <w:jc w:val="both"/>
        <w:rPr>
          <w:rFonts w:ascii="Times New Roman" w:hAnsi="Times New Roman" w:cs="Times New Roman"/>
          <w:sz w:val="28"/>
          <w:szCs w:val="28"/>
        </w:rPr>
      </w:pPr>
      <m:oMath>
        <m:r>
          <w:rPr>
            <w:rFonts w:ascii="Cambria Math" w:eastAsia="Calibri" w:hAnsi="Cambria Math"/>
            <w:sz w:val="28"/>
            <w:szCs w:val="28"/>
          </w:rPr>
          <m:t>P</m:t>
        </m:r>
      </m:oMath>
      <w:r w:rsidRPr="00636E9B">
        <w:rPr>
          <w:rFonts w:ascii="Times New Roman" w:hAnsi="Times New Roman"/>
          <w:sz w:val="28"/>
          <w:szCs w:val="28"/>
        </w:rPr>
        <w:t>–</w:t>
      </w:r>
      <w:r w:rsidRPr="00636E9B">
        <w:rPr>
          <w:rFonts w:ascii="Times New Roman" w:hAnsi="Times New Roman" w:cs="Times New Roman"/>
          <w:sz w:val="28"/>
          <w:szCs w:val="28"/>
        </w:rPr>
        <w:t xml:space="preserve"> компенсация на обеспечение книгоиздательской продукцией и периодическими изданиями в размере 100 рублей устанавливается педагогическим работникам пропорционально учебной нагрузке, но не более чем на одну ставку по основному месту работы;</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D</m:t>
            </m:r>
          </m:e>
          <m:sub>
            <m:r>
              <w:rPr>
                <w:rFonts w:ascii="Cambria Math" w:eastAsia="Calibri" w:hAnsi="Cambria Math"/>
                <w:sz w:val="28"/>
                <w:szCs w:val="28"/>
              </w:rPr>
              <m:t>kh</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таблице 11 настоящего Положения.</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7.2.Выплаты компенсационного характера за работу в условиях, отклоняющихся от нормальных (при выполнении работ с определенными категориями воспитанников (обучающихся) с ограниченными возможностями здоровья), для работников образования (за исключением педагогических работников, выплаты которым определены пунктом 7.1настоящего Положения), рассчитываются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t>
              </m:r>
            </m:sub>
          </m:sSub>
          <m:r>
            <m:rPr>
              <m:sty m:val="p"/>
            </m:rPr>
            <w:rPr>
              <w:rFonts w:ascii="Cambria Math" w:hAnsi="Cambria Math"/>
              <w:sz w:val="28"/>
              <w:szCs w:val="28"/>
            </w:rPr>
            <m:t>,</m:t>
          </m:r>
        </m:oMath>
      </m:oMathPara>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sz w:val="28"/>
                <w:szCs w:val="28"/>
              </w:rPr>
            </m:ctrlPr>
          </m:sSubPr>
          <m:e>
            <m:r>
              <w:rPr>
                <w:rFonts w:ascii="Cambria Math" w:eastAsia="Calibri" w:hAnsi="Cambria Math"/>
                <w:sz w:val="28"/>
                <w:szCs w:val="28"/>
              </w:rPr>
              <m:t>B</m:t>
            </m:r>
          </m:e>
          <m:sub>
            <m:r>
              <w:rPr>
                <w:rFonts w:ascii="Cambria Math" w:eastAsia="Calibri" w:hAnsi="Cambria Math"/>
                <w:sz w:val="28"/>
                <w:szCs w:val="28"/>
              </w:rPr>
              <m:t>kh</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выплаты компенсационного характера за работу с определенными категориями воспитанников (обучающихся) с ограниченными возможностями здоровья;</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O</m:t>
            </m:r>
          </m:e>
          <m:sub>
            <m:r>
              <w:rPr>
                <w:rFonts w:ascii="Cambria Math" w:eastAsia="Calibri" w:hAnsi="Cambria Math"/>
                <w:sz w:val="28"/>
                <w:szCs w:val="28"/>
              </w:rPr>
              <m:t>d</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 xml:space="preserve"> должностной оклад работников в </w:t>
      </w:r>
      <w:r w:rsidR="007C2B67" w:rsidRPr="00636E9B">
        <w:rPr>
          <w:rFonts w:ascii="Times New Roman" w:hAnsi="Times New Roman"/>
          <w:sz w:val="28"/>
          <w:szCs w:val="28"/>
        </w:rPr>
        <w:t>дошкольной образовательной организации</w:t>
      </w:r>
      <w:r w:rsidR="007C2B67" w:rsidRPr="00636E9B">
        <w:rPr>
          <w:rFonts w:ascii="Times New Roman" w:hAnsi="Times New Roman" w:cs="Times New Roman"/>
          <w:sz w:val="28"/>
          <w:szCs w:val="28"/>
        </w:rPr>
        <w:t>;</w:t>
      </w:r>
    </w:p>
    <w:p w:rsidR="007C2B67" w:rsidRPr="00636E9B" w:rsidRDefault="0089771B" w:rsidP="007C2B67">
      <w:pPr>
        <w:pStyle w:val="ConsPlusNormal"/>
        <w:ind w:firstLine="709"/>
        <w:jc w:val="both"/>
        <w:rPr>
          <w:rFonts w:ascii="Times New Roman" w:hAnsi="Times New Roman" w:cs="Times New Roman"/>
          <w:sz w:val="28"/>
          <w:szCs w:val="28"/>
        </w:rPr>
      </w:pPr>
      <m:oMath>
        <m:sSub>
          <m:sSubPr>
            <m:ctrlPr>
              <w:rPr>
                <w:rFonts w:ascii="Cambria Math" w:eastAsia="Calibri" w:hAnsi="Cambria Math"/>
                <w:i/>
                <w:sz w:val="28"/>
                <w:szCs w:val="28"/>
              </w:rPr>
            </m:ctrlPr>
          </m:sSubPr>
          <m:e>
            <m:r>
              <w:rPr>
                <w:rFonts w:ascii="Cambria Math" w:eastAsia="Calibri" w:hAnsi="Cambria Math"/>
                <w:sz w:val="28"/>
                <w:szCs w:val="28"/>
                <w:lang w:val="en-US"/>
              </w:rPr>
              <m:t>D</m:t>
            </m:r>
          </m:e>
          <m:sub>
            <m:r>
              <w:rPr>
                <w:rFonts w:ascii="Cambria Math" w:eastAsia="Calibri" w:hAnsi="Cambria Math"/>
                <w:sz w:val="28"/>
                <w:szCs w:val="28"/>
              </w:rPr>
              <m:t>kh</m:t>
            </m:r>
          </m:sub>
        </m:sSub>
      </m:oMath>
      <w:r w:rsidR="007C2B67" w:rsidRPr="00636E9B">
        <w:rPr>
          <w:rFonts w:ascii="Times New Roman" w:hAnsi="Times New Roman"/>
          <w:sz w:val="28"/>
          <w:szCs w:val="28"/>
        </w:rPr>
        <w:t>–</w:t>
      </w:r>
      <w:r w:rsidR="007C2B67" w:rsidRPr="00636E9B">
        <w:rPr>
          <w:rFonts w:ascii="Times New Roman" w:hAnsi="Times New Roman" w:cs="Times New Roman"/>
          <w:sz w:val="28"/>
          <w:szCs w:val="28"/>
        </w:rPr>
        <w:t>размеры выплат компенсационного характера за работу с определенными категориями воспитанников (обучающихся) с ограниченными возможностями здоровья, которые приведены в таблице 11;</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7.3. При работе педагогических и учебно-вспомогательных работников в образовательных организациях с определенными категориями воспитанников предусматривается предоставление выплат компенсационного характера по нескольким основаниям, размер выплат рассчитывается по каждому основанию отдельно.</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7.4. Перечень должностей работников, которым с учетом конкретных условий работы в данной организации, подразделении и должности устанавливаются надбавки компенсационного характера, утверждается в каждой организации по согласованию с выборным профсоюзным органом (или иным органом, уполномоченным представлять интересы работников).</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jc w:val="right"/>
        <w:outlineLvl w:val="2"/>
        <w:rPr>
          <w:rFonts w:ascii="Times New Roman" w:hAnsi="Times New Roman" w:cs="Times New Roman"/>
          <w:sz w:val="28"/>
          <w:szCs w:val="28"/>
        </w:rPr>
      </w:pPr>
      <w:r w:rsidRPr="00636E9B">
        <w:rPr>
          <w:rFonts w:ascii="Times New Roman" w:hAnsi="Times New Roman" w:cs="Times New Roman"/>
          <w:sz w:val="28"/>
          <w:szCs w:val="28"/>
        </w:rPr>
        <w:t>Таблица 11</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Normal"/>
        <w:jc w:val="center"/>
      </w:pPr>
      <w:r w:rsidRPr="00636E9B">
        <w:rPr>
          <w:rFonts w:ascii="Times New Roman" w:hAnsi="Times New Roman" w:cs="Times New Roman"/>
          <w:sz w:val="28"/>
          <w:szCs w:val="28"/>
        </w:rPr>
        <w:t>Размеры надбавок компенсационного характера</w:t>
      </w:r>
    </w:p>
    <w:p w:rsidR="007C2B67" w:rsidRPr="00636E9B" w:rsidRDefault="007C2B67" w:rsidP="007C2B6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 xml:space="preserve">за работу с определенными категориями воспитанников (обучающихся) </w:t>
      </w:r>
    </w:p>
    <w:p w:rsidR="007C2B67" w:rsidRPr="00636E9B" w:rsidRDefault="007C2B67" w:rsidP="007C2B67">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с ограниченными возможностями здоровья</w:t>
      </w:r>
    </w:p>
    <w:p w:rsidR="007C2B67" w:rsidRPr="00636E9B" w:rsidRDefault="007C2B67" w:rsidP="007C2B67">
      <w:pPr>
        <w:pStyle w:val="ConsPlusNormal"/>
        <w:jc w:val="center"/>
        <w:rPr>
          <w:rFonts w:ascii="Times New Roman" w:hAnsi="Times New Roman" w:cs="Times New Roman"/>
          <w:sz w:val="28"/>
          <w:szCs w:val="28"/>
        </w:rPr>
      </w:pPr>
    </w:p>
    <w:tbl>
      <w:tblPr>
        <w:tblStyle w:val="a3"/>
        <w:tblW w:w="10336" w:type="dxa"/>
        <w:tblLayout w:type="fixed"/>
        <w:tblLook w:val="04A0" w:firstRow="1" w:lastRow="0" w:firstColumn="1" w:lastColumn="0" w:noHBand="0" w:noVBand="1"/>
      </w:tblPr>
      <w:tblGrid>
        <w:gridCol w:w="704"/>
        <w:gridCol w:w="2977"/>
        <w:gridCol w:w="2693"/>
        <w:gridCol w:w="2552"/>
        <w:gridCol w:w="1410"/>
      </w:tblGrid>
      <w:tr w:rsidR="007C2B67" w:rsidRPr="00636E9B" w:rsidTr="00543340">
        <w:tc>
          <w:tcPr>
            <w:tcW w:w="704" w:type="dxa"/>
            <w:vMerge w:val="restart"/>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 п/п</w:t>
            </w:r>
          </w:p>
        </w:tc>
        <w:tc>
          <w:tcPr>
            <w:tcW w:w="2977" w:type="dxa"/>
            <w:vMerge w:val="restart"/>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 xml:space="preserve">Основание назначения надбавки </w:t>
            </w:r>
          </w:p>
        </w:tc>
        <w:tc>
          <w:tcPr>
            <w:tcW w:w="5245" w:type="dxa"/>
            <w:gridSpan w:val="2"/>
            <w:tcBorders>
              <w:bottom w:val="single" w:sz="4" w:space="0" w:color="auto"/>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Должности, которым назначаются надбавки за работу с определенными категориями воспитанников (обучающихся) с ограниченными возможностями здоровья</w:t>
            </w:r>
          </w:p>
        </w:tc>
        <w:tc>
          <w:tcPr>
            <w:tcW w:w="1410" w:type="dxa"/>
            <w:vMerge w:val="restart"/>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Размер надбавки, процентов</w:t>
            </w:r>
          </w:p>
        </w:tc>
      </w:tr>
      <w:tr w:rsidR="007C2B67" w:rsidRPr="00636E9B" w:rsidTr="00543340">
        <w:tc>
          <w:tcPr>
            <w:tcW w:w="704" w:type="dxa"/>
            <w:vMerge/>
            <w:tcBorders>
              <w:bottom w:val="nil"/>
            </w:tcBorders>
          </w:tcPr>
          <w:p w:rsidR="007C2B67" w:rsidRPr="00636E9B" w:rsidRDefault="007C2B67" w:rsidP="00543340">
            <w:pPr>
              <w:pStyle w:val="ConsPlusNormal"/>
              <w:jc w:val="center"/>
              <w:rPr>
                <w:rFonts w:ascii="Times New Roman" w:hAnsi="Times New Roman" w:cs="Times New Roman"/>
                <w:sz w:val="28"/>
                <w:szCs w:val="28"/>
              </w:rPr>
            </w:pPr>
          </w:p>
        </w:tc>
        <w:tc>
          <w:tcPr>
            <w:tcW w:w="2977" w:type="dxa"/>
            <w:vMerge/>
            <w:tcBorders>
              <w:bottom w:val="nil"/>
            </w:tcBorders>
          </w:tcPr>
          <w:p w:rsidR="007C2B67" w:rsidRPr="00636E9B" w:rsidRDefault="007C2B67" w:rsidP="00543340">
            <w:pPr>
              <w:pStyle w:val="ConsPlusNormal"/>
              <w:jc w:val="center"/>
              <w:rPr>
                <w:rFonts w:ascii="Times New Roman" w:hAnsi="Times New Roman" w:cs="Times New Roman"/>
                <w:sz w:val="28"/>
                <w:szCs w:val="28"/>
              </w:rPr>
            </w:pPr>
          </w:p>
        </w:tc>
        <w:tc>
          <w:tcPr>
            <w:tcW w:w="2693" w:type="dxa"/>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наименование профессионально-квалификационной группы</w:t>
            </w:r>
          </w:p>
        </w:tc>
        <w:tc>
          <w:tcPr>
            <w:tcW w:w="2552" w:type="dxa"/>
            <w:tcBorders>
              <w:bottom w:val="nil"/>
            </w:tcBorders>
          </w:tcPr>
          <w:p w:rsidR="007C2B67" w:rsidRPr="00636E9B" w:rsidRDefault="007C2B67" w:rsidP="00543340">
            <w:pPr>
              <w:pStyle w:val="ConsPlusNormal"/>
              <w:jc w:val="center"/>
              <w:rPr>
                <w:rFonts w:ascii="Times New Roman" w:hAnsi="Times New Roman" w:cs="Times New Roman"/>
                <w:sz w:val="28"/>
                <w:szCs w:val="28"/>
              </w:rPr>
            </w:pPr>
            <w:r w:rsidRPr="00636E9B">
              <w:rPr>
                <w:rFonts w:ascii="Times New Roman" w:hAnsi="Times New Roman" w:cs="Times New Roman"/>
                <w:sz w:val="28"/>
                <w:szCs w:val="28"/>
              </w:rPr>
              <w:t>квалификационный уровень</w:t>
            </w:r>
          </w:p>
        </w:tc>
        <w:tc>
          <w:tcPr>
            <w:tcW w:w="1410" w:type="dxa"/>
            <w:vMerge/>
            <w:tcBorders>
              <w:bottom w:val="nil"/>
            </w:tcBorders>
          </w:tcPr>
          <w:p w:rsidR="007C2B67" w:rsidRPr="00636E9B" w:rsidRDefault="007C2B67" w:rsidP="00543340">
            <w:pPr>
              <w:pStyle w:val="ConsPlusNormal"/>
              <w:jc w:val="center"/>
              <w:rPr>
                <w:rFonts w:ascii="Times New Roman" w:hAnsi="Times New Roman" w:cs="Times New Roman"/>
                <w:sz w:val="28"/>
                <w:szCs w:val="28"/>
              </w:rPr>
            </w:pPr>
          </w:p>
        </w:tc>
      </w:tr>
    </w:tbl>
    <w:p w:rsidR="007C2B67" w:rsidRPr="00636E9B" w:rsidRDefault="007C2B67" w:rsidP="007C2B67">
      <w:pPr>
        <w:pStyle w:val="ConsPlusNormal"/>
        <w:spacing w:line="14" w:lineRule="auto"/>
        <w:jc w:val="center"/>
        <w:rPr>
          <w:rFonts w:ascii="Times New Roman" w:hAnsi="Times New Roman" w:cs="Times New Roman"/>
          <w:sz w:val="28"/>
          <w:szCs w:val="28"/>
        </w:rPr>
      </w:pPr>
    </w:p>
    <w:p w:rsidR="007C2B67" w:rsidRPr="00636E9B" w:rsidRDefault="007C2B67" w:rsidP="007C2B67">
      <w:pPr>
        <w:spacing w:after="0" w:line="14" w:lineRule="auto"/>
        <w:rPr>
          <w:rFonts w:ascii="Times New Roman" w:eastAsia="Times New Roman" w:hAnsi="Times New Roman"/>
          <w:sz w:val="28"/>
          <w:szCs w:val="28"/>
          <w:lang w:eastAsia="ru-RU"/>
        </w:rPr>
      </w:pPr>
    </w:p>
    <w:tbl>
      <w:tblPr>
        <w:tblStyle w:val="a3"/>
        <w:tblW w:w="10343" w:type="dxa"/>
        <w:tblLayout w:type="fixed"/>
        <w:tblLook w:val="04A0" w:firstRow="1" w:lastRow="0" w:firstColumn="1" w:lastColumn="0" w:noHBand="0" w:noVBand="1"/>
      </w:tblPr>
      <w:tblGrid>
        <w:gridCol w:w="704"/>
        <w:gridCol w:w="2977"/>
        <w:gridCol w:w="2693"/>
        <w:gridCol w:w="2552"/>
        <w:gridCol w:w="1417"/>
      </w:tblGrid>
      <w:tr w:rsidR="007C2B67" w:rsidRPr="00636E9B" w:rsidTr="00543340">
        <w:trPr>
          <w:tblHeader/>
        </w:trPr>
        <w:tc>
          <w:tcPr>
            <w:tcW w:w="704"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2977"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w:t>
            </w:r>
          </w:p>
        </w:tc>
        <w:tc>
          <w:tcPr>
            <w:tcW w:w="2693"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w:t>
            </w:r>
          </w:p>
        </w:tc>
        <w:tc>
          <w:tcPr>
            <w:tcW w:w="1417"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w:t>
            </w:r>
          </w:p>
        </w:tc>
      </w:tr>
      <w:tr w:rsidR="007C2B67" w:rsidRPr="00636E9B" w:rsidTr="007C2B67">
        <w:trPr>
          <w:trHeight w:val="464"/>
        </w:trPr>
        <w:tc>
          <w:tcPr>
            <w:tcW w:w="704" w:type="dxa"/>
            <w:vMerge w:val="restart"/>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2977" w:type="dxa"/>
            <w:vMerge w:val="restart"/>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Работа в дошкольных образовательных организациях(группах), реализующих адаптированные образовательные программы для воспитанников с </w:t>
            </w:r>
            <w:r w:rsidRPr="00636E9B">
              <w:rPr>
                <w:rFonts w:ascii="Times New Roman" w:eastAsia="Times New Roman" w:hAnsi="Times New Roman"/>
                <w:sz w:val="28"/>
                <w:szCs w:val="28"/>
                <w:lang w:eastAsia="ru-RU"/>
              </w:rPr>
              <w:lastRenderedPageBreak/>
              <w:t>ограниченными возможностями здоровья по слуху, по зрению, имеющих нарушения опорно-двигательного аппарата, нарушение интеллекта</w:t>
            </w:r>
          </w:p>
        </w:tc>
        <w:tc>
          <w:tcPr>
            <w:tcW w:w="2693"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должности учебно-вспомогательного персонала первого уровня</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первый</w:t>
            </w:r>
          </w:p>
        </w:tc>
        <w:tc>
          <w:tcPr>
            <w:tcW w:w="1417"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7,0</w:t>
            </w:r>
          </w:p>
        </w:tc>
      </w:tr>
      <w:tr w:rsidR="007C2B67" w:rsidRPr="00636E9B" w:rsidTr="00543340">
        <w:trPr>
          <w:trHeight w:val="645"/>
        </w:trPr>
        <w:tc>
          <w:tcPr>
            <w:tcW w:w="704" w:type="dxa"/>
            <w:vMerge/>
          </w:tcPr>
          <w:p w:rsidR="007C2B67" w:rsidRPr="00636E9B" w:rsidRDefault="007C2B67" w:rsidP="00543340">
            <w:pPr>
              <w:rPr>
                <w:rFonts w:ascii="Times New Roman" w:eastAsia="Times New Roman" w:hAnsi="Times New Roman"/>
                <w:sz w:val="28"/>
                <w:szCs w:val="28"/>
                <w:lang w:eastAsia="ru-RU"/>
              </w:rPr>
            </w:pPr>
          </w:p>
        </w:tc>
        <w:tc>
          <w:tcPr>
            <w:tcW w:w="2977" w:type="dxa"/>
            <w:vMerge/>
          </w:tcPr>
          <w:p w:rsidR="007C2B67" w:rsidRPr="00636E9B" w:rsidRDefault="007C2B67" w:rsidP="00543340">
            <w:pPr>
              <w:jc w:val="both"/>
              <w:rPr>
                <w:rFonts w:ascii="Times New Roman" w:eastAsia="Times New Roman" w:hAnsi="Times New Roman"/>
                <w:sz w:val="28"/>
                <w:szCs w:val="28"/>
                <w:lang w:eastAsia="ru-RU"/>
              </w:rPr>
            </w:pPr>
          </w:p>
        </w:tc>
        <w:tc>
          <w:tcPr>
            <w:tcW w:w="2693"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должности учебно-вспомогательного персонала второго </w:t>
            </w:r>
            <w:r w:rsidRPr="00636E9B">
              <w:rPr>
                <w:rFonts w:ascii="Times New Roman" w:eastAsia="Times New Roman" w:hAnsi="Times New Roman"/>
                <w:sz w:val="28"/>
                <w:szCs w:val="28"/>
                <w:lang w:eastAsia="ru-RU"/>
              </w:rPr>
              <w:lastRenderedPageBreak/>
              <w:t>уровня</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 xml:space="preserve">первый – второй </w:t>
            </w:r>
          </w:p>
        </w:tc>
        <w:tc>
          <w:tcPr>
            <w:tcW w:w="1417"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7,0</w:t>
            </w:r>
          </w:p>
        </w:tc>
      </w:tr>
      <w:tr w:rsidR="007C2B67" w:rsidRPr="00636E9B" w:rsidTr="00543340">
        <w:trPr>
          <w:trHeight w:val="645"/>
        </w:trPr>
        <w:tc>
          <w:tcPr>
            <w:tcW w:w="704" w:type="dxa"/>
            <w:vMerge/>
          </w:tcPr>
          <w:p w:rsidR="007C2B67" w:rsidRPr="00636E9B" w:rsidRDefault="007C2B67" w:rsidP="00543340">
            <w:pPr>
              <w:rPr>
                <w:rFonts w:ascii="Times New Roman" w:eastAsia="Times New Roman" w:hAnsi="Times New Roman"/>
                <w:sz w:val="28"/>
                <w:szCs w:val="28"/>
                <w:lang w:eastAsia="ru-RU"/>
              </w:rPr>
            </w:pPr>
          </w:p>
        </w:tc>
        <w:tc>
          <w:tcPr>
            <w:tcW w:w="2977" w:type="dxa"/>
            <w:vMerge/>
          </w:tcPr>
          <w:p w:rsidR="007C2B67" w:rsidRPr="00636E9B" w:rsidRDefault="007C2B67" w:rsidP="00543340">
            <w:pPr>
              <w:jc w:val="both"/>
              <w:rPr>
                <w:rFonts w:ascii="Times New Roman" w:eastAsia="Times New Roman" w:hAnsi="Times New Roman"/>
                <w:sz w:val="28"/>
                <w:szCs w:val="28"/>
                <w:lang w:eastAsia="ru-RU"/>
              </w:rPr>
            </w:pPr>
          </w:p>
        </w:tc>
        <w:tc>
          <w:tcPr>
            <w:tcW w:w="2693"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должности педагогических работников</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первый – четвертый </w:t>
            </w:r>
          </w:p>
        </w:tc>
        <w:tc>
          <w:tcPr>
            <w:tcW w:w="1417"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7,0</w:t>
            </w:r>
          </w:p>
        </w:tc>
      </w:tr>
      <w:tr w:rsidR="007C2B67" w:rsidRPr="00636E9B" w:rsidTr="00543340">
        <w:tc>
          <w:tcPr>
            <w:tcW w:w="704"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val="en-US" w:eastAsia="ru-RU"/>
              </w:rPr>
              <w:t>2</w:t>
            </w:r>
            <w:r w:rsidRPr="00636E9B">
              <w:rPr>
                <w:rFonts w:ascii="Times New Roman" w:eastAsia="Times New Roman" w:hAnsi="Times New Roman"/>
                <w:sz w:val="28"/>
                <w:szCs w:val="28"/>
                <w:lang w:eastAsia="ru-RU"/>
              </w:rPr>
              <w:t>.</w:t>
            </w:r>
          </w:p>
        </w:tc>
        <w:tc>
          <w:tcPr>
            <w:tcW w:w="2977"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Работа в дошкольных образовательных организациях (группах), реализующих адаптированные образовательные программы для воспитанников с тяжелыми нарушениями речи</w:t>
            </w:r>
          </w:p>
        </w:tc>
        <w:tc>
          <w:tcPr>
            <w:tcW w:w="2693" w:type="dxa"/>
          </w:tcPr>
          <w:p w:rsidR="007C2B67" w:rsidRPr="00636E9B" w:rsidRDefault="007C2B67" w:rsidP="00543340">
            <w:pPr>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должности педагогических работников</w:t>
            </w:r>
          </w:p>
        </w:tc>
        <w:tc>
          <w:tcPr>
            <w:tcW w:w="2552"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первый – третий </w:t>
            </w:r>
          </w:p>
        </w:tc>
        <w:tc>
          <w:tcPr>
            <w:tcW w:w="1417" w:type="dxa"/>
          </w:tcPr>
          <w:p w:rsidR="007C2B67" w:rsidRPr="00636E9B" w:rsidRDefault="007C2B67" w:rsidP="00543340">
            <w:pPr>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4,0</w:t>
            </w:r>
          </w:p>
        </w:tc>
      </w:tr>
    </w:tbl>
    <w:p w:rsidR="007C2B67" w:rsidRPr="00636E9B" w:rsidRDefault="007C2B67" w:rsidP="007C2B67">
      <w:pPr>
        <w:pStyle w:val="ConsPlusNormal"/>
        <w:ind w:firstLine="709"/>
        <w:jc w:val="both"/>
        <w:outlineLvl w:val="1"/>
        <w:rPr>
          <w:rFonts w:ascii="Times New Roman" w:hAnsi="Times New Roman" w:cs="Times New Roman"/>
          <w:sz w:val="16"/>
          <w:szCs w:val="16"/>
        </w:rPr>
      </w:pPr>
    </w:p>
    <w:p w:rsidR="007C2B67" w:rsidRPr="00636E9B" w:rsidRDefault="007C2B67" w:rsidP="007C2B67">
      <w:pPr>
        <w:pStyle w:val="ConsPlusNormal"/>
        <w:ind w:firstLine="709"/>
        <w:jc w:val="both"/>
        <w:outlineLvl w:val="1"/>
        <w:rPr>
          <w:rFonts w:ascii="Times New Roman" w:hAnsi="Times New Roman" w:cs="Times New Roman"/>
          <w:sz w:val="28"/>
          <w:szCs w:val="28"/>
        </w:rPr>
      </w:pPr>
      <w:r w:rsidRPr="00636E9B">
        <w:rPr>
          <w:rFonts w:ascii="Times New Roman" w:hAnsi="Times New Roman" w:cs="Times New Roman"/>
          <w:sz w:val="28"/>
          <w:szCs w:val="28"/>
        </w:rPr>
        <w:t>8.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профессионально-квалификационной групп должностей медицинских и фармацевтических работников в отдельных учреждениях рассчитываются по формуле:</w:t>
      </w:r>
    </w:p>
    <w:p w:rsidR="007C2B67" w:rsidRPr="00636E9B" w:rsidRDefault="007C2B67" w:rsidP="007C2B67">
      <w:pPr>
        <w:pStyle w:val="ConsPlusNormal"/>
        <w:ind w:firstLine="709"/>
        <w:jc w:val="both"/>
        <w:outlineLvl w:val="1"/>
        <w:rPr>
          <w:rFonts w:ascii="Times New Roman" w:hAnsi="Times New Roman" w:cs="Times New Roman"/>
          <w:sz w:val="16"/>
          <w:szCs w:val="16"/>
        </w:rPr>
      </w:pP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m:t>
              </m:r>
            </m:sub>
          </m:sSub>
          <m:r>
            <m:rPr>
              <m:sty m:val="p"/>
            </m:rP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m:t>
              </m:r>
            </m:sub>
          </m:sSub>
          <m:r>
            <m:rPr>
              <m:sty m:val="p"/>
            </m:rPr>
            <w:rPr>
              <w:rFonts w:ascii="Cambria Math" w:hAnsi="Cambria Math"/>
              <w:sz w:val="28"/>
              <w:szCs w:val="28"/>
            </w:rPr>
            <m:t>,</m:t>
          </m:r>
        </m:oMath>
      </m:oMathPara>
    </w:p>
    <w:p w:rsidR="007C2B67" w:rsidRPr="00636E9B" w:rsidRDefault="007C2B67" w:rsidP="007C2B67">
      <w:pPr>
        <w:autoSpaceDE w:val="0"/>
        <w:autoSpaceDN w:val="0"/>
        <w:adjustRightInd w:val="0"/>
        <w:spacing w:after="0" w:line="240" w:lineRule="auto"/>
        <w:ind w:firstLine="709"/>
        <w:jc w:val="both"/>
        <w:rPr>
          <w:rFonts w:ascii="Times New Roman" w:hAnsi="Times New Roman"/>
          <w:sz w:val="16"/>
          <w:szCs w:val="16"/>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где:</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B</m:t>
            </m:r>
          </m:e>
          <m:sub>
            <m:r>
              <w:rPr>
                <w:rFonts w:ascii="Cambria Math" w:hAnsi="Cambria Math"/>
                <w:sz w:val="28"/>
                <w:szCs w:val="28"/>
              </w:rPr>
              <m:t>khm</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выплата компенсационного характера;</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должностной оклад работников профессионально-квалификационных групп должностей медицинских и фармацевтических работников;</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D</m:t>
            </m:r>
          </m:e>
          <m:sub>
            <m:r>
              <w:rPr>
                <w:rFonts w:ascii="Cambria Math" w:hAnsi="Cambria Math"/>
                <w:sz w:val="28"/>
                <w:szCs w:val="28"/>
              </w:rPr>
              <m:t>khm</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размер выплаты компенсационного характера за работу в дошкольных образовательных организациях для детей с ограниченными возможностями здоровья работникам профессионально-квалификационных групп должностей медицинских и фармацевтических работников равен 15 процентам.</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16"/>
          <w:szCs w:val="16"/>
        </w:rPr>
      </w:pPr>
    </w:p>
    <w:p w:rsidR="007C2B67"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lang w:val="en-US"/>
        </w:rPr>
        <w:t>VII</w:t>
      </w:r>
      <w:r w:rsidRPr="00636E9B">
        <w:rPr>
          <w:rFonts w:ascii="Times New Roman" w:hAnsi="Times New Roman" w:cs="Times New Roman"/>
          <w:sz w:val="28"/>
          <w:szCs w:val="28"/>
        </w:rPr>
        <w:t xml:space="preserve">. Порядок определения заработной платы руководителя организации, </w:t>
      </w: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rPr>
        <w:t>заместителя руководителя организации,</w:t>
      </w:r>
      <w:r>
        <w:rPr>
          <w:rFonts w:ascii="Times New Roman" w:hAnsi="Times New Roman" w:cs="Times New Roman"/>
          <w:sz w:val="28"/>
          <w:szCs w:val="28"/>
        </w:rPr>
        <w:t xml:space="preserve"> </w:t>
      </w:r>
      <w:r w:rsidRPr="00636E9B">
        <w:rPr>
          <w:rFonts w:ascii="Times New Roman" w:hAnsi="Times New Roman" w:cs="Times New Roman"/>
          <w:sz w:val="28"/>
          <w:szCs w:val="28"/>
        </w:rPr>
        <w:t>главного бухгалтера</w:t>
      </w:r>
    </w:p>
    <w:p w:rsidR="007C2B67" w:rsidRPr="00636E9B" w:rsidRDefault="007C2B67" w:rsidP="007C2B67">
      <w:pPr>
        <w:pStyle w:val="ConsPlusNormal"/>
        <w:ind w:firstLine="709"/>
        <w:jc w:val="center"/>
        <w:rPr>
          <w:rFonts w:ascii="Times New Roman" w:hAnsi="Times New Roman" w:cs="Times New Roman"/>
          <w:sz w:val="16"/>
          <w:szCs w:val="16"/>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2. Должностной оклад руководителя дошкольной образовательной организации устанавливается учредителем один раз в год на начало учебного года в зависимости от группы по оплате труда и рассчитывается по формуле:</w:t>
      </w:r>
    </w:p>
    <w:p w:rsidR="007C2B67" w:rsidRPr="00636E9B" w:rsidRDefault="007C2B67" w:rsidP="007C2B67">
      <w:pPr>
        <w:pStyle w:val="ConsPlusNormal"/>
        <w:ind w:firstLine="709"/>
        <w:jc w:val="both"/>
        <w:rPr>
          <w:rFonts w:ascii="Times New Roman" w:hAnsi="Times New Roman" w:cs="Times New Roman"/>
          <w:sz w:val="28"/>
          <w:szCs w:val="28"/>
        </w:rPr>
      </w:pP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r>
            <w:rPr>
              <w:rFonts w:ascii="Cambria Math" w:hAnsi="Cambria Math"/>
              <w:sz w:val="28"/>
              <w:szCs w:val="28"/>
              <w:lang w:val="en-US"/>
            </w:rPr>
            <m:t>S</m:t>
          </m:r>
          <m:r>
            <w:rPr>
              <w:rFonts w:ascii="Cambria Math" w:hAnsi="Cambria Math"/>
              <w:sz w:val="28"/>
              <w:szCs w:val="28"/>
            </w:rPr>
            <m:t>,</m:t>
          </m:r>
        </m:oMath>
      </m:oMathPara>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где:</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должностной оклад руководителя дошкольной образовательной организации;</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7C2B67" w:rsidRPr="00636E9B">
        <w:rPr>
          <w:rFonts w:ascii="Times New Roman" w:eastAsia="Times New Roman" w:hAnsi="Times New Roman"/>
          <w:sz w:val="28"/>
          <w:szCs w:val="28"/>
          <w:lang w:eastAsia="ru-RU"/>
        </w:rPr>
        <w:t>–</w:t>
      </w:r>
      <w:r w:rsidR="007C2B67" w:rsidRPr="00636E9B">
        <w:rPr>
          <w:rFonts w:ascii="Times New Roman" w:hAnsi="Times New Roman"/>
          <w:sz w:val="28"/>
          <w:szCs w:val="28"/>
        </w:rPr>
        <w:t xml:space="preserve"> размер</w:t>
      </w:r>
      <w:r w:rsidR="007C2B67">
        <w:rPr>
          <w:rFonts w:ascii="Times New Roman" w:hAnsi="Times New Roman"/>
          <w:sz w:val="28"/>
          <w:szCs w:val="28"/>
        </w:rPr>
        <w:t xml:space="preserve"> </w:t>
      </w:r>
      <w:r w:rsidR="007C2B67" w:rsidRPr="00636E9B">
        <w:rPr>
          <w:rFonts w:ascii="Times New Roman" w:hAnsi="Times New Roman"/>
          <w:sz w:val="28"/>
          <w:szCs w:val="28"/>
        </w:rPr>
        <w:t>базового оклада руководителя;</w:t>
      </w:r>
    </w:p>
    <w:p w:rsidR="007C2B67" w:rsidRPr="00636E9B" w:rsidRDefault="007C2B67" w:rsidP="007C2B67">
      <w:pPr>
        <w:pStyle w:val="ConsPlusNormal"/>
        <w:tabs>
          <w:tab w:val="left" w:pos="10065"/>
        </w:tabs>
        <w:ind w:firstLine="709"/>
        <w:contextualSpacing/>
        <w:jc w:val="both"/>
        <w:rPr>
          <w:rFonts w:ascii="Times New Roman" w:hAnsi="Times New Roman"/>
          <w:sz w:val="28"/>
          <w:szCs w:val="28"/>
        </w:rPr>
      </w:pPr>
      <m:oMath>
        <m:r>
          <w:rPr>
            <w:rFonts w:ascii="Cambria Math" w:eastAsia="Calibri" w:hAnsi="Cambria Math"/>
            <w:sz w:val="28"/>
            <w:szCs w:val="28"/>
            <w:lang w:val="en-US"/>
          </w:rPr>
          <m:t>S</m:t>
        </m:r>
      </m:oMath>
      <w:r w:rsidRPr="00636E9B">
        <w:rPr>
          <w:rFonts w:ascii="Times New Roman" w:hAnsi="Times New Roman"/>
          <w:sz w:val="28"/>
          <w:szCs w:val="28"/>
        </w:rPr>
        <w:t>–фактическое отработанное время (ставка)</w:t>
      </w:r>
      <w:r w:rsidRPr="00636E9B">
        <w:rPr>
          <w:rFonts w:ascii="Times New Roman" w:eastAsia="Calibri" w:hAnsi="Times New Roman"/>
          <w:sz w:val="28"/>
          <w:szCs w:val="28"/>
        </w:rPr>
        <w:t>.</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Группа по оплате труда руководителя организации дошкольного образования определяется в зависимости от численности воспитанников.</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3. Должностные оклады заместителей руководителей и главных бухгалтеров дошкольной образовательной организации</w:t>
      </w:r>
      <w:r>
        <w:rPr>
          <w:rFonts w:ascii="Times New Roman" w:hAnsi="Times New Roman" w:cs="Times New Roman"/>
          <w:sz w:val="28"/>
          <w:szCs w:val="28"/>
        </w:rPr>
        <w:t xml:space="preserve"> </w:t>
      </w:r>
      <w:r w:rsidRPr="00636E9B">
        <w:rPr>
          <w:rFonts w:ascii="Times New Roman" w:hAnsi="Times New Roman" w:cs="Times New Roman"/>
          <w:sz w:val="28"/>
          <w:szCs w:val="28"/>
        </w:rPr>
        <w:t>устанавливаются на 20 – 30 процентов ниже должностных окладов руководителей этих организаций.</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4. Группа по оплате труда руководителей, размеры базовых окладов</w:t>
      </w:r>
      <w:r>
        <w:rPr>
          <w:rFonts w:ascii="Times New Roman" w:hAnsi="Times New Roman" w:cs="Times New Roman"/>
          <w:sz w:val="28"/>
          <w:szCs w:val="28"/>
        </w:rPr>
        <w:t xml:space="preserve"> </w:t>
      </w:r>
      <w:r w:rsidRPr="00636E9B">
        <w:rPr>
          <w:rFonts w:ascii="Times New Roman" w:hAnsi="Times New Roman" w:cs="Times New Roman"/>
          <w:sz w:val="28"/>
          <w:szCs w:val="28"/>
        </w:rPr>
        <w:t>руководителей представлены в таблице 12.</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 xml:space="preserve">5. Учредитель дошкольной образовательной организации может устанавливать руководителю дошкольной образовательной организации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 Выплаты стимулирующего характера руководителю дошкольной образовательной организации могут осуществляться ежемесячно, по итогам работы за год, за выполнение важных и особо важных заданий. </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Выплаты стимулирующего характера руководителю дошкольной образовательной организации представлены в таблице 12.</w:t>
      </w: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sz w:val="28"/>
          <w:szCs w:val="28"/>
        </w:rPr>
        <w:t>6. Руководитель дошкольной образовательной организации может устанавливать заместителям руководителя, главному бухгалтеру дошкольной образовательной организации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Предельный размер выплат стимулирующего характера заместителям руководителя, главному бухгалтеру устанавливается на уровне до 70 процентов выплат стимулирующего характера руководителя дошкольной образовательной организации.</w:t>
      </w:r>
    </w:p>
    <w:p w:rsidR="007C2B67" w:rsidRPr="00636E9B" w:rsidRDefault="007C2B67" w:rsidP="007C2B67">
      <w:pPr>
        <w:pStyle w:val="ConsPlusNormal"/>
        <w:ind w:firstLine="540"/>
        <w:jc w:val="right"/>
        <w:rPr>
          <w:rFonts w:ascii="Times New Roman" w:eastAsia="Calibri" w:hAnsi="Times New Roman"/>
          <w:sz w:val="16"/>
          <w:szCs w:val="16"/>
        </w:rPr>
      </w:pPr>
    </w:p>
    <w:p w:rsidR="007C2B67" w:rsidRPr="00636E9B" w:rsidRDefault="007C2B67" w:rsidP="007C2B67">
      <w:pPr>
        <w:pStyle w:val="ConsPlusNormal"/>
        <w:ind w:firstLine="540"/>
        <w:jc w:val="right"/>
        <w:rPr>
          <w:rFonts w:ascii="Times New Roman" w:eastAsia="Calibri" w:hAnsi="Times New Roman"/>
          <w:sz w:val="28"/>
          <w:szCs w:val="28"/>
        </w:rPr>
      </w:pPr>
      <w:r w:rsidRPr="00636E9B">
        <w:rPr>
          <w:rFonts w:ascii="Times New Roman" w:eastAsia="Calibri" w:hAnsi="Times New Roman"/>
          <w:sz w:val="28"/>
          <w:szCs w:val="28"/>
        </w:rPr>
        <w:t>Таблица 12</w:t>
      </w:r>
    </w:p>
    <w:p w:rsidR="007C2B67" w:rsidRPr="00636E9B" w:rsidRDefault="007C2B67" w:rsidP="007C2B67">
      <w:pPr>
        <w:autoSpaceDE w:val="0"/>
        <w:autoSpaceDN w:val="0"/>
        <w:adjustRightInd w:val="0"/>
        <w:spacing w:after="0" w:line="240" w:lineRule="auto"/>
        <w:jc w:val="both"/>
        <w:rPr>
          <w:rFonts w:ascii="Times New Roman" w:hAnsi="Times New Roman"/>
          <w:sz w:val="16"/>
          <w:szCs w:val="16"/>
        </w:rPr>
      </w:pPr>
    </w:p>
    <w:p w:rsidR="007C2B67" w:rsidRPr="00636E9B" w:rsidRDefault="007C2B67" w:rsidP="007C2B67">
      <w:pPr>
        <w:autoSpaceDE w:val="0"/>
        <w:autoSpaceDN w:val="0"/>
        <w:adjustRightInd w:val="0"/>
        <w:spacing w:after="0" w:line="240" w:lineRule="auto"/>
        <w:jc w:val="center"/>
        <w:rPr>
          <w:rFonts w:ascii="Times New Roman" w:hAnsi="Times New Roman"/>
          <w:sz w:val="28"/>
          <w:szCs w:val="28"/>
        </w:rPr>
      </w:pPr>
      <w:r w:rsidRPr="00636E9B">
        <w:rPr>
          <w:rFonts w:ascii="Times New Roman" w:hAnsi="Times New Roman"/>
          <w:sz w:val="28"/>
          <w:szCs w:val="28"/>
        </w:rPr>
        <w:t xml:space="preserve">Размеры базовых окладов и выплат стимулирующего характера </w:t>
      </w:r>
    </w:p>
    <w:p w:rsidR="007C2B67" w:rsidRPr="00636E9B" w:rsidRDefault="007C2B67" w:rsidP="007C2B67">
      <w:pPr>
        <w:autoSpaceDE w:val="0"/>
        <w:autoSpaceDN w:val="0"/>
        <w:adjustRightInd w:val="0"/>
        <w:spacing w:after="0" w:line="240" w:lineRule="auto"/>
        <w:jc w:val="center"/>
        <w:rPr>
          <w:rFonts w:ascii="Times New Roman" w:hAnsi="Times New Roman"/>
          <w:sz w:val="28"/>
          <w:szCs w:val="28"/>
        </w:rPr>
      </w:pPr>
      <w:r w:rsidRPr="00636E9B">
        <w:rPr>
          <w:rFonts w:ascii="Times New Roman" w:hAnsi="Times New Roman"/>
          <w:sz w:val="28"/>
          <w:szCs w:val="28"/>
        </w:rPr>
        <w:t>руководителей дошкольных образовательных организаций</w:t>
      </w:r>
    </w:p>
    <w:p w:rsidR="007C2B67" w:rsidRPr="00636E9B" w:rsidRDefault="007C2B67" w:rsidP="007C2B67">
      <w:pPr>
        <w:autoSpaceDE w:val="0"/>
        <w:autoSpaceDN w:val="0"/>
        <w:adjustRightInd w:val="0"/>
        <w:spacing w:after="0" w:line="240" w:lineRule="auto"/>
        <w:jc w:val="center"/>
        <w:rPr>
          <w:rFonts w:ascii="Times New Roman" w:hAnsi="Times New Roman"/>
          <w:sz w:val="16"/>
          <w:szCs w:val="16"/>
        </w:rPr>
      </w:pPr>
    </w:p>
    <w:tbl>
      <w:tblPr>
        <w:tblpPr w:leftFromText="180" w:rightFromText="180" w:vertAnchor="text" w:tblpY="1"/>
        <w:tblOverlap w:val="never"/>
        <w:tblW w:w="10060"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42"/>
        <w:gridCol w:w="2029"/>
        <w:gridCol w:w="2304"/>
      </w:tblGrid>
      <w:tr w:rsidR="007C2B67" w:rsidRPr="00636E9B" w:rsidTr="00543340">
        <w:trPr>
          <w:trHeight w:val="314"/>
        </w:trPr>
        <w:tc>
          <w:tcPr>
            <w:tcW w:w="1985" w:type="dxa"/>
            <w:shd w:val="clear" w:color="auto" w:fill="auto"/>
            <w:hideMark/>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Группа по оплате труда руководителя</w:t>
            </w:r>
          </w:p>
        </w:tc>
        <w:tc>
          <w:tcPr>
            <w:tcW w:w="3742" w:type="dxa"/>
            <w:shd w:val="clear" w:color="auto" w:fill="auto"/>
            <w:hideMark/>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Значение объемного показателя (численность воспитанников по состоянию на начало учебного года), человек*</w:t>
            </w:r>
          </w:p>
        </w:tc>
        <w:tc>
          <w:tcPr>
            <w:tcW w:w="2029" w:type="dxa"/>
            <w:shd w:val="clear" w:color="auto" w:fill="auto"/>
            <w:hideMark/>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Базовый</w:t>
            </w:r>
            <w:r>
              <w:rPr>
                <w:rFonts w:ascii="Times New Roman" w:hAnsi="Times New Roman"/>
                <w:color w:val="000000"/>
                <w:sz w:val="28"/>
                <w:szCs w:val="28"/>
              </w:rPr>
              <w:t xml:space="preserve"> </w:t>
            </w:r>
            <w:r w:rsidRPr="00636E9B">
              <w:rPr>
                <w:rFonts w:ascii="Times New Roman" w:hAnsi="Times New Roman"/>
                <w:color w:val="000000"/>
                <w:sz w:val="28"/>
                <w:szCs w:val="28"/>
              </w:rPr>
              <w:t>оклад, рублей</w:t>
            </w:r>
          </w:p>
        </w:tc>
        <w:tc>
          <w:tcPr>
            <w:tcW w:w="2304" w:type="dxa"/>
            <w:shd w:val="clear" w:color="auto" w:fill="auto"/>
            <w:hideMark/>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Выплаты стимулирующего характера, рублей</w:t>
            </w:r>
          </w:p>
        </w:tc>
      </w:tr>
    </w:tbl>
    <w:p w:rsidR="007C2B67" w:rsidRPr="00636E9B" w:rsidRDefault="007C2B67" w:rsidP="007C2B67">
      <w:pPr>
        <w:spacing w:after="0" w:line="240" w:lineRule="auto"/>
        <w:rPr>
          <w:sz w:val="2"/>
          <w:szCs w:val="2"/>
        </w:rPr>
      </w:pP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42"/>
        <w:gridCol w:w="2029"/>
        <w:gridCol w:w="2304"/>
      </w:tblGrid>
      <w:tr w:rsidR="007C2B67" w:rsidRPr="00636E9B" w:rsidTr="00543340">
        <w:trPr>
          <w:cantSplit/>
          <w:trHeight w:val="314"/>
          <w:tblHeader/>
        </w:trPr>
        <w:tc>
          <w:tcPr>
            <w:tcW w:w="1985"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1</w:t>
            </w:r>
          </w:p>
        </w:tc>
        <w:tc>
          <w:tcPr>
            <w:tcW w:w="3742"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2</w:t>
            </w:r>
          </w:p>
        </w:tc>
        <w:tc>
          <w:tcPr>
            <w:tcW w:w="2029"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3</w:t>
            </w:r>
          </w:p>
        </w:tc>
        <w:tc>
          <w:tcPr>
            <w:tcW w:w="2304"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4</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 – 20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18000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lastRenderedPageBreak/>
              <w:t>2</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21 – 40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20000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2000</w:t>
            </w:r>
          </w:p>
        </w:tc>
      </w:tr>
      <w:tr w:rsidR="007C2B67" w:rsidRPr="00636E9B" w:rsidTr="00543340">
        <w:trPr>
          <w:trHeight w:val="274"/>
        </w:trPr>
        <w:tc>
          <w:tcPr>
            <w:tcW w:w="1985"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1</w:t>
            </w:r>
          </w:p>
        </w:tc>
        <w:tc>
          <w:tcPr>
            <w:tcW w:w="3742"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2</w:t>
            </w:r>
          </w:p>
        </w:tc>
        <w:tc>
          <w:tcPr>
            <w:tcW w:w="2029"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3</w:t>
            </w:r>
          </w:p>
        </w:tc>
        <w:tc>
          <w:tcPr>
            <w:tcW w:w="2304" w:type="dxa"/>
            <w:shd w:val="clear" w:color="auto" w:fill="auto"/>
          </w:tcPr>
          <w:p w:rsidR="007C2B67" w:rsidRPr="00636E9B" w:rsidRDefault="007C2B67" w:rsidP="00543340">
            <w:pPr>
              <w:spacing w:after="0" w:line="240" w:lineRule="auto"/>
              <w:jc w:val="center"/>
              <w:rPr>
                <w:rFonts w:ascii="Times New Roman" w:hAnsi="Times New Roman"/>
                <w:color w:val="000000"/>
                <w:sz w:val="28"/>
                <w:szCs w:val="28"/>
              </w:rPr>
            </w:pPr>
            <w:r w:rsidRPr="00636E9B">
              <w:rPr>
                <w:rFonts w:ascii="Times New Roman" w:hAnsi="Times New Roman"/>
                <w:color w:val="000000"/>
                <w:sz w:val="28"/>
                <w:szCs w:val="28"/>
              </w:rPr>
              <w:t>4</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41 – 60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24000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4</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61 – 80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25000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4000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5</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81 – 100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28000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5000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6</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101 – 140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30000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6000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7</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141 – 180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33000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7000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8</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181 – 220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36000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8000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9</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221 – 280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37000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9000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10</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281 – 320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38000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10000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11</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321 – 360</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38000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11000</w:t>
            </w:r>
          </w:p>
        </w:tc>
      </w:tr>
      <w:tr w:rsidR="007C2B67" w:rsidRPr="00636E9B" w:rsidTr="00543340">
        <w:trPr>
          <w:trHeight w:val="448"/>
        </w:trPr>
        <w:tc>
          <w:tcPr>
            <w:tcW w:w="1985"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12</w:t>
            </w:r>
          </w:p>
        </w:tc>
        <w:tc>
          <w:tcPr>
            <w:tcW w:w="3742"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360ивыше</w:t>
            </w:r>
          </w:p>
        </w:tc>
        <w:tc>
          <w:tcPr>
            <w:tcW w:w="2029"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39000</w:t>
            </w:r>
          </w:p>
        </w:tc>
        <w:tc>
          <w:tcPr>
            <w:tcW w:w="2304" w:type="dxa"/>
            <w:shd w:val="clear" w:color="auto" w:fill="auto"/>
          </w:tcPr>
          <w:p w:rsidR="007C2B67" w:rsidRPr="00636E9B" w:rsidRDefault="007C2B67" w:rsidP="00543340">
            <w:pPr>
              <w:jc w:val="center"/>
              <w:rPr>
                <w:rFonts w:ascii="Times New Roman" w:hAnsi="Times New Roman"/>
                <w:color w:val="000000"/>
                <w:sz w:val="28"/>
                <w:szCs w:val="28"/>
              </w:rPr>
            </w:pPr>
            <w:r w:rsidRPr="00636E9B">
              <w:rPr>
                <w:rFonts w:ascii="Times New Roman" w:hAnsi="Times New Roman"/>
                <w:color w:val="000000"/>
                <w:sz w:val="28"/>
                <w:szCs w:val="28"/>
              </w:rPr>
              <w:t>12000</w:t>
            </w:r>
          </w:p>
        </w:tc>
      </w:tr>
      <w:tr w:rsidR="007C2B67" w:rsidRPr="00636E9B" w:rsidTr="00543340">
        <w:trPr>
          <w:trHeight w:val="448"/>
        </w:trPr>
        <w:tc>
          <w:tcPr>
            <w:tcW w:w="10060" w:type="dxa"/>
            <w:gridSpan w:val="4"/>
            <w:shd w:val="clear" w:color="auto" w:fill="auto"/>
          </w:tcPr>
          <w:p w:rsidR="007C2B67" w:rsidRPr="00636E9B" w:rsidRDefault="007C2B67" w:rsidP="00543340">
            <w:pPr>
              <w:pStyle w:val="ConsPlusNormal"/>
              <w:jc w:val="both"/>
              <w:rPr>
                <w:rFonts w:ascii="Times New Roman" w:hAnsi="Times New Roman"/>
                <w:color w:val="000000"/>
                <w:sz w:val="24"/>
                <w:szCs w:val="24"/>
              </w:rPr>
            </w:pPr>
            <w:r w:rsidRPr="00636E9B">
              <w:rPr>
                <w:rFonts w:ascii="Times New Roman" w:hAnsi="Times New Roman" w:cs="Times New Roman"/>
                <w:sz w:val="24"/>
                <w:szCs w:val="24"/>
              </w:rPr>
              <w:t>* Контингент воспитанников дошкольных образовательных организаций, реализующих адаптированные образовательные программы, учитывается с коэффициентом 3.</w:t>
            </w:r>
          </w:p>
        </w:tc>
      </w:tr>
    </w:tbl>
    <w:p w:rsidR="007C2B67" w:rsidRPr="00636E9B" w:rsidRDefault="007C2B67" w:rsidP="007C2B67">
      <w:pPr>
        <w:autoSpaceDE w:val="0"/>
        <w:autoSpaceDN w:val="0"/>
        <w:adjustRightInd w:val="0"/>
        <w:spacing w:after="0" w:line="240" w:lineRule="auto"/>
        <w:jc w:val="center"/>
        <w:rPr>
          <w:rFonts w:ascii="Times New Roman" w:hAnsi="Times New Roman"/>
          <w:sz w:val="16"/>
          <w:szCs w:val="16"/>
        </w:rPr>
      </w:pP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7. Типовые критерии эффективности деятельности руководителей, заместителей руководителей и главных бухгалтеров дошкольных образовательных организаций и их весовые коэффициенты утверждаются Министерством образования и науки Республики Татарстан.</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8. Выплаты стимулирующего характера за качество выполняемых работ с учетом результатов их деятельности рассчитываются по формуле:</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16"/>
          <w:szCs w:val="16"/>
        </w:rPr>
      </w:pP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r>
            <w:rPr>
              <w:rFonts w:ascii="Cambria Math" w:hAnsi="Cambria Math"/>
              <w:sz w:val="28"/>
              <w:szCs w:val="28"/>
            </w:rPr>
            <m:t>,</m:t>
          </m:r>
        </m:oMath>
      </m:oMathPara>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где:</w:t>
      </w:r>
    </w:p>
    <w:p w:rsidR="007C2B67" w:rsidRPr="00636E9B" w:rsidRDefault="0089771B" w:rsidP="007C2B67">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m:t>
            </m:r>
          </m:sub>
        </m:sSub>
      </m:oMath>
      <w:r w:rsidR="007C2B67" w:rsidRPr="00636E9B">
        <w:rPr>
          <w:rFonts w:ascii="Times New Roman" w:hAnsi="Times New Roman"/>
          <w:sz w:val="28"/>
          <w:szCs w:val="28"/>
        </w:rPr>
        <w:t>– выплата стимулирующего характера;</w:t>
      </w:r>
    </w:p>
    <w:p w:rsidR="007C2B67" w:rsidRPr="00636E9B" w:rsidRDefault="0089771B" w:rsidP="007C2B67">
      <w:pPr>
        <w:autoSpaceDE w:val="0"/>
        <w:autoSpaceDN w:val="0"/>
        <w:adjustRightInd w:val="0"/>
        <w:spacing w:after="0" w:line="240" w:lineRule="auto"/>
        <w:ind w:left="284" w:firstLine="426"/>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oMath>
      <w:r w:rsidR="007C2B67" w:rsidRPr="00636E9B">
        <w:rPr>
          <w:rFonts w:ascii="Times New Roman" w:hAnsi="Times New Roman"/>
          <w:sz w:val="28"/>
          <w:szCs w:val="28"/>
        </w:rPr>
        <w:t xml:space="preserve"> –размер выплат стимулирующего характера, который приведен в таблице 12 настоящего Положения;</w:t>
      </w:r>
    </w:p>
    <w:p w:rsidR="007C2B67" w:rsidRPr="00636E9B" w:rsidRDefault="0089771B" w:rsidP="007C2B67">
      <w:pPr>
        <w:autoSpaceDE w:val="0"/>
        <w:autoSpaceDN w:val="0"/>
        <w:adjustRightInd w:val="0"/>
        <w:spacing w:after="0" w:line="240" w:lineRule="auto"/>
        <w:ind w:left="284" w:firstLine="426"/>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oMath>
      <w:r w:rsidR="007C2B67" w:rsidRPr="00636E9B">
        <w:rPr>
          <w:rFonts w:ascii="Times New Roman" w:hAnsi="Times New Roman"/>
          <w:sz w:val="28"/>
          <w:szCs w:val="28"/>
        </w:rPr>
        <w:t xml:space="preserve"> – коэффициент выполнения критериев качества.</w:t>
      </w:r>
    </w:p>
    <w:p w:rsidR="007C2B67" w:rsidRPr="00636E9B" w:rsidRDefault="007C2B67" w:rsidP="007C2B67">
      <w:pPr>
        <w:autoSpaceDE w:val="0"/>
        <w:autoSpaceDN w:val="0"/>
        <w:adjustRightInd w:val="0"/>
        <w:spacing w:after="0" w:line="240" w:lineRule="auto"/>
        <w:ind w:firstLine="709"/>
        <w:jc w:val="both"/>
        <w:rPr>
          <w:rFonts w:ascii="Times New Roman" w:hAnsi="Times New Roman"/>
          <w:sz w:val="28"/>
          <w:szCs w:val="28"/>
        </w:rPr>
      </w:pPr>
      <w:r w:rsidRPr="00636E9B">
        <w:rPr>
          <w:rFonts w:ascii="Times New Roman" w:hAnsi="Times New Roman"/>
          <w:sz w:val="28"/>
          <w:szCs w:val="28"/>
        </w:rPr>
        <w:t xml:space="preserve">9. Выплаты компенсационного характера устанавливаются для руководителя учреждения, его заместителей, главного бухгалтера дошкольной образовательной организации в соответствии с Трудовым </w:t>
      </w:r>
      <w:hyperlink r:id="rId30" w:history="1">
        <w:r w:rsidRPr="00636E9B">
          <w:rPr>
            <w:rFonts w:ascii="Times New Roman" w:hAnsi="Times New Roman"/>
            <w:sz w:val="28"/>
            <w:szCs w:val="28"/>
          </w:rPr>
          <w:t>кодексом</w:t>
        </w:r>
      </w:hyperlink>
      <w:r w:rsidRPr="00636E9B">
        <w:rPr>
          <w:rFonts w:ascii="Times New Roman" w:hAnsi="Times New Roman"/>
          <w:sz w:val="28"/>
          <w:szCs w:val="28"/>
        </w:rPr>
        <w:t xml:space="preserve"> Российской Федерации.</w:t>
      </w:r>
    </w:p>
    <w:p w:rsidR="007C2B67" w:rsidRPr="00636E9B" w:rsidRDefault="007C2B67" w:rsidP="007C2B67">
      <w:pPr>
        <w:autoSpaceDE w:val="0"/>
        <w:autoSpaceDN w:val="0"/>
        <w:adjustRightInd w:val="0"/>
        <w:spacing w:after="0" w:line="240" w:lineRule="auto"/>
        <w:ind w:firstLine="709"/>
        <w:jc w:val="center"/>
        <w:rPr>
          <w:rFonts w:ascii="Times New Roman" w:hAnsi="Times New Roman"/>
          <w:sz w:val="16"/>
          <w:szCs w:val="16"/>
        </w:rPr>
      </w:pP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lang w:val="en-US"/>
        </w:rPr>
        <w:t>VIII</w:t>
      </w:r>
      <w:r w:rsidRPr="00636E9B">
        <w:rPr>
          <w:rFonts w:ascii="Times New Roman" w:hAnsi="Times New Roman" w:cs="Times New Roman"/>
          <w:sz w:val="28"/>
          <w:szCs w:val="28"/>
        </w:rPr>
        <w:t xml:space="preserve">. Порядок формирования фонда оплаты труда дошкольной </w:t>
      </w:r>
    </w:p>
    <w:p w:rsidR="007C2B67" w:rsidRPr="00636E9B" w:rsidRDefault="007C2B67" w:rsidP="007C2B67">
      <w:pPr>
        <w:pStyle w:val="ConsPlusNormal"/>
        <w:jc w:val="center"/>
        <w:outlineLvl w:val="1"/>
        <w:rPr>
          <w:rFonts w:ascii="Times New Roman" w:hAnsi="Times New Roman" w:cs="Times New Roman"/>
          <w:sz w:val="28"/>
          <w:szCs w:val="28"/>
        </w:rPr>
      </w:pPr>
      <w:r w:rsidRPr="00636E9B">
        <w:rPr>
          <w:rFonts w:ascii="Times New Roman" w:hAnsi="Times New Roman" w:cs="Times New Roman"/>
          <w:sz w:val="28"/>
          <w:szCs w:val="28"/>
        </w:rPr>
        <w:t xml:space="preserve">образовательной организации </w:t>
      </w:r>
    </w:p>
    <w:p w:rsidR="007C2B67" w:rsidRPr="00636E9B" w:rsidRDefault="007C2B67" w:rsidP="007C2B67">
      <w:pPr>
        <w:pStyle w:val="ConsPlusNormal"/>
        <w:ind w:firstLine="709"/>
        <w:jc w:val="center"/>
        <w:rPr>
          <w:rFonts w:ascii="Times New Roman" w:hAnsi="Times New Roman" w:cs="Times New Roman"/>
          <w:sz w:val="16"/>
          <w:szCs w:val="16"/>
        </w:rPr>
      </w:pPr>
    </w:p>
    <w:p w:rsidR="007C2B67" w:rsidRPr="00636E9B" w:rsidRDefault="007C2B67" w:rsidP="007C2B67">
      <w:pPr>
        <w:pStyle w:val="ConsPlusNormal"/>
        <w:ind w:firstLine="709"/>
        <w:jc w:val="both"/>
        <w:rPr>
          <w:rFonts w:ascii="Times New Roman" w:hAnsi="Times New Roman" w:cs="Times New Roman"/>
          <w:sz w:val="28"/>
          <w:szCs w:val="28"/>
        </w:rPr>
      </w:pPr>
      <w:r w:rsidRPr="00636E9B">
        <w:rPr>
          <w:rFonts w:ascii="Times New Roman" w:hAnsi="Times New Roman" w:cs="Times New Roman"/>
          <w:color w:val="000000" w:themeColor="text1"/>
          <w:sz w:val="28"/>
          <w:szCs w:val="28"/>
        </w:rPr>
        <w:t>1. Формирование фонда оплаты труда дошкольной образовательной организации осуществляется в пределах объема средств дошкольной образовательной организации на текущий финансовый год, определенного в соответствии с нормативами, количеством оказываемых услуг, и отражается в плане финансово-хозяйственной деятельности дошкольной образовательной организации.</w:t>
      </w:r>
    </w:p>
    <w:p w:rsidR="007C2B67" w:rsidRPr="00636E9B" w:rsidRDefault="007C2B67" w:rsidP="007C2B67">
      <w:pPr>
        <w:spacing w:after="0" w:line="240" w:lineRule="auto"/>
        <w:rPr>
          <w:rFonts w:ascii="Times New Roman" w:hAnsi="Times New Roman"/>
          <w:sz w:val="28"/>
          <w:szCs w:val="28"/>
        </w:rPr>
        <w:sectPr w:rsidR="007C2B67" w:rsidRPr="00636E9B" w:rsidSect="00543340">
          <w:pgSz w:w="11905" w:h="16838"/>
          <w:pgMar w:top="1134" w:right="567" w:bottom="1134" w:left="1134" w:header="567" w:footer="0" w:gutter="0"/>
          <w:cols w:space="720"/>
          <w:docGrid w:linePitch="299"/>
        </w:sectPr>
      </w:pPr>
    </w:p>
    <w:p w:rsidR="007C2B67" w:rsidRDefault="007C2B67" w:rsidP="007C2B67">
      <w:pPr>
        <w:pStyle w:val="ConsPlusNormal"/>
        <w:ind w:left="10348"/>
        <w:jc w:val="both"/>
        <w:outlineLvl w:val="1"/>
        <w:rPr>
          <w:rFonts w:ascii="Times New Roman" w:hAnsi="Times New Roman" w:cs="Times New Roman"/>
          <w:sz w:val="28"/>
          <w:szCs w:val="28"/>
        </w:rPr>
      </w:pPr>
      <w:r w:rsidRPr="00636E9B">
        <w:rPr>
          <w:rFonts w:ascii="Times New Roman" w:hAnsi="Times New Roman" w:cs="Times New Roman"/>
          <w:sz w:val="28"/>
          <w:szCs w:val="28"/>
        </w:rPr>
        <w:lastRenderedPageBreak/>
        <w:t>Приложение № 1</w:t>
      </w:r>
      <w:r>
        <w:rPr>
          <w:rFonts w:ascii="Times New Roman" w:hAnsi="Times New Roman" w:cs="Times New Roman"/>
          <w:sz w:val="28"/>
          <w:szCs w:val="28"/>
        </w:rPr>
        <w:t xml:space="preserve"> </w:t>
      </w:r>
      <w:r w:rsidRPr="00636E9B">
        <w:rPr>
          <w:rFonts w:ascii="Times New Roman" w:hAnsi="Times New Roman" w:cs="Times New Roman"/>
          <w:sz w:val="28"/>
          <w:szCs w:val="28"/>
        </w:rPr>
        <w:t>к Положению</w:t>
      </w:r>
    </w:p>
    <w:p w:rsidR="007C2B67" w:rsidRDefault="007C2B67" w:rsidP="007C2B67">
      <w:pPr>
        <w:pStyle w:val="ConsPlusNormal"/>
        <w:ind w:left="10348"/>
        <w:jc w:val="both"/>
        <w:outlineLvl w:val="1"/>
        <w:rPr>
          <w:rFonts w:ascii="Times New Roman" w:hAnsi="Times New Roman" w:cs="Times New Roman"/>
          <w:sz w:val="28"/>
          <w:szCs w:val="28"/>
        </w:rPr>
      </w:pPr>
      <w:r w:rsidRPr="00636E9B">
        <w:rPr>
          <w:rFonts w:ascii="Times New Roman" w:hAnsi="Times New Roman" w:cs="Times New Roman"/>
          <w:sz w:val="28"/>
          <w:szCs w:val="28"/>
        </w:rPr>
        <w:t xml:space="preserve">об условиях оплаты труда </w:t>
      </w:r>
    </w:p>
    <w:p w:rsidR="007C2B67" w:rsidRPr="00636E9B" w:rsidRDefault="007C2B67" w:rsidP="007C2B67">
      <w:pPr>
        <w:pStyle w:val="ConsPlusNormal"/>
        <w:ind w:left="10348"/>
        <w:jc w:val="both"/>
        <w:outlineLvl w:val="1"/>
        <w:rPr>
          <w:rFonts w:ascii="Times New Roman" w:hAnsi="Times New Roman" w:cs="Times New Roman"/>
          <w:sz w:val="28"/>
          <w:szCs w:val="28"/>
        </w:rPr>
      </w:pPr>
      <w:r w:rsidRPr="00636E9B">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636E9B">
        <w:rPr>
          <w:rFonts w:ascii="Times New Roman" w:hAnsi="Times New Roman" w:cs="Times New Roman"/>
          <w:sz w:val="28"/>
          <w:szCs w:val="28"/>
        </w:rPr>
        <w:t xml:space="preserve">дошкольных </w:t>
      </w:r>
      <w:r w:rsidRPr="00636E9B">
        <w:rPr>
          <w:rFonts w:ascii="Times New Roman" w:hAnsi="Times New Roman" w:cs="Times New Roman"/>
          <w:sz w:val="28"/>
          <w:szCs w:val="28"/>
        </w:rPr>
        <w:br/>
        <w:t>образовательных организаций</w:t>
      </w:r>
      <w:r w:rsidRPr="00636E9B">
        <w:rPr>
          <w:rFonts w:ascii="Times New Roman" w:hAnsi="Times New Roman" w:cs="Times New Roman"/>
          <w:sz w:val="28"/>
          <w:szCs w:val="28"/>
        </w:rPr>
        <w:br/>
        <w:t>Республики Татарстан</w:t>
      </w:r>
    </w:p>
    <w:p w:rsidR="007C2B67" w:rsidRPr="00636E9B" w:rsidRDefault="007C2B67" w:rsidP="007C2B67">
      <w:pPr>
        <w:pStyle w:val="ConsPlusNormal"/>
        <w:jc w:val="both"/>
        <w:rPr>
          <w:rFonts w:ascii="Times New Roman" w:hAnsi="Times New Roman" w:cs="Times New Roman"/>
          <w:sz w:val="28"/>
          <w:szCs w:val="28"/>
        </w:rPr>
      </w:pPr>
    </w:p>
    <w:p w:rsidR="007C2B67" w:rsidRPr="00636E9B" w:rsidRDefault="007C2B67" w:rsidP="007C2B67">
      <w:pPr>
        <w:pStyle w:val="ConsPlusTitle"/>
        <w:ind w:right="-598"/>
        <w:jc w:val="center"/>
        <w:rPr>
          <w:rFonts w:ascii="Times New Roman" w:hAnsi="Times New Roman" w:cs="Times New Roman"/>
          <w:b w:val="0"/>
          <w:sz w:val="28"/>
          <w:szCs w:val="28"/>
        </w:rPr>
      </w:pPr>
      <w:r w:rsidRPr="00636E9B">
        <w:rPr>
          <w:rFonts w:ascii="Times New Roman" w:hAnsi="Times New Roman" w:cs="Times New Roman"/>
          <w:b w:val="0"/>
          <w:sz w:val="28"/>
          <w:szCs w:val="28"/>
        </w:rPr>
        <w:t xml:space="preserve">Перечень государственных и ведомственных наград, </w:t>
      </w:r>
    </w:p>
    <w:p w:rsidR="007C2B67" w:rsidRPr="00636E9B" w:rsidRDefault="007C2B67" w:rsidP="007C2B67">
      <w:pPr>
        <w:pStyle w:val="ConsPlusTitle"/>
        <w:ind w:right="-598"/>
        <w:jc w:val="center"/>
        <w:rPr>
          <w:rFonts w:ascii="Times New Roman" w:hAnsi="Times New Roman" w:cs="Times New Roman"/>
          <w:b w:val="0"/>
          <w:sz w:val="28"/>
          <w:szCs w:val="28"/>
        </w:rPr>
      </w:pPr>
      <w:r w:rsidRPr="00636E9B">
        <w:rPr>
          <w:rFonts w:ascii="Times New Roman" w:hAnsi="Times New Roman" w:cs="Times New Roman"/>
          <w:b w:val="0"/>
          <w:sz w:val="28"/>
          <w:szCs w:val="28"/>
        </w:rPr>
        <w:t>за наличие которых работникам дошкольной образовательной организации предоставляются соответствующие выплаты</w:t>
      </w:r>
    </w:p>
    <w:p w:rsidR="007C2B67" w:rsidRPr="00636E9B" w:rsidRDefault="007C2B67" w:rsidP="007C2B67">
      <w:pPr>
        <w:pStyle w:val="ConsPlusTitle"/>
        <w:jc w:val="center"/>
        <w:rPr>
          <w:rFonts w:ascii="Times New Roman" w:hAnsi="Times New Roman" w:cs="Times New Roman"/>
          <w:b w:val="0"/>
          <w:sz w:val="28"/>
          <w:szCs w:val="28"/>
        </w:rPr>
      </w:pPr>
    </w:p>
    <w:tbl>
      <w:tblPr>
        <w:tblW w:w="1516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4178"/>
      </w:tblGrid>
      <w:tr w:rsidR="007C2B67" w:rsidRPr="00636E9B" w:rsidTr="00543340">
        <w:trPr>
          <w:trHeight w:val="423"/>
          <w:tblHeader/>
        </w:trPr>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w:t>
            </w:r>
          </w:p>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п/п</w:t>
            </w:r>
          </w:p>
        </w:tc>
        <w:tc>
          <w:tcPr>
            <w:tcW w:w="14178"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Наименование награды</w:t>
            </w:r>
          </w:p>
        </w:tc>
      </w:tr>
    </w:tbl>
    <w:p w:rsidR="007C2B67" w:rsidRPr="00636E9B" w:rsidRDefault="007C2B67" w:rsidP="007C2B67">
      <w:pPr>
        <w:spacing w:after="0" w:line="240" w:lineRule="auto"/>
        <w:rPr>
          <w:sz w:val="2"/>
          <w:szCs w:val="2"/>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14178"/>
      </w:tblGrid>
      <w:tr w:rsidR="007C2B67" w:rsidRPr="00636E9B" w:rsidTr="00543340">
        <w:trPr>
          <w:trHeight w:val="209"/>
          <w:tblHeader/>
        </w:trPr>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14178"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Государственные награды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 Почетные звания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Народный учитель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1.3.</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высшей школы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1.5.</w:t>
            </w:r>
          </w:p>
        </w:tc>
        <w:tc>
          <w:tcPr>
            <w:tcW w:w="14178" w:type="dxa"/>
          </w:tcPr>
          <w:p w:rsidR="007C2B67" w:rsidRPr="00636E9B" w:rsidRDefault="007C2B67"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мастер производственного обучения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1.6.</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1.7.</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культуры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1.8.</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художник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1.9.</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экономист Российской Федерации</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 Почетные звания Союза Советских Социалистических Республик</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Народный учитель СССР</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 Почетные звания союзных республик в составе Союза Советских Социалистических Республик</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физкультуры и спорта</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спорта</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3.3.</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физической культуры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физической культуры и спорта</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3.5.</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тренер РСФСР</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3.6.</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школы РСФСР</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3.7.</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профессионально-технического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3.8.</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мастер профессионально-технического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3.9.</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3.10.</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преподаватель</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высшей школы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народного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3.13.</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высшей школы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 и техники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3.15.</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 Почетные звания автономных республик в составе Союза Советских Социалистических Республик</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физкультуры и спорта</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физической культуры и спорта</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4.3.</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школы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школы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4.5.</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профессионально-технического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4.6.</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мастер профессионально-технического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4.7.</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4.8.</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высшей школы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4.9.</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 и культуры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4.10.</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культуры</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4.11.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 и техники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4.12.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w:t>
            </w:r>
          </w:p>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5. Почетные звания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Народный учитель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школы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5.3.</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учитель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деятель науки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5.5.</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высшей школы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5.6.</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5.7.</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культуры Республики Татарстан</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5.8.</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экономист Республики Татарстан</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Ведомственные (отраслевые) награды Российской Федерации, Республики Татарстан, Союза Советских Социалистических Республик, Российской Советской Федеративной Социалистической Республики</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 Министерство образования и науки Российской Федерации (Министерство образования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Почетный работник общего образования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1.2.</w:t>
            </w:r>
          </w:p>
        </w:tc>
        <w:tc>
          <w:tcPr>
            <w:tcW w:w="14178" w:type="dxa"/>
          </w:tcPr>
          <w:p w:rsidR="007C2B67" w:rsidRPr="00636E9B" w:rsidRDefault="007C2B67"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Почетный работник начального профессионального образования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1.3.</w:t>
            </w:r>
          </w:p>
        </w:tc>
        <w:tc>
          <w:tcPr>
            <w:tcW w:w="14178" w:type="dxa"/>
          </w:tcPr>
          <w:p w:rsidR="007C2B67" w:rsidRPr="00636E9B" w:rsidRDefault="007C2B67"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Почетный работник среднего профессионального образования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Почетный работник высшего профессионального образования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1.5.</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Почетный работник науки и техники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lastRenderedPageBreak/>
              <w:t>1.6.</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Почетный работник сферы молодежной политики Российской Федерации</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1.7.</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 развитие научно-исследовательской работы студентов</w:t>
            </w:r>
          </w:p>
        </w:tc>
      </w:tr>
      <w:tr w:rsidR="007C2B67" w:rsidRPr="00636E9B" w:rsidTr="00543340">
        <w:tc>
          <w:tcPr>
            <w:tcW w:w="15168" w:type="dxa"/>
            <w:gridSpan w:val="2"/>
          </w:tcPr>
          <w:p w:rsidR="007C2B67" w:rsidRPr="00636E9B" w:rsidRDefault="007C2B67"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 Министерство народного образования,</w:t>
            </w:r>
            <w:r>
              <w:rPr>
                <w:rFonts w:ascii="Times New Roman" w:eastAsia="Times New Roman" w:hAnsi="Times New Roman"/>
                <w:sz w:val="28"/>
                <w:szCs w:val="28"/>
                <w:lang w:eastAsia="ru-RU"/>
              </w:rPr>
              <w:t xml:space="preserve"> </w:t>
            </w:r>
            <w:r w:rsidRPr="00636E9B">
              <w:rPr>
                <w:rFonts w:ascii="Times New Roman" w:eastAsia="Times New Roman" w:hAnsi="Times New Roman"/>
                <w:sz w:val="28"/>
                <w:szCs w:val="28"/>
                <w:lang w:eastAsia="ru-RU"/>
              </w:rPr>
              <w:t>Министерство просвещения СССР (РСФСР)</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2.1.</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Значок «Отличник просвещения СССР»</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2.2.</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Значок «Отличник народного просвещения»</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2.3.</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Значок «Отличник профтехобразования СССР»</w:t>
            </w:r>
          </w:p>
        </w:tc>
      </w:tr>
      <w:tr w:rsidR="007C2B67" w:rsidRPr="00636E9B" w:rsidTr="00543340">
        <w:tc>
          <w:tcPr>
            <w:tcW w:w="990"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2.4.</w:t>
            </w:r>
          </w:p>
        </w:tc>
        <w:tc>
          <w:tcPr>
            <w:tcW w:w="14178"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Значок «Отличник профтехобразования РСФСР»</w:t>
            </w:r>
          </w:p>
        </w:tc>
      </w:tr>
    </w:tbl>
    <w:p w:rsidR="007C2B67" w:rsidRPr="00636E9B" w:rsidRDefault="007C2B67" w:rsidP="007C2B67">
      <w:pPr>
        <w:pStyle w:val="ConsPlusNormal"/>
        <w:jc w:val="both"/>
        <w:rPr>
          <w:rFonts w:ascii="Times New Roman" w:hAnsi="Times New Roman" w:cs="Times New Roman"/>
          <w:sz w:val="28"/>
          <w:szCs w:val="28"/>
        </w:rPr>
        <w:sectPr w:rsidR="007C2B67" w:rsidRPr="00636E9B" w:rsidSect="00543340">
          <w:pgSz w:w="16838" w:h="11905" w:orient="landscape"/>
          <w:pgMar w:top="1134" w:right="1134" w:bottom="850" w:left="1134" w:header="709" w:footer="0" w:gutter="0"/>
          <w:pgNumType w:start="1"/>
          <w:cols w:space="720"/>
          <w:titlePg/>
          <w:docGrid w:linePitch="299"/>
        </w:sectPr>
      </w:pPr>
    </w:p>
    <w:p w:rsidR="006920A3" w:rsidRDefault="007C2B67" w:rsidP="006920A3">
      <w:pPr>
        <w:pStyle w:val="ConsPlusNormal"/>
        <w:ind w:left="3540" w:right="-598"/>
        <w:jc w:val="both"/>
        <w:outlineLvl w:val="1"/>
        <w:rPr>
          <w:rFonts w:ascii="Times New Roman" w:hAnsi="Times New Roman" w:cs="Times New Roman"/>
          <w:sz w:val="28"/>
          <w:szCs w:val="28"/>
        </w:rPr>
      </w:pPr>
      <w:r w:rsidRPr="00636E9B">
        <w:rPr>
          <w:rFonts w:ascii="Times New Roman" w:hAnsi="Times New Roman" w:cs="Times New Roman"/>
          <w:sz w:val="28"/>
          <w:szCs w:val="28"/>
        </w:rPr>
        <w:lastRenderedPageBreak/>
        <w:t>Приложение № 2</w:t>
      </w:r>
      <w:r>
        <w:rPr>
          <w:rFonts w:ascii="Times New Roman" w:hAnsi="Times New Roman" w:cs="Times New Roman"/>
          <w:sz w:val="28"/>
          <w:szCs w:val="28"/>
        </w:rPr>
        <w:t xml:space="preserve"> к Положению</w:t>
      </w:r>
      <w:r w:rsidR="006920A3">
        <w:rPr>
          <w:rFonts w:ascii="Times New Roman" w:hAnsi="Times New Roman" w:cs="Times New Roman"/>
          <w:sz w:val="28"/>
          <w:szCs w:val="28"/>
        </w:rPr>
        <w:t xml:space="preserve"> </w:t>
      </w:r>
      <w:r>
        <w:rPr>
          <w:rFonts w:ascii="Times New Roman" w:hAnsi="Times New Roman" w:cs="Times New Roman"/>
          <w:sz w:val="28"/>
          <w:szCs w:val="28"/>
        </w:rPr>
        <w:t>о</w:t>
      </w:r>
      <w:r w:rsidRPr="00636E9B">
        <w:rPr>
          <w:rFonts w:ascii="Times New Roman" w:hAnsi="Times New Roman" w:cs="Times New Roman"/>
          <w:sz w:val="28"/>
          <w:szCs w:val="28"/>
        </w:rPr>
        <w:t xml:space="preserve">б условиях </w:t>
      </w:r>
    </w:p>
    <w:p w:rsidR="006920A3" w:rsidRDefault="007C2B67" w:rsidP="006920A3">
      <w:pPr>
        <w:pStyle w:val="ConsPlusNormal"/>
        <w:ind w:left="3540" w:right="-598"/>
        <w:jc w:val="both"/>
        <w:outlineLvl w:val="1"/>
        <w:rPr>
          <w:rFonts w:ascii="Times New Roman" w:hAnsi="Times New Roman" w:cs="Times New Roman"/>
          <w:sz w:val="28"/>
          <w:szCs w:val="28"/>
        </w:rPr>
      </w:pPr>
      <w:r w:rsidRPr="00636E9B">
        <w:rPr>
          <w:rFonts w:ascii="Times New Roman" w:hAnsi="Times New Roman" w:cs="Times New Roman"/>
          <w:sz w:val="28"/>
          <w:szCs w:val="28"/>
        </w:rPr>
        <w:t>оплаты труда работников</w:t>
      </w:r>
      <w:r w:rsidR="006920A3">
        <w:rPr>
          <w:rFonts w:ascii="Times New Roman" w:hAnsi="Times New Roman" w:cs="Times New Roman"/>
          <w:sz w:val="28"/>
          <w:szCs w:val="28"/>
        </w:rPr>
        <w:t xml:space="preserve"> </w:t>
      </w:r>
      <w:r w:rsidRPr="00636E9B">
        <w:rPr>
          <w:rFonts w:ascii="Times New Roman" w:hAnsi="Times New Roman" w:cs="Times New Roman"/>
          <w:sz w:val="28"/>
          <w:szCs w:val="28"/>
        </w:rPr>
        <w:t xml:space="preserve">дошкольных </w:t>
      </w:r>
    </w:p>
    <w:p w:rsidR="007C2B67" w:rsidRPr="00636E9B" w:rsidRDefault="007C2B67" w:rsidP="006920A3">
      <w:pPr>
        <w:pStyle w:val="ConsPlusNormal"/>
        <w:ind w:left="3540" w:right="-598"/>
        <w:jc w:val="both"/>
        <w:outlineLvl w:val="1"/>
        <w:rPr>
          <w:rFonts w:ascii="Times New Roman" w:hAnsi="Times New Roman" w:cs="Times New Roman"/>
          <w:sz w:val="28"/>
          <w:szCs w:val="28"/>
        </w:rPr>
      </w:pPr>
      <w:r w:rsidRPr="00636E9B">
        <w:rPr>
          <w:rFonts w:ascii="Times New Roman" w:hAnsi="Times New Roman" w:cs="Times New Roman"/>
          <w:sz w:val="28"/>
          <w:szCs w:val="28"/>
        </w:rPr>
        <w:t>образовательных организаций</w:t>
      </w:r>
      <w:r>
        <w:rPr>
          <w:rFonts w:ascii="Times New Roman" w:hAnsi="Times New Roman" w:cs="Times New Roman"/>
          <w:sz w:val="28"/>
          <w:szCs w:val="28"/>
        </w:rPr>
        <w:t xml:space="preserve"> </w:t>
      </w:r>
      <w:r w:rsidRPr="00636E9B">
        <w:rPr>
          <w:rFonts w:ascii="Times New Roman" w:hAnsi="Times New Roman" w:cs="Times New Roman"/>
          <w:sz w:val="28"/>
          <w:szCs w:val="28"/>
        </w:rPr>
        <w:t>Республики Татарстан</w:t>
      </w:r>
    </w:p>
    <w:p w:rsidR="007C2B67" w:rsidRPr="00636E9B" w:rsidRDefault="007C2B67" w:rsidP="007C2B67">
      <w:pPr>
        <w:spacing w:after="0" w:line="240" w:lineRule="auto"/>
        <w:ind w:right="-598"/>
        <w:rPr>
          <w:rFonts w:ascii="Times New Roman" w:hAnsi="Times New Roman"/>
          <w:sz w:val="28"/>
          <w:szCs w:val="28"/>
        </w:rPr>
      </w:pPr>
    </w:p>
    <w:p w:rsidR="007C2B67" w:rsidRPr="00636E9B" w:rsidRDefault="007C2B67" w:rsidP="007C2B67">
      <w:pPr>
        <w:widowControl w:val="0"/>
        <w:autoSpaceDE w:val="0"/>
        <w:autoSpaceDN w:val="0"/>
        <w:spacing w:after="0" w:line="240" w:lineRule="auto"/>
        <w:ind w:right="-598"/>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Перечень государственных наград Российской Федерации, Республики Татарстан, </w:t>
      </w:r>
    </w:p>
    <w:p w:rsidR="007C2B67" w:rsidRPr="00636E9B" w:rsidRDefault="007C2B67" w:rsidP="006920A3">
      <w:pPr>
        <w:widowControl w:val="0"/>
        <w:autoSpaceDE w:val="0"/>
        <w:autoSpaceDN w:val="0"/>
        <w:spacing w:after="0" w:line="240" w:lineRule="auto"/>
        <w:ind w:right="-141"/>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Союза Советских Социалистических Республик, 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p>
    <w:tbl>
      <w:tblPr>
        <w:tblW w:w="10490" w:type="dxa"/>
        <w:tblInd w:w="-8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9355"/>
      </w:tblGrid>
      <w:tr w:rsidR="007C2B67" w:rsidRPr="00636E9B" w:rsidTr="006920A3">
        <w:trPr>
          <w:trHeight w:val="513"/>
          <w:tblHeader/>
        </w:trPr>
        <w:tc>
          <w:tcPr>
            <w:tcW w:w="113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w:t>
            </w:r>
          </w:p>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п/п</w:t>
            </w:r>
          </w:p>
        </w:tc>
        <w:tc>
          <w:tcPr>
            <w:tcW w:w="93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Наименование государственной награды</w:t>
            </w:r>
          </w:p>
        </w:tc>
      </w:tr>
    </w:tbl>
    <w:p w:rsidR="007C2B67" w:rsidRPr="00636E9B" w:rsidRDefault="007C2B67" w:rsidP="007C2B67">
      <w:pPr>
        <w:spacing w:after="0" w:line="240" w:lineRule="auto"/>
        <w:rPr>
          <w:sz w:val="2"/>
          <w:szCs w:val="2"/>
        </w:rPr>
      </w:pPr>
    </w:p>
    <w:tbl>
      <w:tblPr>
        <w:tblW w:w="1049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9335"/>
      </w:tblGrid>
      <w:tr w:rsidR="007C2B67" w:rsidRPr="00636E9B" w:rsidTr="006920A3">
        <w:trPr>
          <w:trHeight w:val="209"/>
          <w:tblHeader/>
        </w:trPr>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w:t>
            </w:r>
          </w:p>
        </w:tc>
        <w:tc>
          <w:tcPr>
            <w:tcW w:w="933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w:t>
            </w:r>
          </w:p>
        </w:tc>
      </w:tr>
      <w:tr w:rsidR="007C2B67" w:rsidRPr="00636E9B" w:rsidTr="006920A3">
        <w:tc>
          <w:tcPr>
            <w:tcW w:w="10490" w:type="dxa"/>
            <w:gridSpan w:val="2"/>
          </w:tcPr>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 Почетные звания Российской Федерации</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1.1.</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врач Российской Федерации</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1.2.</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здравоохранения Российской Федерации</w:t>
            </w:r>
          </w:p>
        </w:tc>
      </w:tr>
      <w:tr w:rsidR="007C2B67" w:rsidRPr="00636E9B" w:rsidTr="006920A3">
        <w:tc>
          <w:tcPr>
            <w:tcW w:w="10490" w:type="dxa"/>
            <w:gridSpan w:val="2"/>
          </w:tcPr>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 Почетные звания Республики Татарстан</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2.1.</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врач Республики Татарстан</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2.2.</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здравоохранения Республики Татарстан</w:t>
            </w:r>
          </w:p>
        </w:tc>
      </w:tr>
      <w:tr w:rsidR="007C2B67" w:rsidRPr="00636E9B" w:rsidTr="006920A3">
        <w:tc>
          <w:tcPr>
            <w:tcW w:w="10490" w:type="dxa"/>
            <w:gridSpan w:val="2"/>
          </w:tcPr>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 Почетные звания Союза Советских Социалистических Республик</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3.1.</w:t>
            </w:r>
          </w:p>
        </w:tc>
        <w:tc>
          <w:tcPr>
            <w:tcW w:w="9335" w:type="dxa"/>
          </w:tcPr>
          <w:p w:rsidR="007C2B67" w:rsidRPr="00636E9B" w:rsidRDefault="007C2B67" w:rsidP="006920A3">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Народный врач СССР</w:t>
            </w:r>
          </w:p>
        </w:tc>
      </w:tr>
      <w:tr w:rsidR="007C2B67" w:rsidRPr="00636E9B" w:rsidTr="006920A3">
        <w:tc>
          <w:tcPr>
            <w:tcW w:w="10490" w:type="dxa"/>
            <w:gridSpan w:val="2"/>
          </w:tcPr>
          <w:p w:rsidR="006920A3"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4. Почетные звания союзных республик в составе Союза Советских </w:t>
            </w:r>
          </w:p>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Социалистических Республик</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4.1.</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Народный врач</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4.2.</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здравоохранения</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4.3.</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врач</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4.4.</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провизор</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4.5.</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фармацевт</w:t>
            </w:r>
          </w:p>
        </w:tc>
      </w:tr>
      <w:tr w:rsidR="007C2B67" w:rsidRPr="00636E9B" w:rsidTr="006920A3">
        <w:tc>
          <w:tcPr>
            <w:tcW w:w="10490" w:type="dxa"/>
            <w:gridSpan w:val="2"/>
          </w:tcPr>
          <w:p w:rsidR="006920A3"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 xml:space="preserve">5. Почетные звания автономных республик в составе Союза Советских </w:t>
            </w:r>
          </w:p>
          <w:p w:rsidR="007C2B67" w:rsidRPr="00636E9B" w:rsidRDefault="007C2B67"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Социалистических Республик</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5.1.</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работник здравоохранения</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5.2.</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врач</w:t>
            </w:r>
          </w:p>
        </w:tc>
      </w:tr>
      <w:tr w:rsidR="007C2B67" w:rsidRPr="00636E9B" w:rsidTr="006920A3">
        <w:tc>
          <w:tcPr>
            <w:tcW w:w="1155" w:type="dxa"/>
          </w:tcPr>
          <w:p w:rsidR="007C2B67" w:rsidRPr="00636E9B" w:rsidRDefault="007C2B67"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5.3.</w:t>
            </w:r>
          </w:p>
        </w:tc>
        <w:tc>
          <w:tcPr>
            <w:tcW w:w="9335" w:type="dxa"/>
          </w:tcPr>
          <w:p w:rsidR="007C2B67" w:rsidRPr="00636E9B" w:rsidRDefault="007C2B67" w:rsidP="00543340">
            <w:pPr>
              <w:widowControl w:val="0"/>
              <w:autoSpaceDE w:val="0"/>
              <w:autoSpaceDN w:val="0"/>
              <w:spacing w:after="0" w:line="240" w:lineRule="auto"/>
              <w:rPr>
                <w:rFonts w:ascii="Times New Roman" w:eastAsia="Times New Roman" w:hAnsi="Times New Roman"/>
                <w:sz w:val="28"/>
                <w:szCs w:val="28"/>
                <w:lang w:eastAsia="ru-RU"/>
              </w:rPr>
            </w:pPr>
            <w:r w:rsidRPr="00636E9B">
              <w:rPr>
                <w:rFonts w:ascii="Times New Roman" w:eastAsia="Times New Roman" w:hAnsi="Times New Roman"/>
                <w:sz w:val="28"/>
                <w:szCs w:val="28"/>
                <w:lang w:eastAsia="ru-RU"/>
              </w:rPr>
              <w:t>Заслуженный провизор</w:t>
            </w:r>
          </w:p>
        </w:tc>
      </w:tr>
    </w:tbl>
    <w:p w:rsidR="006920A3" w:rsidRDefault="00F66FFC" w:rsidP="00C841A8">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C841A8" w:rsidRDefault="00C841A8" w:rsidP="00C841A8">
      <w:pPr>
        <w:pStyle w:val="ConsPlusNormal"/>
        <w:ind w:right="-2" w:firstLine="5103"/>
        <w:jc w:val="both"/>
        <w:outlineLvl w:val="0"/>
        <w:rPr>
          <w:rFonts w:ascii="Times New Roman" w:hAnsi="Times New Roman" w:cs="Times New Roman"/>
          <w:sz w:val="28"/>
          <w:szCs w:val="28"/>
        </w:rPr>
      </w:pPr>
      <w:r w:rsidRPr="001B160B">
        <w:rPr>
          <w:rFonts w:ascii="Times New Roman" w:hAnsi="Times New Roman" w:cs="Times New Roman"/>
          <w:sz w:val="28"/>
          <w:szCs w:val="28"/>
        </w:rPr>
        <w:t>Утверждено</w:t>
      </w:r>
      <w:r>
        <w:rPr>
          <w:rFonts w:ascii="Times New Roman" w:hAnsi="Times New Roman" w:cs="Times New Roman"/>
          <w:sz w:val="28"/>
          <w:szCs w:val="28"/>
        </w:rPr>
        <w:t xml:space="preserve"> </w:t>
      </w:r>
      <w:r w:rsidRPr="001B160B">
        <w:rPr>
          <w:rFonts w:ascii="Times New Roman" w:hAnsi="Times New Roman" w:cs="Times New Roman"/>
          <w:sz w:val="28"/>
          <w:szCs w:val="28"/>
        </w:rPr>
        <w:t>постановлением</w:t>
      </w:r>
      <w:r>
        <w:rPr>
          <w:rFonts w:ascii="Times New Roman" w:hAnsi="Times New Roman" w:cs="Times New Roman"/>
          <w:sz w:val="28"/>
          <w:szCs w:val="28"/>
        </w:rPr>
        <w:t xml:space="preserve"> </w:t>
      </w:r>
    </w:p>
    <w:p w:rsidR="00C841A8" w:rsidRDefault="00C841A8" w:rsidP="00C841A8">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t xml:space="preserve">Исполнительного  комитета </w:t>
      </w:r>
    </w:p>
    <w:p w:rsidR="00C841A8" w:rsidRDefault="00C841A8" w:rsidP="00C841A8">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t xml:space="preserve">Аксубаевского  муниципального   района </w:t>
      </w:r>
    </w:p>
    <w:p w:rsidR="00C841A8" w:rsidRDefault="00C841A8" w:rsidP="00C841A8">
      <w:pPr>
        <w:pStyle w:val="ConsPlusNormal"/>
        <w:ind w:right="-2" w:firstLine="5103"/>
        <w:jc w:val="both"/>
        <w:outlineLvl w:val="0"/>
        <w:rPr>
          <w:rFonts w:ascii="Times New Roman" w:hAnsi="Times New Roman" w:cs="Times New Roman"/>
          <w:sz w:val="28"/>
          <w:szCs w:val="28"/>
        </w:rPr>
      </w:pPr>
      <w:r w:rsidRPr="001B160B">
        <w:rPr>
          <w:rFonts w:ascii="Times New Roman" w:hAnsi="Times New Roman" w:cs="Times New Roman"/>
          <w:sz w:val="28"/>
          <w:szCs w:val="28"/>
        </w:rPr>
        <w:t>Республики Татарстан</w:t>
      </w:r>
      <w:r>
        <w:rPr>
          <w:rFonts w:ascii="Times New Roman" w:hAnsi="Times New Roman" w:cs="Times New Roman"/>
          <w:sz w:val="28"/>
          <w:szCs w:val="28"/>
        </w:rPr>
        <w:t xml:space="preserve"> </w:t>
      </w:r>
    </w:p>
    <w:p w:rsidR="00C841A8" w:rsidRPr="001B160B" w:rsidRDefault="00C841A8" w:rsidP="00C841A8">
      <w:pPr>
        <w:pStyle w:val="ConsPlusNormal"/>
        <w:ind w:right="-2" w:firstLine="5103"/>
        <w:jc w:val="both"/>
        <w:outlineLvl w:val="0"/>
        <w:rPr>
          <w:rFonts w:ascii="Times New Roman" w:hAnsi="Times New Roman" w:cs="Times New Roman"/>
          <w:sz w:val="28"/>
          <w:szCs w:val="28"/>
        </w:rPr>
      </w:pPr>
      <w:r>
        <w:rPr>
          <w:rFonts w:ascii="Times New Roman" w:hAnsi="Times New Roman" w:cs="Times New Roman"/>
          <w:sz w:val="28"/>
          <w:szCs w:val="28"/>
        </w:rPr>
        <w:t>о</w:t>
      </w:r>
      <w:r w:rsidRPr="001B160B">
        <w:rPr>
          <w:rFonts w:ascii="Times New Roman" w:hAnsi="Times New Roman" w:cs="Times New Roman"/>
          <w:sz w:val="28"/>
          <w:szCs w:val="28"/>
        </w:rPr>
        <w:t>т</w:t>
      </w:r>
      <w:r>
        <w:rPr>
          <w:rFonts w:ascii="Times New Roman" w:hAnsi="Times New Roman" w:cs="Times New Roman"/>
          <w:sz w:val="28"/>
          <w:szCs w:val="28"/>
        </w:rPr>
        <w:t xml:space="preserve"> «</w:t>
      </w:r>
      <w:r w:rsidRPr="001B160B">
        <w:rPr>
          <w:rFonts w:ascii="Times New Roman" w:hAnsi="Times New Roman" w:cs="Times New Roman"/>
          <w:sz w:val="28"/>
          <w:szCs w:val="28"/>
        </w:rPr>
        <w:t>______</w:t>
      </w:r>
      <w:r>
        <w:rPr>
          <w:rFonts w:ascii="Times New Roman" w:hAnsi="Times New Roman" w:cs="Times New Roman"/>
          <w:sz w:val="28"/>
          <w:szCs w:val="28"/>
        </w:rPr>
        <w:t>»______</w:t>
      </w:r>
      <w:r w:rsidRPr="001B160B">
        <w:rPr>
          <w:rFonts w:ascii="Times New Roman" w:hAnsi="Times New Roman" w:cs="Times New Roman"/>
          <w:sz w:val="28"/>
          <w:szCs w:val="28"/>
        </w:rPr>
        <w:t>__20</w:t>
      </w:r>
      <w:r>
        <w:rPr>
          <w:rFonts w:ascii="Times New Roman" w:hAnsi="Times New Roman" w:cs="Times New Roman"/>
          <w:sz w:val="28"/>
          <w:szCs w:val="28"/>
        </w:rPr>
        <w:t>18</w:t>
      </w:r>
      <w:r w:rsidRPr="001B160B">
        <w:rPr>
          <w:rFonts w:ascii="Times New Roman" w:hAnsi="Times New Roman" w:cs="Times New Roman"/>
          <w:sz w:val="28"/>
          <w:szCs w:val="28"/>
        </w:rPr>
        <w:t xml:space="preserve"> №</w:t>
      </w:r>
      <w:r>
        <w:rPr>
          <w:rFonts w:ascii="Times New Roman" w:hAnsi="Times New Roman" w:cs="Times New Roman"/>
          <w:sz w:val="28"/>
          <w:szCs w:val="28"/>
        </w:rPr>
        <w:t>______</w:t>
      </w:r>
    </w:p>
    <w:p w:rsidR="00C841A8" w:rsidRPr="001B160B" w:rsidRDefault="00C841A8" w:rsidP="00C841A8">
      <w:pPr>
        <w:pStyle w:val="ConsPlusNormal"/>
        <w:jc w:val="both"/>
        <w:rPr>
          <w:rFonts w:ascii="Times New Roman" w:hAnsi="Times New Roman" w:cs="Times New Roman"/>
          <w:sz w:val="28"/>
          <w:szCs w:val="28"/>
        </w:rPr>
      </w:pPr>
    </w:p>
    <w:p w:rsidR="00C841A8" w:rsidRPr="00264E42" w:rsidRDefault="00C841A8" w:rsidP="00C841A8">
      <w:pPr>
        <w:pStyle w:val="ConsPlusTitle"/>
        <w:jc w:val="center"/>
        <w:rPr>
          <w:rFonts w:ascii="Times New Roman" w:hAnsi="Times New Roman" w:cs="Times New Roman"/>
          <w:sz w:val="28"/>
          <w:szCs w:val="28"/>
        </w:rPr>
      </w:pPr>
      <w:r w:rsidRPr="00264E42">
        <w:rPr>
          <w:rFonts w:ascii="Times New Roman" w:hAnsi="Times New Roman" w:cs="Times New Roman"/>
          <w:sz w:val="28"/>
          <w:szCs w:val="28"/>
        </w:rPr>
        <w:t>Положение</w:t>
      </w:r>
    </w:p>
    <w:p w:rsidR="00C841A8" w:rsidRPr="00264E42" w:rsidRDefault="00C841A8" w:rsidP="00C841A8">
      <w:pPr>
        <w:pStyle w:val="ConsPlusTitle"/>
        <w:jc w:val="center"/>
        <w:rPr>
          <w:rFonts w:ascii="Times New Roman" w:hAnsi="Times New Roman" w:cs="Times New Roman"/>
          <w:sz w:val="28"/>
          <w:szCs w:val="28"/>
        </w:rPr>
      </w:pPr>
      <w:r w:rsidRPr="00264E42">
        <w:rPr>
          <w:rFonts w:ascii="Times New Roman" w:hAnsi="Times New Roman" w:cs="Times New Roman"/>
          <w:sz w:val="28"/>
          <w:szCs w:val="28"/>
        </w:rPr>
        <w:t xml:space="preserve">об условиях оплаты труда работников образовательных организаций </w:t>
      </w:r>
    </w:p>
    <w:p w:rsidR="00C841A8" w:rsidRPr="00264E42" w:rsidRDefault="00C841A8" w:rsidP="00C841A8">
      <w:pPr>
        <w:pStyle w:val="ConsPlusTitle"/>
        <w:jc w:val="center"/>
        <w:rPr>
          <w:rFonts w:ascii="Times New Roman" w:hAnsi="Times New Roman" w:cs="Times New Roman"/>
          <w:sz w:val="28"/>
          <w:szCs w:val="28"/>
        </w:rPr>
      </w:pPr>
      <w:r w:rsidRPr="00264E42">
        <w:rPr>
          <w:rFonts w:ascii="Times New Roman" w:hAnsi="Times New Roman" w:cs="Times New Roman"/>
          <w:sz w:val="28"/>
          <w:szCs w:val="28"/>
        </w:rPr>
        <w:t xml:space="preserve">дополнительного образования </w:t>
      </w:r>
      <w:r>
        <w:rPr>
          <w:rFonts w:ascii="Times New Roman" w:hAnsi="Times New Roman" w:cs="Times New Roman"/>
          <w:sz w:val="28"/>
          <w:szCs w:val="28"/>
        </w:rPr>
        <w:t xml:space="preserve">Аксубаевского  муниципального  района </w:t>
      </w:r>
      <w:r w:rsidRPr="00264E42">
        <w:rPr>
          <w:rFonts w:ascii="Times New Roman" w:hAnsi="Times New Roman" w:cs="Times New Roman"/>
          <w:sz w:val="28"/>
          <w:szCs w:val="28"/>
        </w:rPr>
        <w:t xml:space="preserve">Республики Татарстан </w:t>
      </w:r>
    </w:p>
    <w:p w:rsidR="00C841A8" w:rsidRPr="00264E42" w:rsidRDefault="00C841A8" w:rsidP="00C841A8">
      <w:pPr>
        <w:pStyle w:val="ConsPlusNormal"/>
        <w:jc w:val="both"/>
        <w:rPr>
          <w:rFonts w:ascii="Times New Roman" w:hAnsi="Times New Roman" w:cs="Times New Roman"/>
          <w:b/>
          <w:sz w:val="28"/>
          <w:szCs w:val="28"/>
        </w:rPr>
      </w:pPr>
    </w:p>
    <w:p w:rsidR="00C841A8" w:rsidRPr="001B160B" w:rsidRDefault="00C841A8" w:rsidP="00C841A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w:t>
      </w:r>
      <w:r w:rsidRPr="009775E4">
        <w:rPr>
          <w:rFonts w:ascii="Times New Roman" w:hAnsi="Times New Roman" w:cs="Times New Roman"/>
          <w:sz w:val="28"/>
          <w:szCs w:val="28"/>
        </w:rPr>
        <w:t xml:space="preserve">. </w:t>
      </w:r>
      <w:r>
        <w:rPr>
          <w:rFonts w:ascii="Times New Roman" w:hAnsi="Times New Roman" w:cs="Times New Roman"/>
          <w:sz w:val="28"/>
          <w:szCs w:val="28"/>
        </w:rPr>
        <w:t>О</w:t>
      </w:r>
      <w:r w:rsidRPr="001B160B">
        <w:rPr>
          <w:rFonts w:ascii="Times New Roman" w:hAnsi="Times New Roman" w:cs="Times New Roman"/>
          <w:sz w:val="28"/>
          <w:szCs w:val="28"/>
        </w:rPr>
        <w:t>бщие положения</w:t>
      </w:r>
    </w:p>
    <w:p w:rsidR="00C841A8" w:rsidRPr="001B160B" w:rsidRDefault="00C841A8" w:rsidP="00C841A8">
      <w:pPr>
        <w:pStyle w:val="ConsPlusNormal"/>
        <w:jc w:val="both"/>
        <w:rPr>
          <w:rFonts w:ascii="Times New Roman" w:hAnsi="Times New Roman" w:cs="Times New Roman"/>
          <w:sz w:val="28"/>
          <w:szCs w:val="28"/>
        </w:rPr>
      </w:pP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1. Настоящее Положение об условиях оплаты труда работников в образовательных организациях </w:t>
      </w:r>
      <w:r>
        <w:rPr>
          <w:rFonts w:ascii="Times New Roman" w:hAnsi="Times New Roman" w:cs="Times New Roman"/>
          <w:sz w:val="28"/>
          <w:szCs w:val="28"/>
        </w:rPr>
        <w:t xml:space="preserve">дополнительного образования  Аксубаевского  района </w:t>
      </w:r>
      <w:r w:rsidRPr="001B160B">
        <w:rPr>
          <w:rFonts w:ascii="Times New Roman" w:hAnsi="Times New Roman" w:cs="Times New Roman"/>
          <w:sz w:val="28"/>
          <w:szCs w:val="28"/>
        </w:rPr>
        <w:t xml:space="preserve">Республики Татарстан (далее </w:t>
      </w:r>
      <w:r>
        <w:rPr>
          <w:rFonts w:ascii="Times New Roman" w:hAnsi="Times New Roman" w:cs="Times New Roman"/>
          <w:sz w:val="28"/>
          <w:szCs w:val="28"/>
        </w:rPr>
        <w:t>–</w:t>
      </w:r>
      <w:r w:rsidRPr="001B160B">
        <w:rPr>
          <w:rFonts w:ascii="Times New Roman" w:hAnsi="Times New Roman" w:cs="Times New Roman"/>
          <w:sz w:val="28"/>
          <w:szCs w:val="28"/>
        </w:rPr>
        <w:t xml:space="preserve">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2. В настоящем Положении используются следующие понятия и определения: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система оплаты труда – совокупность норм, определяющих условия и размеры оплаты труда работников, включая размеры базовых (должностных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базовый оклад – оклад, ставка заработной платы работника организации,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в зависимости от сложности выполняемых работ без учета выплат стимулирующего и компенсационного характера;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w:t>
      </w:r>
      <w:r>
        <w:rPr>
          <w:rFonts w:ascii="Times New Roman" w:hAnsi="Times New Roman" w:cs="Times New Roman"/>
          <w:sz w:val="28"/>
          <w:szCs w:val="28"/>
        </w:rPr>
        <w:t xml:space="preserve"> и</w:t>
      </w:r>
      <w:r w:rsidRPr="001B160B">
        <w:rPr>
          <w:rFonts w:ascii="Times New Roman" w:hAnsi="Times New Roman" w:cs="Times New Roman"/>
          <w:sz w:val="28"/>
          <w:szCs w:val="28"/>
        </w:rPr>
        <w:t xml:space="preserve"> стимулирующих выплат;</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включая компенсационные и стимулирующие выплаты;</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выплаты стимулирующего характера – доплаты и надбавки стимулирующего характера, прем</w:t>
      </w:r>
      <w:r>
        <w:rPr>
          <w:rFonts w:ascii="Times New Roman" w:hAnsi="Times New Roman" w:cs="Times New Roman"/>
          <w:sz w:val="28"/>
          <w:szCs w:val="28"/>
        </w:rPr>
        <w:t>ии и иные поощрительные выплаты.</w:t>
      </w:r>
    </w:p>
    <w:p w:rsidR="00C841A8" w:rsidRPr="001B160B" w:rsidRDefault="00C841A8" w:rsidP="00C841A8">
      <w:pPr>
        <w:pStyle w:val="ConsPlusNormal"/>
        <w:ind w:firstLine="709"/>
        <w:jc w:val="both"/>
        <w:rPr>
          <w:rFonts w:ascii="Times New Roman" w:hAnsi="Times New Roman" w:cs="Times New Roman"/>
          <w:sz w:val="28"/>
          <w:szCs w:val="28"/>
        </w:rPr>
      </w:pPr>
      <w:r w:rsidRPr="00264E42">
        <w:rPr>
          <w:rFonts w:ascii="Times New Roman" w:hAnsi="Times New Roman" w:cs="Times New Roman"/>
          <w:sz w:val="28"/>
          <w:szCs w:val="28"/>
        </w:rPr>
        <w:t>3. Заработная плата (оплата труда работника) работников</w:t>
      </w:r>
      <w:r w:rsidRPr="001B160B">
        <w:rPr>
          <w:rFonts w:ascii="Times New Roman" w:hAnsi="Times New Roman" w:cs="Times New Roman"/>
          <w:sz w:val="28"/>
          <w:szCs w:val="28"/>
        </w:rPr>
        <w:t xml:space="preserve"> профессиональных квалификационных групп должностей работников образования, работников, заня</w:t>
      </w:r>
      <w:r w:rsidRPr="001B160B">
        <w:rPr>
          <w:rFonts w:ascii="Times New Roman" w:hAnsi="Times New Roman" w:cs="Times New Roman"/>
          <w:sz w:val="28"/>
          <w:szCs w:val="28"/>
        </w:rPr>
        <w:lastRenderedPageBreak/>
        <w:t>тых в сфере культуры, искусства и кинематографии, работников профессиональных квалификационных групп должностей работников физической культуры и спорта,</w:t>
      </w:r>
      <w:r>
        <w:rPr>
          <w:rFonts w:ascii="Times New Roman" w:hAnsi="Times New Roman" w:cs="Times New Roman"/>
          <w:sz w:val="28"/>
          <w:szCs w:val="28"/>
        </w:rPr>
        <w:t xml:space="preserve"> </w:t>
      </w:r>
      <w:r w:rsidRPr="001B160B">
        <w:rPr>
          <w:rFonts w:ascii="Times New Roman" w:hAnsi="Times New Roman" w:cs="Times New Roman"/>
          <w:sz w:val="28"/>
          <w:szCs w:val="28"/>
        </w:rPr>
        <w:t>работников</w:t>
      </w:r>
      <w:r>
        <w:rPr>
          <w:rFonts w:ascii="Times New Roman" w:hAnsi="Times New Roman" w:cs="Times New Roman"/>
          <w:sz w:val="28"/>
          <w:szCs w:val="28"/>
        </w:rPr>
        <w:t xml:space="preserve"> </w:t>
      </w:r>
      <w:r w:rsidRPr="001B160B">
        <w:rPr>
          <w:rFonts w:ascii="Times New Roman" w:hAnsi="Times New Roman" w:cs="Times New Roman"/>
          <w:sz w:val="28"/>
          <w:szCs w:val="28"/>
        </w:rPr>
        <w:t>профессиональны</w:t>
      </w:r>
      <w:r>
        <w:rPr>
          <w:rFonts w:ascii="Times New Roman" w:hAnsi="Times New Roman" w:cs="Times New Roman"/>
          <w:sz w:val="28"/>
          <w:szCs w:val="28"/>
        </w:rPr>
        <w:t>х</w:t>
      </w:r>
      <w:r w:rsidRPr="001B160B">
        <w:rPr>
          <w:rFonts w:ascii="Times New Roman" w:hAnsi="Times New Roman" w:cs="Times New Roman"/>
          <w:sz w:val="28"/>
          <w:szCs w:val="28"/>
        </w:rPr>
        <w:t xml:space="preserve"> квалификационны</w:t>
      </w:r>
      <w:r>
        <w:rPr>
          <w:rFonts w:ascii="Times New Roman" w:hAnsi="Times New Roman" w:cs="Times New Roman"/>
          <w:sz w:val="28"/>
          <w:szCs w:val="28"/>
        </w:rPr>
        <w:t>х</w:t>
      </w:r>
      <w:r w:rsidRPr="001B160B">
        <w:rPr>
          <w:rFonts w:ascii="Times New Roman" w:hAnsi="Times New Roman" w:cs="Times New Roman"/>
          <w:sz w:val="28"/>
          <w:szCs w:val="28"/>
        </w:rPr>
        <w:t xml:space="preserve"> групп должностей медицинских и фармацевтических работников, работников</w:t>
      </w:r>
      <w:r>
        <w:rPr>
          <w:rFonts w:ascii="Times New Roman" w:hAnsi="Times New Roman" w:cs="Times New Roman"/>
          <w:sz w:val="28"/>
          <w:szCs w:val="28"/>
        </w:rPr>
        <w:t xml:space="preserve"> </w:t>
      </w:r>
      <w:r w:rsidRPr="001B160B">
        <w:rPr>
          <w:rFonts w:ascii="Times New Roman" w:hAnsi="Times New Roman" w:cs="Times New Roman"/>
          <w:sz w:val="28"/>
          <w:szCs w:val="28"/>
        </w:rPr>
        <w:t>профессиональны</w:t>
      </w:r>
      <w:r>
        <w:rPr>
          <w:rFonts w:ascii="Times New Roman" w:hAnsi="Times New Roman" w:cs="Times New Roman"/>
          <w:sz w:val="28"/>
          <w:szCs w:val="28"/>
        </w:rPr>
        <w:t>х</w:t>
      </w:r>
      <w:r w:rsidRPr="001B160B">
        <w:rPr>
          <w:rFonts w:ascii="Times New Roman" w:hAnsi="Times New Roman" w:cs="Times New Roman"/>
          <w:sz w:val="28"/>
          <w:szCs w:val="28"/>
        </w:rPr>
        <w:t xml:space="preserve"> квалификационны</w:t>
      </w:r>
      <w:r>
        <w:rPr>
          <w:rFonts w:ascii="Times New Roman" w:hAnsi="Times New Roman" w:cs="Times New Roman"/>
          <w:sz w:val="28"/>
          <w:szCs w:val="28"/>
        </w:rPr>
        <w:t xml:space="preserve">х </w:t>
      </w:r>
      <w:r w:rsidRPr="001B160B">
        <w:rPr>
          <w:rFonts w:ascii="Times New Roman" w:hAnsi="Times New Roman" w:cs="Times New Roman"/>
          <w:sz w:val="28"/>
          <w:szCs w:val="28"/>
        </w:rPr>
        <w:t xml:space="preserve">групп должностей сельского хозяйства (далее – работники образования, работники культуры, работники физической культуры, медицинские работники, работники сельского хозяйства) в образовательных организациях </w:t>
      </w:r>
      <w:r>
        <w:rPr>
          <w:rFonts w:ascii="Times New Roman" w:hAnsi="Times New Roman" w:cs="Times New Roman"/>
          <w:sz w:val="28"/>
          <w:szCs w:val="28"/>
        </w:rPr>
        <w:t xml:space="preserve">дополнительного образования  Аксубаевского  района </w:t>
      </w:r>
      <w:r w:rsidRPr="001B160B">
        <w:rPr>
          <w:rFonts w:ascii="Times New Roman" w:hAnsi="Times New Roman" w:cs="Times New Roman"/>
          <w:sz w:val="28"/>
          <w:szCs w:val="28"/>
        </w:rPr>
        <w:t xml:space="preserve">Республики Татарстан (далее </w:t>
      </w:r>
      <w:r>
        <w:rPr>
          <w:rFonts w:ascii="Times New Roman" w:hAnsi="Times New Roman" w:cs="Times New Roman"/>
          <w:sz w:val="28"/>
          <w:szCs w:val="28"/>
        </w:rPr>
        <w:t>–</w:t>
      </w:r>
      <w:r w:rsidRPr="001B160B">
        <w:rPr>
          <w:rFonts w:ascii="Times New Roman" w:hAnsi="Times New Roman" w:cs="Times New Roman"/>
          <w:sz w:val="28"/>
          <w:szCs w:val="28"/>
        </w:rPr>
        <w:t xml:space="preserve"> организация дополнительного образования) определяется исходя из: </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должностных окладов;</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выплат стимулирующего характера;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выплат компенсационного характера.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4. При наступлении у работника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5. Руководители организаций дополнительного образования: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проверяют документы об образовании</w:t>
      </w:r>
      <w:r>
        <w:rPr>
          <w:rFonts w:ascii="Times New Roman" w:hAnsi="Times New Roman" w:cs="Times New Roman"/>
          <w:sz w:val="28"/>
          <w:szCs w:val="28"/>
        </w:rPr>
        <w:t>,</w:t>
      </w:r>
      <w:r w:rsidRPr="001B160B">
        <w:rPr>
          <w:rFonts w:ascii="Times New Roman" w:hAnsi="Times New Roman" w:cs="Times New Roman"/>
          <w:sz w:val="28"/>
          <w:szCs w:val="28"/>
        </w:rPr>
        <w:t xml:space="preserve"> стаже педагогической работы (работы по специальности, в определенной должности) и </w:t>
      </w:r>
      <w:r>
        <w:rPr>
          <w:rFonts w:ascii="Times New Roman" w:hAnsi="Times New Roman" w:cs="Times New Roman"/>
          <w:sz w:val="28"/>
          <w:szCs w:val="28"/>
        </w:rPr>
        <w:t xml:space="preserve">по </w:t>
      </w:r>
      <w:r w:rsidRPr="001B160B">
        <w:rPr>
          <w:rFonts w:ascii="Times New Roman" w:hAnsi="Times New Roman" w:cs="Times New Roman"/>
          <w:sz w:val="28"/>
          <w:szCs w:val="28"/>
        </w:rPr>
        <w:t>други</w:t>
      </w:r>
      <w:r>
        <w:rPr>
          <w:rFonts w:ascii="Times New Roman" w:hAnsi="Times New Roman" w:cs="Times New Roman"/>
          <w:sz w:val="28"/>
          <w:szCs w:val="28"/>
        </w:rPr>
        <w:t>м</w:t>
      </w:r>
      <w:r w:rsidRPr="001B160B">
        <w:rPr>
          <w:rFonts w:ascii="Times New Roman" w:hAnsi="Times New Roman" w:cs="Times New Roman"/>
          <w:sz w:val="28"/>
          <w:szCs w:val="28"/>
        </w:rPr>
        <w:t xml:space="preserve"> основани</w:t>
      </w:r>
      <w:r>
        <w:rPr>
          <w:rFonts w:ascii="Times New Roman" w:hAnsi="Times New Roman" w:cs="Times New Roman"/>
          <w:sz w:val="28"/>
          <w:szCs w:val="28"/>
        </w:rPr>
        <w:t>ям</w:t>
      </w:r>
      <w:r w:rsidRPr="001B160B">
        <w:rPr>
          <w:rFonts w:ascii="Times New Roman" w:hAnsi="Times New Roman" w:cs="Times New Roman"/>
          <w:sz w:val="28"/>
          <w:szCs w:val="28"/>
        </w:rPr>
        <w:t>, в соответствии с которыми определяются размеры ставок заработной платы (должностных окладов) педагогических работников;</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ежегодно составляют и утверждают на работников организаций дополнительного образования тарификационные списки;</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несут ответственность за своевременное и правильное определение размеров заработной платы работников организаций дополнительного образования.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6. Учредители организаций дополнительного образования: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ежегодно утверждают должностные оклады руководителям организаций дополнительного образования на начало учебного года;</w:t>
      </w:r>
    </w:p>
    <w:p w:rsidR="00C841A8" w:rsidRPr="001B160B" w:rsidRDefault="00C841A8" w:rsidP="00C841A8">
      <w:pPr>
        <w:pStyle w:val="ConsPlusNormal"/>
        <w:ind w:firstLine="709"/>
        <w:jc w:val="both"/>
        <w:rPr>
          <w:rFonts w:ascii="Times New Roman" w:hAnsi="Times New Roman" w:cs="Times New Roman"/>
          <w:sz w:val="28"/>
          <w:szCs w:val="28"/>
        </w:rPr>
        <w:sectPr w:rsidR="00C841A8" w:rsidRPr="001B160B" w:rsidSect="00321E70">
          <w:headerReference w:type="default" r:id="rId31"/>
          <w:pgSz w:w="11905" w:h="16838"/>
          <w:pgMar w:top="1134" w:right="706" w:bottom="1134" w:left="1134" w:header="567" w:footer="0" w:gutter="0"/>
          <w:cols w:space="720"/>
          <w:titlePg/>
          <w:docGrid w:linePitch="299"/>
        </w:sectPr>
      </w:pPr>
      <w:r w:rsidRPr="001B160B">
        <w:rPr>
          <w:rFonts w:ascii="Times New Roman" w:hAnsi="Times New Roman" w:cs="Times New Roman"/>
          <w:sz w:val="28"/>
          <w:szCs w:val="28"/>
        </w:rPr>
        <w:t>осуществляют оценку эффективности деятельности руководителей организаций дополнительного образования, на основании которой устанавливают им стимулирующие выплаты.</w:t>
      </w:r>
    </w:p>
    <w:p w:rsidR="00C841A8" w:rsidRPr="001B160B" w:rsidRDefault="00C841A8" w:rsidP="00C841A8">
      <w:pPr>
        <w:pStyle w:val="ConsPlusNormal"/>
        <w:jc w:val="both"/>
        <w:rPr>
          <w:rFonts w:ascii="Times New Roman" w:hAnsi="Times New Roman" w:cs="Times New Roman"/>
          <w:sz w:val="16"/>
          <w:szCs w:val="16"/>
        </w:rPr>
      </w:pPr>
    </w:p>
    <w:p w:rsidR="00C841A8" w:rsidRPr="001B160B" w:rsidRDefault="00C841A8" w:rsidP="00C841A8">
      <w:pPr>
        <w:tabs>
          <w:tab w:val="left" w:pos="10065"/>
        </w:tabs>
        <w:autoSpaceDE w:val="0"/>
        <w:autoSpaceDN w:val="0"/>
        <w:adjustRightInd w:val="0"/>
        <w:spacing w:after="0" w:line="240" w:lineRule="auto"/>
        <w:ind w:right="-456"/>
        <w:contextualSpacing/>
        <w:jc w:val="center"/>
        <w:outlineLvl w:val="0"/>
        <w:rPr>
          <w:rFonts w:ascii="Times New Roman" w:hAnsi="Times New Roman"/>
          <w:sz w:val="28"/>
          <w:szCs w:val="28"/>
        </w:rPr>
      </w:pPr>
      <w:r>
        <w:rPr>
          <w:rFonts w:ascii="Times New Roman" w:hAnsi="Times New Roman"/>
          <w:sz w:val="28"/>
          <w:szCs w:val="28"/>
          <w:lang w:val="en-US"/>
        </w:rPr>
        <w:t>II</w:t>
      </w:r>
      <w:r w:rsidRPr="009775E4">
        <w:rPr>
          <w:rFonts w:ascii="Times New Roman" w:hAnsi="Times New Roman"/>
          <w:sz w:val="28"/>
          <w:szCs w:val="28"/>
        </w:rPr>
        <w:t xml:space="preserve">. </w:t>
      </w:r>
      <w:r>
        <w:rPr>
          <w:rFonts w:ascii="Times New Roman" w:hAnsi="Times New Roman"/>
          <w:sz w:val="28"/>
          <w:szCs w:val="28"/>
        </w:rPr>
        <w:t>О</w:t>
      </w:r>
      <w:r w:rsidRPr="001B160B">
        <w:rPr>
          <w:rFonts w:ascii="Times New Roman" w:hAnsi="Times New Roman"/>
          <w:sz w:val="28"/>
          <w:szCs w:val="28"/>
        </w:rPr>
        <w:t>пределение базовых окладов заработной платы</w:t>
      </w:r>
      <w:r>
        <w:rPr>
          <w:rFonts w:ascii="Times New Roman" w:hAnsi="Times New Roman"/>
          <w:sz w:val="28"/>
          <w:szCs w:val="28"/>
        </w:rPr>
        <w:t xml:space="preserve"> </w:t>
      </w:r>
      <w:r w:rsidRPr="00E16131">
        <w:rPr>
          <w:rFonts w:ascii="Times New Roman" w:hAnsi="Times New Roman"/>
          <w:sz w:val="28"/>
          <w:szCs w:val="28"/>
        </w:rPr>
        <w:t>работников</w:t>
      </w:r>
      <w:r w:rsidRPr="001B160B">
        <w:rPr>
          <w:rFonts w:ascii="Times New Roman" w:hAnsi="Times New Roman"/>
          <w:sz w:val="28"/>
          <w:szCs w:val="28"/>
        </w:rPr>
        <w:t xml:space="preserve"> в организациях дополнительного образования</w:t>
      </w:r>
    </w:p>
    <w:p w:rsidR="00C841A8" w:rsidRPr="001B160B" w:rsidRDefault="00C841A8" w:rsidP="00C841A8">
      <w:pPr>
        <w:tabs>
          <w:tab w:val="left" w:pos="10065"/>
        </w:tabs>
        <w:autoSpaceDE w:val="0"/>
        <w:autoSpaceDN w:val="0"/>
        <w:adjustRightInd w:val="0"/>
        <w:spacing w:after="0" w:line="240" w:lineRule="auto"/>
        <w:contextualSpacing/>
        <w:jc w:val="center"/>
        <w:outlineLvl w:val="0"/>
        <w:rPr>
          <w:rFonts w:ascii="Times New Roman" w:hAnsi="Times New Roman"/>
          <w:sz w:val="10"/>
          <w:szCs w:val="10"/>
        </w:rPr>
      </w:pPr>
    </w:p>
    <w:p w:rsidR="00C841A8" w:rsidRPr="001B160B" w:rsidRDefault="00C841A8" w:rsidP="00C841A8">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rPr>
      </w:pPr>
      <w:r w:rsidRPr="001B160B">
        <w:rPr>
          <w:rFonts w:ascii="Times New Roman" w:hAnsi="Times New Roman"/>
          <w:sz w:val="28"/>
          <w:szCs w:val="28"/>
        </w:rPr>
        <w:t>1. Базовые оклады заработной платы</w:t>
      </w:r>
      <w:r>
        <w:rPr>
          <w:rFonts w:ascii="Times New Roman" w:hAnsi="Times New Roman"/>
          <w:sz w:val="28"/>
          <w:szCs w:val="28"/>
        </w:rPr>
        <w:t xml:space="preserve"> </w:t>
      </w:r>
      <w:r w:rsidRPr="00E16131">
        <w:rPr>
          <w:rFonts w:ascii="Times New Roman" w:hAnsi="Times New Roman"/>
          <w:sz w:val="28"/>
          <w:szCs w:val="28"/>
        </w:rPr>
        <w:t>работников образования</w:t>
      </w:r>
      <w:r>
        <w:rPr>
          <w:rFonts w:ascii="Times New Roman" w:hAnsi="Times New Roman"/>
          <w:sz w:val="28"/>
          <w:szCs w:val="28"/>
        </w:rPr>
        <w:t xml:space="preserve"> </w:t>
      </w:r>
      <w:r w:rsidRPr="001B160B">
        <w:rPr>
          <w:rFonts w:ascii="Times New Roman" w:hAnsi="Times New Roman"/>
          <w:sz w:val="28"/>
          <w:szCs w:val="28"/>
        </w:rPr>
        <w:t>в организациях</w:t>
      </w:r>
      <w:r>
        <w:rPr>
          <w:rFonts w:ascii="Times New Roman" w:hAnsi="Times New Roman"/>
          <w:sz w:val="28"/>
          <w:szCs w:val="28"/>
        </w:rPr>
        <w:t xml:space="preserve"> </w:t>
      </w:r>
      <w:r w:rsidRPr="001B160B">
        <w:rPr>
          <w:rFonts w:ascii="Times New Roman" w:hAnsi="Times New Roman"/>
          <w:sz w:val="28"/>
          <w:szCs w:val="28"/>
        </w:rPr>
        <w:t>дополнительного образования устанавливаются в следующих размерах:</w:t>
      </w:r>
    </w:p>
    <w:p w:rsidR="00C841A8" w:rsidRPr="001B160B" w:rsidRDefault="00C841A8" w:rsidP="00C841A8">
      <w:pPr>
        <w:tabs>
          <w:tab w:val="left" w:pos="10065"/>
        </w:tabs>
        <w:autoSpaceDE w:val="0"/>
        <w:autoSpaceDN w:val="0"/>
        <w:adjustRightInd w:val="0"/>
        <w:spacing w:after="0" w:line="240" w:lineRule="auto"/>
        <w:ind w:firstLine="709"/>
        <w:contextualSpacing/>
        <w:jc w:val="both"/>
        <w:rPr>
          <w:rFonts w:ascii="Times New Roman" w:hAnsi="Times New Roman"/>
          <w:sz w:val="16"/>
          <w:szCs w:val="16"/>
        </w:rPr>
      </w:pPr>
    </w:p>
    <w:tbl>
      <w:tblPr>
        <w:tblStyle w:val="a3"/>
        <w:tblW w:w="15026" w:type="dxa"/>
        <w:tblInd w:w="-5" w:type="dxa"/>
        <w:tblLayout w:type="fixed"/>
        <w:tblLook w:val="04A0" w:firstRow="1" w:lastRow="0" w:firstColumn="1" w:lastColumn="0" w:noHBand="0" w:noVBand="1"/>
      </w:tblPr>
      <w:tblGrid>
        <w:gridCol w:w="2268"/>
        <w:gridCol w:w="4253"/>
        <w:gridCol w:w="1701"/>
        <w:gridCol w:w="3685"/>
        <w:gridCol w:w="3119"/>
      </w:tblGrid>
      <w:tr w:rsidR="00C841A8" w:rsidRPr="001E55C1" w:rsidTr="00543340">
        <w:trPr>
          <w:trHeight w:val="557"/>
        </w:trPr>
        <w:tc>
          <w:tcPr>
            <w:tcW w:w="2268" w:type="dxa"/>
            <w:vMerge w:val="restart"/>
            <w:tcBorders>
              <w:bottom w:val="nil"/>
            </w:tcBorders>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Квалификационный уровень</w:t>
            </w:r>
          </w:p>
        </w:tc>
        <w:tc>
          <w:tcPr>
            <w:tcW w:w="4253" w:type="dxa"/>
            <w:vMerge w:val="restart"/>
            <w:tcBorders>
              <w:bottom w:val="nil"/>
            </w:tcBorders>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Наименование должности</w:t>
            </w:r>
          </w:p>
        </w:tc>
        <w:tc>
          <w:tcPr>
            <w:tcW w:w="8505" w:type="dxa"/>
            <w:gridSpan w:val="3"/>
            <w:tcBorders>
              <w:bottom w:val="nil"/>
            </w:tcBorders>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Размер базового оклада в месяц, рублей</w:t>
            </w:r>
          </w:p>
        </w:tc>
      </w:tr>
      <w:tr w:rsidR="00C841A8" w:rsidRPr="001E55C1" w:rsidTr="00543340">
        <w:trPr>
          <w:trHeight w:val="2576"/>
        </w:trPr>
        <w:tc>
          <w:tcPr>
            <w:tcW w:w="2268" w:type="dxa"/>
            <w:vMerge/>
            <w:tcBorders>
              <w:bottom w:val="nil"/>
            </w:tcBorders>
          </w:tcPr>
          <w:p w:rsidR="00C841A8" w:rsidRPr="001E55C1" w:rsidRDefault="00C841A8" w:rsidP="00543340">
            <w:pPr>
              <w:pStyle w:val="ConsPlusNormal"/>
              <w:jc w:val="center"/>
              <w:rPr>
                <w:rFonts w:ascii="Times New Roman" w:hAnsi="Times New Roman" w:cs="Times New Roman"/>
                <w:sz w:val="28"/>
                <w:szCs w:val="28"/>
              </w:rPr>
            </w:pPr>
          </w:p>
        </w:tc>
        <w:tc>
          <w:tcPr>
            <w:tcW w:w="4253" w:type="dxa"/>
            <w:vMerge/>
            <w:tcBorders>
              <w:bottom w:val="nil"/>
            </w:tcBorders>
          </w:tcPr>
          <w:p w:rsidR="00C841A8" w:rsidRPr="001E55C1" w:rsidRDefault="00C841A8" w:rsidP="00543340">
            <w:pPr>
              <w:pStyle w:val="ConsPlusNormal"/>
              <w:jc w:val="center"/>
              <w:rPr>
                <w:rFonts w:ascii="Times New Roman" w:hAnsi="Times New Roman" w:cs="Times New Roman"/>
                <w:sz w:val="28"/>
                <w:szCs w:val="28"/>
              </w:rPr>
            </w:pPr>
          </w:p>
        </w:tc>
        <w:tc>
          <w:tcPr>
            <w:tcW w:w="1701" w:type="dxa"/>
            <w:tcBorders>
              <w:bottom w:val="nil"/>
            </w:tcBorders>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Pr="00264E42">
              <w:rPr>
                <w:rFonts w:ascii="Times New Roman" w:hAnsi="Times New Roman" w:cs="Times New Roman"/>
                <w:sz w:val="28"/>
                <w:szCs w:val="28"/>
              </w:rPr>
              <w:t>сновное общее образование, среднее общее образование</w:t>
            </w:r>
          </w:p>
        </w:tc>
        <w:tc>
          <w:tcPr>
            <w:tcW w:w="3685" w:type="dxa"/>
            <w:tcBorders>
              <w:bottom w:val="nil"/>
            </w:tcBorders>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119" w:type="dxa"/>
            <w:tcBorders>
              <w:bottom w:val="nil"/>
            </w:tcBorders>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C841A8" w:rsidRPr="001B160B" w:rsidRDefault="00C841A8" w:rsidP="00C841A8">
      <w:pPr>
        <w:tabs>
          <w:tab w:val="left" w:pos="10065"/>
        </w:tabs>
        <w:autoSpaceDE w:val="0"/>
        <w:autoSpaceDN w:val="0"/>
        <w:adjustRightInd w:val="0"/>
        <w:spacing w:after="0" w:line="240" w:lineRule="auto"/>
        <w:ind w:firstLine="709"/>
        <w:contextualSpacing/>
        <w:jc w:val="center"/>
        <w:rPr>
          <w:rFonts w:ascii="Times New Roman" w:hAnsi="Times New Roman"/>
          <w:sz w:val="2"/>
          <w:szCs w:val="2"/>
        </w:rPr>
      </w:pPr>
    </w:p>
    <w:tbl>
      <w:tblPr>
        <w:tblStyle w:val="a3"/>
        <w:tblW w:w="15026" w:type="dxa"/>
        <w:tblInd w:w="-5" w:type="dxa"/>
        <w:tblLayout w:type="fixed"/>
        <w:tblLook w:val="04A0" w:firstRow="1" w:lastRow="0" w:firstColumn="1" w:lastColumn="0" w:noHBand="0" w:noVBand="1"/>
      </w:tblPr>
      <w:tblGrid>
        <w:gridCol w:w="2268"/>
        <w:gridCol w:w="4253"/>
        <w:gridCol w:w="1701"/>
        <w:gridCol w:w="3685"/>
        <w:gridCol w:w="3119"/>
      </w:tblGrid>
      <w:tr w:rsidR="00C841A8" w:rsidRPr="001E55C1" w:rsidTr="00543340">
        <w:trPr>
          <w:trHeight w:val="295"/>
          <w:tblHeader/>
        </w:trPr>
        <w:tc>
          <w:tcPr>
            <w:tcW w:w="2268"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w:t>
            </w:r>
          </w:p>
        </w:tc>
        <w:tc>
          <w:tcPr>
            <w:tcW w:w="4253"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2</w:t>
            </w:r>
          </w:p>
        </w:tc>
        <w:tc>
          <w:tcPr>
            <w:tcW w:w="1701"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3</w:t>
            </w:r>
          </w:p>
        </w:tc>
        <w:tc>
          <w:tcPr>
            <w:tcW w:w="3685"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4</w:t>
            </w:r>
          </w:p>
        </w:tc>
        <w:tc>
          <w:tcPr>
            <w:tcW w:w="3119"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5</w:t>
            </w:r>
          </w:p>
        </w:tc>
      </w:tr>
      <w:tr w:rsidR="00C841A8" w:rsidRPr="001E55C1" w:rsidTr="00543340">
        <w:trPr>
          <w:trHeight w:val="295"/>
        </w:trPr>
        <w:tc>
          <w:tcPr>
            <w:tcW w:w="15026" w:type="dxa"/>
            <w:gridSpan w:val="5"/>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Профессионально-квалификационная группа учебно-вспомогательного персонала первого уровня</w:t>
            </w:r>
          </w:p>
        </w:tc>
      </w:tr>
      <w:tr w:rsidR="00C841A8" w:rsidRPr="001E55C1" w:rsidTr="00543340">
        <w:trPr>
          <w:trHeight w:val="557"/>
        </w:trPr>
        <w:tc>
          <w:tcPr>
            <w:tcW w:w="2268"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Первый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Секретарь учебной части</w:t>
            </w:r>
          </w:p>
        </w:tc>
        <w:tc>
          <w:tcPr>
            <w:tcW w:w="1701"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9489</w:t>
            </w:r>
          </w:p>
        </w:tc>
        <w:tc>
          <w:tcPr>
            <w:tcW w:w="3685"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9868</w:t>
            </w:r>
          </w:p>
        </w:tc>
        <w:tc>
          <w:tcPr>
            <w:tcW w:w="3119"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1E55C1" w:rsidTr="00543340">
        <w:trPr>
          <w:trHeight w:val="557"/>
        </w:trPr>
        <w:tc>
          <w:tcPr>
            <w:tcW w:w="15026" w:type="dxa"/>
            <w:gridSpan w:val="5"/>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Профессионально-квалификационная группа должностей педагогических работников</w:t>
            </w:r>
          </w:p>
        </w:tc>
      </w:tr>
      <w:tr w:rsidR="00C841A8" w:rsidRPr="001E55C1" w:rsidTr="00543340">
        <w:trPr>
          <w:trHeight w:val="345"/>
        </w:trPr>
        <w:tc>
          <w:tcPr>
            <w:tcW w:w="2268" w:type="dxa"/>
            <w:vMerge w:val="restart"/>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Первый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Инструктор по труду</w:t>
            </w:r>
          </w:p>
        </w:tc>
        <w:tc>
          <w:tcPr>
            <w:tcW w:w="1701"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11680</w:t>
            </w:r>
          </w:p>
        </w:tc>
        <w:tc>
          <w:tcPr>
            <w:tcW w:w="3119"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14200</w:t>
            </w:r>
          </w:p>
        </w:tc>
      </w:tr>
      <w:tr w:rsidR="00C841A8" w:rsidRPr="001E55C1" w:rsidTr="00543340">
        <w:trPr>
          <w:trHeight w:val="557"/>
        </w:trPr>
        <w:tc>
          <w:tcPr>
            <w:tcW w:w="2268" w:type="dxa"/>
            <w:vMerge/>
          </w:tcPr>
          <w:p w:rsidR="00C841A8" w:rsidRPr="001E55C1" w:rsidRDefault="00C841A8" w:rsidP="00543340">
            <w:pPr>
              <w:pStyle w:val="ConsPlusNormal"/>
              <w:jc w:val="both"/>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Инструктор по физической культуре</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331"/>
        </w:trPr>
        <w:tc>
          <w:tcPr>
            <w:tcW w:w="2268" w:type="dxa"/>
            <w:vMerge/>
          </w:tcPr>
          <w:p w:rsidR="00C841A8" w:rsidRPr="001E55C1" w:rsidRDefault="00C841A8" w:rsidP="00543340">
            <w:pPr>
              <w:pStyle w:val="ConsPlusNormal"/>
              <w:jc w:val="both"/>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Музыкальный руководитель</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280"/>
        </w:trPr>
        <w:tc>
          <w:tcPr>
            <w:tcW w:w="2268" w:type="dxa"/>
            <w:vMerge w:val="restart"/>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Второй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 xml:space="preserve">Тренер-преподаватель </w:t>
            </w:r>
          </w:p>
        </w:tc>
        <w:tc>
          <w:tcPr>
            <w:tcW w:w="1701"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11687</w:t>
            </w:r>
          </w:p>
        </w:tc>
        <w:tc>
          <w:tcPr>
            <w:tcW w:w="3119"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14220</w:t>
            </w:r>
          </w:p>
        </w:tc>
      </w:tr>
      <w:tr w:rsidR="00C841A8" w:rsidRPr="001E55C1" w:rsidTr="00543340">
        <w:trPr>
          <w:trHeight w:val="271"/>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Концертмейстер</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557"/>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Педагог дополнительного образования</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362"/>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rPr>
                <w:rFonts w:ascii="Times New Roman" w:hAnsi="Times New Roman" w:cs="Times New Roman"/>
                <w:sz w:val="28"/>
                <w:szCs w:val="28"/>
              </w:rPr>
            </w:pPr>
            <w:r w:rsidRPr="001E55C1">
              <w:rPr>
                <w:rFonts w:ascii="Times New Roman" w:hAnsi="Times New Roman" w:cs="Times New Roman"/>
                <w:sz w:val="28"/>
                <w:szCs w:val="28"/>
              </w:rPr>
              <w:t>Педагог-организатор</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362"/>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rPr>
                <w:rFonts w:ascii="Times New Roman" w:hAnsi="Times New Roman" w:cs="Times New Roman"/>
                <w:sz w:val="28"/>
                <w:szCs w:val="28"/>
              </w:rPr>
            </w:pPr>
            <w:r w:rsidRPr="001E55C1">
              <w:rPr>
                <w:rFonts w:ascii="Times New Roman" w:hAnsi="Times New Roman" w:cs="Times New Roman"/>
                <w:sz w:val="28"/>
                <w:szCs w:val="28"/>
              </w:rPr>
              <w:t>Социальный педагог</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411"/>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rPr>
                <w:rFonts w:ascii="Times New Roman" w:hAnsi="Times New Roman" w:cs="Times New Roman"/>
                <w:sz w:val="28"/>
                <w:szCs w:val="28"/>
              </w:rPr>
            </w:pPr>
            <w:r w:rsidRPr="001E55C1">
              <w:rPr>
                <w:rFonts w:ascii="Times New Roman" w:hAnsi="Times New Roman" w:cs="Times New Roman"/>
                <w:sz w:val="28"/>
                <w:szCs w:val="28"/>
              </w:rPr>
              <w:t>Инструктор-методист</w:t>
            </w:r>
          </w:p>
        </w:tc>
        <w:tc>
          <w:tcPr>
            <w:tcW w:w="1701"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19"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14220</w:t>
            </w:r>
          </w:p>
        </w:tc>
      </w:tr>
      <w:tr w:rsidR="00C841A8" w:rsidRPr="001E55C1" w:rsidTr="00543340">
        <w:trPr>
          <w:trHeight w:val="564"/>
        </w:trPr>
        <w:tc>
          <w:tcPr>
            <w:tcW w:w="2268" w:type="dxa"/>
            <w:vMerge w:val="restart"/>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Третий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Мастер производственного обучения</w:t>
            </w:r>
          </w:p>
        </w:tc>
        <w:tc>
          <w:tcPr>
            <w:tcW w:w="1701"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11693</w:t>
            </w:r>
          </w:p>
        </w:tc>
        <w:tc>
          <w:tcPr>
            <w:tcW w:w="3119"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14232</w:t>
            </w:r>
          </w:p>
        </w:tc>
      </w:tr>
      <w:tr w:rsidR="00C841A8" w:rsidRPr="001E55C1" w:rsidTr="00543340">
        <w:trPr>
          <w:trHeight w:val="326"/>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rPr>
                <w:rFonts w:ascii="Times New Roman" w:hAnsi="Times New Roman" w:cs="Times New Roman"/>
                <w:sz w:val="28"/>
                <w:szCs w:val="28"/>
              </w:rPr>
            </w:pPr>
            <w:r w:rsidRPr="001E55C1">
              <w:rPr>
                <w:rFonts w:ascii="Times New Roman" w:hAnsi="Times New Roman" w:cs="Times New Roman"/>
                <w:sz w:val="28"/>
                <w:szCs w:val="28"/>
              </w:rPr>
              <w:t>Педагог-психолог</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415"/>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rPr>
                <w:rFonts w:ascii="Times New Roman" w:hAnsi="Times New Roman" w:cs="Times New Roman"/>
                <w:sz w:val="28"/>
                <w:szCs w:val="28"/>
              </w:rPr>
            </w:pPr>
            <w:r w:rsidRPr="001E55C1">
              <w:rPr>
                <w:rFonts w:ascii="Times New Roman" w:hAnsi="Times New Roman" w:cs="Times New Roman"/>
                <w:sz w:val="28"/>
                <w:szCs w:val="28"/>
              </w:rPr>
              <w:t>Методист</w:t>
            </w:r>
          </w:p>
        </w:tc>
        <w:tc>
          <w:tcPr>
            <w:tcW w:w="1701"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19"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14232</w:t>
            </w:r>
          </w:p>
        </w:tc>
      </w:tr>
      <w:tr w:rsidR="00C841A8" w:rsidRPr="001E55C1" w:rsidTr="00543340">
        <w:trPr>
          <w:trHeight w:val="557"/>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Старший педагог дополнительного образования</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345"/>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Старший тренер-преподаватель</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266"/>
        </w:trPr>
        <w:tc>
          <w:tcPr>
            <w:tcW w:w="2268" w:type="dxa"/>
            <w:vMerge/>
          </w:tcPr>
          <w:p w:rsidR="00C841A8" w:rsidRPr="001E55C1" w:rsidRDefault="00C841A8" w:rsidP="00543340">
            <w:pPr>
              <w:pStyle w:val="ConsPlusNormal"/>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Старший инструктор-методист</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557"/>
        </w:trPr>
        <w:tc>
          <w:tcPr>
            <w:tcW w:w="2268" w:type="dxa"/>
            <w:vMerge w:val="restart"/>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Четвертый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Преподаватель (кроме должност</w:t>
            </w:r>
            <w:r>
              <w:rPr>
                <w:rFonts w:ascii="Times New Roman" w:hAnsi="Times New Roman" w:cs="Times New Roman"/>
                <w:sz w:val="28"/>
                <w:szCs w:val="28"/>
              </w:rPr>
              <w:t>и</w:t>
            </w:r>
            <w:r w:rsidRPr="001E55C1">
              <w:rPr>
                <w:rFonts w:ascii="Times New Roman" w:hAnsi="Times New Roman" w:cs="Times New Roman"/>
                <w:sz w:val="28"/>
                <w:szCs w:val="28"/>
              </w:rPr>
              <w:t xml:space="preserve"> преподавател</w:t>
            </w:r>
            <w:r>
              <w:rPr>
                <w:rFonts w:ascii="Times New Roman" w:hAnsi="Times New Roman" w:cs="Times New Roman"/>
                <w:sz w:val="28"/>
                <w:szCs w:val="28"/>
              </w:rPr>
              <w:t>я</w:t>
            </w:r>
            <w:r w:rsidRPr="001E55C1">
              <w:rPr>
                <w:rFonts w:ascii="Times New Roman" w:hAnsi="Times New Roman" w:cs="Times New Roman"/>
                <w:sz w:val="28"/>
                <w:szCs w:val="28"/>
              </w:rPr>
              <w:t>, отнесенн</w:t>
            </w:r>
            <w:r>
              <w:rPr>
                <w:rFonts w:ascii="Times New Roman" w:hAnsi="Times New Roman" w:cs="Times New Roman"/>
                <w:sz w:val="28"/>
                <w:szCs w:val="28"/>
              </w:rPr>
              <w:t>ого</w:t>
            </w:r>
            <w:r w:rsidRPr="001E55C1">
              <w:rPr>
                <w:rFonts w:ascii="Times New Roman" w:hAnsi="Times New Roman" w:cs="Times New Roman"/>
                <w:sz w:val="28"/>
                <w:szCs w:val="28"/>
              </w:rPr>
              <w:t xml:space="preserve"> к профессорско-преподавательскому составу)</w:t>
            </w:r>
          </w:p>
        </w:tc>
        <w:tc>
          <w:tcPr>
            <w:tcW w:w="1701"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11695</w:t>
            </w:r>
          </w:p>
        </w:tc>
        <w:tc>
          <w:tcPr>
            <w:tcW w:w="3119"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14236</w:t>
            </w:r>
          </w:p>
        </w:tc>
      </w:tr>
      <w:tr w:rsidR="00C841A8" w:rsidRPr="001E55C1" w:rsidTr="00543340">
        <w:trPr>
          <w:trHeight w:val="557"/>
        </w:trPr>
        <w:tc>
          <w:tcPr>
            <w:tcW w:w="2268" w:type="dxa"/>
            <w:vMerge/>
          </w:tcPr>
          <w:p w:rsidR="00C841A8" w:rsidRPr="001E55C1" w:rsidRDefault="00C841A8" w:rsidP="00543340">
            <w:pPr>
              <w:pStyle w:val="ConsPlusNormal"/>
              <w:jc w:val="center"/>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Руководитель физического воспитания</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398"/>
        </w:trPr>
        <w:tc>
          <w:tcPr>
            <w:tcW w:w="2268" w:type="dxa"/>
            <w:vMerge/>
          </w:tcPr>
          <w:p w:rsidR="00C841A8" w:rsidRPr="001E55C1" w:rsidRDefault="00C841A8" w:rsidP="00543340">
            <w:pPr>
              <w:pStyle w:val="ConsPlusNormal"/>
              <w:jc w:val="center"/>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Старший методист</w:t>
            </w:r>
          </w:p>
        </w:tc>
        <w:tc>
          <w:tcPr>
            <w:tcW w:w="1701"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vMerge w:val="restart"/>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19" w:type="dxa"/>
            <w:vMerge w:val="restart"/>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14236</w:t>
            </w:r>
          </w:p>
        </w:tc>
      </w:tr>
      <w:tr w:rsidR="00C841A8" w:rsidRPr="001E55C1" w:rsidTr="00543340">
        <w:trPr>
          <w:trHeight w:val="557"/>
        </w:trPr>
        <w:tc>
          <w:tcPr>
            <w:tcW w:w="2268" w:type="dxa"/>
            <w:vMerge/>
          </w:tcPr>
          <w:p w:rsidR="00C841A8" w:rsidRPr="001E55C1" w:rsidRDefault="00C841A8" w:rsidP="00543340">
            <w:pPr>
              <w:pStyle w:val="ConsPlusNormal"/>
              <w:jc w:val="center"/>
              <w:rPr>
                <w:rFonts w:ascii="Times New Roman" w:hAnsi="Times New Roman" w:cs="Times New Roman"/>
                <w:sz w:val="28"/>
                <w:szCs w:val="28"/>
              </w:rPr>
            </w:pP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Тьютор (за исключением тьютор</w:t>
            </w:r>
            <w:r>
              <w:rPr>
                <w:rFonts w:ascii="Times New Roman" w:hAnsi="Times New Roman" w:cs="Times New Roman"/>
                <w:sz w:val="28"/>
                <w:szCs w:val="28"/>
              </w:rPr>
              <w:t>а</w:t>
            </w:r>
            <w:r w:rsidRPr="001E55C1">
              <w:rPr>
                <w:rFonts w:ascii="Times New Roman" w:hAnsi="Times New Roman" w:cs="Times New Roman"/>
                <w:sz w:val="28"/>
                <w:szCs w:val="28"/>
              </w:rPr>
              <w:t>, занят</w:t>
            </w:r>
            <w:r>
              <w:rPr>
                <w:rFonts w:ascii="Times New Roman" w:hAnsi="Times New Roman" w:cs="Times New Roman"/>
                <w:sz w:val="28"/>
                <w:szCs w:val="28"/>
              </w:rPr>
              <w:t>ого</w:t>
            </w:r>
            <w:r w:rsidRPr="001E55C1">
              <w:rPr>
                <w:rFonts w:ascii="Times New Roman" w:hAnsi="Times New Roman" w:cs="Times New Roman"/>
                <w:sz w:val="28"/>
                <w:szCs w:val="28"/>
              </w:rPr>
              <w:t xml:space="preserve"> в сфере высшего и дополнительного профессионального образования)</w:t>
            </w:r>
          </w:p>
        </w:tc>
        <w:tc>
          <w:tcPr>
            <w:tcW w:w="1701" w:type="dxa"/>
            <w:vMerge/>
          </w:tcPr>
          <w:p w:rsidR="00C841A8" w:rsidRPr="001E55C1" w:rsidRDefault="00C841A8" w:rsidP="00543340">
            <w:pPr>
              <w:pStyle w:val="ConsPlusNormal"/>
              <w:jc w:val="center"/>
              <w:rPr>
                <w:rFonts w:ascii="Times New Roman" w:hAnsi="Times New Roman" w:cs="Times New Roman"/>
                <w:sz w:val="28"/>
                <w:szCs w:val="28"/>
              </w:rPr>
            </w:pPr>
          </w:p>
        </w:tc>
        <w:tc>
          <w:tcPr>
            <w:tcW w:w="3685" w:type="dxa"/>
            <w:vMerge/>
          </w:tcPr>
          <w:p w:rsidR="00C841A8" w:rsidRPr="001E55C1" w:rsidRDefault="00C841A8" w:rsidP="00543340">
            <w:pPr>
              <w:pStyle w:val="ConsPlusNormal"/>
              <w:jc w:val="center"/>
              <w:rPr>
                <w:rFonts w:ascii="Times New Roman" w:hAnsi="Times New Roman" w:cs="Times New Roman"/>
                <w:sz w:val="28"/>
                <w:szCs w:val="28"/>
              </w:rPr>
            </w:pPr>
          </w:p>
        </w:tc>
        <w:tc>
          <w:tcPr>
            <w:tcW w:w="3119" w:type="dxa"/>
            <w:vMerge/>
          </w:tcPr>
          <w:p w:rsidR="00C841A8" w:rsidRPr="001E55C1" w:rsidRDefault="00C841A8" w:rsidP="00543340">
            <w:pPr>
              <w:pStyle w:val="ConsPlusNormal"/>
              <w:jc w:val="center"/>
              <w:rPr>
                <w:rFonts w:ascii="Times New Roman" w:hAnsi="Times New Roman" w:cs="Times New Roman"/>
                <w:sz w:val="28"/>
                <w:szCs w:val="28"/>
              </w:rPr>
            </w:pPr>
          </w:p>
        </w:tc>
      </w:tr>
      <w:tr w:rsidR="00C841A8" w:rsidRPr="001E55C1" w:rsidTr="00543340">
        <w:trPr>
          <w:trHeight w:val="557"/>
        </w:trPr>
        <w:tc>
          <w:tcPr>
            <w:tcW w:w="15026" w:type="dxa"/>
            <w:gridSpan w:val="5"/>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Профессионально-квалификационная группа должностей руководителей структурных подразделений</w:t>
            </w:r>
          </w:p>
        </w:tc>
      </w:tr>
      <w:tr w:rsidR="00C841A8" w:rsidRPr="001E55C1" w:rsidTr="00543340">
        <w:trPr>
          <w:trHeight w:val="557"/>
        </w:trPr>
        <w:tc>
          <w:tcPr>
            <w:tcW w:w="2268"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Первый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Заведующий (начальник) структурным подразделением: кабинетом</w:t>
            </w:r>
            <w:r>
              <w:rPr>
                <w:rFonts w:ascii="Times New Roman" w:hAnsi="Times New Roman" w:cs="Times New Roman"/>
                <w:sz w:val="28"/>
                <w:szCs w:val="28"/>
              </w:rPr>
              <w:t>,</w:t>
            </w:r>
            <w:r w:rsidRPr="001E55C1">
              <w:rPr>
                <w:rFonts w:ascii="Times New Roman" w:hAnsi="Times New Roman" w:cs="Times New Roman"/>
                <w:sz w:val="28"/>
                <w:szCs w:val="28"/>
              </w:rPr>
              <w:t xml:space="preserve"> лабораторией, отделом, отделением, сектором, учебно-консультационным пунктом, учебной (учебно-производственной) мастерской и </w:t>
            </w:r>
            <w:r w:rsidRPr="001E55C1">
              <w:rPr>
                <w:rFonts w:ascii="Times New Roman" w:hAnsi="Times New Roman" w:cs="Times New Roman"/>
                <w:sz w:val="28"/>
                <w:szCs w:val="28"/>
              </w:rPr>
              <w:lastRenderedPageBreak/>
              <w:t>другими структурными подразделениями, реализующими образовательную программу дополнительного образования детей</w:t>
            </w:r>
          </w:p>
        </w:tc>
        <w:tc>
          <w:tcPr>
            <w:tcW w:w="1701"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w:t>
            </w:r>
          </w:p>
        </w:tc>
        <w:tc>
          <w:tcPr>
            <w:tcW w:w="3685"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19"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14301</w:t>
            </w:r>
          </w:p>
        </w:tc>
      </w:tr>
      <w:tr w:rsidR="00C841A8" w:rsidRPr="001E55C1" w:rsidTr="00543340">
        <w:trPr>
          <w:trHeight w:val="557"/>
        </w:trPr>
        <w:tc>
          <w:tcPr>
            <w:tcW w:w="2268"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lastRenderedPageBreak/>
              <w:t>Второй квалификационный уровень</w:t>
            </w:r>
          </w:p>
        </w:tc>
        <w:tc>
          <w:tcPr>
            <w:tcW w:w="4253" w:type="dxa"/>
          </w:tcPr>
          <w:p w:rsidR="00C841A8" w:rsidRPr="001E55C1" w:rsidRDefault="00C841A8" w:rsidP="00543340">
            <w:pPr>
              <w:pStyle w:val="ConsPlusNormal"/>
              <w:jc w:val="both"/>
              <w:rPr>
                <w:rFonts w:ascii="Times New Roman" w:hAnsi="Times New Roman" w:cs="Times New Roman"/>
                <w:sz w:val="28"/>
                <w:szCs w:val="28"/>
              </w:rPr>
            </w:pPr>
            <w:r w:rsidRPr="001E55C1">
              <w:rPr>
                <w:rFonts w:ascii="Times New Roman" w:hAnsi="Times New Roman" w:cs="Times New Roman"/>
                <w:sz w:val="28"/>
                <w:szCs w:val="28"/>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701"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685" w:type="dxa"/>
          </w:tcPr>
          <w:p w:rsidR="00C841A8" w:rsidRPr="001E55C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119" w:type="dxa"/>
          </w:tcPr>
          <w:p w:rsidR="00C841A8" w:rsidRPr="001E55C1" w:rsidRDefault="00C841A8" w:rsidP="00543340">
            <w:pPr>
              <w:pStyle w:val="ConsPlusNormal"/>
              <w:jc w:val="center"/>
              <w:rPr>
                <w:rFonts w:ascii="Times New Roman" w:hAnsi="Times New Roman" w:cs="Times New Roman"/>
                <w:sz w:val="28"/>
                <w:szCs w:val="28"/>
              </w:rPr>
            </w:pPr>
            <w:r w:rsidRPr="001E55C1">
              <w:rPr>
                <w:rFonts w:ascii="Times New Roman" w:hAnsi="Times New Roman" w:cs="Times New Roman"/>
                <w:sz w:val="28"/>
                <w:szCs w:val="28"/>
              </w:rPr>
              <w:t>14364</w:t>
            </w:r>
          </w:p>
        </w:tc>
      </w:tr>
    </w:tbl>
    <w:p w:rsidR="00C841A8" w:rsidRPr="001B160B" w:rsidRDefault="00C841A8" w:rsidP="00C841A8">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C841A8" w:rsidRPr="001B160B" w:rsidRDefault="00C841A8" w:rsidP="00C841A8">
      <w:pPr>
        <w:tabs>
          <w:tab w:val="left" w:pos="10065"/>
        </w:tabs>
        <w:autoSpaceDE w:val="0"/>
        <w:autoSpaceDN w:val="0"/>
        <w:adjustRightInd w:val="0"/>
        <w:spacing w:after="0" w:line="240" w:lineRule="auto"/>
        <w:ind w:right="-456" w:firstLine="567"/>
        <w:contextualSpacing/>
        <w:jc w:val="both"/>
        <w:rPr>
          <w:rFonts w:ascii="Times New Roman" w:hAnsi="Times New Roman"/>
          <w:sz w:val="28"/>
          <w:szCs w:val="28"/>
        </w:rPr>
      </w:pPr>
      <w:r w:rsidRPr="001B160B">
        <w:rPr>
          <w:rFonts w:ascii="Times New Roman" w:hAnsi="Times New Roman"/>
          <w:sz w:val="28"/>
          <w:szCs w:val="28"/>
        </w:rPr>
        <w:t>2. Базовые оклады работников профессиональных квалификационных групп должностей работников физической культуры в организациях дополнительного образования устанавливаются в следующих размерах:</w:t>
      </w:r>
    </w:p>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16"/>
          <w:szCs w:val="16"/>
        </w:rPr>
      </w:pPr>
    </w:p>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16"/>
          <w:szCs w:val="16"/>
        </w:rPr>
      </w:pPr>
    </w:p>
    <w:tbl>
      <w:tblPr>
        <w:tblStyle w:val="a3"/>
        <w:tblW w:w="15026" w:type="dxa"/>
        <w:tblInd w:w="-5" w:type="dxa"/>
        <w:tblLayout w:type="fixed"/>
        <w:tblLook w:val="04A0" w:firstRow="1" w:lastRow="0" w:firstColumn="1" w:lastColumn="0" w:noHBand="0" w:noVBand="1"/>
      </w:tblPr>
      <w:tblGrid>
        <w:gridCol w:w="2768"/>
        <w:gridCol w:w="3044"/>
        <w:gridCol w:w="1559"/>
        <w:gridCol w:w="4111"/>
        <w:gridCol w:w="3544"/>
      </w:tblGrid>
      <w:tr w:rsidR="00C841A8" w:rsidRPr="00E16131" w:rsidTr="00543340">
        <w:trPr>
          <w:trHeight w:val="557"/>
        </w:trPr>
        <w:tc>
          <w:tcPr>
            <w:tcW w:w="2768" w:type="dxa"/>
            <w:vMerge w:val="restart"/>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Квалификационный уровень</w:t>
            </w:r>
          </w:p>
        </w:tc>
        <w:tc>
          <w:tcPr>
            <w:tcW w:w="3044" w:type="dxa"/>
            <w:vMerge w:val="restart"/>
            <w:tcBorders>
              <w:bottom w:val="nil"/>
            </w:tcBorders>
          </w:tcPr>
          <w:p w:rsidR="00C841A8"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 xml:space="preserve">Наименование </w:t>
            </w:r>
          </w:p>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должности</w:t>
            </w:r>
          </w:p>
        </w:tc>
        <w:tc>
          <w:tcPr>
            <w:tcW w:w="9214" w:type="dxa"/>
            <w:gridSpan w:val="3"/>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Размер базового оклада в месяц, рублей</w:t>
            </w:r>
          </w:p>
        </w:tc>
      </w:tr>
      <w:tr w:rsidR="00C841A8" w:rsidRPr="00E16131" w:rsidTr="00543340">
        <w:trPr>
          <w:trHeight w:val="557"/>
        </w:trPr>
        <w:tc>
          <w:tcPr>
            <w:tcW w:w="2768" w:type="dxa"/>
            <w:vMerge/>
            <w:tcBorders>
              <w:bottom w:val="nil"/>
            </w:tcBorders>
          </w:tcPr>
          <w:p w:rsidR="00C841A8" w:rsidRPr="00E16131" w:rsidRDefault="00C841A8" w:rsidP="00543340">
            <w:pPr>
              <w:pStyle w:val="ConsPlusNormal"/>
              <w:jc w:val="center"/>
              <w:rPr>
                <w:rFonts w:ascii="Times New Roman" w:hAnsi="Times New Roman" w:cs="Times New Roman"/>
                <w:sz w:val="28"/>
                <w:szCs w:val="28"/>
              </w:rPr>
            </w:pPr>
          </w:p>
        </w:tc>
        <w:tc>
          <w:tcPr>
            <w:tcW w:w="3044" w:type="dxa"/>
            <w:vMerge/>
            <w:tcBorders>
              <w:bottom w:val="nil"/>
            </w:tcBorders>
          </w:tcPr>
          <w:p w:rsidR="00C841A8" w:rsidRPr="00E16131" w:rsidRDefault="00C841A8" w:rsidP="00543340">
            <w:pPr>
              <w:pStyle w:val="ConsPlusNormal"/>
              <w:jc w:val="center"/>
              <w:rPr>
                <w:rFonts w:ascii="Times New Roman" w:hAnsi="Times New Roman" w:cs="Times New Roman"/>
                <w:sz w:val="28"/>
                <w:szCs w:val="28"/>
              </w:rPr>
            </w:pPr>
          </w:p>
        </w:tc>
        <w:tc>
          <w:tcPr>
            <w:tcW w:w="1559" w:type="dxa"/>
            <w:tcBorders>
              <w:bottom w:val="nil"/>
            </w:tcBorders>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Pr="00E16131">
              <w:rPr>
                <w:rFonts w:ascii="Times New Roman" w:hAnsi="Times New Roman" w:cs="Times New Roman"/>
                <w:sz w:val="28"/>
                <w:szCs w:val="28"/>
              </w:rPr>
              <w:t>сновное общее образование, среднее общее образование</w:t>
            </w:r>
          </w:p>
        </w:tc>
        <w:tc>
          <w:tcPr>
            <w:tcW w:w="4111" w:type="dxa"/>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544" w:type="dxa"/>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2"/>
          <w:szCs w:val="2"/>
        </w:rPr>
      </w:pPr>
    </w:p>
    <w:tbl>
      <w:tblPr>
        <w:tblStyle w:val="a3"/>
        <w:tblW w:w="15026" w:type="dxa"/>
        <w:tblInd w:w="-5" w:type="dxa"/>
        <w:tblLayout w:type="fixed"/>
        <w:tblLook w:val="04A0" w:firstRow="1" w:lastRow="0" w:firstColumn="1" w:lastColumn="0" w:noHBand="0" w:noVBand="1"/>
      </w:tblPr>
      <w:tblGrid>
        <w:gridCol w:w="2768"/>
        <w:gridCol w:w="3044"/>
        <w:gridCol w:w="1559"/>
        <w:gridCol w:w="4111"/>
        <w:gridCol w:w="3544"/>
      </w:tblGrid>
      <w:tr w:rsidR="00C841A8" w:rsidRPr="00E16131" w:rsidTr="00543340">
        <w:trPr>
          <w:trHeight w:val="295"/>
          <w:tblHeader/>
        </w:trPr>
        <w:tc>
          <w:tcPr>
            <w:tcW w:w="2768"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w:t>
            </w:r>
          </w:p>
        </w:tc>
        <w:tc>
          <w:tcPr>
            <w:tcW w:w="30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2</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3</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4</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5</w:t>
            </w:r>
          </w:p>
        </w:tc>
      </w:tr>
      <w:tr w:rsidR="00C841A8" w:rsidRPr="00E16131" w:rsidTr="00543340">
        <w:trPr>
          <w:trHeight w:val="295"/>
        </w:trPr>
        <w:tc>
          <w:tcPr>
            <w:tcW w:w="15026" w:type="dxa"/>
            <w:gridSpan w:val="5"/>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Профессиональная квалификационная группа должностей работников физической культуры первого уровня</w:t>
            </w:r>
          </w:p>
        </w:tc>
      </w:tr>
      <w:tr w:rsidR="00C841A8" w:rsidRPr="00E16131" w:rsidTr="00543340">
        <w:trPr>
          <w:trHeight w:val="557"/>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Первый квалификационный уровень</w:t>
            </w:r>
          </w:p>
        </w:tc>
        <w:tc>
          <w:tcPr>
            <w:tcW w:w="3044" w:type="dxa"/>
          </w:tcPr>
          <w:p w:rsidR="00C841A8"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Дежурный по спортивному залу</w:t>
            </w:r>
          </w:p>
          <w:p w:rsidR="00C841A8" w:rsidRPr="00E16131" w:rsidRDefault="00C841A8" w:rsidP="00543340">
            <w:pPr>
              <w:pStyle w:val="ConsPlusNormal"/>
              <w:jc w:val="both"/>
              <w:rPr>
                <w:rFonts w:ascii="Times New Roman" w:hAnsi="Times New Roman" w:cs="Times New Roman"/>
                <w:sz w:val="28"/>
                <w:szCs w:val="28"/>
              </w:rPr>
            </w:pP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9489</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557"/>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Сопровождающий спортсмена-инвалида первой группы инвалидности</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337"/>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Второй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Спортсмен</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9489</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E16131" w:rsidTr="00543340">
        <w:trPr>
          <w:trHeight w:val="413"/>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Спортсмен-ведущий</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557"/>
        </w:trPr>
        <w:tc>
          <w:tcPr>
            <w:tcW w:w="15026" w:type="dxa"/>
            <w:gridSpan w:val="5"/>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Профессиональная квалификационная группа должностей работников физической культуры второго уровня</w:t>
            </w:r>
          </w:p>
        </w:tc>
      </w:tr>
      <w:tr w:rsidR="00C841A8" w:rsidRPr="00E16131" w:rsidTr="00543340">
        <w:trPr>
          <w:trHeight w:val="557"/>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Первый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Инструктор по адаптивной физической культуре</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9489</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11680</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14200</w:t>
            </w:r>
          </w:p>
        </w:tc>
      </w:tr>
      <w:tr w:rsidR="00C841A8" w:rsidRPr="00E16131" w:rsidTr="00543340">
        <w:trPr>
          <w:trHeight w:val="300"/>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Инструктор по спорту</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11680</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14200</w:t>
            </w:r>
          </w:p>
        </w:tc>
      </w:tr>
      <w:tr w:rsidR="00C841A8" w:rsidRPr="00E16131" w:rsidTr="00543340">
        <w:trPr>
          <w:trHeight w:val="389"/>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Спортсмен-инструктор</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9489</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E16131" w:rsidTr="00543340">
        <w:trPr>
          <w:trHeight w:val="557"/>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Тренер-наездник лошадей</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9489</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11680</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E16131" w:rsidTr="00543340">
        <w:trPr>
          <w:trHeight w:val="557"/>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Техник по эксплуатации и ремонту спортивной техники</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11680</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E16131" w:rsidTr="00543340">
        <w:trPr>
          <w:trHeight w:val="557"/>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Второй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Инструктор-методист по адаптивной физической культуре</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11 687</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14 220</w:t>
            </w:r>
          </w:p>
        </w:tc>
      </w:tr>
      <w:tr w:rsidR="00C841A8" w:rsidRPr="00E16131" w:rsidTr="00543340">
        <w:trPr>
          <w:trHeight w:val="557"/>
        </w:trPr>
        <w:tc>
          <w:tcPr>
            <w:tcW w:w="2768" w:type="dxa"/>
            <w:vMerge/>
          </w:tcPr>
          <w:p w:rsidR="00C841A8" w:rsidRPr="00E16131" w:rsidRDefault="00C841A8" w:rsidP="00543340">
            <w:pPr>
              <w:pStyle w:val="ConsPlusNormal"/>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Тренер-преподаватель по адаптивной физической культуре</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11687</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14220</w:t>
            </w:r>
          </w:p>
        </w:tc>
      </w:tr>
      <w:tr w:rsidR="00C841A8" w:rsidRPr="00E16131" w:rsidTr="00543340">
        <w:trPr>
          <w:trHeight w:val="233"/>
        </w:trPr>
        <w:tc>
          <w:tcPr>
            <w:tcW w:w="2768" w:type="dxa"/>
            <w:vMerge/>
          </w:tcPr>
          <w:p w:rsidR="00C841A8" w:rsidRPr="00E16131" w:rsidRDefault="00C841A8" w:rsidP="00543340">
            <w:pPr>
              <w:pStyle w:val="ConsPlusNormal"/>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Хореограф</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11687</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14220</w:t>
            </w:r>
          </w:p>
        </w:tc>
      </w:tr>
      <w:tr w:rsidR="00C841A8" w:rsidRPr="00E16131" w:rsidTr="00543340">
        <w:trPr>
          <w:trHeight w:val="557"/>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Третий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Старший инструктор-методист по </w:t>
            </w:r>
            <w:r>
              <w:rPr>
                <w:rFonts w:ascii="Times New Roman" w:hAnsi="Times New Roman" w:cs="Times New Roman"/>
                <w:sz w:val="28"/>
                <w:szCs w:val="28"/>
              </w:rPr>
              <w:t>адаптивной физической культуре</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11693</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14232</w:t>
            </w:r>
          </w:p>
        </w:tc>
      </w:tr>
      <w:tr w:rsidR="00C841A8" w:rsidRPr="00E16131" w:rsidTr="00543340">
        <w:trPr>
          <w:trHeight w:val="557"/>
        </w:trPr>
        <w:tc>
          <w:tcPr>
            <w:tcW w:w="2768" w:type="dxa"/>
            <w:vMerge/>
          </w:tcPr>
          <w:p w:rsidR="00C841A8" w:rsidRPr="00E16131" w:rsidRDefault="00C841A8" w:rsidP="00543340">
            <w:pPr>
              <w:pStyle w:val="ConsPlusNormal"/>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Старший тренер-преподаватель по адаптивной физической культуре</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bl>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p>
    <w:p w:rsidR="00C841A8" w:rsidRPr="001B160B" w:rsidRDefault="00C841A8" w:rsidP="00C841A8">
      <w:pPr>
        <w:tabs>
          <w:tab w:val="left" w:pos="10065"/>
        </w:tabs>
        <w:autoSpaceDE w:val="0"/>
        <w:autoSpaceDN w:val="0"/>
        <w:adjustRightInd w:val="0"/>
        <w:spacing w:after="0" w:line="240" w:lineRule="auto"/>
        <w:ind w:right="-456" w:firstLine="567"/>
        <w:contextualSpacing/>
        <w:jc w:val="both"/>
        <w:rPr>
          <w:rFonts w:ascii="Times New Roman" w:hAnsi="Times New Roman"/>
          <w:sz w:val="28"/>
          <w:szCs w:val="28"/>
        </w:rPr>
      </w:pPr>
      <w:r w:rsidRPr="001B160B">
        <w:rPr>
          <w:rFonts w:ascii="Times New Roman" w:hAnsi="Times New Roman"/>
          <w:sz w:val="28"/>
          <w:szCs w:val="28"/>
        </w:rPr>
        <w:t>3. Базовые оклады работников профессиональных квалификационных групп должностей работников сельского хозяйства в организациях дополнительного образования устанавливаются в следующих размерах:</w:t>
      </w:r>
    </w:p>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16"/>
          <w:szCs w:val="16"/>
        </w:rPr>
      </w:pPr>
    </w:p>
    <w:tbl>
      <w:tblPr>
        <w:tblStyle w:val="a3"/>
        <w:tblW w:w="15026" w:type="dxa"/>
        <w:tblInd w:w="-5" w:type="dxa"/>
        <w:tblLayout w:type="fixed"/>
        <w:tblLook w:val="04A0" w:firstRow="1" w:lastRow="0" w:firstColumn="1" w:lastColumn="0" w:noHBand="0" w:noVBand="1"/>
      </w:tblPr>
      <w:tblGrid>
        <w:gridCol w:w="2768"/>
        <w:gridCol w:w="3044"/>
        <w:gridCol w:w="1559"/>
        <w:gridCol w:w="4111"/>
        <w:gridCol w:w="3544"/>
      </w:tblGrid>
      <w:tr w:rsidR="00C841A8" w:rsidRPr="00E16131" w:rsidTr="00543340">
        <w:trPr>
          <w:trHeight w:val="557"/>
        </w:trPr>
        <w:tc>
          <w:tcPr>
            <w:tcW w:w="2768" w:type="dxa"/>
            <w:vMerge w:val="restart"/>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Квалификационный уровень</w:t>
            </w:r>
          </w:p>
        </w:tc>
        <w:tc>
          <w:tcPr>
            <w:tcW w:w="3044" w:type="dxa"/>
            <w:vMerge w:val="restart"/>
            <w:tcBorders>
              <w:bottom w:val="nil"/>
            </w:tcBorders>
          </w:tcPr>
          <w:p w:rsidR="00C841A8"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 xml:space="preserve">Наименование </w:t>
            </w:r>
          </w:p>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должности</w:t>
            </w:r>
          </w:p>
        </w:tc>
        <w:tc>
          <w:tcPr>
            <w:tcW w:w="9214" w:type="dxa"/>
            <w:gridSpan w:val="3"/>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Размер базового оклада в месяц, рублей</w:t>
            </w:r>
          </w:p>
        </w:tc>
      </w:tr>
      <w:tr w:rsidR="00C841A8" w:rsidRPr="00E16131" w:rsidTr="00543340">
        <w:trPr>
          <w:trHeight w:val="557"/>
        </w:trPr>
        <w:tc>
          <w:tcPr>
            <w:tcW w:w="2768" w:type="dxa"/>
            <w:vMerge/>
            <w:tcBorders>
              <w:bottom w:val="nil"/>
            </w:tcBorders>
          </w:tcPr>
          <w:p w:rsidR="00C841A8" w:rsidRPr="00E16131" w:rsidRDefault="00C841A8" w:rsidP="00543340">
            <w:pPr>
              <w:pStyle w:val="ConsPlusNormal"/>
              <w:jc w:val="center"/>
              <w:rPr>
                <w:rFonts w:ascii="Times New Roman" w:hAnsi="Times New Roman" w:cs="Times New Roman"/>
                <w:sz w:val="28"/>
                <w:szCs w:val="28"/>
              </w:rPr>
            </w:pPr>
          </w:p>
        </w:tc>
        <w:tc>
          <w:tcPr>
            <w:tcW w:w="3044" w:type="dxa"/>
            <w:vMerge/>
            <w:tcBorders>
              <w:bottom w:val="nil"/>
            </w:tcBorders>
          </w:tcPr>
          <w:p w:rsidR="00C841A8" w:rsidRPr="00E16131" w:rsidRDefault="00C841A8" w:rsidP="00543340">
            <w:pPr>
              <w:pStyle w:val="ConsPlusNormal"/>
              <w:jc w:val="center"/>
              <w:rPr>
                <w:rFonts w:ascii="Times New Roman" w:hAnsi="Times New Roman" w:cs="Times New Roman"/>
                <w:sz w:val="28"/>
                <w:szCs w:val="28"/>
              </w:rPr>
            </w:pPr>
          </w:p>
        </w:tc>
        <w:tc>
          <w:tcPr>
            <w:tcW w:w="1559" w:type="dxa"/>
            <w:tcBorders>
              <w:bottom w:val="nil"/>
            </w:tcBorders>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о</w:t>
            </w:r>
            <w:r w:rsidRPr="00E16131">
              <w:rPr>
                <w:rFonts w:ascii="Times New Roman" w:hAnsi="Times New Roman" w:cs="Times New Roman"/>
                <w:sz w:val="28"/>
                <w:szCs w:val="28"/>
              </w:rPr>
              <w:t>сновное общее образование, среднее общее образование</w:t>
            </w:r>
          </w:p>
        </w:tc>
        <w:tc>
          <w:tcPr>
            <w:tcW w:w="4111" w:type="dxa"/>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544" w:type="dxa"/>
            <w:tcBorders>
              <w:bottom w:val="nil"/>
            </w:tcBorders>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2"/>
          <w:szCs w:val="2"/>
        </w:rPr>
      </w:pPr>
    </w:p>
    <w:tbl>
      <w:tblPr>
        <w:tblStyle w:val="a3"/>
        <w:tblW w:w="15026" w:type="dxa"/>
        <w:tblInd w:w="-5" w:type="dxa"/>
        <w:tblLayout w:type="fixed"/>
        <w:tblLook w:val="04A0" w:firstRow="1" w:lastRow="0" w:firstColumn="1" w:lastColumn="0" w:noHBand="0" w:noVBand="1"/>
      </w:tblPr>
      <w:tblGrid>
        <w:gridCol w:w="2768"/>
        <w:gridCol w:w="3044"/>
        <w:gridCol w:w="1559"/>
        <w:gridCol w:w="4111"/>
        <w:gridCol w:w="3544"/>
      </w:tblGrid>
      <w:tr w:rsidR="00C841A8" w:rsidRPr="00E16131" w:rsidTr="00543340">
        <w:trPr>
          <w:trHeight w:val="295"/>
          <w:tblHeader/>
        </w:trPr>
        <w:tc>
          <w:tcPr>
            <w:tcW w:w="2768"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w:t>
            </w:r>
          </w:p>
        </w:tc>
        <w:tc>
          <w:tcPr>
            <w:tcW w:w="30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2</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3</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4</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5</w:t>
            </w:r>
          </w:p>
        </w:tc>
      </w:tr>
      <w:tr w:rsidR="00C841A8" w:rsidRPr="00E16131" w:rsidTr="00543340">
        <w:trPr>
          <w:trHeight w:val="295"/>
        </w:trPr>
        <w:tc>
          <w:tcPr>
            <w:tcW w:w="15026" w:type="dxa"/>
            <w:gridSpan w:val="5"/>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 xml:space="preserve">Профессиональная квалификационная группа должностей </w:t>
            </w:r>
            <w:r w:rsidRPr="00E16131">
              <w:rPr>
                <w:rFonts w:ascii="Times New Roman" w:hAnsi="Times New Roman"/>
                <w:sz w:val="28"/>
                <w:szCs w:val="28"/>
              </w:rPr>
              <w:t>работников сельского хозяйства</w:t>
            </w:r>
            <w:r w:rsidRPr="00E16131">
              <w:rPr>
                <w:rFonts w:ascii="Times New Roman" w:hAnsi="Times New Roman" w:cs="Times New Roman"/>
                <w:sz w:val="28"/>
                <w:szCs w:val="28"/>
              </w:rPr>
              <w:t xml:space="preserve"> второго уровня</w:t>
            </w:r>
          </w:p>
        </w:tc>
      </w:tr>
      <w:tr w:rsidR="00C841A8" w:rsidRPr="00E16131" w:rsidTr="00543340">
        <w:trPr>
          <w:trHeight w:val="557"/>
        </w:trPr>
        <w:tc>
          <w:tcPr>
            <w:tcW w:w="2768" w:type="dxa"/>
          </w:tcPr>
          <w:p w:rsidR="00C841A8" w:rsidRPr="00E16131" w:rsidRDefault="00C841A8" w:rsidP="00543340">
            <w:pPr>
              <w:pStyle w:val="ConsPlusNormal"/>
              <w:rPr>
                <w:rFonts w:ascii="Times New Roman" w:hAnsi="Times New Roman" w:cs="Times New Roman"/>
                <w:sz w:val="28"/>
                <w:szCs w:val="28"/>
              </w:rPr>
            </w:pPr>
            <w:r w:rsidRPr="00E16131">
              <w:rPr>
                <w:rFonts w:ascii="Times New Roman" w:hAnsi="Times New Roman" w:cs="Times New Roman"/>
                <w:sz w:val="28"/>
                <w:szCs w:val="28"/>
              </w:rPr>
              <w:t>Первый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Ветеринарный фельдшер</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9956</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E16131" w:rsidTr="00543340">
        <w:trPr>
          <w:trHeight w:val="557"/>
        </w:trPr>
        <w:tc>
          <w:tcPr>
            <w:tcW w:w="2768"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Второй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Агроном по защите растений (средней квалификации)</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262"/>
        </w:trPr>
        <w:tc>
          <w:tcPr>
            <w:tcW w:w="15026" w:type="dxa"/>
            <w:gridSpan w:val="5"/>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 xml:space="preserve">Профессиональная квалификационная группа должностей работников </w:t>
            </w:r>
            <w:r w:rsidRPr="00E16131">
              <w:rPr>
                <w:rFonts w:ascii="Times New Roman" w:hAnsi="Times New Roman"/>
                <w:sz w:val="28"/>
                <w:szCs w:val="28"/>
              </w:rPr>
              <w:t>сельского хозяйства</w:t>
            </w:r>
            <w:r w:rsidRPr="00E16131">
              <w:rPr>
                <w:rFonts w:ascii="Times New Roman" w:hAnsi="Times New Roman" w:cs="Times New Roman"/>
                <w:sz w:val="28"/>
                <w:szCs w:val="28"/>
              </w:rPr>
              <w:t xml:space="preserve"> третьего уровня</w:t>
            </w:r>
          </w:p>
        </w:tc>
      </w:tr>
      <w:tr w:rsidR="00C841A8" w:rsidRPr="00E16131" w:rsidTr="00543340">
        <w:trPr>
          <w:trHeight w:val="337"/>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Первый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Агроном</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10512</w:t>
            </w:r>
          </w:p>
        </w:tc>
      </w:tr>
      <w:tr w:rsidR="00C841A8" w:rsidRPr="00E16131" w:rsidTr="00543340">
        <w:trPr>
          <w:trHeight w:val="271"/>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Зоотехник</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278"/>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Ветеринарный врач</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309"/>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Второй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Агроном </w:t>
            </w:r>
            <w:r w:rsidRPr="00E16131">
              <w:rPr>
                <w:rFonts w:ascii="Times New Roman" w:hAnsi="Times New Roman" w:cs="Times New Roman"/>
                <w:sz w:val="28"/>
                <w:szCs w:val="28"/>
                <w:lang w:val="en-US"/>
              </w:rPr>
              <w:t xml:space="preserve">II </w:t>
            </w:r>
            <w:r w:rsidRPr="00E16131">
              <w:rPr>
                <w:rFonts w:ascii="Times New Roman" w:hAnsi="Times New Roman" w:cs="Times New Roman"/>
                <w:sz w:val="28"/>
                <w:szCs w:val="28"/>
              </w:rPr>
              <w:t>категории</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10567</w:t>
            </w:r>
          </w:p>
        </w:tc>
      </w:tr>
      <w:tr w:rsidR="00C841A8" w:rsidRPr="00E16131" w:rsidTr="00543340">
        <w:trPr>
          <w:trHeight w:val="258"/>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Зоотехник </w:t>
            </w:r>
            <w:r w:rsidRPr="00E16131">
              <w:rPr>
                <w:rFonts w:ascii="Times New Roman" w:hAnsi="Times New Roman" w:cs="Times New Roman"/>
                <w:sz w:val="28"/>
                <w:szCs w:val="28"/>
                <w:lang w:val="en-US"/>
              </w:rPr>
              <w:t xml:space="preserve">II </w:t>
            </w:r>
            <w:r w:rsidRPr="00E16131">
              <w:rPr>
                <w:rFonts w:ascii="Times New Roman" w:hAnsi="Times New Roman" w:cs="Times New Roman"/>
                <w:sz w:val="28"/>
                <w:szCs w:val="28"/>
              </w:rPr>
              <w:t>категории</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557"/>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Ветеринарный врач </w:t>
            </w:r>
            <w:r>
              <w:rPr>
                <w:rFonts w:ascii="Times New Roman" w:hAnsi="Times New Roman" w:cs="Times New Roman"/>
                <w:sz w:val="28"/>
                <w:szCs w:val="28"/>
              </w:rPr>
              <w:br/>
            </w:r>
            <w:r w:rsidRPr="00E16131">
              <w:rPr>
                <w:rFonts w:ascii="Times New Roman" w:hAnsi="Times New Roman" w:cs="Times New Roman"/>
                <w:sz w:val="28"/>
                <w:szCs w:val="28"/>
                <w:lang w:val="en-US"/>
              </w:rPr>
              <w:t>II</w:t>
            </w:r>
            <w:r w:rsidRPr="00E16131">
              <w:rPr>
                <w:rFonts w:ascii="Times New Roman" w:hAnsi="Times New Roman" w:cs="Times New Roman"/>
                <w:sz w:val="28"/>
                <w:szCs w:val="28"/>
              </w:rPr>
              <w:t>категории</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286"/>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Третий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Агроном </w:t>
            </w:r>
            <w:r w:rsidRPr="00E16131">
              <w:rPr>
                <w:rFonts w:ascii="Times New Roman" w:hAnsi="Times New Roman" w:cs="Times New Roman"/>
                <w:sz w:val="28"/>
                <w:szCs w:val="28"/>
                <w:lang w:val="en-US"/>
              </w:rPr>
              <w:t>I</w:t>
            </w:r>
            <w:r w:rsidRPr="00E16131">
              <w:rPr>
                <w:rFonts w:ascii="Times New Roman" w:hAnsi="Times New Roman" w:cs="Times New Roman"/>
                <w:sz w:val="28"/>
                <w:szCs w:val="28"/>
              </w:rPr>
              <w:t>категории</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10622</w:t>
            </w:r>
          </w:p>
        </w:tc>
      </w:tr>
      <w:tr w:rsidR="00C841A8" w:rsidRPr="00E16131" w:rsidTr="00543340">
        <w:trPr>
          <w:trHeight w:val="376"/>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Зоотехник </w:t>
            </w:r>
            <w:r w:rsidRPr="00E16131">
              <w:rPr>
                <w:rFonts w:ascii="Times New Roman" w:hAnsi="Times New Roman" w:cs="Times New Roman"/>
                <w:sz w:val="28"/>
                <w:szCs w:val="28"/>
                <w:lang w:val="en-US"/>
              </w:rPr>
              <w:t>I</w:t>
            </w:r>
            <w:r w:rsidRPr="00E16131">
              <w:rPr>
                <w:rFonts w:ascii="Times New Roman" w:hAnsi="Times New Roman" w:cs="Times New Roman"/>
                <w:sz w:val="28"/>
                <w:szCs w:val="28"/>
              </w:rPr>
              <w:t>категории</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557"/>
        </w:trPr>
        <w:tc>
          <w:tcPr>
            <w:tcW w:w="2768" w:type="dxa"/>
            <w:vMerge/>
          </w:tcPr>
          <w:p w:rsidR="00C841A8" w:rsidRPr="00E16131" w:rsidRDefault="00C841A8" w:rsidP="00543340">
            <w:pPr>
              <w:pStyle w:val="ConsPlusNormal"/>
              <w:jc w:val="both"/>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 xml:space="preserve">Ветеринарный врач </w:t>
            </w:r>
            <w:r>
              <w:rPr>
                <w:rFonts w:ascii="Times New Roman" w:hAnsi="Times New Roman" w:cs="Times New Roman"/>
                <w:sz w:val="28"/>
                <w:szCs w:val="28"/>
              </w:rPr>
              <w:br/>
            </w:r>
            <w:r w:rsidRPr="00E16131">
              <w:rPr>
                <w:rFonts w:ascii="Times New Roman" w:hAnsi="Times New Roman" w:cs="Times New Roman"/>
                <w:sz w:val="28"/>
                <w:szCs w:val="28"/>
                <w:lang w:val="en-US"/>
              </w:rPr>
              <w:t>I</w:t>
            </w:r>
            <w:r w:rsidRPr="00E16131">
              <w:rPr>
                <w:rFonts w:ascii="Times New Roman" w:hAnsi="Times New Roman" w:cs="Times New Roman"/>
                <w:sz w:val="28"/>
                <w:szCs w:val="28"/>
              </w:rPr>
              <w:t>категории</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320"/>
        </w:trPr>
        <w:tc>
          <w:tcPr>
            <w:tcW w:w="2768" w:type="dxa"/>
            <w:vMerge w:val="restart"/>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Четвертый квалификационный уровень</w:t>
            </w: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Ведущий агроном</w:t>
            </w:r>
          </w:p>
        </w:tc>
        <w:tc>
          <w:tcPr>
            <w:tcW w:w="1559"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vMerge w:val="restart"/>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vMerge w:val="restart"/>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10677</w:t>
            </w:r>
          </w:p>
        </w:tc>
      </w:tr>
      <w:tr w:rsidR="00C841A8" w:rsidRPr="00E16131" w:rsidTr="00543340">
        <w:trPr>
          <w:trHeight w:val="281"/>
        </w:trPr>
        <w:tc>
          <w:tcPr>
            <w:tcW w:w="2768" w:type="dxa"/>
            <w:vMerge/>
          </w:tcPr>
          <w:p w:rsidR="00C841A8" w:rsidRPr="00E16131" w:rsidRDefault="00C841A8" w:rsidP="00543340">
            <w:pPr>
              <w:pStyle w:val="ConsPlusNormal"/>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Ведущий зоотехник</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557"/>
        </w:trPr>
        <w:tc>
          <w:tcPr>
            <w:tcW w:w="2768" w:type="dxa"/>
            <w:vMerge/>
          </w:tcPr>
          <w:p w:rsidR="00C841A8" w:rsidRPr="00E16131" w:rsidRDefault="00C841A8" w:rsidP="00543340">
            <w:pPr>
              <w:pStyle w:val="ConsPlusNormal"/>
              <w:rPr>
                <w:rFonts w:ascii="Times New Roman" w:hAnsi="Times New Roman" w:cs="Times New Roman"/>
                <w:sz w:val="28"/>
                <w:szCs w:val="28"/>
              </w:rPr>
            </w:pPr>
          </w:p>
        </w:tc>
        <w:tc>
          <w:tcPr>
            <w:tcW w:w="3044"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Ведущий ветеринарный врач</w:t>
            </w:r>
          </w:p>
        </w:tc>
        <w:tc>
          <w:tcPr>
            <w:tcW w:w="1559" w:type="dxa"/>
            <w:vMerge/>
          </w:tcPr>
          <w:p w:rsidR="00C841A8" w:rsidRPr="00E16131" w:rsidRDefault="00C841A8" w:rsidP="00543340">
            <w:pPr>
              <w:pStyle w:val="ConsPlusNormal"/>
              <w:jc w:val="center"/>
              <w:rPr>
                <w:rFonts w:ascii="Times New Roman" w:hAnsi="Times New Roman" w:cs="Times New Roman"/>
                <w:sz w:val="28"/>
                <w:szCs w:val="28"/>
              </w:rPr>
            </w:pPr>
          </w:p>
        </w:tc>
        <w:tc>
          <w:tcPr>
            <w:tcW w:w="4111" w:type="dxa"/>
            <w:vMerge/>
          </w:tcPr>
          <w:p w:rsidR="00C841A8" w:rsidRPr="00E16131" w:rsidRDefault="00C841A8" w:rsidP="00543340">
            <w:pPr>
              <w:pStyle w:val="ConsPlusNormal"/>
              <w:jc w:val="center"/>
              <w:rPr>
                <w:rFonts w:ascii="Times New Roman" w:hAnsi="Times New Roman" w:cs="Times New Roman"/>
                <w:sz w:val="28"/>
                <w:szCs w:val="28"/>
              </w:rPr>
            </w:pPr>
          </w:p>
        </w:tc>
        <w:tc>
          <w:tcPr>
            <w:tcW w:w="3544" w:type="dxa"/>
            <w:vMerge/>
          </w:tcPr>
          <w:p w:rsidR="00C841A8" w:rsidRPr="00E16131" w:rsidRDefault="00C841A8" w:rsidP="00543340">
            <w:pPr>
              <w:pStyle w:val="ConsPlusNormal"/>
              <w:jc w:val="center"/>
              <w:rPr>
                <w:rFonts w:ascii="Times New Roman" w:hAnsi="Times New Roman" w:cs="Times New Roman"/>
                <w:sz w:val="28"/>
                <w:szCs w:val="28"/>
              </w:rPr>
            </w:pPr>
          </w:p>
        </w:tc>
      </w:tr>
      <w:tr w:rsidR="00C841A8" w:rsidRPr="00E16131" w:rsidTr="00543340">
        <w:trPr>
          <w:trHeight w:val="253"/>
        </w:trPr>
        <w:tc>
          <w:tcPr>
            <w:tcW w:w="15026" w:type="dxa"/>
            <w:gridSpan w:val="5"/>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 xml:space="preserve">Профессиональная квалификационная группа должностей работников </w:t>
            </w:r>
            <w:r w:rsidRPr="00E16131">
              <w:rPr>
                <w:rFonts w:ascii="Times New Roman" w:hAnsi="Times New Roman"/>
                <w:sz w:val="28"/>
                <w:szCs w:val="28"/>
              </w:rPr>
              <w:t>сельского хозяйства</w:t>
            </w:r>
            <w:r w:rsidRPr="00E16131">
              <w:rPr>
                <w:rFonts w:ascii="Times New Roman" w:hAnsi="Times New Roman" w:cs="Times New Roman"/>
                <w:sz w:val="28"/>
                <w:szCs w:val="28"/>
              </w:rPr>
              <w:t xml:space="preserve"> третьего уровня</w:t>
            </w:r>
          </w:p>
        </w:tc>
      </w:tr>
      <w:tr w:rsidR="00C841A8" w:rsidRPr="00E16131" w:rsidTr="00543340">
        <w:trPr>
          <w:trHeight w:val="557"/>
        </w:trPr>
        <w:tc>
          <w:tcPr>
            <w:tcW w:w="2768" w:type="dxa"/>
          </w:tcPr>
          <w:p w:rsidR="00C841A8" w:rsidRPr="00E16131" w:rsidRDefault="00C841A8" w:rsidP="00543340">
            <w:pPr>
              <w:pStyle w:val="ConsPlusNormal"/>
              <w:jc w:val="both"/>
              <w:rPr>
                <w:rFonts w:ascii="Times New Roman" w:hAnsi="Times New Roman" w:cs="Times New Roman"/>
                <w:sz w:val="28"/>
                <w:szCs w:val="28"/>
              </w:rPr>
            </w:pPr>
            <w:r w:rsidRPr="00E16131">
              <w:rPr>
                <w:rFonts w:ascii="Times New Roman" w:hAnsi="Times New Roman" w:cs="Times New Roman"/>
                <w:sz w:val="28"/>
                <w:szCs w:val="28"/>
              </w:rPr>
              <w:t>Первый квалификационный уровень</w:t>
            </w:r>
          </w:p>
        </w:tc>
        <w:tc>
          <w:tcPr>
            <w:tcW w:w="3044" w:type="dxa"/>
          </w:tcPr>
          <w:p w:rsidR="00C841A8" w:rsidRPr="00E16131" w:rsidRDefault="00C841A8" w:rsidP="00543340">
            <w:pPr>
              <w:pStyle w:val="ConsPlusNormal"/>
              <w:rPr>
                <w:rFonts w:ascii="Times New Roman" w:hAnsi="Times New Roman" w:cs="Times New Roman"/>
                <w:sz w:val="28"/>
                <w:szCs w:val="28"/>
              </w:rPr>
            </w:pPr>
            <w:r w:rsidRPr="00E16131">
              <w:rPr>
                <w:rFonts w:ascii="Times New Roman" w:hAnsi="Times New Roman" w:cs="Times New Roman"/>
                <w:sz w:val="28"/>
                <w:szCs w:val="28"/>
              </w:rPr>
              <w:t>Главный агроном</w:t>
            </w:r>
          </w:p>
        </w:tc>
        <w:tc>
          <w:tcPr>
            <w:tcW w:w="1559"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4111" w:type="dxa"/>
          </w:tcPr>
          <w:p w:rsidR="00C841A8" w:rsidRPr="00E16131"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tcPr>
          <w:p w:rsidR="00C841A8" w:rsidRPr="00E16131" w:rsidRDefault="00C841A8" w:rsidP="00543340">
            <w:pPr>
              <w:pStyle w:val="ConsPlusNormal"/>
              <w:jc w:val="center"/>
              <w:rPr>
                <w:rFonts w:ascii="Times New Roman" w:hAnsi="Times New Roman" w:cs="Times New Roman"/>
                <w:sz w:val="28"/>
                <w:szCs w:val="28"/>
              </w:rPr>
            </w:pPr>
            <w:r w:rsidRPr="00E16131">
              <w:rPr>
                <w:rFonts w:ascii="Times New Roman" w:hAnsi="Times New Roman" w:cs="Times New Roman"/>
                <w:sz w:val="28"/>
                <w:szCs w:val="28"/>
              </w:rPr>
              <w:t>11403</w:t>
            </w:r>
          </w:p>
        </w:tc>
      </w:tr>
    </w:tbl>
    <w:p w:rsidR="00C841A8" w:rsidRPr="001B160B" w:rsidRDefault="00C841A8" w:rsidP="00C841A8">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p w:rsidR="00C841A8" w:rsidRPr="001B160B" w:rsidRDefault="00C841A8" w:rsidP="00C841A8">
      <w:pPr>
        <w:tabs>
          <w:tab w:val="left" w:pos="10065"/>
        </w:tabs>
        <w:autoSpaceDE w:val="0"/>
        <w:autoSpaceDN w:val="0"/>
        <w:adjustRightInd w:val="0"/>
        <w:spacing w:after="0" w:line="240" w:lineRule="auto"/>
        <w:ind w:right="-456" w:firstLine="709"/>
        <w:contextualSpacing/>
        <w:jc w:val="both"/>
        <w:rPr>
          <w:rFonts w:ascii="Times New Roman" w:hAnsi="Times New Roman"/>
          <w:sz w:val="28"/>
          <w:szCs w:val="28"/>
        </w:rPr>
      </w:pPr>
      <w:r w:rsidRPr="001B160B">
        <w:rPr>
          <w:rFonts w:ascii="Times New Roman" w:hAnsi="Times New Roman"/>
          <w:sz w:val="28"/>
          <w:szCs w:val="28"/>
        </w:rPr>
        <w:t>4. Базовые оклады работников профессиональных квалификационных групп должностей</w:t>
      </w:r>
      <w:r>
        <w:rPr>
          <w:rFonts w:ascii="Times New Roman" w:hAnsi="Times New Roman"/>
          <w:sz w:val="28"/>
          <w:szCs w:val="28"/>
        </w:rPr>
        <w:t xml:space="preserve"> </w:t>
      </w:r>
      <w:r w:rsidRPr="001B160B">
        <w:rPr>
          <w:rFonts w:ascii="Times New Roman" w:hAnsi="Times New Roman"/>
          <w:sz w:val="28"/>
          <w:szCs w:val="28"/>
        </w:rPr>
        <w:t>медицинских работников</w:t>
      </w:r>
      <w:r>
        <w:rPr>
          <w:rFonts w:ascii="Times New Roman" w:hAnsi="Times New Roman"/>
          <w:sz w:val="28"/>
          <w:szCs w:val="28"/>
        </w:rPr>
        <w:t xml:space="preserve"> </w:t>
      </w:r>
      <w:r w:rsidRPr="001B160B">
        <w:rPr>
          <w:rFonts w:ascii="Times New Roman" w:hAnsi="Times New Roman"/>
          <w:sz w:val="28"/>
          <w:szCs w:val="28"/>
        </w:rPr>
        <w:t>в организациях</w:t>
      </w:r>
      <w:r>
        <w:rPr>
          <w:rFonts w:ascii="Times New Roman" w:hAnsi="Times New Roman"/>
          <w:sz w:val="28"/>
          <w:szCs w:val="28"/>
        </w:rPr>
        <w:t xml:space="preserve"> </w:t>
      </w:r>
      <w:r w:rsidRPr="001B160B">
        <w:rPr>
          <w:rFonts w:ascii="Times New Roman" w:hAnsi="Times New Roman"/>
          <w:sz w:val="28"/>
          <w:szCs w:val="28"/>
        </w:rPr>
        <w:t>дополнительного образования устанавливаются в следующих размерах:</w:t>
      </w:r>
    </w:p>
    <w:p w:rsidR="00C841A8" w:rsidRPr="001B160B" w:rsidRDefault="00C841A8" w:rsidP="00C841A8">
      <w:pPr>
        <w:tabs>
          <w:tab w:val="left" w:pos="10065"/>
        </w:tabs>
        <w:autoSpaceDE w:val="0"/>
        <w:autoSpaceDN w:val="0"/>
        <w:adjustRightInd w:val="0"/>
        <w:spacing w:after="0" w:line="240" w:lineRule="auto"/>
        <w:ind w:firstLine="709"/>
        <w:contextualSpacing/>
        <w:jc w:val="both"/>
        <w:rPr>
          <w:rFonts w:ascii="Times New Roman" w:hAnsi="Times New Roman"/>
          <w:sz w:val="28"/>
          <w:szCs w:val="28"/>
        </w:rPr>
      </w:pPr>
    </w:p>
    <w:tbl>
      <w:tblPr>
        <w:tblStyle w:val="a3"/>
        <w:tblW w:w="15021" w:type="dxa"/>
        <w:tblBorders>
          <w:bottom w:val="none" w:sz="0" w:space="0" w:color="auto"/>
        </w:tblBorders>
        <w:tblLook w:val="04A0" w:firstRow="1" w:lastRow="0" w:firstColumn="1" w:lastColumn="0" w:noHBand="0" w:noVBand="1"/>
      </w:tblPr>
      <w:tblGrid>
        <w:gridCol w:w="3539"/>
        <w:gridCol w:w="8080"/>
        <w:gridCol w:w="3402"/>
      </w:tblGrid>
      <w:tr w:rsidR="00C841A8" w:rsidRPr="008242B7" w:rsidTr="00543340">
        <w:trPr>
          <w:trHeight w:val="976"/>
        </w:trPr>
        <w:tc>
          <w:tcPr>
            <w:tcW w:w="3539" w:type="dxa"/>
          </w:tcPr>
          <w:p w:rsidR="00C841A8"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 xml:space="preserve">Квалификационный </w:t>
            </w:r>
          </w:p>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уровень</w:t>
            </w:r>
          </w:p>
        </w:tc>
        <w:tc>
          <w:tcPr>
            <w:tcW w:w="8080" w:type="dxa"/>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Наименование должности</w:t>
            </w:r>
          </w:p>
        </w:tc>
        <w:tc>
          <w:tcPr>
            <w:tcW w:w="3402" w:type="dxa"/>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Размер базового оклада в месяц, рублей</w:t>
            </w:r>
          </w:p>
        </w:tc>
      </w:tr>
    </w:tbl>
    <w:p w:rsidR="00C841A8" w:rsidRPr="001B160B" w:rsidRDefault="00C841A8" w:rsidP="00C841A8">
      <w:pPr>
        <w:tabs>
          <w:tab w:val="left" w:pos="10065"/>
        </w:tabs>
        <w:autoSpaceDE w:val="0"/>
        <w:autoSpaceDN w:val="0"/>
        <w:adjustRightInd w:val="0"/>
        <w:spacing w:after="0" w:line="240" w:lineRule="auto"/>
        <w:ind w:firstLine="709"/>
        <w:contextualSpacing/>
        <w:jc w:val="both"/>
        <w:rPr>
          <w:rFonts w:ascii="Times New Roman" w:hAnsi="Times New Roman"/>
          <w:sz w:val="2"/>
          <w:szCs w:val="2"/>
        </w:rPr>
      </w:pPr>
    </w:p>
    <w:tbl>
      <w:tblPr>
        <w:tblStyle w:val="a3"/>
        <w:tblW w:w="15021" w:type="dxa"/>
        <w:tblLook w:val="04A0" w:firstRow="1" w:lastRow="0" w:firstColumn="1" w:lastColumn="0" w:noHBand="0" w:noVBand="1"/>
      </w:tblPr>
      <w:tblGrid>
        <w:gridCol w:w="3539"/>
        <w:gridCol w:w="8080"/>
        <w:gridCol w:w="3402"/>
      </w:tblGrid>
      <w:tr w:rsidR="00C841A8" w:rsidRPr="008242B7" w:rsidTr="00543340">
        <w:tc>
          <w:tcPr>
            <w:tcW w:w="15021" w:type="dxa"/>
            <w:gridSpan w:val="3"/>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Профессиональная квалификационная группа должностей среднего медицинского и фармацевтического персонала</w:t>
            </w:r>
          </w:p>
        </w:tc>
      </w:tr>
      <w:tr w:rsidR="00C841A8" w:rsidRPr="008242B7" w:rsidTr="00543340">
        <w:tc>
          <w:tcPr>
            <w:tcW w:w="3539" w:type="dxa"/>
            <w:vMerge w:val="restart"/>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Третий квалификационный уровень</w:t>
            </w:r>
          </w:p>
        </w:tc>
        <w:tc>
          <w:tcPr>
            <w:tcW w:w="8080" w:type="dxa"/>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Медицинская сестра</w:t>
            </w:r>
          </w:p>
        </w:tc>
        <w:tc>
          <w:tcPr>
            <w:tcW w:w="3402" w:type="dxa"/>
            <w:vMerge w:val="restart"/>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11000</w:t>
            </w:r>
          </w:p>
        </w:tc>
      </w:tr>
      <w:tr w:rsidR="00C841A8" w:rsidRPr="008242B7" w:rsidTr="00543340">
        <w:tc>
          <w:tcPr>
            <w:tcW w:w="3539" w:type="dxa"/>
            <w:vMerge/>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p>
        </w:tc>
        <w:tc>
          <w:tcPr>
            <w:tcW w:w="8080" w:type="dxa"/>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Медицинская сестра по массажу</w:t>
            </w:r>
          </w:p>
        </w:tc>
        <w:tc>
          <w:tcPr>
            <w:tcW w:w="3402" w:type="dxa"/>
            <w:vMerge/>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p>
        </w:tc>
      </w:tr>
      <w:tr w:rsidR="00C841A8" w:rsidRPr="008242B7" w:rsidTr="00543340">
        <w:tc>
          <w:tcPr>
            <w:tcW w:w="3539" w:type="dxa"/>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Пятый квалификационный уровень</w:t>
            </w:r>
          </w:p>
        </w:tc>
        <w:tc>
          <w:tcPr>
            <w:tcW w:w="8080" w:type="dxa"/>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Старшая медицинская сестра*</w:t>
            </w:r>
          </w:p>
        </w:tc>
        <w:tc>
          <w:tcPr>
            <w:tcW w:w="3402" w:type="dxa"/>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12700</w:t>
            </w:r>
          </w:p>
        </w:tc>
      </w:tr>
      <w:tr w:rsidR="00C841A8" w:rsidRPr="008242B7" w:rsidTr="00543340">
        <w:tc>
          <w:tcPr>
            <w:tcW w:w="15021" w:type="dxa"/>
            <w:gridSpan w:val="3"/>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Профессиональная квалификационная группа должностей врачей и провизоров</w:t>
            </w:r>
          </w:p>
        </w:tc>
      </w:tr>
      <w:tr w:rsidR="00C841A8" w:rsidRPr="008242B7" w:rsidTr="00543340">
        <w:tc>
          <w:tcPr>
            <w:tcW w:w="3539" w:type="dxa"/>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Второй квалификационный уровень</w:t>
            </w:r>
          </w:p>
        </w:tc>
        <w:tc>
          <w:tcPr>
            <w:tcW w:w="8080" w:type="dxa"/>
          </w:tcPr>
          <w:p w:rsidR="00C841A8" w:rsidRPr="008242B7" w:rsidRDefault="00C841A8" w:rsidP="00543340">
            <w:pPr>
              <w:tabs>
                <w:tab w:val="left" w:pos="10065"/>
              </w:tabs>
              <w:autoSpaceDE w:val="0"/>
              <w:autoSpaceDN w:val="0"/>
              <w:adjustRightInd w:val="0"/>
              <w:contextualSpacing/>
              <w:jc w:val="both"/>
              <w:rPr>
                <w:rFonts w:ascii="Times New Roman" w:hAnsi="Times New Roman"/>
                <w:sz w:val="28"/>
                <w:szCs w:val="28"/>
              </w:rPr>
            </w:pPr>
            <w:r w:rsidRPr="008242B7">
              <w:rPr>
                <w:rFonts w:ascii="Times New Roman" w:hAnsi="Times New Roman"/>
                <w:sz w:val="28"/>
                <w:szCs w:val="28"/>
              </w:rPr>
              <w:t xml:space="preserve">Врачи-специалисты (кроме врачей-специалистов, отнесенных к </w:t>
            </w:r>
            <w:r>
              <w:rPr>
                <w:rFonts w:ascii="Times New Roman" w:hAnsi="Times New Roman"/>
                <w:sz w:val="28"/>
                <w:szCs w:val="28"/>
              </w:rPr>
              <w:t>третьему</w:t>
            </w:r>
            <w:r w:rsidRPr="008242B7">
              <w:rPr>
                <w:rFonts w:ascii="Times New Roman" w:hAnsi="Times New Roman"/>
                <w:sz w:val="28"/>
                <w:szCs w:val="28"/>
              </w:rPr>
              <w:t xml:space="preserve"> и </w:t>
            </w:r>
            <w:r>
              <w:rPr>
                <w:rFonts w:ascii="Times New Roman" w:hAnsi="Times New Roman"/>
                <w:sz w:val="28"/>
                <w:szCs w:val="28"/>
              </w:rPr>
              <w:t>четвертому</w:t>
            </w:r>
            <w:r w:rsidRPr="008242B7">
              <w:rPr>
                <w:rFonts w:ascii="Times New Roman" w:hAnsi="Times New Roman"/>
                <w:sz w:val="28"/>
                <w:szCs w:val="28"/>
              </w:rPr>
              <w:t xml:space="preserve"> квалификационным уровням)</w:t>
            </w:r>
          </w:p>
        </w:tc>
        <w:tc>
          <w:tcPr>
            <w:tcW w:w="3402" w:type="dxa"/>
          </w:tcPr>
          <w:p w:rsidR="00C841A8" w:rsidRPr="008242B7" w:rsidRDefault="00C841A8" w:rsidP="00543340">
            <w:pPr>
              <w:tabs>
                <w:tab w:val="left" w:pos="10065"/>
              </w:tabs>
              <w:autoSpaceDE w:val="0"/>
              <w:autoSpaceDN w:val="0"/>
              <w:adjustRightInd w:val="0"/>
              <w:contextualSpacing/>
              <w:jc w:val="center"/>
              <w:rPr>
                <w:rFonts w:ascii="Times New Roman" w:hAnsi="Times New Roman"/>
                <w:sz w:val="28"/>
                <w:szCs w:val="28"/>
              </w:rPr>
            </w:pPr>
            <w:r w:rsidRPr="008242B7">
              <w:rPr>
                <w:rFonts w:ascii="Times New Roman" w:hAnsi="Times New Roman"/>
                <w:sz w:val="28"/>
                <w:szCs w:val="28"/>
              </w:rPr>
              <w:t>14200</w:t>
            </w:r>
          </w:p>
        </w:tc>
      </w:tr>
      <w:tr w:rsidR="00C841A8" w:rsidRPr="00CC0672" w:rsidTr="00543340">
        <w:tc>
          <w:tcPr>
            <w:tcW w:w="15021" w:type="dxa"/>
            <w:gridSpan w:val="3"/>
          </w:tcPr>
          <w:p w:rsidR="00C841A8" w:rsidRPr="00CC0672" w:rsidRDefault="00C841A8" w:rsidP="00543340">
            <w:pPr>
              <w:tabs>
                <w:tab w:val="left" w:pos="10065"/>
              </w:tabs>
              <w:autoSpaceDE w:val="0"/>
              <w:autoSpaceDN w:val="0"/>
              <w:adjustRightInd w:val="0"/>
              <w:jc w:val="both"/>
              <w:rPr>
                <w:rFonts w:ascii="Times New Roman" w:hAnsi="Times New Roman"/>
                <w:sz w:val="24"/>
                <w:szCs w:val="24"/>
              </w:rPr>
            </w:pPr>
            <w:r w:rsidRPr="00CC0672">
              <w:rPr>
                <w:rFonts w:ascii="Times New Roman" w:hAnsi="Times New Roman"/>
                <w:sz w:val="24"/>
                <w:szCs w:val="24"/>
              </w:rPr>
              <w:t>*Должность устанавливается в организации при наличии в подчинении трех и более медицинских сестер</w:t>
            </w:r>
          </w:p>
        </w:tc>
      </w:tr>
    </w:tbl>
    <w:p w:rsidR="00C841A8" w:rsidRPr="001B160B" w:rsidRDefault="00C841A8" w:rsidP="00C841A8">
      <w:pPr>
        <w:tabs>
          <w:tab w:val="left" w:pos="10065"/>
        </w:tabs>
        <w:autoSpaceDE w:val="0"/>
        <w:autoSpaceDN w:val="0"/>
        <w:adjustRightInd w:val="0"/>
        <w:spacing w:after="0" w:line="240" w:lineRule="auto"/>
        <w:ind w:right="-598" w:firstLine="567"/>
        <w:contextualSpacing/>
        <w:jc w:val="both"/>
        <w:rPr>
          <w:rFonts w:ascii="Times New Roman" w:hAnsi="Times New Roman"/>
          <w:sz w:val="28"/>
          <w:szCs w:val="28"/>
        </w:rPr>
      </w:pPr>
      <w:r w:rsidRPr="001B160B">
        <w:rPr>
          <w:rFonts w:ascii="Times New Roman" w:hAnsi="Times New Roman"/>
          <w:sz w:val="28"/>
          <w:szCs w:val="28"/>
        </w:rPr>
        <w:lastRenderedPageBreak/>
        <w:t>5. Базовые оклады работников профессиональных квалификационных групп должностей работников культуры в образовательных организациях дополнительного образования устанавливаются в следующих размерах:</w:t>
      </w:r>
    </w:p>
    <w:p w:rsidR="00C841A8" w:rsidRPr="00264E42"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28"/>
          <w:szCs w:val="28"/>
        </w:rPr>
      </w:pPr>
    </w:p>
    <w:tbl>
      <w:tblPr>
        <w:tblStyle w:val="a3"/>
        <w:tblW w:w="15163" w:type="dxa"/>
        <w:tblLook w:val="04A0" w:firstRow="1" w:lastRow="0" w:firstColumn="1" w:lastColumn="0" w:noHBand="0" w:noVBand="1"/>
      </w:tblPr>
      <w:tblGrid>
        <w:gridCol w:w="5098"/>
        <w:gridCol w:w="2393"/>
        <w:gridCol w:w="3844"/>
        <w:gridCol w:w="3828"/>
      </w:tblGrid>
      <w:tr w:rsidR="00C841A8" w:rsidRPr="00CC0672" w:rsidTr="00543340">
        <w:tc>
          <w:tcPr>
            <w:tcW w:w="5098" w:type="dxa"/>
            <w:vMerge w:val="restart"/>
            <w:tcBorders>
              <w:bottom w:val="nil"/>
            </w:tcBorders>
          </w:tcPr>
          <w:p w:rsidR="00C841A8" w:rsidRPr="00CC0672" w:rsidRDefault="00C841A8" w:rsidP="00543340">
            <w:pPr>
              <w:tabs>
                <w:tab w:val="left" w:pos="10065"/>
              </w:tabs>
              <w:autoSpaceDE w:val="0"/>
              <w:autoSpaceDN w:val="0"/>
              <w:adjustRightInd w:val="0"/>
              <w:contextualSpacing/>
              <w:jc w:val="center"/>
              <w:rPr>
                <w:rFonts w:ascii="Times New Roman" w:hAnsi="Times New Roman"/>
                <w:sz w:val="28"/>
                <w:szCs w:val="28"/>
              </w:rPr>
            </w:pPr>
            <w:r w:rsidRPr="00CC0672">
              <w:rPr>
                <w:rFonts w:ascii="Times New Roman" w:hAnsi="Times New Roman"/>
                <w:sz w:val="28"/>
                <w:szCs w:val="28"/>
              </w:rPr>
              <w:t>Наименование должности</w:t>
            </w:r>
          </w:p>
        </w:tc>
        <w:tc>
          <w:tcPr>
            <w:tcW w:w="10065" w:type="dxa"/>
            <w:gridSpan w:val="3"/>
            <w:tcBorders>
              <w:bottom w:val="nil"/>
            </w:tcBorders>
          </w:tcPr>
          <w:p w:rsidR="00C841A8" w:rsidRPr="00CC0672" w:rsidRDefault="00C841A8" w:rsidP="00543340">
            <w:pPr>
              <w:tabs>
                <w:tab w:val="left" w:pos="10065"/>
              </w:tabs>
              <w:autoSpaceDE w:val="0"/>
              <w:autoSpaceDN w:val="0"/>
              <w:adjustRightInd w:val="0"/>
              <w:contextualSpacing/>
              <w:jc w:val="center"/>
              <w:rPr>
                <w:rFonts w:ascii="Times New Roman" w:hAnsi="Times New Roman"/>
                <w:sz w:val="28"/>
                <w:szCs w:val="28"/>
              </w:rPr>
            </w:pPr>
            <w:r w:rsidRPr="00CC0672">
              <w:rPr>
                <w:rFonts w:ascii="Times New Roman" w:hAnsi="Times New Roman"/>
                <w:sz w:val="28"/>
                <w:szCs w:val="28"/>
              </w:rPr>
              <w:t>Размер базового оклада в месяц, рублей</w:t>
            </w:r>
          </w:p>
        </w:tc>
      </w:tr>
      <w:tr w:rsidR="00C841A8" w:rsidRPr="00CC0672" w:rsidTr="00543340">
        <w:tc>
          <w:tcPr>
            <w:tcW w:w="5098" w:type="dxa"/>
            <w:vMerge/>
            <w:tcBorders>
              <w:bottom w:val="nil"/>
            </w:tcBorders>
          </w:tcPr>
          <w:p w:rsidR="00C841A8" w:rsidRPr="00CC0672" w:rsidRDefault="00C841A8" w:rsidP="00543340">
            <w:pPr>
              <w:tabs>
                <w:tab w:val="left" w:pos="10065"/>
              </w:tabs>
              <w:autoSpaceDE w:val="0"/>
              <w:autoSpaceDN w:val="0"/>
              <w:adjustRightInd w:val="0"/>
              <w:contextualSpacing/>
              <w:jc w:val="center"/>
              <w:rPr>
                <w:rFonts w:ascii="Times New Roman" w:hAnsi="Times New Roman"/>
                <w:sz w:val="28"/>
                <w:szCs w:val="28"/>
              </w:rPr>
            </w:pPr>
          </w:p>
        </w:tc>
        <w:tc>
          <w:tcPr>
            <w:tcW w:w="2393" w:type="dxa"/>
            <w:tcBorders>
              <w:bottom w:val="nil"/>
            </w:tcBorders>
          </w:tcPr>
          <w:p w:rsidR="00C841A8" w:rsidRPr="00CC0672" w:rsidRDefault="00C841A8" w:rsidP="00543340">
            <w:pPr>
              <w:tabs>
                <w:tab w:val="left" w:pos="10065"/>
              </w:tabs>
              <w:autoSpaceDE w:val="0"/>
              <w:autoSpaceDN w:val="0"/>
              <w:adjustRightInd w:val="0"/>
              <w:contextualSpacing/>
              <w:jc w:val="center"/>
              <w:rPr>
                <w:rFonts w:ascii="Times New Roman" w:hAnsi="Times New Roman"/>
                <w:sz w:val="28"/>
                <w:szCs w:val="28"/>
              </w:rPr>
            </w:pPr>
            <w:r>
              <w:rPr>
                <w:rFonts w:ascii="Times New Roman" w:hAnsi="Times New Roman"/>
                <w:sz w:val="28"/>
                <w:szCs w:val="28"/>
                <w:lang w:eastAsia="ru-RU"/>
              </w:rPr>
              <w:t>о</w:t>
            </w:r>
            <w:r w:rsidRPr="00CC0672">
              <w:rPr>
                <w:rFonts w:ascii="Times New Roman" w:hAnsi="Times New Roman"/>
                <w:sz w:val="28"/>
                <w:szCs w:val="28"/>
                <w:lang w:eastAsia="ru-RU"/>
              </w:rPr>
              <w:t>сновное общее образование, среднее общее образование</w:t>
            </w:r>
          </w:p>
        </w:tc>
        <w:tc>
          <w:tcPr>
            <w:tcW w:w="3844" w:type="dxa"/>
            <w:tcBorders>
              <w:bottom w:val="nil"/>
            </w:tcBorders>
          </w:tcPr>
          <w:p w:rsidR="00C841A8" w:rsidRPr="00CC0672" w:rsidRDefault="00C841A8" w:rsidP="00543340">
            <w:pPr>
              <w:tabs>
                <w:tab w:val="left" w:pos="10065"/>
              </w:tabs>
              <w:autoSpaceDE w:val="0"/>
              <w:autoSpaceDN w:val="0"/>
              <w:adjustRightInd w:val="0"/>
              <w:contextualSpacing/>
              <w:jc w:val="center"/>
              <w:rPr>
                <w:rFonts w:ascii="Times New Roman" w:hAnsi="Times New Roman"/>
                <w:sz w:val="28"/>
                <w:szCs w:val="28"/>
              </w:rPr>
            </w:pPr>
            <w:r w:rsidRPr="00CC0672">
              <w:rPr>
                <w:rFonts w:ascii="Times New Roman" w:hAnsi="Times New Roman"/>
                <w:sz w:val="28"/>
                <w:szCs w:val="28"/>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3828" w:type="dxa"/>
            <w:tcBorders>
              <w:bottom w:val="nil"/>
            </w:tcBorders>
          </w:tcPr>
          <w:p w:rsidR="00C841A8" w:rsidRPr="00CC0672" w:rsidRDefault="00C841A8" w:rsidP="00543340">
            <w:pPr>
              <w:tabs>
                <w:tab w:val="left" w:pos="10065"/>
              </w:tabs>
              <w:autoSpaceDE w:val="0"/>
              <w:autoSpaceDN w:val="0"/>
              <w:adjustRightInd w:val="0"/>
              <w:contextualSpacing/>
              <w:jc w:val="center"/>
              <w:rPr>
                <w:rFonts w:ascii="Times New Roman" w:hAnsi="Times New Roman"/>
                <w:sz w:val="28"/>
                <w:szCs w:val="28"/>
              </w:rPr>
            </w:pPr>
            <w:r w:rsidRPr="00CC0672">
              <w:rPr>
                <w:rFonts w:ascii="Times New Roman" w:hAnsi="Times New Roman"/>
                <w:sz w:val="28"/>
                <w:szCs w:val="28"/>
              </w:rPr>
              <w:t>высшее профессиональное образование, подтверждаемое присвоением лицу, успешно прошедшему аттестацию, квалификации «бакалавр», «магистр» или «дипломированный специалист»</w:t>
            </w:r>
          </w:p>
        </w:tc>
      </w:tr>
    </w:tbl>
    <w:p w:rsidR="00C841A8" w:rsidRPr="001B160B" w:rsidRDefault="00C841A8" w:rsidP="00C841A8">
      <w:pPr>
        <w:tabs>
          <w:tab w:val="left" w:pos="10065"/>
        </w:tabs>
        <w:autoSpaceDE w:val="0"/>
        <w:autoSpaceDN w:val="0"/>
        <w:adjustRightInd w:val="0"/>
        <w:spacing w:after="0" w:line="24" w:lineRule="auto"/>
        <w:contextualSpacing/>
        <w:jc w:val="both"/>
        <w:rPr>
          <w:rFonts w:ascii="Times New Roman" w:hAnsi="Times New Roman"/>
          <w:sz w:val="28"/>
          <w:szCs w:val="28"/>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2410"/>
        <w:gridCol w:w="3827"/>
        <w:gridCol w:w="3828"/>
      </w:tblGrid>
      <w:tr w:rsidR="00C841A8" w:rsidRPr="00CC0672" w:rsidTr="00543340">
        <w:trPr>
          <w:tblHeader/>
        </w:trPr>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1</w:t>
            </w:r>
          </w:p>
        </w:tc>
        <w:tc>
          <w:tcPr>
            <w:tcW w:w="2410"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2</w:t>
            </w:r>
          </w:p>
        </w:tc>
        <w:tc>
          <w:tcPr>
            <w:tcW w:w="3827"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3</w:t>
            </w:r>
          </w:p>
        </w:tc>
        <w:tc>
          <w:tcPr>
            <w:tcW w:w="382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4</w:t>
            </w:r>
          </w:p>
        </w:tc>
      </w:tr>
      <w:tr w:rsidR="00C841A8" w:rsidRPr="00CC0672" w:rsidTr="00543340">
        <w:tc>
          <w:tcPr>
            <w:tcW w:w="15163" w:type="dxa"/>
            <w:gridSpan w:val="4"/>
            <w:shd w:val="clear" w:color="auto" w:fill="auto"/>
          </w:tcPr>
          <w:p w:rsidR="00C841A8"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 xml:space="preserve">Профессиональная квалификационная группа «Должности работников культуры, искусства и кинематографии </w:t>
            </w:r>
          </w:p>
          <w:p w:rsidR="00C841A8"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среднего звена»</w:t>
            </w:r>
          </w:p>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28" w:lineRule="auto"/>
              <w:contextualSpacing/>
              <w:rPr>
                <w:rFonts w:ascii="Times New Roman" w:hAnsi="Times New Roman"/>
                <w:sz w:val="28"/>
                <w:szCs w:val="28"/>
              </w:rPr>
            </w:pPr>
            <w:r w:rsidRPr="00CC0672">
              <w:rPr>
                <w:rFonts w:ascii="Times New Roman" w:hAnsi="Times New Roman"/>
                <w:sz w:val="28"/>
                <w:szCs w:val="28"/>
              </w:rPr>
              <w:t>Аккомпаниатор</w:t>
            </w:r>
          </w:p>
        </w:tc>
        <w:tc>
          <w:tcPr>
            <w:tcW w:w="2410"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9489</w:t>
            </w:r>
          </w:p>
        </w:tc>
        <w:tc>
          <w:tcPr>
            <w:tcW w:w="3827"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10000</w:t>
            </w:r>
          </w:p>
        </w:tc>
        <w:tc>
          <w:tcPr>
            <w:tcW w:w="3828"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10300</w:t>
            </w: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28" w:lineRule="auto"/>
              <w:contextualSpacing/>
              <w:rPr>
                <w:rFonts w:ascii="Times New Roman" w:hAnsi="Times New Roman"/>
                <w:sz w:val="28"/>
                <w:szCs w:val="28"/>
              </w:rPr>
            </w:pPr>
            <w:r w:rsidRPr="00CC0672">
              <w:rPr>
                <w:rFonts w:ascii="Times New Roman" w:hAnsi="Times New Roman"/>
                <w:sz w:val="28"/>
                <w:szCs w:val="28"/>
              </w:rPr>
              <w:t>Заведующий костюмерной</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p>
        </w:tc>
      </w:tr>
      <w:tr w:rsidR="00C841A8" w:rsidRPr="00CC0672" w:rsidTr="00543340">
        <w:tc>
          <w:tcPr>
            <w:tcW w:w="5098" w:type="dxa"/>
            <w:shd w:val="clear" w:color="auto" w:fill="auto"/>
          </w:tcPr>
          <w:p w:rsidR="00C841A8" w:rsidRDefault="00C841A8" w:rsidP="00543340">
            <w:pPr>
              <w:tabs>
                <w:tab w:val="left" w:pos="10065"/>
              </w:tabs>
              <w:autoSpaceDE w:val="0"/>
              <w:autoSpaceDN w:val="0"/>
              <w:adjustRightInd w:val="0"/>
              <w:spacing w:after="0" w:line="228" w:lineRule="auto"/>
              <w:contextualSpacing/>
              <w:rPr>
                <w:rFonts w:ascii="Times New Roman" w:hAnsi="Times New Roman"/>
                <w:sz w:val="28"/>
                <w:szCs w:val="28"/>
              </w:rPr>
            </w:pPr>
            <w:r w:rsidRPr="00CC0672">
              <w:rPr>
                <w:rFonts w:ascii="Times New Roman" w:hAnsi="Times New Roman"/>
                <w:sz w:val="28"/>
                <w:szCs w:val="28"/>
              </w:rPr>
              <w:t>Культорганизатор</w:t>
            </w:r>
          </w:p>
          <w:p w:rsidR="00C841A8" w:rsidRPr="00CC0672" w:rsidRDefault="00C841A8" w:rsidP="00543340">
            <w:pPr>
              <w:tabs>
                <w:tab w:val="left" w:pos="10065"/>
              </w:tabs>
              <w:autoSpaceDE w:val="0"/>
              <w:autoSpaceDN w:val="0"/>
              <w:adjustRightInd w:val="0"/>
              <w:spacing w:after="0" w:line="228" w:lineRule="auto"/>
              <w:contextualSpacing/>
              <w:rPr>
                <w:rFonts w:ascii="Times New Roman" w:hAnsi="Times New Roman"/>
                <w:sz w:val="28"/>
                <w:szCs w:val="28"/>
              </w:rPr>
            </w:pP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p>
        </w:tc>
      </w:tr>
      <w:tr w:rsidR="00C841A8" w:rsidRPr="00CC0672" w:rsidTr="00543340">
        <w:tc>
          <w:tcPr>
            <w:tcW w:w="15163" w:type="dxa"/>
            <w:gridSpan w:val="4"/>
            <w:shd w:val="clear" w:color="auto" w:fill="auto"/>
          </w:tcPr>
          <w:p w:rsidR="00C841A8"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 xml:space="preserve">Профессиональная квалификационная группа «Должности работников культуры, искусства и кинематографии </w:t>
            </w:r>
          </w:p>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ведущего звена»</w:t>
            </w: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Библиограф</w:t>
            </w:r>
          </w:p>
        </w:tc>
        <w:tc>
          <w:tcPr>
            <w:tcW w:w="2410"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9489</w:t>
            </w:r>
          </w:p>
        </w:tc>
        <w:tc>
          <w:tcPr>
            <w:tcW w:w="3827"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10500</w:t>
            </w:r>
          </w:p>
        </w:tc>
        <w:tc>
          <w:tcPr>
            <w:tcW w:w="3828"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13000</w:t>
            </w:r>
          </w:p>
        </w:tc>
      </w:tr>
      <w:tr w:rsidR="00C841A8" w:rsidRPr="00CC0672" w:rsidTr="00543340">
        <w:trPr>
          <w:trHeight w:val="337"/>
        </w:trPr>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Библиотекарь</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Ведущий библиотекарь</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Звукооператор</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Хранитель фондов</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Художник-скульптор</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Художник-постановщик</w:t>
            </w:r>
          </w:p>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15163" w:type="dxa"/>
            <w:gridSpan w:val="4"/>
            <w:shd w:val="clear" w:color="auto" w:fill="auto"/>
          </w:tcPr>
          <w:p w:rsidR="00C841A8"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lastRenderedPageBreak/>
              <w:t>Профессиональная квалификационная группа «Должности руководящего состава учреждений культуры,</w:t>
            </w:r>
          </w:p>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sidRPr="00CC0672">
              <w:rPr>
                <w:rFonts w:ascii="Times New Roman" w:hAnsi="Times New Roman"/>
                <w:sz w:val="28"/>
                <w:szCs w:val="28"/>
              </w:rPr>
              <w:t>искусства и кинематографии»</w:t>
            </w: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rPr>
                <w:rFonts w:ascii="Times New Roman" w:hAnsi="Times New Roman"/>
                <w:sz w:val="28"/>
                <w:szCs w:val="28"/>
              </w:rPr>
            </w:pPr>
            <w:r w:rsidRPr="00CC0672">
              <w:rPr>
                <w:rFonts w:ascii="Times New Roman" w:hAnsi="Times New Roman"/>
                <w:sz w:val="28"/>
                <w:szCs w:val="28"/>
              </w:rPr>
              <w:t>Заведующий отделом (сектором) музея</w:t>
            </w:r>
          </w:p>
        </w:tc>
        <w:tc>
          <w:tcPr>
            <w:tcW w:w="2410" w:type="dxa"/>
            <w:vMerge w:val="restart"/>
            <w:shd w:val="clear" w:color="auto" w:fill="auto"/>
          </w:tcPr>
          <w:p w:rsidR="00C841A8" w:rsidRPr="00264E4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3827"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11700</w:t>
            </w:r>
          </w:p>
        </w:tc>
        <w:tc>
          <w:tcPr>
            <w:tcW w:w="3828" w:type="dxa"/>
            <w:vMerge w:val="restart"/>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center"/>
              <w:rPr>
                <w:rFonts w:ascii="Times New Roman" w:hAnsi="Times New Roman"/>
                <w:sz w:val="28"/>
                <w:szCs w:val="28"/>
                <w:lang w:val="en-US"/>
              </w:rPr>
            </w:pPr>
            <w:r w:rsidRPr="00CC0672">
              <w:rPr>
                <w:rFonts w:ascii="Times New Roman" w:hAnsi="Times New Roman"/>
                <w:sz w:val="28"/>
                <w:szCs w:val="28"/>
                <w:lang w:val="en-US"/>
              </w:rPr>
              <w:t>14300</w:t>
            </w: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rPr>
                <w:rFonts w:ascii="Times New Roman" w:hAnsi="Times New Roman"/>
                <w:sz w:val="28"/>
                <w:szCs w:val="28"/>
              </w:rPr>
            </w:pPr>
            <w:r w:rsidRPr="00CC0672">
              <w:rPr>
                <w:rFonts w:ascii="Times New Roman" w:hAnsi="Times New Roman"/>
                <w:sz w:val="28"/>
                <w:szCs w:val="28"/>
              </w:rPr>
              <w:t>Заведующий отделом (сектором) библиотеки</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Заведующий отделением (пунктом) по прокатукино- и видеофильмов</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Звукорежиссер</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Режиссер-постановщик</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r w:rsidR="00C841A8" w:rsidRPr="00CC0672" w:rsidTr="00543340">
        <w:tc>
          <w:tcPr>
            <w:tcW w:w="5098" w:type="dxa"/>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r w:rsidRPr="00CC0672">
              <w:rPr>
                <w:rFonts w:ascii="Times New Roman" w:hAnsi="Times New Roman"/>
                <w:sz w:val="28"/>
                <w:szCs w:val="28"/>
              </w:rPr>
              <w:t>Художественный руководитель</w:t>
            </w:r>
          </w:p>
        </w:tc>
        <w:tc>
          <w:tcPr>
            <w:tcW w:w="2410"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7"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c>
          <w:tcPr>
            <w:tcW w:w="3828" w:type="dxa"/>
            <w:vMerge/>
            <w:shd w:val="clear" w:color="auto" w:fill="auto"/>
          </w:tcPr>
          <w:p w:rsidR="00C841A8" w:rsidRPr="00CC0672" w:rsidRDefault="00C841A8" w:rsidP="00543340">
            <w:pPr>
              <w:tabs>
                <w:tab w:val="left" w:pos="10065"/>
              </w:tabs>
              <w:autoSpaceDE w:val="0"/>
              <w:autoSpaceDN w:val="0"/>
              <w:adjustRightInd w:val="0"/>
              <w:spacing w:after="0" w:line="240" w:lineRule="auto"/>
              <w:contextualSpacing/>
              <w:jc w:val="both"/>
              <w:rPr>
                <w:rFonts w:ascii="Times New Roman" w:hAnsi="Times New Roman"/>
                <w:sz w:val="28"/>
                <w:szCs w:val="28"/>
              </w:rPr>
            </w:pPr>
          </w:p>
        </w:tc>
      </w:tr>
    </w:tbl>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20"/>
          <w:szCs w:val="20"/>
        </w:rPr>
      </w:pPr>
    </w:p>
    <w:p w:rsidR="00C841A8" w:rsidRPr="001B160B" w:rsidRDefault="00C841A8" w:rsidP="00C841A8">
      <w:pPr>
        <w:tabs>
          <w:tab w:val="left" w:pos="10065"/>
        </w:tabs>
        <w:autoSpaceDE w:val="0"/>
        <w:autoSpaceDN w:val="0"/>
        <w:adjustRightInd w:val="0"/>
        <w:spacing w:after="0" w:line="240" w:lineRule="auto"/>
        <w:ind w:firstLine="567"/>
        <w:contextualSpacing/>
        <w:jc w:val="both"/>
        <w:rPr>
          <w:rFonts w:ascii="Times New Roman" w:hAnsi="Times New Roman"/>
          <w:sz w:val="2"/>
          <w:szCs w:val="2"/>
        </w:rPr>
      </w:pPr>
    </w:p>
    <w:p w:rsidR="00C841A8" w:rsidRDefault="00C841A8" w:rsidP="00C841A8">
      <w:pPr>
        <w:tabs>
          <w:tab w:val="left" w:pos="10065"/>
        </w:tabs>
        <w:autoSpaceDE w:val="0"/>
        <w:autoSpaceDN w:val="0"/>
        <w:adjustRightInd w:val="0"/>
        <w:spacing w:after="0" w:line="240" w:lineRule="auto"/>
        <w:ind w:firstLine="567"/>
        <w:contextualSpacing/>
        <w:jc w:val="center"/>
        <w:rPr>
          <w:rFonts w:ascii="Times New Roman" w:hAnsi="Times New Roman"/>
          <w:sz w:val="28"/>
          <w:szCs w:val="28"/>
        </w:rPr>
        <w:sectPr w:rsidR="00C841A8" w:rsidSect="00543340">
          <w:pgSz w:w="16838" w:h="11905" w:orient="landscape"/>
          <w:pgMar w:top="1092" w:right="1134" w:bottom="426" w:left="1134" w:header="567" w:footer="0" w:gutter="0"/>
          <w:cols w:space="720"/>
        </w:sectPr>
      </w:pPr>
    </w:p>
    <w:p w:rsidR="00C841A8" w:rsidRDefault="00C841A8" w:rsidP="00C841A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lastRenderedPageBreak/>
        <w:t>III</w:t>
      </w:r>
      <w:r w:rsidRPr="009775E4">
        <w:rPr>
          <w:rFonts w:ascii="Times New Roman" w:hAnsi="Times New Roman" w:cs="Times New Roman"/>
          <w:sz w:val="28"/>
          <w:szCs w:val="28"/>
        </w:rPr>
        <w:t xml:space="preserve">. </w:t>
      </w:r>
      <w:r>
        <w:rPr>
          <w:rFonts w:ascii="Times New Roman" w:hAnsi="Times New Roman" w:cs="Times New Roman"/>
          <w:sz w:val="28"/>
          <w:szCs w:val="28"/>
        </w:rPr>
        <w:t>Н</w:t>
      </w:r>
      <w:r w:rsidRPr="001B160B">
        <w:rPr>
          <w:rFonts w:ascii="Times New Roman" w:hAnsi="Times New Roman" w:cs="Times New Roman"/>
          <w:sz w:val="28"/>
          <w:szCs w:val="28"/>
        </w:rPr>
        <w:t xml:space="preserve">орма часов за базовую ставку заработной платы (базовый оклад) </w:t>
      </w:r>
    </w:p>
    <w:p w:rsidR="00C841A8" w:rsidRPr="001B160B" w:rsidRDefault="00C841A8" w:rsidP="00C841A8">
      <w:pPr>
        <w:pStyle w:val="ConsPlusNormal"/>
        <w:jc w:val="center"/>
        <w:outlineLvl w:val="1"/>
        <w:rPr>
          <w:rFonts w:ascii="Times New Roman" w:hAnsi="Times New Roman" w:cs="Times New Roman"/>
          <w:sz w:val="28"/>
          <w:szCs w:val="28"/>
        </w:rPr>
      </w:pPr>
      <w:r w:rsidRPr="001B160B">
        <w:rPr>
          <w:rFonts w:ascii="Times New Roman" w:hAnsi="Times New Roman" w:cs="Times New Roman"/>
          <w:sz w:val="28"/>
          <w:szCs w:val="28"/>
        </w:rPr>
        <w:t>работников организа</w:t>
      </w:r>
      <w:r>
        <w:rPr>
          <w:rFonts w:ascii="Times New Roman" w:hAnsi="Times New Roman" w:cs="Times New Roman"/>
          <w:sz w:val="28"/>
          <w:szCs w:val="28"/>
        </w:rPr>
        <w:t>ций дополнительного образования</w:t>
      </w:r>
    </w:p>
    <w:p w:rsidR="00C841A8" w:rsidRPr="001B160B" w:rsidRDefault="00C841A8" w:rsidP="00C841A8">
      <w:pPr>
        <w:pStyle w:val="ConsPlusNormal"/>
        <w:jc w:val="center"/>
        <w:rPr>
          <w:rFonts w:ascii="Times New Roman" w:hAnsi="Times New Roman" w:cs="Times New Roman"/>
          <w:sz w:val="28"/>
          <w:szCs w:val="28"/>
        </w:rPr>
      </w:pP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 Продолжительность рабочего времени (нормы часов педагогической работы за ставку заработной платы) определена </w:t>
      </w:r>
      <w:hyperlink r:id="rId32" w:history="1">
        <w:r w:rsidRPr="001B160B">
          <w:rPr>
            <w:rFonts w:ascii="Times New Roman" w:hAnsi="Times New Roman" w:cs="Times New Roman"/>
            <w:sz w:val="28"/>
            <w:szCs w:val="28"/>
          </w:rPr>
          <w:t>приказом</w:t>
        </w:r>
      </w:hyperlink>
      <w:r w:rsidRPr="001B160B">
        <w:rPr>
          <w:rFonts w:ascii="Times New Roman" w:hAnsi="Times New Roman" w:cs="Times New Roman"/>
          <w:sz w:val="28"/>
          <w:szCs w:val="28"/>
        </w:rPr>
        <w:t xml:space="preserve"> Министерства образования и науки Российской Федерации от 22 декабря 2014</w:t>
      </w:r>
      <w:r>
        <w:rPr>
          <w:rFonts w:ascii="Times New Roman" w:hAnsi="Times New Roman" w:cs="Times New Roman"/>
          <w:sz w:val="28"/>
          <w:szCs w:val="28"/>
        </w:rPr>
        <w:t>г.</w:t>
      </w:r>
      <w:r w:rsidRPr="001B160B">
        <w:rPr>
          <w:rFonts w:ascii="Times New Roman" w:hAnsi="Times New Roman" w:cs="Times New Roman"/>
          <w:sz w:val="28"/>
          <w:szCs w:val="28"/>
        </w:rPr>
        <w:t xml:space="preserve">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2. Продолжительность рабочего времени (нормы часов работы за ставку заработной платы) работников физической культуры, культуры, сельского хозяйства, медицины и др</w:t>
      </w:r>
      <w:r>
        <w:rPr>
          <w:rFonts w:ascii="Times New Roman" w:hAnsi="Times New Roman" w:cs="Times New Roman"/>
          <w:sz w:val="28"/>
          <w:szCs w:val="28"/>
        </w:rPr>
        <w:t xml:space="preserve">угих </w:t>
      </w:r>
      <w:r w:rsidRPr="001B160B">
        <w:rPr>
          <w:rFonts w:ascii="Times New Roman" w:hAnsi="Times New Roman" w:cs="Times New Roman"/>
          <w:sz w:val="28"/>
          <w:szCs w:val="28"/>
        </w:rPr>
        <w:t>определяется Трудовым кодексом Российской Федерации.</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3. Отдельным категориям работников продолжительность рабочего времени (нормы часов работы за ставку заработной платы) может устанавливаться </w:t>
      </w:r>
      <w:r>
        <w:rPr>
          <w:rFonts w:ascii="Times New Roman" w:hAnsi="Times New Roman" w:cs="Times New Roman"/>
          <w:sz w:val="28"/>
          <w:szCs w:val="28"/>
        </w:rPr>
        <w:t>т</w:t>
      </w:r>
      <w:r w:rsidRPr="001B160B">
        <w:rPr>
          <w:rFonts w:ascii="Times New Roman" w:hAnsi="Times New Roman" w:cs="Times New Roman"/>
          <w:sz w:val="28"/>
          <w:szCs w:val="28"/>
        </w:rPr>
        <w:t>р</w:t>
      </w:r>
      <w:r>
        <w:rPr>
          <w:rFonts w:ascii="Times New Roman" w:hAnsi="Times New Roman" w:cs="Times New Roman"/>
          <w:sz w:val="28"/>
          <w:szCs w:val="28"/>
        </w:rPr>
        <w:t>е</w:t>
      </w:r>
      <w:r w:rsidRPr="001B160B">
        <w:rPr>
          <w:rFonts w:ascii="Times New Roman" w:hAnsi="Times New Roman" w:cs="Times New Roman"/>
          <w:sz w:val="28"/>
          <w:szCs w:val="28"/>
        </w:rPr>
        <w:t>хсторонними отраслевыми соглашениями на федеральном и региональном уровнях.</w:t>
      </w:r>
    </w:p>
    <w:p w:rsidR="00C841A8" w:rsidRPr="001B160B" w:rsidRDefault="00C841A8" w:rsidP="00C841A8">
      <w:pPr>
        <w:pStyle w:val="ConsPlusNormal"/>
        <w:jc w:val="both"/>
        <w:rPr>
          <w:rFonts w:ascii="Times New Roman" w:hAnsi="Times New Roman" w:cs="Times New Roman"/>
          <w:sz w:val="28"/>
          <w:szCs w:val="28"/>
        </w:rPr>
      </w:pPr>
    </w:p>
    <w:p w:rsidR="00C841A8" w:rsidRDefault="00C841A8" w:rsidP="00C841A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Pr="009775E4">
        <w:rPr>
          <w:rFonts w:ascii="Times New Roman" w:hAnsi="Times New Roman" w:cs="Times New Roman"/>
          <w:sz w:val="28"/>
          <w:szCs w:val="28"/>
        </w:rPr>
        <w:t xml:space="preserve">. </w:t>
      </w:r>
      <w:r>
        <w:rPr>
          <w:rFonts w:ascii="Times New Roman" w:hAnsi="Times New Roman" w:cs="Times New Roman"/>
          <w:sz w:val="28"/>
          <w:szCs w:val="28"/>
        </w:rPr>
        <w:t>Н</w:t>
      </w:r>
      <w:r w:rsidRPr="001B160B">
        <w:rPr>
          <w:rFonts w:ascii="Times New Roman" w:hAnsi="Times New Roman" w:cs="Times New Roman"/>
          <w:sz w:val="28"/>
          <w:szCs w:val="28"/>
        </w:rPr>
        <w:t>ормативное количество услуг за час базовой ставки заработной платы</w:t>
      </w:r>
    </w:p>
    <w:p w:rsidR="00C841A8" w:rsidRDefault="00C841A8" w:rsidP="00C841A8">
      <w:pPr>
        <w:pStyle w:val="ConsPlusNormal"/>
        <w:jc w:val="center"/>
        <w:outlineLvl w:val="1"/>
        <w:rPr>
          <w:rFonts w:ascii="Times New Roman" w:hAnsi="Times New Roman" w:cs="Times New Roman"/>
          <w:sz w:val="28"/>
          <w:szCs w:val="28"/>
        </w:rPr>
      </w:pPr>
      <w:r w:rsidRPr="001B160B">
        <w:rPr>
          <w:rFonts w:ascii="Times New Roman" w:hAnsi="Times New Roman" w:cs="Times New Roman"/>
          <w:sz w:val="28"/>
          <w:szCs w:val="28"/>
        </w:rPr>
        <w:t>(базового оклада), оказываем</w:t>
      </w:r>
      <w:r>
        <w:rPr>
          <w:rFonts w:ascii="Times New Roman" w:hAnsi="Times New Roman" w:cs="Times New Roman"/>
          <w:sz w:val="28"/>
          <w:szCs w:val="28"/>
        </w:rPr>
        <w:t>ых</w:t>
      </w:r>
      <w:r w:rsidRPr="001B160B">
        <w:rPr>
          <w:rFonts w:ascii="Times New Roman" w:hAnsi="Times New Roman" w:cs="Times New Roman"/>
          <w:sz w:val="28"/>
          <w:szCs w:val="28"/>
        </w:rPr>
        <w:t xml:space="preserve"> работниками организаций </w:t>
      </w:r>
    </w:p>
    <w:p w:rsidR="00C841A8" w:rsidRPr="001B160B" w:rsidRDefault="00C841A8" w:rsidP="00C841A8">
      <w:pPr>
        <w:pStyle w:val="ConsPlusNormal"/>
        <w:jc w:val="center"/>
        <w:outlineLvl w:val="1"/>
        <w:rPr>
          <w:rFonts w:ascii="Times New Roman" w:hAnsi="Times New Roman" w:cs="Times New Roman"/>
          <w:sz w:val="28"/>
          <w:szCs w:val="28"/>
        </w:rPr>
      </w:pPr>
      <w:r w:rsidRPr="001B160B">
        <w:rPr>
          <w:rFonts w:ascii="Times New Roman" w:hAnsi="Times New Roman" w:cs="Times New Roman"/>
          <w:sz w:val="28"/>
          <w:szCs w:val="28"/>
        </w:rPr>
        <w:t>дополнительного образования</w:t>
      </w:r>
    </w:p>
    <w:p w:rsidR="00C841A8" w:rsidRPr="001B160B" w:rsidRDefault="00C841A8" w:rsidP="00C841A8">
      <w:pPr>
        <w:pStyle w:val="ConsPlusNormal"/>
        <w:jc w:val="both"/>
        <w:rPr>
          <w:rFonts w:ascii="Times New Roman" w:hAnsi="Times New Roman" w:cs="Times New Roman"/>
          <w:sz w:val="28"/>
          <w:szCs w:val="28"/>
        </w:rPr>
      </w:pP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1. Нормативное количество услуг за час базовой ставки заработной платы (базового оклада), оказываем</w:t>
      </w:r>
      <w:r>
        <w:rPr>
          <w:rFonts w:ascii="Times New Roman" w:hAnsi="Times New Roman" w:cs="Times New Roman"/>
          <w:sz w:val="28"/>
          <w:szCs w:val="28"/>
        </w:rPr>
        <w:t>ых</w:t>
      </w:r>
      <w:r w:rsidRPr="001B160B">
        <w:rPr>
          <w:rFonts w:ascii="Times New Roman" w:hAnsi="Times New Roman" w:cs="Times New Roman"/>
          <w:sz w:val="28"/>
          <w:szCs w:val="28"/>
        </w:rPr>
        <w:t xml:space="preserve"> работниками образования</w:t>
      </w:r>
      <w:r>
        <w:rPr>
          <w:rFonts w:ascii="Times New Roman" w:hAnsi="Times New Roman" w:cs="Times New Roman"/>
          <w:sz w:val="28"/>
          <w:szCs w:val="28"/>
        </w:rPr>
        <w:t xml:space="preserve"> </w:t>
      </w:r>
      <w:r w:rsidRPr="001B160B">
        <w:rPr>
          <w:rFonts w:ascii="Times New Roman" w:hAnsi="Times New Roman" w:cs="Times New Roman"/>
          <w:sz w:val="28"/>
          <w:szCs w:val="28"/>
        </w:rPr>
        <w:t>организаций дополнительного образования, составляет:</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1.1. Педагогам дополнительного образования, тренерам-преподавателям организаций дополнительного образования, за исключением детско-юношеских спортивных школ и детских школ искусств:</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15 человек –на первом год</w:t>
      </w:r>
      <w:r>
        <w:rPr>
          <w:rFonts w:ascii="Times New Roman" w:hAnsi="Times New Roman" w:cs="Times New Roman"/>
          <w:sz w:val="28"/>
          <w:szCs w:val="28"/>
        </w:rPr>
        <w:t>у</w:t>
      </w:r>
      <w:r w:rsidRPr="001B160B">
        <w:rPr>
          <w:rFonts w:ascii="Times New Roman" w:hAnsi="Times New Roman" w:cs="Times New Roman"/>
          <w:sz w:val="28"/>
          <w:szCs w:val="28"/>
        </w:rPr>
        <w:t xml:space="preserve">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12 человек – на втором год</w:t>
      </w:r>
      <w:r>
        <w:rPr>
          <w:rFonts w:ascii="Times New Roman" w:hAnsi="Times New Roman" w:cs="Times New Roman"/>
          <w:sz w:val="28"/>
          <w:szCs w:val="28"/>
        </w:rPr>
        <w:t>у</w:t>
      </w:r>
      <w:r w:rsidRPr="001B160B">
        <w:rPr>
          <w:rFonts w:ascii="Times New Roman" w:hAnsi="Times New Roman" w:cs="Times New Roman"/>
          <w:sz w:val="28"/>
          <w:szCs w:val="28"/>
        </w:rPr>
        <w:t xml:space="preserve">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10 человек </w:t>
      </w:r>
      <w:r>
        <w:rPr>
          <w:rFonts w:ascii="Times New Roman" w:hAnsi="Times New Roman" w:cs="Times New Roman"/>
          <w:sz w:val="28"/>
          <w:szCs w:val="28"/>
        </w:rPr>
        <w:t>–</w:t>
      </w:r>
      <w:r w:rsidRPr="001B160B">
        <w:rPr>
          <w:rFonts w:ascii="Times New Roman" w:hAnsi="Times New Roman" w:cs="Times New Roman"/>
          <w:sz w:val="28"/>
          <w:szCs w:val="28"/>
        </w:rPr>
        <w:t>на третьем и последующих годах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1.2. Педагогам дополнительного образования, концертмейстерам в организациях дополнительного образования детей художественно-эстетической направленности:</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для музыкальных школ (музыкальных отделений школ искусств):</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индивидуальных занятиях;</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групповых занятиях при семилетнем сроке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6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групповых занятиях при пятилетнем сроке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40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сводных занятиях при семилетнем сроке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18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сводных занятиях при пятилетнем сроке обучения;</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для художественных школ (отделений школы искусств), отделений общеэстетического образования школы искусств;</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8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для отделений раннего эстетического образования школы искусств;</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для фольклорных отделений школы искусств:</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индивидуальных занятиях;</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6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занятиях по фольклорной хореографии;</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групповых занятиях;</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20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сводных занятиях;</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lastRenderedPageBreak/>
        <w:t>для хореографических школ (хореографических отделений школы искусств), отделений театрального искусства школы искусств:</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индивидуальных занятиях;</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5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занятиях по предметам специализации;</w:t>
      </w:r>
    </w:p>
    <w:p w:rsidR="00C841A8" w:rsidRPr="001B160B" w:rsidRDefault="00C841A8" w:rsidP="00C841A8">
      <w:pPr>
        <w:pStyle w:val="ConsPlusNormal"/>
        <w:ind w:firstLine="540"/>
        <w:jc w:val="both"/>
        <w:rPr>
          <w:rFonts w:ascii="Times New Roman" w:hAnsi="Times New Roman" w:cs="Times New Roman"/>
          <w:sz w:val="28"/>
          <w:szCs w:val="28"/>
        </w:rPr>
      </w:pPr>
      <w:r w:rsidRPr="001B160B">
        <w:rPr>
          <w:rFonts w:ascii="Times New Roman" w:hAnsi="Times New Roman" w:cs="Times New Roman"/>
          <w:sz w:val="28"/>
          <w:szCs w:val="28"/>
        </w:rPr>
        <w:t xml:space="preserve">10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на групповых занятиях.</w:t>
      </w:r>
    </w:p>
    <w:p w:rsidR="00C841A8" w:rsidRPr="001B160B" w:rsidRDefault="00C841A8" w:rsidP="00C841A8">
      <w:pPr>
        <w:pStyle w:val="ConsPlusNormal"/>
        <w:ind w:firstLine="540"/>
        <w:jc w:val="both"/>
        <w:rPr>
          <w:rFonts w:ascii="Times New Roman" w:hAnsi="Times New Roman" w:cs="Times New Roman"/>
          <w:sz w:val="28"/>
          <w:szCs w:val="28"/>
        </w:rPr>
      </w:pPr>
      <w:r w:rsidRPr="00DF6A28">
        <w:rPr>
          <w:rFonts w:ascii="Times New Roman" w:hAnsi="Times New Roman" w:cs="Times New Roman"/>
          <w:sz w:val="28"/>
          <w:szCs w:val="28"/>
        </w:rPr>
        <w:t>2</w:t>
      </w:r>
      <w:r w:rsidRPr="001B160B">
        <w:rPr>
          <w:rFonts w:ascii="Times New Roman" w:hAnsi="Times New Roman" w:cs="Times New Roman"/>
          <w:sz w:val="28"/>
          <w:szCs w:val="28"/>
        </w:rPr>
        <w:t>. Нормативы оплаты труда тренеров-преподавателей (старших тренеров-преподавателей) образовательных организаций дополнительного образования, реализующих образовательные программы в области физической культуры и спорта.</w:t>
      </w:r>
    </w:p>
    <w:p w:rsidR="00C841A8" w:rsidRDefault="00C841A8" w:rsidP="00C841A8">
      <w:pPr>
        <w:pStyle w:val="ConsPlusNormal"/>
        <w:jc w:val="right"/>
        <w:outlineLvl w:val="2"/>
        <w:rPr>
          <w:rFonts w:ascii="Times New Roman" w:hAnsi="Times New Roman" w:cs="Times New Roman"/>
          <w:sz w:val="28"/>
          <w:szCs w:val="28"/>
        </w:rPr>
        <w:sectPr w:rsidR="00C841A8" w:rsidSect="00543340">
          <w:pgSz w:w="11905" w:h="16838"/>
          <w:pgMar w:top="1134" w:right="426" w:bottom="1134" w:left="1092" w:header="567" w:footer="0" w:gutter="0"/>
          <w:cols w:space="720"/>
          <w:docGrid w:linePitch="299"/>
        </w:sectPr>
      </w:pPr>
    </w:p>
    <w:p w:rsidR="00C841A8" w:rsidRPr="001B160B" w:rsidRDefault="00C841A8" w:rsidP="00C841A8">
      <w:pPr>
        <w:pStyle w:val="ConsPlusNormal"/>
        <w:ind w:right="-314"/>
        <w:jc w:val="right"/>
        <w:outlineLvl w:val="2"/>
        <w:rPr>
          <w:rFonts w:ascii="Times New Roman" w:hAnsi="Times New Roman" w:cs="Times New Roman"/>
          <w:sz w:val="28"/>
          <w:szCs w:val="28"/>
        </w:rPr>
      </w:pPr>
      <w:r w:rsidRPr="001B160B">
        <w:rPr>
          <w:rFonts w:ascii="Times New Roman" w:hAnsi="Times New Roman" w:cs="Times New Roman"/>
          <w:sz w:val="28"/>
          <w:szCs w:val="28"/>
        </w:rPr>
        <w:lastRenderedPageBreak/>
        <w:t>Таблица 1</w:t>
      </w:r>
    </w:p>
    <w:p w:rsidR="00C841A8" w:rsidRPr="001B160B" w:rsidRDefault="00C841A8" w:rsidP="00C841A8">
      <w:pPr>
        <w:pStyle w:val="ConsPlusNormal"/>
        <w:jc w:val="both"/>
        <w:rPr>
          <w:rFonts w:ascii="Times New Roman" w:hAnsi="Times New Roman" w:cs="Times New Roman"/>
          <w:sz w:val="28"/>
          <w:szCs w:val="28"/>
        </w:rPr>
      </w:pPr>
    </w:p>
    <w:p w:rsidR="00C841A8" w:rsidRPr="001B160B" w:rsidRDefault="00C841A8" w:rsidP="00C841A8">
      <w:pPr>
        <w:pStyle w:val="ConsPlusNormal"/>
        <w:jc w:val="center"/>
        <w:rPr>
          <w:rFonts w:ascii="Times New Roman" w:hAnsi="Times New Roman" w:cs="Times New Roman"/>
          <w:sz w:val="28"/>
          <w:szCs w:val="28"/>
        </w:rPr>
      </w:pPr>
      <w:bookmarkStart w:id="15" w:name="P3508"/>
      <w:bookmarkEnd w:id="15"/>
      <w:r>
        <w:rPr>
          <w:rFonts w:ascii="Times New Roman" w:hAnsi="Times New Roman" w:cs="Times New Roman"/>
          <w:sz w:val="28"/>
          <w:szCs w:val="28"/>
        </w:rPr>
        <w:t>Н</w:t>
      </w:r>
      <w:r w:rsidRPr="001B160B">
        <w:rPr>
          <w:rFonts w:ascii="Times New Roman" w:hAnsi="Times New Roman" w:cs="Times New Roman"/>
          <w:sz w:val="28"/>
          <w:szCs w:val="28"/>
        </w:rPr>
        <w:t xml:space="preserve">ормативы оплаты труда тренеров-преподавателей </w:t>
      </w:r>
    </w:p>
    <w:p w:rsidR="00C841A8" w:rsidRDefault="00C841A8" w:rsidP="00C841A8">
      <w:pPr>
        <w:pStyle w:val="ConsPlusNormal"/>
        <w:jc w:val="center"/>
        <w:rPr>
          <w:rFonts w:ascii="Times New Roman" w:hAnsi="Times New Roman" w:cs="Times New Roman"/>
          <w:sz w:val="28"/>
          <w:szCs w:val="28"/>
        </w:rPr>
      </w:pPr>
      <w:r w:rsidRPr="001B160B">
        <w:rPr>
          <w:rFonts w:ascii="Times New Roman" w:hAnsi="Times New Roman" w:cs="Times New Roman"/>
          <w:sz w:val="28"/>
          <w:szCs w:val="28"/>
        </w:rPr>
        <w:t xml:space="preserve">(в том числе старших) организаций дополнительного образования, </w:t>
      </w:r>
    </w:p>
    <w:p w:rsidR="00C841A8" w:rsidRPr="00E76804" w:rsidRDefault="00C841A8" w:rsidP="00C841A8">
      <w:pPr>
        <w:pStyle w:val="ConsPlusNormal"/>
        <w:jc w:val="center"/>
        <w:rPr>
          <w:rFonts w:ascii="Times New Roman" w:hAnsi="Times New Roman" w:cs="Times New Roman"/>
          <w:sz w:val="28"/>
          <w:szCs w:val="28"/>
          <w:highlight w:val="yellow"/>
        </w:rPr>
      </w:pPr>
      <w:r w:rsidRPr="001B160B">
        <w:rPr>
          <w:rFonts w:ascii="Times New Roman" w:hAnsi="Times New Roman" w:cs="Times New Roman"/>
          <w:sz w:val="28"/>
          <w:szCs w:val="28"/>
        </w:rPr>
        <w:t xml:space="preserve">реализующих образовательные программы в области </w:t>
      </w:r>
      <w:r w:rsidRPr="00264E42">
        <w:rPr>
          <w:rFonts w:ascii="Times New Roman" w:hAnsi="Times New Roman" w:cs="Times New Roman"/>
          <w:sz w:val="28"/>
          <w:szCs w:val="28"/>
        </w:rPr>
        <w:t xml:space="preserve">физической культуры и спорта, </w:t>
      </w:r>
    </w:p>
    <w:p w:rsidR="00C841A8" w:rsidRPr="001B160B" w:rsidRDefault="00C841A8" w:rsidP="00C841A8">
      <w:pPr>
        <w:pStyle w:val="ConsPlusNormal"/>
        <w:jc w:val="center"/>
        <w:rPr>
          <w:rFonts w:ascii="Times New Roman" w:hAnsi="Times New Roman" w:cs="Times New Roman"/>
          <w:sz w:val="28"/>
          <w:szCs w:val="28"/>
        </w:rPr>
      </w:pPr>
      <w:r w:rsidRPr="001B160B">
        <w:rPr>
          <w:rFonts w:ascii="Times New Roman" w:hAnsi="Times New Roman" w:cs="Times New Roman"/>
          <w:sz w:val="28"/>
          <w:szCs w:val="28"/>
        </w:rPr>
        <w:t>за одного занимающегося на этапах спортивной подготовки по видам спорта</w:t>
      </w:r>
    </w:p>
    <w:p w:rsidR="00C841A8" w:rsidRPr="001B160B" w:rsidRDefault="00C841A8" w:rsidP="00C841A8">
      <w:pPr>
        <w:pStyle w:val="ConsPlusNormal"/>
        <w:jc w:val="both"/>
        <w:rPr>
          <w:rFonts w:ascii="Times New Roman" w:hAnsi="Times New Roman" w:cs="Times New Roman"/>
          <w:sz w:val="28"/>
          <w:szCs w:val="28"/>
        </w:rPr>
      </w:pPr>
    </w:p>
    <w:p w:rsidR="00C841A8" w:rsidRPr="001B160B" w:rsidRDefault="00C841A8" w:rsidP="00C841A8">
      <w:pPr>
        <w:pStyle w:val="ConsPlusNonformat"/>
        <w:ind w:right="-314"/>
        <w:jc w:val="right"/>
        <w:rPr>
          <w:rFonts w:ascii="Times New Roman" w:hAnsi="Times New Roman" w:cs="Times New Roman"/>
          <w:sz w:val="28"/>
          <w:szCs w:val="28"/>
        </w:rPr>
      </w:pPr>
      <w:r w:rsidRPr="001B160B">
        <w:rPr>
          <w:rFonts w:ascii="Times New Roman" w:hAnsi="Times New Roman" w:cs="Times New Roman"/>
          <w:sz w:val="28"/>
          <w:szCs w:val="28"/>
        </w:rPr>
        <w:t>(процентов)</w:t>
      </w:r>
    </w:p>
    <w:tbl>
      <w:tblPr>
        <w:tblW w:w="149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637"/>
        <w:gridCol w:w="1304"/>
        <w:gridCol w:w="1049"/>
        <w:gridCol w:w="992"/>
        <w:gridCol w:w="851"/>
        <w:gridCol w:w="850"/>
        <w:gridCol w:w="851"/>
        <w:gridCol w:w="850"/>
        <w:gridCol w:w="851"/>
        <w:gridCol w:w="1134"/>
        <w:gridCol w:w="1276"/>
        <w:gridCol w:w="1701"/>
      </w:tblGrid>
      <w:tr w:rsidR="00C841A8" w:rsidRPr="00E76804" w:rsidTr="00543340">
        <w:tc>
          <w:tcPr>
            <w:tcW w:w="624" w:type="dxa"/>
            <w:vMerge w:val="restart"/>
            <w:tcBorders>
              <w:top w:val="single" w:sz="4" w:space="0" w:color="auto"/>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 п/п</w:t>
            </w:r>
          </w:p>
        </w:tc>
        <w:tc>
          <w:tcPr>
            <w:tcW w:w="2637" w:type="dxa"/>
            <w:vMerge w:val="restart"/>
            <w:tcBorders>
              <w:top w:val="single" w:sz="4" w:space="0" w:color="auto"/>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Вид спорта</w:t>
            </w:r>
          </w:p>
        </w:tc>
        <w:tc>
          <w:tcPr>
            <w:tcW w:w="11709" w:type="dxa"/>
            <w:gridSpan w:val="11"/>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Этапы спортивной подготовки</w:t>
            </w:r>
          </w:p>
        </w:tc>
      </w:tr>
      <w:tr w:rsidR="00C841A8" w:rsidRPr="00E76804" w:rsidTr="00543340">
        <w:tc>
          <w:tcPr>
            <w:tcW w:w="624" w:type="dxa"/>
            <w:vMerge/>
            <w:tcBorders>
              <w:top w:val="single" w:sz="4" w:space="0" w:color="auto"/>
              <w:left w:val="single" w:sz="4" w:space="0" w:color="auto"/>
              <w:bottom w:val="nil"/>
              <w:right w:val="single" w:sz="4" w:space="0" w:color="auto"/>
            </w:tcBorders>
            <w:vAlign w:val="center"/>
            <w:hideMark/>
          </w:tcPr>
          <w:p w:rsidR="00C841A8" w:rsidRPr="00E76804" w:rsidRDefault="00C841A8" w:rsidP="00543340">
            <w:pPr>
              <w:spacing w:after="0"/>
              <w:rPr>
                <w:rFonts w:ascii="Times New Roman" w:eastAsia="Times New Roman" w:hAnsi="Times New Roman"/>
                <w:sz w:val="28"/>
                <w:szCs w:val="28"/>
              </w:rPr>
            </w:pPr>
          </w:p>
        </w:tc>
        <w:tc>
          <w:tcPr>
            <w:tcW w:w="2637" w:type="dxa"/>
            <w:vMerge/>
            <w:tcBorders>
              <w:top w:val="single" w:sz="4" w:space="0" w:color="auto"/>
              <w:left w:val="single" w:sz="4" w:space="0" w:color="auto"/>
              <w:bottom w:val="nil"/>
              <w:right w:val="single" w:sz="4" w:space="0" w:color="auto"/>
            </w:tcBorders>
            <w:vAlign w:val="center"/>
            <w:hideMark/>
          </w:tcPr>
          <w:p w:rsidR="00C841A8" w:rsidRPr="00E76804" w:rsidRDefault="00C841A8" w:rsidP="00543340">
            <w:pPr>
              <w:spacing w:after="0"/>
              <w:rPr>
                <w:rFonts w:ascii="Times New Roman" w:eastAsia="Times New Roman" w:hAnsi="Times New Roman"/>
                <w:sz w:val="28"/>
                <w:szCs w:val="28"/>
              </w:rPr>
            </w:pPr>
          </w:p>
        </w:tc>
        <w:tc>
          <w:tcPr>
            <w:tcW w:w="1304" w:type="dxa"/>
            <w:vMerge w:val="restart"/>
            <w:tcBorders>
              <w:top w:val="single" w:sz="4" w:space="0" w:color="auto"/>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спортивно-оздоровительный</w:t>
            </w:r>
          </w:p>
        </w:tc>
        <w:tc>
          <w:tcPr>
            <w:tcW w:w="2041" w:type="dxa"/>
            <w:gridSpan w:val="2"/>
            <w:tcBorders>
              <w:top w:val="single" w:sz="4" w:space="0" w:color="auto"/>
              <w:left w:val="single" w:sz="4" w:space="0" w:color="auto"/>
              <w:bottom w:val="single" w:sz="4" w:space="0" w:color="auto"/>
              <w:right w:val="single" w:sz="4" w:space="0" w:color="auto"/>
            </w:tcBorders>
            <w:hideMark/>
          </w:tcPr>
          <w:p w:rsidR="00C841A8"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 xml:space="preserve">начальной </w:t>
            </w:r>
          </w:p>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подготовки</w:t>
            </w:r>
          </w:p>
        </w:tc>
        <w:tc>
          <w:tcPr>
            <w:tcW w:w="4253" w:type="dxa"/>
            <w:gridSpan w:val="5"/>
            <w:tcBorders>
              <w:top w:val="single" w:sz="4" w:space="0" w:color="auto"/>
              <w:left w:val="single" w:sz="4" w:space="0" w:color="auto"/>
              <w:bottom w:val="single" w:sz="4" w:space="0" w:color="auto"/>
              <w:right w:val="single" w:sz="4" w:space="0" w:color="auto"/>
            </w:tcBorders>
            <w:hideMark/>
          </w:tcPr>
          <w:p w:rsidR="00C841A8"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 xml:space="preserve">тренировочный </w:t>
            </w:r>
          </w:p>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(спортивной специализации)</w:t>
            </w:r>
          </w:p>
        </w:tc>
        <w:tc>
          <w:tcPr>
            <w:tcW w:w="2410" w:type="dxa"/>
            <w:gridSpan w:val="2"/>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совершенствования спортивного мастерства</w:t>
            </w:r>
          </w:p>
        </w:tc>
        <w:tc>
          <w:tcPr>
            <w:tcW w:w="1701" w:type="dxa"/>
            <w:vMerge w:val="restart"/>
            <w:tcBorders>
              <w:top w:val="single" w:sz="4" w:space="0" w:color="auto"/>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высшего спортивного мастерства</w:t>
            </w:r>
          </w:p>
        </w:tc>
      </w:tr>
      <w:tr w:rsidR="00C841A8" w:rsidRPr="00E76804" w:rsidTr="00543340">
        <w:tc>
          <w:tcPr>
            <w:tcW w:w="624" w:type="dxa"/>
            <w:vMerge/>
            <w:tcBorders>
              <w:top w:val="single" w:sz="4" w:space="0" w:color="auto"/>
              <w:left w:val="single" w:sz="4" w:space="0" w:color="auto"/>
              <w:bottom w:val="nil"/>
              <w:right w:val="single" w:sz="4" w:space="0" w:color="auto"/>
            </w:tcBorders>
            <w:vAlign w:val="center"/>
            <w:hideMark/>
          </w:tcPr>
          <w:p w:rsidR="00C841A8" w:rsidRPr="00E76804" w:rsidRDefault="00C841A8" w:rsidP="00543340">
            <w:pPr>
              <w:spacing w:after="0"/>
              <w:rPr>
                <w:rFonts w:ascii="Times New Roman" w:eastAsia="Times New Roman" w:hAnsi="Times New Roman"/>
                <w:sz w:val="28"/>
                <w:szCs w:val="28"/>
              </w:rPr>
            </w:pPr>
          </w:p>
        </w:tc>
        <w:tc>
          <w:tcPr>
            <w:tcW w:w="2637" w:type="dxa"/>
            <w:vMerge/>
            <w:tcBorders>
              <w:top w:val="single" w:sz="4" w:space="0" w:color="auto"/>
              <w:left w:val="single" w:sz="4" w:space="0" w:color="auto"/>
              <w:bottom w:val="nil"/>
              <w:right w:val="single" w:sz="4" w:space="0" w:color="auto"/>
            </w:tcBorders>
            <w:vAlign w:val="center"/>
            <w:hideMark/>
          </w:tcPr>
          <w:p w:rsidR="00C841A8" w:rsidRPr="00E76804" w:rsidRDefault="00C841A8" w:rsidP="00543340">
            <w:pPr>
              <w:spacing w:after="0"/>
              <w:rPr>
                <w:rFonts w:ascii="Times New Roman" w:eastAsia="Times New Roman" w:hAnsi="Times New Roman"/>
                <w:sz w:val="28"/>
                <w:szCs w:val="28"/>
              </w:rPr>
            </w:pPr>
          </w:p>
        </w:tc>
        <w:tc>
          <w:tcPr>
            <w:tcW w:w="1304" w:type="dxa"/>
            <w:vMerge/>
            <w:tcBorders>
              <w:top w:val="single" w:sz="4" w:space="0" w:color="auto"/>
              <w:left w:val="single" w:sz="4" w:space="0" w:color="auto"/>
              <w:bottom w:val="nil"/>
              <w:right w:val="single" w:sz="4" w:space="0" w:color="auto"/>
            </w:tcBorders>
            <w:vAlign w:val="center"/>
            <w:hideMark/>
          </w:tcPr>
          <w:p w:rsidR="00C841A8" w:rsidRPr="00E76804" w:rsidRDefault="00C841A8" w:rsidP="00543340">
            <w:pPr>
              <w:spacing w:after="0"/>
              <w:rPr>
                <w:rFonts w:ascii="Times New Roman" w:eastAsia="Times New Roman" w:hAnsi="Times New Roman"/>
                <w:sz w:val="28"/>
                <w:szCs w:val="28"/>
              </w:rPr>
            </w:pPr>
          </w:p>
        </w:tc>
        <w:tc>
          <w:tcPr>
            <w:tcW w:w="1049" w:type="dxa"/>
            <w:tcBorders>
              <w:top w:val="single" w:sz="4" w:space="0" w:color="auto"/>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до года</w:t>
            </w:r>
          </w:p>
        </w:tc>
        <w:tc>
          <w:tcPr>
            <w:tcW w:w="992" w:type="dxa"/>
            <w:tcBorders>
              <w:top w:val="single" w:sz="4" w:space="0" w:color="auto"/>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свыше года</w:t>
            </w:r>
          </w:p>
        </w:tc>
        <w:tc>
          <w:tcPr>
            <w:tcW w:w="851" w:type="dxa"/>
            <w:tcBorders>
              <w:top w:val="single" w:sz="4" w:space="0" w:color="auto"/>
              <w:left w:val="single" w:sz="4" w:space="0" w:color="auto"/>
              <w:bottom w:val="nil"/>
              <w:right w:val="single" w:sz="4" w:space="0" w:color="auto"/>
            </w:tcBorders>
            <w:hideMark/>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1</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50" w:type="dxa"/>
            <w:tcBorders>
              <w:top w:val="single" w:sz="4" w:space="0" w:color="auto"/>
              <w:left w:val="single" w:sz="4" w:space="0" w:color="auto"/>
              <w:bottom w:val="nil"/>
              <w:right w:val="single" w:sz="4" w:space="0" w:color="auto"/>
            </w:tcBorders>
            <w:hideMark/>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2</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51" w:type="dxa"/>
            <w:tcBorders>
              <w:top w:val="single" w:sz="4" w:space="0" w:color="auto"/>
              <w:left w:val="single" w:sz="4" w:space="0" w:color="auto"/>
              <w:bottom w:val="nil"/>
              <w:right w:val="single" w:sz="4" w:space="0" w:color="auto"/>
            </w:tcBorders>
            <w:hideMark/>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3</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50" w:type="dxa"/>
            <w:tcBorders>
              <w:top w:val="single" w:sz="4" w:space="0" w:color="auto"/>
              <w:left w:val="single" w:sz="4" w:space="0" w:color="auto"/>
              <w:bottom w:val="nil"/>
              <w:right w:val="single" w:sz="4" w:space="0" w:color="auto"/>
            </w:tcBorders>
            <w:hideMark/>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4</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51" w:type="dxa"/>
            <w:tcBorders>
              <w:top w:val="single" w:sz="4" w:space="0" w:color="auto"/>
              <w:left w:val="single" w:sz="4" w:space="0" w:color="auto"/>
              <w:bottom w:val="nil"/>
              <w:right w:val="single" w:sz="4" w:space="0" w:color="auto"/>
            </w:tcBorders>
            <w:hideMark/>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5</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1134" w:type="dxa"/>
            <w:tcBorders>
              <w:top w:val="single" w:sz="4" w:space="0" w:color="auto"/>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до года</w:t>
            </w:r>
          </w:p>
        </w:tc>
        <w:tc>
          <w:tcPr>
            <w:tcW w:w="1276" w:type="dxa"/>
            <w:tcBorders>
              <w:top w:val="single" w:sz="4" w:space="0" w:color="auto"/>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свыше года</w:t>
            </w:r>
          </w:p>
        </w:tc>
        <w:tc>
          <w:tcPr>
            <w:tcW w:w="1701" w:type="dxa"/>
            <w:vMerge/>
            <w:tcBorders>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p>
        </w:tc>
      </w:tr>
    </w:tbl>
    <w:p w:rsidR="00C841A8" w:rsidRPr="001B160B" w:rsidRDefault="00C841A8" w:rsidP="00C841A8">
      <w:pPr>
        <w:pStyle w:val="ConsPlusNonformat"/>
        <w:jc w:val="right"/>
        <w:rPr>
          <w:rFonts w:ascii="Times New Roman" w:hAnsi="Times New Roman" w:cs="Times New Roman"/>
          <w:sz w:val="2"/>
          <w:szCs w:val="2"/>
        </w:rPr>
      </w:pPr>
    </w:p>
    <w:tbl>
      <w:tblPr>
        <w:tblW w:w="149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637"/>
        <w:gridCol w:w="1304"/>
        <w:gridCol w:w="1049"/>
        <w:gridCol w:w="992"/>
        <w:gridCol w:w="851"/>
        <w:gridCol w:w="850"/>
        <w:gridCol w:w="851"/>
        <w:gridCol w:w="850"/>
        <w:gridCol w:w="851"/>
        <w:gridCol w:w="1134"/>
        <w:gridCol w:w="1276"/>
        <w:gridCol w:w="1701"/>
      </w:tblGrid>
      <w:tr w:rsidR="00C841A8" w:rsidRPr="00E76804" w:rsidTr="00543340">
        <w:trPr>
          <w:trHeight w:val="246"/>
          <w:tblHeader/>
        </w:trPr>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Авиамодельный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13,3</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Армспорт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Бадминтон</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Баскетбол</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Биатлон</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Бильярд</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Бодибилдинг</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lastRenderedPageBreak/>
              <w:t>8</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Бокс</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Борьба на поясах</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2,1</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2,4</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Велоспорт-маунтинбайк</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Велоспорт-шоссе</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10,4</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Водное поло</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Воднолыжный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4,4</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4,4</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14</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Волейбол</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Гандбол</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Гиревой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14,8</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Го</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18</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Гольф</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19</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Горнолыжный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Гребля на байдарках и каноэ</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21</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Гребной слалом</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Гребной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lastRenderedPageBreak/>
              <w:t>23</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Дзюдо</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24</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Каратэ</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25</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Картинг</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6,3</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26</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Керлинг</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27</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Кикбоксинг</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Киокусинкай (ката, категория)</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29</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Конный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1,9</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14,8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18,5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Конькобежный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10,4</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31</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Конькобежный спорт (шорт-трек)</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1,4</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2,1</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3,1</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32</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Корэш</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2,1</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2,4</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Легкая атлетика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34</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Лыжное двоеборье</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Лыжные гонки</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Мотоциклетный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9,5</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14,8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Настольный теннис</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lastRenderedPageBreak/>
              <w:t>38</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Начальное техническое моделирование</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39</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Парашютный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Парусный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41</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Пауэрлифтинг</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Плавание</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43</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Планерный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44</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Прыжки в воду</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45</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Прыжки на батуте</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Прыжки на лыжах с трамплина</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47</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Пулевая стрельба</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6,3</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48</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Регби</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4,4</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9,3</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49</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Рукопашный бой</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50</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Самбо</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51</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Синхронное плавание</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9,3</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52</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Сноуборд</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1,9</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10,4</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14,3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lastRenderedPageBreak/>
              <w:t>53</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Спортивная акробатика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54</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Спортивная гимнастика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14,8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18,5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55</w:t>
            </w:r>
            <w:r>
              <w:rPr>
                <w:rFonts w:ascii="Times New Roman" w:hAnsi="Times New Roman" w:cs="Times New Roman"/>
                <w:sz w:val="28"/>
                <w:szCs w:val="28"/>
                <w:lang w:eastAsia="en-US"/>
              </w:rPr>
              <w:t>.</w:t>
            </w:r>
          </w:p>
        </w:tc>
        <w:tc>
          <w:tcPr>
            <w:tcW w:w="2637"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Фигурное катание на коньках</w:t>
            </w:r>
          </w:p>
        </w:tc>
        <w:tc>
          <w:tcPr>
            <w:tcW w:w="1304"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4,4</w:t>
            </w:r>
          </w:p>
        </w:tc>
        <w:tc>
          <w:tcPr>
            <w:tcW w:w="851"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851"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850"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18,5</w:t>
            </w:r>
          </w:p>
        </w:tc>
        <w:tc>
          <w:tcPr>
            <w:tcW w:w="851"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18,5</w:t>
            </w:r>
          </w:p>
        </w:tc>
        <w:tc>
          <w:tcPr>
            <w:tcW w:w="1134"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Спортивная борьба</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57</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Спортивное ориентирование</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58</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Спортивный туризм</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59</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Стендовая стрельба</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14,8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60</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Стрельба из лука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61</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Судомоделизм</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2,4</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62</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Танцевальный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2,1</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63</w:t>
            </w:r>
            <w:r>
              <w:rPr>
                <w:rFonts w:ascii="Times New Roman" w:hAnsi="Times New Roman" w:cs="Times New Roman"/>
                <w:sz w:val="28"/>
                <w:szCs w:val="28"/>
                <w:lang w:eastAsia="en-US"/>
              </w:rPr>
              <w:t>.</w:t>
            </w:r>
          </w:p>
        </w:tc>
        <w:tc>
          <w:tcPr>
            <w:tcW w:w="2637"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Теннис</w:t>
            </w:r>
          </w:p>
        </w:tc>
        <w:tc>
          <w:tcPr>
            <w:tcW w:w="1304"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1,9</w:t>
            </w:r>
          </w:p>
        </w:tc>
        <w:tc>
          <w:tcPr>
            <w:tcW w:w="1049"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3,3</w:t>
            </w:r>
          </w:p>
        </w:tc>
        <w:tc>
          <w:tcPr>
            <w:tcW w:w="992"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6,3</w:t>
            </w:r>
          </w:p>
        </w:tc>
        <w:tc>
          <w:tcPr>
            <w:tcW w:w="851"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0"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10,4</w:t>
            </w:r>
          </w:p>
        </w:tc>
        <w:tc>
          <w:tcPr>
            <w:tcW w:w="851"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0"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15,9</w:t>
            </w:r>
          </w:p>
        </w:tc>
        <w:tc>
          <w:tcPr>
            <w:tcW w:w="851"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15,9</w:t>
            </w:r>
          </w:p>
        </w:tc>
        <w:tc>
          <w:tcPr>
            <w:tcW w:w="1134"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nil"/>
              <w:left w:val="single" w:sz="4" w:space="0" w:color="auto"/>
              <w:bottom w:val="nil"/>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64</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Тхэквондо</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Тяжелая атлетика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1,9</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66</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Фехтование</w:t>
            </w:r>
          </w:p>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lastRenderedPageBreak/>
              <w:t>67</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Фигурное катание на коньках</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4,4</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18,5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15,3</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68</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Фристайл</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69</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Футбол</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70</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Хоккей</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2,4</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71</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Хоккей на траве</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9,3</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72</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Хоккей с мячом</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8,3</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11,1</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73</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Художественная гимнастика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14,8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16,7</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Шахматы</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75</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Шашки</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13,9</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w:t>
            </w:r>
            <w:r>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w:t>
            </w:r>
            <w:r>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w:t>
            </w:r>
            <w:r>
              <w:rPr>
                <w:rFonts w:ascii="Times New Roman" w:hAnsi="Times New Roman" w:cs="Times New Roman"/>
                <w:sz w:val="28"/>
                <w:szCs w:val="28"/>
                <w:lang w:eastAsia="en-US"/>
              </w:rPr>
              <w:t>,0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76</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Велоспорт-BMX</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0,9</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1,3</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3,7</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30,0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40,0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77</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rPr>
                <w:rFonts w:ascii="Times New Roman" w:hAnsi="Times New Roman" w:cs="Times New Roman"/>
                <w:sz w:val="28"/>
                <w:szCs w:val="28"/>
                <w:lang w:eastAsia="en-US"/>
              </w:rPr>
            </w:pPr>
            <w:r w:rsidRPr="00E76804">
              <w:rPr>
                <w:rFonts w:ascii="Times New Roman" w:hAnsi="Times New Roman" w:cs="Times New Roman"/>
                <w:sz w:val="28"/>
                <w:szCs w:val="28"/>
                <w:lang w:eastAsia="en-US"/>
              </w:rPr>
              <w:t>Восточное боевое единоборство</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1,9</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Триатлон</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2,2</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5,6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7,4</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9,1</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79</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Всестилевое каратэ</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2,8</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4,2</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6,7</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7,8</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8,9</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10,0</w:t>
            </w:r>
          </w:p>
        </w:tc>
        <w:tc>
          <w:tcPr>
            <w:tcW w:w="851" w:type="dxa"/>
            <w:tcBorders>
              <w:top w:val="single" w:sz="4" w:space="0" w:color="auto"/>
              <w:left w:val="single" w:sz="4" w:space="0" w:color="auto"/>
              <w:bottom w:val="single" w:sz="4" w:space="0" w:color="auto"/>
              <w:right w:val="single" w:sz="4" w:space="0" w:color="auto"/>
            </w:tcBorders>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35,0</w:t>
            </w:r>
          </w:p>
        </w:tc>
      </w:tr>
      <w:tr w:rsidR="00C841A8" w:rsidRPr="00E76804" w:rsidTr="00543340">
        <w:tc>
          <w:tcPr>
            <w:tcW w:w="62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80</w:t>
            </w:r>
            <w:r>
              <w:rPr>
                <w:rFonts w:ascii="Times New Roman" w:hAnsi="Times New Roman" w:cs="Times New Roman"/>
                <w:sz w:val="28"/>
                <w:szCs w:val="28"/>
                <w:lang w:eastAsia="en-US"/>
              </w:rPr>
              <w:t>.</w:t>
            </w:r>
          </w:p>
        </w:tc>
        <w:tc>
          <w:tcPr>
            <w:tcW w:w="2637"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both"/>
              <w:rPr>
                <w:rFonts w:ascii="Times New Roman" w:hAnsi="Times New Roman" w:cs="Times New Roman"/>
                <w:sz w:val="28"/>
                <w:szCs w:val="28"/>
                <w:lang w:eastAsia="en-US"/>
              </w:rPr>
            </w:pPr>
            <w:r w:rsidRPr="00E76804">
              <w:rPr>
                <w:rFonts w:ascii="Times New Roman" w:hAnsi="Times New Roman" w:cs="Times New Roman"/>
                <w:sz w:val="28"/>
                <w:szCs w:val="28"/>
                <w:lang w:eastAsia="en-US"/>
              </w:rPr>
              <w:t>Джиу-джитсу</w:t>
            </w:r>
          </w:p>
        </w:tc>
        <w:tc>
          <w:tcPr>
            <w:tcW w:w="130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1,5</w:t>
            </w:r>
          </w:p>
        </w:tc>
        <w:tc>
          <w:tcPr>
            <w:tcW w:w="1049"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2,4</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4,6</w:t>
            </w:r>
          </w:p>
        </w:tc>
        <w:tc>
          <w:tcPr>
            <w:tcW w:w="85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0"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6,5</w:t>
            </w:r>
          </w:p>
        </w:tc>
        <w:tc>
          <w:tcPr>
            <w:tcW w:w="851" w:type="dxa"/>
            <w:tcBorders>
              <w:top w:val="single" w:sz="4" w:space="0" w:color="auto"/>
              <w:left w:val="single" w:sz="4" w:space="0" w:color="auto"/>
              <w:bottom w:val="single" w:sz="4" w:space="0" w:color="auto"/>
              <w:right w:val="single" w:sz="4" w:space="0" w:color="auto"/>
            </w:tcBorders>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17,0</w:t>
            </w:r>
          </w:p>
        </w:tc>
        <w:tc>
          <w:tcPr>
            <w:tcW w:w="1276"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23,0</w:t>
            </w:r>
          </w:p>
        </w:tc>
        <w:tc>
          <w:tcPr>
            <w:tcW w:w="1701" w:type="dxa"/>
            <w:tcBorders>
              <w:top w:val="single" w:sz="4" w:space="0" w:color="auto"/>
              <w:left w:val="single" w:sz="4" w:space="0" w:color="auto"/>
              <w:bottom w:val="single" w:sz="4" w:space="0" w:color="auto"/>
              <w:right w:val="single" w:sz="4" w:space="0" w:color="auto"/>
            </w:tcBorders>
            <w:hideMark/>
          </w:tcPr>
          <w:p w:rsidR="00C841A8" w:rsidRPr="00E76804" w:rsidRDefault="00C841A8" w:rsidP="00543340">
            <w:pPr>
              <w:pStyle w:val="ConsPlusNormal"/>
              <w:spacing w:line="256" w:lineRule="auto"/>
              <w:jc w:val="center"/>
              <w:rPr>
                <w:rFonts w:ascii="Times New Roman" w:hAnsi="Times New Roman" w:cs="Times New Roman"/>
                <w:sz w:val="28"/>
                <w:szCs w:val="28"/>
                <w:lang w:eastAsia="en-US"/>
              </w:rPr>
            </w:pPr>
            <w:r w:rsidRPr="00E76804">
              <w:rPr>
                <w:rFonts w:ascii="Times New Roman" w:hAnsi="Times New Roman" w:cs="Times New Roman"/>
                <w:sz w:val="28"/>
                <w:szCs w:val="28"/>
                <w:lang w:eastAsia="en-US"/>
              </w:rPr>
              <w:t>35,0</w:t>
            </w:r>
          </w:p>
        </w:tc>
      </w:tr>
    </w:tbl>
    <w:p w:rsidR="00C841A8" w:rsidRPr="001B160B" w:rsidRDefault="00C841A8" w:rsidP="00C841A8">
      <w:pPr>
        <w:spacing w:after="0"/>
        <w:rPr>
          <w:rFonts w:ascii="Times New Roman" w:hAnsi="Times New Roman"/>
          <w:sz w:val="28"/>
          <w:szCs w:val="28"/>
        </w:rPr>
        <w:sectPr w:rsidR="00C841A8" w:rsidRPr="001B160B" w:rsidSect="00543340">
          <w:pgSz w:w="16838" w:h="11905" w:orient="landscape"/>
          <w:pgMar w:top="1092" w:right="1134" w:bottom="426" w:left="1134" w:header="567" w:footer="0" w:gutter="0"/>
          <w:cols w:space="720"/>
          <w:docGrid w:linePitch="299"/>
        </w:sectPr>
      </w:pPr>
    </w:p>
    <w:p w:rsidR="00C841A8" w:rsidRDefault="00C841A8" w:rsidP="00C841A8">
      <w:pPr>
        <w:pStyle w:val="ConsPlusNormal"/>
        <w:ind w:right="-314"/>
        <w:jc w:val="right"/>
        <w:outlineLvl w:val="2"/>
        <w:rPr>
          <w:rFonts w:ascii="Times New Roman" w:hAnsi="Times New Roman" w:cs="Times New Roman"/>
          <w:sz w:val="28"/>
          <w:szCs w:val="28"/>
        </w:rPr>
      </w:pPr>
      <w:r w:rsidRPr="001B160B">
        <w:rPr>
          <w:rFonts w:ascii="Times New Roman" w:hAnsi="Times New Roman" w:cs="Times New Roman"/>
          <w:sz w:val="28"/>
          <w:szCs w:val="28"/>
        </w:rPr>
        <w:lastRenderedPageBreak/>
        <w:t>Таблица 2</w:t>
      </w:r>
    </w:p>
    <w:p w:rsidR="00C841A8" w:rsidRPr="001B160B" w:rsidRDefault="00C841A8" w:rsidP="00C841A8">
      <w:pPr>
        <w:pStyle w:val="ConsPlusNormal"/>
        <w:ind w:right="-314"/>
        <w:jc w:val="right"/>
        <w:outlineLvl w:val="2"/>
        <w:rPr>
          <w:rFonts w:ascii="Times New Roman" w:hAnsi="Times New Roman" w:cs="Times New Roman"/>
          <w:sz w:val="28"/>
          <w:szCs w:val="28"/>
        </w:rPr>
      </w:pPr>
    </w:p>
    <w:p w:rsidR="00C841A8" w:rsidRPr="001B160B" w:rsidRDefault="00C841A8" w:rsidP="00C841A8">
      <w:pPr>
        <w:pStyle w:val="ConsPlusNormal"/>
        <w:ind w:right="-314"/>
        <w:jc w:val="center"/>
        <w:rPr>
          <w:rFonts w:ascii="Times New Roman" w:hAnsi="Times New Roman" w:cs="Times New Roman"/>
          <w:sz w:val="28"/>
          <w:szCs w:val="28"/>
        </w:rPr>
      </w:pPr>
      <w:bookmarkStart w:id="16" w:name="P4603"/>
      <w:bookmarkEnd w:id="16"/>
      <w:r>
        <w:rPr>
          <w:rFonts w:ascii="Times New Roman" w:hAnsi="Times New Roman" w:cs="Times New Roman"/>
          <w:sz w:val="28"/>
          <w:szCs w:val="28"/>
        </w:rPr>
        <w:t>Н</w:t>
      </w:r>
      <w:r w:rsidRPr="001B160B">
        <w:rPr>
          <w:rFonts w:ascii="Times New Roman" w:hAnsi="Times New Roman" w:cs="Times New Roman"/>
          <w:sz w:val="28"/>
          <w:szCs w:val="28"/>
        </w:rPr>
        <w:t>едельный режим учебно-тренировочной работы на этапах</w:t>
      </w:r>
      <w:r>
        <w:rPr>
          <w:rFonts w:ascii="Times New Roman" w:hAnsi="Times New Roman" w:cs="Times New Roman"/>
          <w:sz w:val="28"/>
          <w:szCs w:val="28"/>
        </w:rPr>
        <w:t xml:space="preserve"> </w:t>
      </w:r>
      <w:r w:rsidRPr="001B160B">
        <w:rPr>
          <w:rFonts w:ascii="Times New Roman" w:hAnsi="Times New Roman" w:cs="Times New Roman"/>
          <w:sz w:val="28"/>
          <w:szCs w:val="28"/>
        </w:rPr>
        <w:t>спортивной подготовки по видам спорта</w:t>
      </w:r>
    </w:p>
    <w:p w:rsidR="00C841A8" w:rsidRPr="001B160B" w:rsidRDefault="00C841A8" w:rsidP="00C841A8">
      <w:pPr>
        <w:pStyle w:val="ConsPlusNormal"/>
        <w:ind w:right="-314"/>
        <w:jc w:val="both"/>
        <w:rPr>
          <w:rFonts w:ascii="Times New Roman" w:hAnsi="Times New Roman" w:cs="Times New Roman"/>
          <w:sz w:val="28"/>
          <w:szCs w:val="28"/>
        </w:rPr>
      </w:pPr>
    </w:p>
    <w:p w:rsidR="00C841A8" w:rsidRPr="001B160B" w:rsidRDefault="00C841A8" w:rsidP="00C841A8">
      <w:pPr>
        <w:pStyle w:val="ConsPlusNonformat"/>
        <w:ind w:right="-314"/>
        <w:jc w:val="right"/>
        <w:rPr>
          <w:rFonts w:ascii="Times New Roman" w:hAnsi="Times New Roman" w:cs="Times New Roman"/>
          <w:sz w:val="28"/>
          <w:szCs w:val="28"/>
        </w:rPr>
      </w:pPr>
      <w:r w:rsidRPr="001B160B">
        <w:rPr>
          <w:rFonts w:ascii="Times New Roman" w:hAnsi="Times New Roman" w:cs="Times New Roman"/>
          <w:sz w:val="28"/>
          <w:szCs w:val="28"/>
        </w:rPr>
        <w:t>(часов)</w:t>
      </w: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20"/>
        <w:gridCol w:w="1304"/>
        <w:gridCol w:w="1106"/>
        <w:gridCol w:w="992"/>
        <w:gridCol w:w="851"/>
        <w:gridCol w:w="851"/>
        <w:gridCol w:w="850"/>
        <w:gridCol w:w="851"/>
        <w:gridCol w:w="850"/>
        <w:gridCol w:w="1134"/>
        <w:gridCol w:w="993"/>
        <w:gridCol w:w="1701"/>
      </w:tblGrid>
      <w:tr w:rsidR="00C841A8" w:rsidRPr="00C40196" w:rsidTr="00543340">
        <w:tc>
          <w:tcPr>
            <w:tcW w:w="624" w:type="dxa"/>
            <w:vMerge w:val="restart"/>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 п/п</w:t>
            </w:r>
          </w:p>
        </w:tc>
        <w:tc>
          <w:tcPr>
            <w:tcW w:w="2920" w:type="dxa"/>
            <w:vMerge w:val="restart"/>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Вид спорта</w:t>
            </w:r>
          </w:p>
        </w:tc>
        <w:tc>
          <w:tcPr>
            <w:tcW w:w="11483" w:type="dxa"/>
            <w:gridSpan w:val="11"/>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Этапы спортивной подготовки</w:t>
            </w:r>
          </w:p>
        </w:tc>
      </w:tr>
      <w:tr w:rsidR="00C841A8" w:rsidRPr="00C40196" w:rsidTr="00543340">
        <w:tc>
          <w:tcPr>
            <w:tcW w:w="624" w:type="dxa"/>
            <w:vMerge/>
            <w:tcBorders>
              <w:top w:val="single" w:sz="4" w:space="0" w:color="auto"/>
              <w:left w:val="single" w:sz="4" w:space="0" w:color="auto"/>
              <w:bottom w:val="nil"/>
              <w:right w:val="single" w:sz="4" w:space="0" w:color="auto"/>
            </w:tcBorders>
            <w:vAlign w:val="center"/>
            <w:hideMark/>
          </w:tcPr>
          <w:p w:rsidR="00C841A8" w:rsidRPr="00C40196" w:rsidRDefault="00C841A8" w:rsidP="00543340">
            <w:pPr>
              <w:spacing w:after="0"/>
              <w:rPr>
                <w:rFonts w:ascii="Times New Roman" w:eastAsia="Times New Roman" w:hAnsi="Times New Roman"/>
                <w:sz w:val="28"/>
                <w:szCs w:val="28"/>
              </w:rPr>
            </w:pPr>
          </w:p>
        </w:tc>
        <w:tc>
          <w:tcPr>
            <w:tcW w:w="2920" w:type="dxa"/>
            <w:vMerge/>
            <w:tcBorders>
              <w:top w:val="single" w:sz="4" w:space="0" w:color="auto"/>
              <w:left w:val="single" w:sz="4" w:space="0" w:color="auto"/>
              <w:bottom w:val="nil"/>
              <w:right w:val="single" w:sz="4" w:space="0" w:color="auto"/>
            </w:tcBorders>
            <w:vAlign w:val="center"/>
            <w:hideMark/>
          </w:tcPr>
          <w:p w:rsidR="00C841A8" w:rsidRPr="00C40196" w:rsidRDefault="00C841A8" w:rsidP="00543340">
            <w:pPr>
              <w:spacing w:after="0"/>
              <w:rPr>
                <w:rFonts w:ascii="Times New Roman" w:eastAsia="Times New Roman" w:hAnsi="Times New Roman"/>
                <w:sz w:val="28"/>
                <w:szCs w:val="28"/>
              </w:rPr>
            </w:pPr>
          </w:p>
        </w:tc>
        <w:tc>
          <w:tcPr>
            <w:tcW w:w="1304" w:type="dxa"/>
            <w:vMerge w:val="restart"/>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спортивно-оздоровительный</w:t>
            </w:r>
          </w:p>
        </w:tc>
        <w:tc>
          <w:tcPr>
            <w:tcW w:w="2098" w:type="dxa"/>
            <w:gridSpan w:val="2"/>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начальной подготовки</w:t>
            </w:r>
          </w:p>
        </w:tc>
        <w:tc>
          <w:tcPr>
            <w:tcW w:w="4253" w:type="dxa"/>
            <w:gridSpan w:val="5"/>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тренировочный (спортивной специализации)</w:t>
            </w:r>
          </w:p>
        </w:tc>
        <w:tc>
          <w:tcPr>
            <w:tcW w:w="2127" w:type="dxa"/>
            <w:gridSpan w:val="2"/>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совершенствования спортивного мастерства</w:t>
            </w:r>
          </w:p>
        </w:tc>
        <w:tc>
          <w:tcPr>
            <w:tcW w:w="1701" w:type="dxa"/>
            <w:vMerge w:val="restart"/>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высшего спортивного мастерства</w:t>
            </w:r>
          </w:p>
        </w:tc>
      </w:tr>
      <w:tr w:rsidR="00C841A8" w:rsidRPr="00C40196" w:rsidTr="00543340">
        <w:tc>
          <w:tcPr>
            <w:tcW w:w="624" w:type="dxa"/>
            <w:vMerge/>
            <w:tcBorders>
              <w:top w:val="single" w:sz="4" w:space="0" w:color="auto"/>
              <w:left w:val="single" w:sz="4" w:space="0" w:color="auto"/>
              <w:bottom w:val="nil"/>
              <w:right w:val="single" w:sz="4" w:space="0" w:color="auto"/>
            </w:tcBorders>
            <w:vAlign w:val="center"/>
            <w:hideMark/>
          </w:tcPr>
          <w:p w:rsidR="00C841A8" w:rsidRPr="00C40196" w:rsidRDefault="00C841A8" w:rsidP="00543340">
            <w:pPr>
              <w:spacing w:after="0"/>
              <w:rPr>
                <w:rFonts w:ascii="Times New Roman" w:eastAsia="Times New Roman" w:hAnsi="Times New Roman"/>
                <w:sz w:val="28"/>
                <w:szCs w:val="28"/>
              </w:rPr>
            </w:pPr>
          </w:p>
        </w:tc>
        <w:tc>
          <w:tcPr>
            <w:tcW w:w="2920" w:type="dxa"/>
            <w:vMerge/>
            <w:tcBorders>
              <w:top w:val="single" w:sz="4" w:space="0" w:color="auto"/>
              <w:left w:val="single" w:sz="4" w:space="0" w:color="auto"/>
              <w:bottom w:val="nil"/>
              <w:right w:val="single" w:sz="4" w:space="0" w:color="auto"/>
            </w:tcBorders>
            <w:vAlign w:val="center"/>
            <w:hideMark/>
          </w:tcPr>
          <w:p w:rsidR="00C841A8" w:rsidRPr="00C40196" w:rsidRDefault="00C841A8" w:rsidP="00543340">
            <w:pPr>
              <w:spacing w:after="0"/>
              <w:rPr>
                <w:rFonts w:ascii="Times New Roman" w:eastAsia="Times New Roman" w:hAnsi="Times New Roman"/>
                <w:sz w:val="28"/>
                <w:szCs w:val="28"/>
              </w:rPr>
            </w:pPr>
          </w:p>
        </w:tc>
        <w:tc>
          <w:tcPr>
            <w:tcW w:w="1304" w:type="dxa"/>
            <w:vMerge/>
            <w:tcBorders>
              <w:top w:val="single" w:sz="4" w:space="0" w:color="auto"/>
              <w:left w:val="single" w:sz="4" w:space="0" w:color="auto"/>
              <w:bottom w:val="nil"/>
              <w:right w:val="single" w:sz="4" w:space="0" w:color="auto"/>
            </w:tcBorders>
            <w:vAlign w:val="center"/>
            <w:hideMark/>
          </w:tcPr>
          <w:p w:rsidR="00C841A8" w:rsidRPr="00C40196" w:rsidRDefault="00C841A8" w:rsidP="00543340">
            <w:pPr>
              <w:spacing w:after="0"/>
              <w:rPr>
                <w:rFonts w:ascii="Times New Roman" w:eastAsia="Times New Roman" w:hAnsi="Times New Roman"/>
                <w:sz w:val="28"/>
                <w:szCs w:val="28"/>
              </w:rPr>
            </w:pPr>
          </w:p>
        </w:tc>
        <w:tc>
          <w:tcPr>
            <w:tcW w:w="1106" w:type="dxa"/>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до года</w:t>
            </w:r>
          </w:p>
        </w:tc>
        <w:tc>
          <w:tcPr>
            <w:tcW w:w="992" w:type="dxa"/>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свыше года</w:t>
            </w:r>
          </w:p>
        </w:tc>
        <w:tc>
          <w:tcPr>
            <w:tcW w:w="851" w:type="dxa"/>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w:t>
            </w:r>
            <w:r>
              <w:rPr>
                <w:rFonts w:ascii="Times New Roman" w:hAnsi="Times New Roman" w:cs="Times New Roman"/>
                <w:sz w:val="28"/>
                <w:szCs w:val="28"/>
                <w:lang w:eastAsia="en-US"/>
              </w:rPr>
              <w:t>-й год</w:t>
            </w:r>
          </w:p>
        </w:tc>
        <w:tc>
          <w:tcPr>
            <w:tcW w:w="851" w:type="dxa"/>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w:t>
            </w:r>
            <w:r>
              <w:rPr>
                <w:rFonts w:ascii="Times New Roman" w:hAnsi="Times New Roman" w:cs="Times New Roman"/>
                <w:sz w:val="28"/>
                <w:szCs w:val="28"/>
                <w:lang w:eastAsia="en-US"/>
              </w:rPr>
              <w:t>-й год</w:t>
            </w:r>
          </w:p>
        </w:tc>
        <w:tc>
          <w:tcPr>
            <w:tcW w:w="850" w:type="dxa"/>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w:t>
            </w:r>
            <w:r>
              <w:rPr>
                <w:rFonts w:ascii="Times New Roman" w:hAnsi="Times New Roman" w:cs="Times New Roman"/>
                <w:sz w:val="28"/>
                <w:szCs w:val="28"/>
                <w:lang w:eastAsia="en-US"/>
              </w:rPr>
              <w:t>-й год</w:t>
            </w:r>
          </w:p>
        </w:tc>
        <w:tc>
          <w:tcPr>
            <w:tcW w:w="851" w:type="dxa"/>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r>
              <w:rPr>
                <w:rFonts w:ascii="Times New Roman" w:hAnsi="Times New Roman" w:cs="Times New Roman"/>
                <w:sz w:val="28"/>
                <w:szCs w:val="28"/>
                <w:lang w:eastAsia="en-US"/>
              </w:rPr>
              <w:t>-й год</w:t>
            </w:r>
          </w:p>
        </w:tc>
        <w:tc>
          <w:tcPr>
            <w:tcW w:w="850" w:type="dxa"/>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w:t>
            </w:r>
            <w:r>
              <w:rPr>
                <w:rFonts w:ascii="Times New Roman" w:hAnsi="Times New Roman" w:cs="Times New Roman"/>
                <w:sz w:val="28"/>
                <w:szCs w:val="28"/>
                <w:lang w:eastAsia="en-US"/>
              </w:rPr>
              <w:t>-й год</w:t>
            </w:r>
          </w:p>
        </w:tc>
        <w:tc>
          <w:tcPr>
            <w:tcW w:w="1134" w:type="dxa"/>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до года</w:t>
            </w:r>
          </w:p>
        </w:tc>
        <w:tc>
          <w:tcPr>
            <w:tcW w:w="993" w:type="dxa"/>
            <w:tcBorders>
              <w:top w:val="single" w:sz="4" w:space="0" w:color="auto"/>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свыше года</w:t>
            </w:r>
          </w:p>
        </w:tc>
        <w:tc>
          <w:tcPr>
            <w:tcW w:w="1701" w:type="dxa"/>
            <w:vMerge/>
            <w:tcBorders>
              <w:top w:val="single" w:sz="4" w:space="0" w:color="auto"/>
              <w:left w:val="single" w:sz="4" w:space="0" w:color="auto"/>
              <w:bottom w:val="nil"/>
              <w:right w:val="single" w:sz="4" w:space="0" w:color="auto"/>
            </w:tcBorders>
            <w:vAlign w:val="center"/>
            <w:hideMark/>
          </w:tcPr>
          <w:p w:rsidR="00C841A8" w:rsidRPr="00C40196" w:rsidRDefault="00C841A8" w:rsidP="00543340">
            <w:pPr>
              <w:spacing w:after="0"/>
              <w:rPr>
                <w:rFonts w:ascii="Times New Roman" w:eastAsia="Times New Roman" w:hAnsi="Times New Roman"/>
                <w:sz w:val="28"/>
                <w:szCs w:val="28"/>
              </w:rPr>
            </w:pPr>
          </w:p>
        </w:tc>
      </w:tr>
    </w:tbl>
    <w:p w:rsidR="00C841A8" w:rsidRPr="001B160B" w:rsidRDefault="00C841A8" w:rsidP="00C841A8">
      <w:pPr>
        <w:pStyle w:val="ConsPlusNonformat"/>
        <w:jc w:val="right"/>
        <w:rPr>
          <w:rFonts w:ascii="Times New Roman" w:hAnsi="Times New Roman" w:cs="Times New Roman"/>
          <w:sz w:val="2"/>
          <w:szCs w:val="2"/>
        </w:rPr>
      </w:pPr>
    </w:p>
    <w:tbl>
      <w:tblPr>
        <w:tblW w:w="15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20"/>
        <w:gridCol w:w="1304"/>
        <w:gridCol w:w="1106"/>
        <w:gridCol w:w="992"/>
        <w:gridCol w:w="851"/>
        <w:gridCol w:w="851"/>
        <w:gridCol w:w="850"/>
        <w:gridCol w:w="851"/>
        <w:gridCol w:w="850"/>
        <w:gridCol w:w="1134"/>
        <w:gridCol w:w="993"/>
        <w:gridCol w:w="1701"/>
      </w:tblGrid>
      <w:tr w:rsidR="00C841A8" w:rsidRPr="00C40196" w:rsidTr="00543340">
        <w:trPr>
          <w:trHeight w:val="231"/>
          <w:tblHeader/>
        </w:trPr>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11</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13</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Авиамодельный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Армспорт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Бадминтон</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Баскетбол</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Биатлон</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Бильярд</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Бодибилдинг</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Бокс</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Борьба на поясах</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27</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lastRenderedPageBreak/>
              <w:t>10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Велоспорт-маунтинбайк</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Велоспорт-шоссе</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22</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Водное поло</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Воднолыжный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Волейбол</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Гандбол</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Гиревой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Го</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Гольф</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Горнолыжный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Гребля на байдарках и каноэ</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22</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Гребной слалом</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22</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Гребной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22</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Дзюдо</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22</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Каратэ</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22</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lastRenderedPageBreak/>
              <w:t>25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Картинг</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30</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Керлинг</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Кикбоксинг</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Киокусинкай (ката, категория)</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Конный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Конькобежный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27</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36</w:t>
            </w:r>
          </w:p>
        </w:tc>
      </w:tr>
      <w:tr w:rsidR="00C841A8" w:rsidRPr="00C40196" w:rsidTr="00543340">
        <w:tc>
          <w:tcPr>
            <w:tcW w:w="624"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31</w:t>
            </w:r>
            <w:r>
              <w:rPr>
                <w:rFonts w:ascii="Times New Roman" w:hAnsi="Times New Roman" w:cs="Times New Roman"/>
                <w:sz w:val="28"/>
                <w:szCs w:val="28"/>
                <w:lang w:eastAsia="en-US"/>
              </w:rPr>
              <w:t>.</w:t>
            </w:r>
          </w:p>
        </w:tc>
        <w:tc>
          <w:tcPr>
            <w:tcW w:w="2920"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Конькобежный спорт (шорт-трек)</w:t>
            </w:r>
          </w:p>
        </w:tc>
        <w:tc>
          <w:tcPr>
            <w:tcW w:w="1304"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0"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134"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22</w:t>
            </w:r>
          </w:p>
        </w:tc>
        <w:tc>
          <w:tcPr>
            <w:tcW w:w="993"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26</w:t>
            </w:r>
          </w:p>
        </w:tc>
        <w:tc>
          <w:tcPr>
            <w:tcW w:w="1701"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Корэш</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27</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36</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Легкая атлетика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Лыжное двоеборье</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Лыжные гонки</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Мотоциклетный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Настольный теннис</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36</w:t>
            </w:r>
          </w:p>
        </w:tc>
      </w:tr>
      <w:tr w:rsidR="00C841A8" w:rsidRPr="00C40196" w:rsidTr="00543340">
        <w:tc>
          <w:tcPr>
            <w:tcW w:w="624"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38</w:t>
            </w:r>
            <w:r>
              <w:rPr>
                <w:rFonts w:ascii="Times New Roman" w:hAnsi="Times New Roman" w:cs="Times New Roman"/>
                <w:sz w:val="28"/>
                <w:szCs w:val="28"/>
                <w:lang w:eastAsia="en-US"/>
              </w:rPr>
              <w:t>.</w:t>
            </w:r>
          </w:p>
        </w:tc>
        <w:tc>
          <w:tcPr>
            <w:tcW w:w="2920" w:type="dxa"/>
            <w:tcBorders>
              <w:top w:val="nil"/>
              <w:left w:val="single" w:sz="4" w:space="0" w:color="auto"/>
              <w:bottom w:val="nil"/>
              <w:right w:val="single" w:sz="4" w:space="0" w:color="auto"/>
            </w:tcBorders>
            <w:hideMark/>
          </w:tcPr>
          <w:p w:rsidR="00C841A8"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Начальное техниче</w:t>
            </w:r>
            <w:r>
              <w:rPr>
                <w:rFonts w:ascii="Times New Roman" w:hAnsi="Times New Roman" w:cs="Times New Roman"/>
                <w:sz w:val="28"/>
                <w:szCs w:val="28"/>
                <w:lang w:eastAsia="en-US"/>
              </w:rPr>
              <w:t>-</w:t>
            </w:r>
          </w:p>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ское моделирование</w:t>
            </w:r>
          </w:p>
        </w:tc>
        <w:tc>
          <w:tcPr>
            <w:tcW w:w="1304"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1"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0"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1"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0"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134"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993"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701"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Парашютный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lastRenderedPageBreak/>
              <w:t>40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Парусный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Пауэрлифтинг</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22</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Плавание</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Планерный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Прыжки в воду</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Прыжки на батуте</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Прыжки на лыжах с трамплина</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Пулевая стрельба</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Регби</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30</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Рукопашный бой</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Самбо</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22</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Синхронное плавание</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Сноуборд</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Спортивная акробати</w:t>
            </w:r>
            <w:r>
              <w:rPr>
                <w:rFonts w:ascii="Times New Roman" w:hAnsi="Times New Roman" w:cs="Times New Roman"/>
                <w:sz w:val="28"/>
                <w:szCs w:val="28"/>
                <w:lang w:eastAsia="en-US"/>
              </w:rPr>
              <w:t>-</w:t>
            </w:r>
            <w:r w:rsidRPr="00C40196">
              <w:rPr>
                <w:rFonts w:ascii="Times New Roman" w:hAnsi="Times New Roman" w:cs="Times New Roman"/>
                <w:sz w:val="28"/>
                <w:szCs w:val="28"/>
                <w:lang w:eastAsia="en-US"/>
              </w:rPr>
              <w:t>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22</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Спортивная гимнасти</w:t>
            </w:r>
            <w:r>
              <w:rPr>
                <w:rFonts w:ascii="Times New Roman" w:hAnsi="Times New Roman" w:cs="Times New Roman"/>
                <w:sz w:val="28"/>
                <w:szCs w:val="28"/>
                <w:lang w:eastAsia="en-US"/>
              </w:rPr>
              <w:t>-</w:t>
            </w:r>
            <w:r w:rsidRPr="00C40196">
              <w:rPr>
                <w:rFonts w:ascii="Times New Roman" w:hAnsi="Times New Roman" w:cs="Times New Roman"/>
                <w:sz w:val="28"/>
                <w:szCs w:val="28"/>
                <w:lang w:eastAsia="en-US"/>
              </w:rPr>
              <w:t>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lastRenderedPageBreak/>
              <w:t>55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Спортивная аэробика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Спортивная борьба</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Спортивное ориентирование</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Спортивный туризм</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Стендовая стрельба</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36</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Стрельба из лука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36</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Судомоделизм</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Танцевальный спорт</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26</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Теннис</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Тхэквондо</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Тяжелая атлетика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Фехтование</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67</w:t>
            </w:r>
            <w:r>
              <w:rPr>
                <w:rFonts w:ascii="Times New Roman" w:hAnsi="Times New Roman" w:cs="Times New Roman"/>
                <w:sz w:val="28"/>
                <w:szCs w:val="28"/>
                <w:lang w:eastAsia="en-US"/>
              </w:rPr>
              <w:t>.</w:t>
            </w:r>
          </w:p>
        </w:tc>
        <w:tc>
          <w:tcPr>
            <w:tcW w:w="2920"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Фигурное катание на коньках</w:t>
            </w:r>
          </w:p>
        </w:tc>
        <w:tc>
          <w:tcPr>
            <w:tcW w:w="1304"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992"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850"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993"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c>
          <w:tcPr>
            <w:tcW w:w="1701" w:type="dxa"/>
            <w:tcBorders>
              <w:top w:val="nil"/>
              <w:left w:val="single" w:sz="4" w:space="0" w:color="auto"/>
              <w:bottom w:val="nil"/>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36</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Фристайл</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Футбол</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lastRenderedPageBreak/>
              <w:t>70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Хоккей</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21</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23</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71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Хоккей на траве</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22</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72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Хоккей с мячом</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73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Художественная гимнастика</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74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Шахматы</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75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Шашки</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76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Велоспорт-BMX</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30</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77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Восточное боевое единоборство</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78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Триатлон</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79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Всестилевое каратэ</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18</w:t>
            </w:r>
          </w:p>
        </w:tc>
        <w:tc>
          <w:tcPr>
            <w:tcW w:w="850" w:type="dxa"/>
            <w:tcBorders>
              <w:top w:val="single" w:sz="4" w:space="0" w:color="auto"/>
              <w:left w:val="single" w:sz="4" w:space="0" w:color="auto"/>
              <w:bottom w:val="single" w:sz="4" w:space="0" w:color="auto"/>
              <w:right w:val="single" w:sz="4" w:space="0" w:color="auto"/>
            </w:tcBorders>
          </w:tcPr>
          <w:p w:rsidR="00C841A8" w:rsidRPr="00C40196" w:rsidRDefault="00C841A8" w:rsidP="00543340">
            <w:pPr>
              <w:pStyle w:val="ConsPlusNormal"/>
              <w:spacing w:line="256" w:lineRule="auto"/>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28</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32</w:t>
            </w:r>
          </w:p>
        </w:tc>
      </w:tr>
      <w:tr w:rsidR="00C841A8" w:rsidRPr="00C4019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80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both"/>
              <w:rPr>
                <w:rFonts w:ascii="Times New Roman" w:hAnsi="Times New Roman" w:cs="Times New Roman"/>
                <w:sz w:val="28"/>
                <w:szCs w:val="28"/>
                <w:lang w:eastAsia="en-US"/>
              </w:rPr>
            </w:pPr>
            <w:r w:rsidRPr="00C40196">
              <w:rPr>
                <w:rFonts w:ascii="Times New Roman" w:hAnsi="Times New Roman" w:cs="Times New Roman"/>
                <w:sz w:val="28"/>
                <w:szCs w:val="28"/>
                <w:lang w:eastAsia="en-US"/>
              </w:rPr>
              <w:t>Джиу-джитсу</w:t>
            </w:r>
          </w:p>
        </w:tc>
        <w:tc>
          <w:tcPr>
            <w:tcW w:w="130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4</w:t>
            </w:r>
          </w:p>
        </w:tc>
        <w:tc>
          <w:tcPr>
            <w:tcW w:w="1106"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tcPr>
          <w:p w:rsidR="00C841A8" w:rsidRPr="00C40196" w:rsidRDefault="00C841A8" w:rsidP="00543340">
            <w:pPr>
              <w:pStyle w:val="ConsPlusNormal"/>
              <w:spacing w:line="256" w:lineRule="auto"/>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993"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20</w:t>
            </w:r>
          </w:p>
        </w:tc>
        <w:tc>
          <w:tcPr>
            <w:tcW w:w="1701" w:type="dxa"/>
            <w:tcBorders>
              <w:top w:val="single" w:sz="4" w:space="0" w:color="auto"/>
              <w:left w:val="single" w:sz="4" w:space="0" w:color="auto"/>
              <w:bottom w:val="single" w:sz="4" w:space="0" w:color="auto"/>
              <w:right w:val="single" w:sz="4" w:space="0" w:color="auto"/>
            </w:tcBorders>
            <w:hideMark/>
          </w:tcPr>
          <w:p w:rsidR="00C841A8" w:rsidRPr="00C40196" w:rsidRDefault="00C841A8" w:rsidP="00543340">
            <w:pPr>
              <w:pStyle w:val="ConsPlusNormal"/>
              <w:spacing w:line="256" w:lineRule="auto"/>
              <w:jc w:val="center"/>
              <w:rPr>
                <w:rFonts w:ascii="Times New Roman" w:hAnsi="Times New Roman" w:cs="Times New Roman"/>
                <w:sz w:val="28"/>
                <w:szCs w:val="28"/>
                <w:lang w:eastAsia="en-US"/>
              </w:rPr>
            </w:pPr>
            <w:r w:rsidRPr="00C40196">
              <w:rPr>
                <w:rFonts w:ascii="Times New Roman" w:hAnsi="Times New Roman" w:cs="Times New Roman"/>
                <w:sz w:val="28"/>
                <w:szCs w:val="28"/>
                <w:lang w:eastAsia="en-US"/>
              </w:rPr>
              <w:t>24</w:t>
            </w:r>
          </w:p>
        </w:tc>
      </w:tr>
    </w:tbl>
    <w:p w:rsidR="00C841A8" w:rsidRPr="001B160B" w:rsidRDefault="00C841A8" w:rsidP="00C841A8">
      <w:pPr>
        <w:spacing w:after="0"/>
        <w:rPr>
          <w:rFonts w:ascii="Times New Roman" w:hAnsi="Times New Roman"/>
          <w:sz w:val="28"/>
          <w:szCs w:val="28"/>
        </w:rPr>
        <w:sectPr w:rsidR="00C841A8" w:rsidRPr="001B160B" w:rsidSect="00543340">
          <w:pgSz w:w="16838" w:h="11905" w:orient="landscape"/>
          <w:pgMar w:top="1134" w:right="1134" w:bottom="709" w:left="1134" w:header="567" w:footer="0" w:gutter="0"/>
          <w:cols w:space="720"/>
        </w:sectPr>
      </w:pPr>
    </w:p>
    <w:p w:rsidR="00C841A8" w:rsidRPr="001B160B" w:rsidRDefault="00C841A8" w:rsidP="00C841A8">
      <w:pPr>
        <w:pStyle w:val="ConsPlusNormal"/>
        <w:ind w:right="-456"/>
        <w:jc w:val="right"/>
        <w:outlineLvl w:val="2"/>
        <w:rPr>
          <w:rFonts w:ascii="Times New Roman" w:hAnsi="Times New Roman" w:cs="Times New Roman"/>
          <w:sz w:val="28"/>
          <w:szCs w:val="28"/>
        </w:rPr>
      </w:pPr>
      <w:r w:rsidRPr="001B160B">
        <w:rPr>
          <w:rFonts w:ascii="Times New Roman" w:hAnsi="Times New Roman" w:cs="Times New Roman"/>
          <w:sz w:val="28"/>
          <w:szCs w:val="28"/>
        </w:rPr>
        <w:lastRenderedPageBreak/>
        <w:t>Таблица 3</w:t>
      </w:r>
    </w:p>
    <w:p w:rsidR="00C841A8" w:rsidRPr="001B160B" w:rsidRDefault="00C841A8" w:rsidP="00C841A8">
      <w:pPr>
        <w:pStyle w:val="ConsPlusNormal"/>
        <w:ind w:right="-456"/>
        <w:jc w:val="both"/>
        <w:rPr>
          <w:rFonts w:ascii="Times New Roman" w:hAnsi="Times New Roman" w:cs="Times New Roman"/>
          <w:sz w:val="28"/>
          <w:szCs w:val="28"/>
        </w:rPr>
      </w:pPr>
    </w:p>
    <w:p w:rsidR="00C841A8" w:rsidRPr="001B160B" w:rsidRDefault="00C841A8" w:rsidP="00C841A8">
      <w:pPr>
        <w:pStyle w:val="ConsPlusNormal"/>
        <w:ind w:right="-456"/>
        <w:jc w:val="center"/>
        <w:rPr>
          <w:rFonts w:ascii="Times New Roman" w:hAnsi="Times New Roman" w:cs="Times New Roman"/>
          <w:sz w:val="28"/>
          <w:szCs w:val="28"/>
        </w:rPr>
      </w:pPr>
      <w:r>
        <w:rPr>
          <w:rFonts w:ascii="Times New Roman" w:hAnsi="Times New Roman" w:cs="Times New Roman"/>
          <w:sz w:val="28"/>
          <w:szCs w:val="28"/>
        </w:rPr>
        <w:t>Н</w:t>
      </w:r>
      <w:r w:rsidRPr="001B160B">
        <w:rPr>
          <w:rFonts w:ascii="Times New Roman" w:hAnsi="Times New Roman" w:cs="Times New Roman"/>
          <w:sz w:val="28"/>
          <w:szCs w:val="28"/>
        </w:rPr>
        <w:t>ормативная наполняемость</w:t>
      </w:r>
      <w:r>
        <w:rPr>
          <w:rFonts w:ascii="Times New Roman" w:hAnsi="Times New Roman" w:cs="Times New Roman"/>
          <w:sz w:val="28"/>
          <w:szCs w:val="28"/>
        </w:rPr>
        <w:t xml:space="preserve"> </w:t>
      </w:r>
      <w:r w:rsidRPr="001B160B">
        <w:rPr>
          <w:rFonts w:ascii="Times New Roman" w:hAnsi="Times New Roman" w:cs="Times New Roman"/>
          <w:sz w:val="28"/>
          <w:szCs w:val="28"/>
        </w:rPr>
        <w:t>групп на этапах спортивной подготовки по видам спорта</w:t>
      </w:r>
    </w:p>
    <w:p w:rsidR="00C841A8" w:rsidRPr="001B160B" w:rsidRDefault="00C841A8" w:rsidP="00C841A8">
      <w:pPr>
        <w:pStyle w:val="ConsPlusNormal"/>
        <w:ind w:right="-456"/>
        <w:jc w:val="both"/>
        <w:rPr>
          <w:rFonts w:ascii="Times New Roman" w:hAnsi="Times New Roman" w:cs="Times New Roman"/>
          <w:sz w:val="28"/>
          <w:szCs w:val="28"/>
        </w:rPr>
      </w:pPr>
    </w:p>
    <w:p w:rsidR="00C841A8" w:rsidRPr="001B160B" w:rsidRDefault="00C841A8" w:rsidP="00C841A8">
      <w:pPr>
        <w:pStyle w:val="ConsPlusNonformat"/>
        <w:ind w:right="-456"/>
        <w:jc w:val="right"/>
        <w:rPr>
          <w:rFonts w:ascii="Times New Roman" w:hAnsi="Times New Roman" w:cs="Times New Roman"/>
          <w:sz w:val="28"/>
          <w:szCs w:val="28"/>
        </w:rPr>
      </w:pPr>
      <w:r w:rsidRPr="001B160B">
        <w:rPr>
          <w:rFonts w:ascii="Times New Roman" w:hAnsi="Times New Roman" w:cs="Times New Roman"/>
          <w:sz w:val="28"/>
          <w:szCs w:val="28"/>
        </w:rPr>
        <w:t>(человек)</w:t>
      </w:r>
    </w:p>
    <w:tbl>
      <w:tblPr>
        <w:tblW w:w="150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20"/>
        <w:gridCol w:w="1134"/>
        <w:gridCol w:w="1191"/>
        <w:gridCol w:w="992"/>
        <w:gridCol w:w="709"/>
        <w:gridCol w:w="850"/>
        <w:gridCol w:w="851"/>
        <w:gridCol w:w="850"/>
        <w:gridCol w:w="851"/>
        <w:gridCol w:w="1134"/>
        <w:gridCol w:w="1276"/>
        <w:gridCol w:w="1701"/>
      </w:tblGrid>
      <w:tr w:rsidR="00C841A8" w:rsidRPr="00354AF6" w:rsidTr="00543340">
        <w:tc>
          <w:tcPr>
            <w:tcW w:w="624" w:type="dxa"/>
            <w:vMerge w:val="restart"/>
            <w:tcBorders>
              <w:top w:val="single" w:sz="4" w:space="0" w:color="auto"/>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 п/п</w:t>
            </w:r>
          </w:p>
        </w:tc>
        <w:tc>
          <w:tcPr>
            <w:tcW w:w="2920" w:type="dxa"/>
            <w:vMerge w:val="restart"/>
            <w:tcBorders>
              <w:top w:val="single" w:sz="4" w:space="0" w:color="auto"/>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Вид спорта</w:t>
            </w:r>
          </w:p>
        </w:tc>
        <w:tc>
          <w:tcPr>
            <w:tcW w:w="11539" w:type="dxa"/>
            <w:gridSpan w:val="11"/>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Этапы спортивной подготовки</w:t>
            </w:r>
          </w:p>
        </w:tc>
      </w:tr>
      <w:tr w:rsidR="00C841A8" w:rsidRPr="00354AF6" w:rsidTr="00543340">
        <w:tc>
          <w:tcPr>
            <w:tcW w:w="624" w:type="dxa"/>
            <w:vMerge/>
            <w:tcBorders>
              <w:top w:val="single" w:sz="4" w:space="0" w:color="auto"/>
              <w:left w:val="single" w:sz="4" w:space="0" w:color="auto"/>
              <w:bottom w:val="nil"/>
              <w:right w:val="single" w:sz="4" w:space="0" w:color="auto"/>
            </w:tcBorders>
            <w:vAlign w:val="center"/>
            <w:hideMark/>
          </w:tcPr>
          <w:p w:rsidR="00C841A8" w:rsidRPr="00354AF6" w:rsidRDefault="00C841A8" w:rsidP="00543340">
            <w:pPr>
              <w:spacing w:after="0"/>
              <w:rPr>
                <w:rFonts w:ascii="Times New Roman" w:eastAsia="Times New Roman" w:hAnsi="Times New Roman"/>
                <w:sz w:val="28"/>
                <w:szCs w:val="28"/>
              </w:rPr>
            </w:pPr>
          </w:p>
        </w:tc>
        <w:tc>
          <w:tcPr>
            <w:tcW w:w="2920" w:type="dxa"/>
            <w:vMerge/>
            <w:tcBorders>
              <w:top w:val="single" w:sz="4" w:space="0" w:color="auto"/>
              <w:left w:val="single" w:sz="4" w:space="0" w:color="auto"/>
              <w:bottom w:val="nil"/>
              <w:right w:val="single" w:sz="4" w:space="0" w:color="auto"/>
            </w:tcBorders>
            <w:vAlign w:val="center"/>
            <w:hideMark/>
          </w:tcPr>
          <w:p w:rsidR="00C841A8" w:rsidRPr="00354AF6" w:rsidRDefault="00C841A8" w:rsidP="00543340">
            <w:pPr>
              <w:spacing w:after="0"/>
              <w:rPr>
                <w:rFonts w:ascii="Times New Roman" w:eastAsia="Times New Roman" w:hAnsi="Times New Roman"/>
                <w:sz w:val="28"/>
                <w:szCs w:val="28"/>
              </w:rPr>
            </w:pPr>
          </w:p>
        </w:tc>
        <w:tc>
          <w:tcPr>
            <w:tcW w:w="1134" w:type="dxa"/>
            <w:vMerge w:val="restart"/>
            <w:tcBorders>
              <w:top w:val="single" w:sz="4" w:space="0" w:color="auto"/>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спортивно-оздоровительный</w:t>
            </w:r>
          </w:p>
        </w:tc>
        <w:tc>
          <w:tcPr>
            <w:tcW w:w="2183" w:type="dxa"/>
            <w:gridSpan w:val="2"/>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начальной подготовки</w:t>
            </w:r>
          </w:p>
        </w:tc>
        <w:tc>
          <w:tcPr>
            <w:tcW w:w="4111" w:type="dxa"/>
            <w:gridSpan w:val="5"/>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тренировочный (спортивной специализации)</w:t>
            </w:r>
          </w:p>
        </w:tc>
        <w:tc>
          <w:tcPr>
            <w:tcW w:w="2410" w:type="dxa"/>
            <w:gridSpan w:val="2"/>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совершенствования спортивного мастерства</w:t>
            </w:r>
          </w:p>
        </w:tc>
        <w:tc>
          <w:tcPr>
            <w:tcW w:w="1701" w:type="dxa"/>
            <w:vMerge w:val="restart"/>
            <w:tcBorders>
              <w:top w:val="single" w:sz="4" w:space="0" w:color="auto"/>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высшего спортивного мастерства</w:t>
            </w:r>
          </w:p>
        </w:tc>
      </w:tr>
      <w:tr w:rsidR="00C841A8" w:rsidRPr="00354AF6" w:rsidTr="00543340">
        <w:tc>
          <w:tcPr>
            <w:tcW w:w="624" w:type="dxa"/>
            <w:vMerge/>
            <w:tcBorders>
              <w:top w:val="single" w:sz="4" w:space="0" w:color="auto"/>
              <w:left w:val="single" w:sz="4" w:space="0" w:color="auto"/>
              <w:bottom w:val="nil"/>
              <w:right w:val="single" w:sz="4" w:space="0" w:color="auto"/>
            </w:tcBorders>
            <w:vAlign w:val="center"/>
            <w:hideMark/>
          </w:tcPr>
          <w:p w:rsidR="00C841A8" w:rsidRPr="00354AF6" w:rsidRDefault="00C841A8" w:rsidP="00543340">
            <w:pPr>
              <w:spacing w:after="0"/>
              <w:rPr>
                <w:rFonts w:ascii="Times New Roman" w:eastAsia="Times New Roman" w:hAnsi="Times New Roman"/>
                <w:sz w:val="28"/>
                <w:szCs w:val="28"/>
              </w:rPr>
            </w:pPr>
          </w:p>
        </w:tc>
        <w:tc>
          <w:tcPr>
            <w:tcW w:w="2920" w:type="dxa"/>
            <w:vMerge/>
            <w:tcBorders>
              <w:top w:val="single" w:sz="4" w:space="0" w:color="auto"/>
              <w:left w:val="single" w:sz="4" w:space="0" w:color="auto"/>
              <w:bottom w:val="nil"/>
              <w:right w:val="single" w:sz="4" w:space="0" w:color="auto"/>
            </w:tcBorders>
            <w:vAlign w:val="center"/>
            <w:hideMark/>
          </w:tcPr>
          <w:p w:rsidR="00C841A8" w:rsidRPr="00354AF6" w:rsidRDefault="00C841A8" w:rsidP="00543340">
            <w:pPr>
              <w:spacing w:after="0"/>
              <w:rPr>
                <w:rFonts w:ascii="Times New Roman" w:eastAsia="Times New Roman" w:hAnsi="Times New Roman"/>
                <w:sz w:val="28"/>
                <w:szCs w:val="28"/>
              </w:rPr>
            </w:pPr>
          </w:p>
        </w:tc>
        <w:tc>
          <w:tcPr>
            <w:tcW w:w="1134" w:type="dxa"/>
            <w:vMerge/>
            <w:tcBorders>
              <w:top w:val="single" w:sz="4" w:space="0" w:color="auto"/>
              <w:left w:val="single" w:sz="4" w:space="0" w:color="auto"/>
              <w:bottom w:val="nil"/>
              <w:right w:val="single" w:sz="4" w:space="0" w:color="auto"/>
            </w:tcBorders>
            <w:vAlign w:val="center"/>
            <w:hideMark/>
          </w:tcPr>
          <w:p w:rsidR="00C841A8" w:rsidRPr="00354AF6" w:rsidRDefault="00C841A8" w:rsidP="00543340">
            <w:pPr>
              <w:spacing w:after="0"/>
              <w:rPr>
                <w:rFonts w:ascii="Times New Roman" w:eastAsia="Times New Roman" w:hAnsi="Times New Roman"/>
                <w:sz w:val="28"/>
                <w:szCs w:val="28"/>
              </w:rPr>
            </w:pPr>
          </w:p>
        </w:tc>
        <w:tc>
          <w:tcPr>
            <w:tcW w:w="1191" w:type="dxa"/>
            <w:tcBorders>
              <w:top w:val="single" w:sz="4" w:space="0" w:color="auto"/>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до года</w:t>
            </w:r>
          </w:p>
        </w:tc>
        <w:tc>
          <w:tcPr>
            <w:tcW w:w="992" w:type="dxa"/>
            <w:tcBorders>
              <w:top w:val="single" w:sz="4" w:space="0" w:color="auto"/>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свыше года</w:t>
            </w:r>
          </w:p>
        </w:tc>
        <w:tc>
          <w:tcPr>
            <w:tcW w:w="709" w:type="dxa"/>
            <w:tcBorders>
              <w:top w:val="single" w:sz="4" w:space="0" w:color="auto"/>
              <w:left w:val="single" w:sz="4" w:space="0" w:color="auto"/>
              <w:bottom w:val="nil"/>
              <w:right w:val="single" w:sz="4" w:space="0" w:color="auto"/>
            </w:tcBorders>
            <w:hideMark/>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1</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50" w:type="dxa"/>
            <w:tcBorders>
              <w:top w:val="single" w:sz="4" w:space="0" w:color="auto"/>
              <w:left w:val="single" w:sz="4" w:space="0" w:color="auto"/>
              <w:bottom w:val="nil"/>
              <w:right w:val="single" w:sz="4" w:space="0" w:color="auto"/>
            </w:tcBorders>
            <w:hideMark/>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2</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51" w:type="dxa"/>
            <w:tcBorders>
              <w:top w:val="single" w:sz="4" w:space="0" w:color="auto"/>
              <w:left w:val="single" w:sz="4" w:space="0" w:color="auto"/>
              <w:bottom w:val="nil"/>
              <w:right w:val="single" w:sz="4" w:space="0" w:color="auto"/>
            </w:tcBorders>
            <w:hideMark/>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3</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50" w:type="dxa"/>
            <w:tcBorders>
              <w:top w:val="single" w:sz="4" w:space="0" w:color="auto"/>
              <w:left w:val="single" w:sz="4" w:space="0" w:color="auto"/>
              <w:bottom w:val="nil"/>
              <w:right w:val="single" w:sz="4" w:space="0" w:color="auto"/>
            </w:tcBorders>
            <w:hideMark/>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4</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51" w:type="dxa"/>
            <w:tcBorders>
              <w:top w:val="single" w:sz="4" w:space="0" w:color="auto"/>
              <w:left w:val="single" w:sz="4" w:space="0" w:color="auto"/>
              <w:bottom w:val="nil"/>
              <w:right w:val="single" w:sz="4" w:space="0" w:color="auto"/>
            </w:tcBorders>
            <w:hideMark/>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5</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1134" w:type="dxa"/>
            <w:tcBorders>
              <w:top w:val="single" w:sz="4" w:space="0" w:color="auto"/>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до года</w:t>
            </w:r>
          </w:p>
        </w:tc>
        <w:tc>
          <w:tcPr>
            <w:tcW w:w="1276" w:type="dxa"/>
            <w:tcBorders>
              <w:top w:val="single" w:sz="4" w:space="0" w:color="auto"/>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свыше года</w:t>
            </w:r>
          </w:p>
        </w:tc>
        <w:tc>
          <w:tcPr>
            <w:tcW w:w="1701" w:type="dxa"/>
            <w:vMerge/>
            <w:tcBorders>
              <w:top w:val="single" w:sz="4" w:space="0" w:color="auto"/>
              <w:left w:val="single" w:sz="4" w:space="0" w:color="auto"/>
              <w:bottom w:val="nil"/>
              <w:right w:val="single" w:sz="4" w:space="0" w:color="auto"/>
            </w:tcBorders>
            <w:vAlign w:val="center"/>
            <w:hideMark/>
          </w:tcPr>
          <w:p w:rsidR="00C841A8" w:rsidRPr="00354AF6" w:rsidRDefault="00C841A8" w:rsidP="00543340">
            <w:pPr>
              <w:spacing w:after="0"/>
              <w:rPr>
                <w:rFonts w:ascii="Times New Roman" w:eastAsia="Times New Roman" w:hAnsi="Times New Roman"/>
                <w:sz w:val="28"/>
                <w:szCs w:val="28"/>
              </w:rPr>
            </w:pPr>
          </w:p>
        </w:tc>
      </w:tr>
    </w:tbl>
    <w:p w:rsidR="00C841A8" w:rsidRPr="001B160B" w:rsidRDefault="00C841A8" w:rsidP="00C841A8">
      <w:pPr>
        <w:pStyle w:val="ConsPlusNonformat"/>
        <w:jc w:val="right"/>
        <w:rPr>
          <w:rFonts w:ascii="Times New Roman" w:hAnsi="Times New Roman" w:cs="Times New Roman"/>
          <w:sz w:val="2"/>
          <w:szCs w:val="2"/>
        </w:rPr>
      </w:pPr>
    </w:p>
    <w:tbl>
      <w:tblPr>
        <w:tblW w:w="150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920"/>
        <w:gridCol w:w="1134"/>
        <w:gridCol w:w="1191"/>
        <w:gridCol w:w="992"/>
        <w:gridCol w:w="709"/>
        <w:gridCol w:w="850"/>
        <w:gridCol w:w="851"/>
        <w:gridCol w:w="850"/>
        <w:gridCol w:w="851"/>
        <w:gridCol w:w="1134"/>
        <w:gridCol w:w="1276"/>
        <w:gridCol w:w="1701"/>
      </w:tblGrid>
      <w:tr w:rsidR="00C841A8" w:rsidRPr="00354AF6" w:rsidTr="00543340">
        <w:trPr>
          <w:tblHeader/>
        </w:trPr>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13</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Авиамодельный 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Армспорт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Бадминтон</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Баскетбол</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Биатлон</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Бильярд</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Бодибилдинг</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Бокс</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Борьба на поясах</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lastRenderedPageBreak/>
              <w:t>10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Велоспорт-маунтинбайк</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Велоспорт-шоссе</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Водное поло</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Воднолыжный 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Волейбол</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Гандбол</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Гиревой 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Го</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Гольф</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Горнолыжный 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Гребля на байдарках и каноэ</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Гребной слалом</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Гребной 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Дзюдо</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Каратэ</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lastRenderedPageBreak/>
              <w:t>25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Картинг</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Керлинг</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Кикбоксинг</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9</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Киокусинкай (ката, категория)</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Конный 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Конькобежный 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31</w:t>
            </w:r>
            <w:r>
              <w:rPr>
                <w:rFonts w:ascii="Times New Roman" w:hAnsi="Times New Roman" w:cs="Times New Roman"/>
                <w:sz w:val="28"/>
                <w:szCs w:val="28"/>
                <w:lang w:eastAsia="en-US"/>
              </w:rPr>
              <w:t>.</w:t>
            </w:r>
          </w:p>
        </w:tc>
        <w:tc>
          <w:tcPr>
            <w:tcW w:w="2920"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Конькобежный спорт (шорт-трек)</w:t>
            </w:r>
          </w:p>
        </w:tc>
        <w:tc>
          <w:tcPr>
            <w:tcW w:w="1134"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16</w:t>
            </w:r>
          </w:p>
        </w:tc>
        <w:tc>
          <w:tcPr>
            <w:tcW w:w="1191"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16</w:t>
            </w:r>
          </w:p>
        </w:tc>
        <w:tc>
          <w:tcPr>
            <w:tcW w:w="992"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16</w:t>
            </w:r>
          </w:p>
        </w:tc>
        <w:tc>
          <w:tcPr>
            <w:tcW w:w="709"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850"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1"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134"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1276"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701"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Корэш</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Легкая атлетика</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Лыжное двоеборье</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Лыжные гонки</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Мотоциклетный 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Настольный теннис</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Начальное техниче</w:t>
            </w:r>
            <w:r>
              <w:rPr>
                <w:rFonts w:ascii="Times New Roman" w:hAnsi="Times New Roman" w:cs="Times New Roman"/>
                <w:sz w:val="28"/>
                <w:szCs w:val="28"/>
                <w:lang w:eastAsia="en-US"/>
              </w:rPr>
              <w:t>-</w:t>
            </w:r>
          </w:p>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ское моделирование</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Парашютный 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lastRenderedPageBreak/>
              <w:t>40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Парусный 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Пауэрлифтинг</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Плавание</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Планерный 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Прыжки в воду</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Прыжки на батуте</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Прыжки на лыжах с трамплина</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Пулевая стрельба</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Регби</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11</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Рукопашный бой</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Самбо</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Синхронное плавание</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Сноуборд</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Спортивная акробати</w:t>
            </w:r>
            <w:r>
              <w:rPr>
                <w:rFonts w:ascii="Times New Roman" w:hAnsi="Times New Roman" w:cs="Times New Roman"/>
                <w:sz w:val="28"/>
                <w:szCs w:val="28"/>
                <w:lang w:eastAsia="en-US"/>
              </w:rPr>
              <w:t>-</w:t>
            </w:r>
            <w:r w:rsidRPr="00354AF6">
              <w:rPr>
                <w:rFonts w:ascii="Times New Roman" w:hAnsi="Times New Roman" w:cs="Times New Roman"/>
                <w:sz w:val="28"/>
                <w:szCs w:val="28"/>
                <w:lang w:eastAsia="en-US"/>
              </w:rPr>
              <w:t>ка</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Спортивная гимнасти</w:t>
            </w:r>
            <w:r>
              <w:rPr>
                <w:rFonts w:ascii="Times New Roman" w:hAnsi="Times New Roman" w:cs="Times New Roman"/>
                <w:sz w:val="28"/>
                <w:szCs w:val="28"/>
                <w:lang w:eastAsia="en-US"/>
              </w:rPr>
              <w:t>-</w:t>
            </w:r>
            <w:r w:rsidRPr="00354AF6">
              <w:rPr>
                <w:rFonts w:ascii="Times New Roman" w:hAnsi="Times New Roman" w:cs="Times New Roman"/>
                <w:sz w:val="28"/>
                <w:szCs w:val="28"/>
                <w:lang w:eastAsia="en-US"/>
              </w:rPr>
              <w:t>ка</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lastRenderedPageBreak/>
              <w:t>55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Спортивная аэробика</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9</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Спортивная борьба</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Спортивное ориентирование</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Спортивный туризм</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Стендовая стрельба</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Стрельба из лука</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Судомоделизм</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Танцевальный спорт</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r w:rsidR="00C841A8" w:rsidRPr="00354AF6" w:rsidTr="00543340">
        <w:tc>
          <w:tcPr>
            <w:tcW w:w="624"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63</w:t>
            </w:r>
            <w:r>
              <w:rPr>
                <w:rFonts w:ascii="Times New Roman" w:hAnsi="Times New Roman" w:cs="Times New Roman"/>
                <w:sz w:val="28"/>
                <w:szCs w:val="28"/>
                <w:lang w:eastAsia="en-US"/>
              </w:rPr>
              <w:t>.</w:t>
            </w:r>
          </w:p>
        </w:tc>
        <w:tc>
          <w:tcPr>
            <w:tcW w:w="2920"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Теннис</w:t>
            </w:r>
          </w:p>
        </w:tc>
        <w:tc>
          <w:tcPr>
            <w:tcW w:w="1134"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1191"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992"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709"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851"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134"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276"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701" w:type="dxa"/>
            <w:tcBorders>
              <w:top w:val="nil"/>
              <w:left w:val="single" w:sz="4" w:space="0" w:color="auto"/>
              <w:bottom w:val="nil"/>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Тхэквондо</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Тяжелая атлетика</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Фехтование</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Фигурное катание на коньках</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Фристайл</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Футбол</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lastRenderedPageBreak/>
              <w:t>70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Хоккей</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71</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Хоккей на траве</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11</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72</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Хоккей с мячом</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73</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Художественная гимнастика</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74</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Шахматы</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75</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Шашки</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76</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Велоспорт-BMX</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18</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77</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Восточное боевое единоборство</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78</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Триатлон</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11</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79</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Всестилевое каратэ</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10</w:t>
            </w:r>
          </w:p>
        </w:tc>
        <w:tc>
          <w:tcPr>
            <w:tcW w:w="851" w:type="dxa"/>
            <w:tcBorders>
              <w:top w:val="single" w:sz="4" w:space="0" w:color="auto"/>
              <w:left w:val="single" w:sz="4" w:space="0" w:color="auto"/>
              <w:bottom w:val="single" w:sz="4" w:space="0" w:color="auto"/>
              <w:right w:val="single" w:sz="4" w:space="0" w:color="auto"/>
            </w:tcBorders>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3</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r w:rsidR="00C841A8" w:rsidRPr="00354AF6" w:rsidTr="00543340">
        <w:tc>
          <w:tcPr>
            <w:tcW w:w="62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80</w:t>
            </w:r>
            <w:r>
              <w:rPr>
                <w:rFonts w:ascii="Times New Roman" w:hAnsi="Times New Roman" w:cs="Times New Roman"/>
                <w:sz w:val="28"/>
                <w:szCs w:val="28"/>
                <w:lang w:eastAsia="en-US"/>
              </w:rPr>
              <w:t>.</w:t>
            </w:r>
          </w:p>
        </w:tc>
        <w:tc>
          <w:tcPr>
            <w:tcW w:w="292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ind w:firstLine="34"/>
              <w:jc w:val="both"/>
              <w:rPr>
                <w:rFonts w:ascii="Times New Roman" w:hAnsi="Times New Roman" w:cs="Times New Roman"/>
                <w:sz w:val="28"/>
                <w:szCs w:val="28"/>
                <w:lang w:eastAsia="en-US"/>
              </w:rPr>
            </w:pPr>
            <w:r w:rsidRPr="00354AF6">
              <w:rPr>
                <w:rFonts w:ascii="Times New Roman" w:hAnsi="Times New Roman" w:cs="Times New Roman"/>
                <w:sz w:val="28"/>
                <w:szCs w:val="28"/>
                <w:lang w:eastAsia="en-US"/>
              </w:rPr>
              <w:t>Джиу-джитсу</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15</w:t>
            </w:r>
          </w:p>
        </w:tc>
        <w:tc>
          <w:tcPr>
            <w:tcW w:w="119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992"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0"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12</w:t>
            </w:r>
          </w:p>
        </w:tc>
        <w:tc>
          <w:tcPr>
            <w:tcW w:w="851" w:type="dxa"/>
            <w:tcBorders>
              <w:top w:val="single" w:sz="4" w:space="0" w:color="auto"/>
              <w:left w:val="single" w:sz="4" w:space="0" w:color="auto"/>
              <w:bottom w:val="single" w:sz="4" w:space="0" w:color="auto"/>
              <w:right w:val="single" w:sz="4" w:space="0" w:color="auto"/>
            </w:tcBorders>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4</w:t>
            </w:r>
          </w:p>
        </w:tc>
        <w:tc>
          <w:tcPr>
            <w:tcW w:w="1701" w:type="dxa"/>
            <w:tcBorders>
              <w:top w:val="single" w:sz="4" w:space="0" w:color="auto"/>
              <w:left w:val="single" w:sz="4" w:space="0" w:color="auto"/>
              <w:bottom w:val="single" w:sz="4" w:space="0" w:color="auto"/>
              <w:right w:val="single" w:sz="4" w:space="0" w:color="auto"/>
            </w:tcBorders>
            <w:hideMark/>
          </w:tcPr>
          <w:p w:rsidR="00C841A8" w:rsidRPr="00354AF6" w:rsidRDefault="00C841A8" w:rsidP="00543340">
            <w:pPr>
              <w:pStyle w:val="ConsPlusNormal"/>
              <w:spacing w:line="256" w:lineRule="auto"/>
              <w:jc w:val="center"/>
              <w:rPr>
                <w:rFonts w:ascii="Times New Roman" w:hAnsi="Times New Roman" w:cs="Times New Roman"/>
                <w:sz w:val="28"/>
                <w:szCs w:val="28"/>
                <w:lang w:eastAsia="en-US"/>
              </w:rPr>
            </w:pPr>
            <w:r w:rsidRPr="00354AF6">
              <w:rPr>
                <w:rFonts w:ascii="Times New Roman" w:hAnsi="Times New Roman" w:cs="Times New Roman"/>
                <w:sz w:val="28"/>
                <w:szCs w:val="28"/>
                <w:lang w:eastAsia="en-US"/>
              </w:rPr>
              <w:t>2</w:t>
            </w:r>
          </w:p>
        </w:tc>
      </w:tr>
    </w:tbl>
    <w:p w:rsidR="00C841A8" w:rsidRPr="001B160B" w:rsidRDefault="00C841A8" w:rsidP="00C841A8">
      <w:pPr>
        <w:spacing w:after="0"/>
        <w:rPr>
          <w:rFonts w:ascii="Times New Roman" w:hAnsi="Times New Roman"/>
          <w:sz w:val="28"/>
          <w:szCs w:val="28"/>
        </w:rPr>
        <w:sectPr w:rsidR="00C841A8" w:rsidRPr="001B160B" w:rsidSect="00543340">
          <w:pgSz w:w="16838" w:h="11905" w:orient="landscape"/>
          <w:pgMar w:top="1135" w:right="1134" w:bottom="709" w:left="1134" w:header="568" w:footer="0" w:gutter="0"/>
          <w:cols w:space="720"/>
        </w:sectPr>
      </w:pPr>
    </w:p>
    <w:p w:rsidR="00C841A8" w:rsidRDefault="00C841A8" w:rsidP="00C841A8">
      <w:pPr>
        <w:spacing w:after="0"/>
        <w:ind w:right="-314"/>
        <w:jc w:val="right"/>
        <w:rPr>
          <w:rFonts w:ascii="Times New Roman" w:hAnsi="Times New Roman"/>
          <w:sz w:val="28"/>
          <w:szCs w:val="28"/>
        </w:rPr>
      </w:pPr>
      <w:r w:rsidRPr="001B160B">
        <w:rPr>
          <w:rFonts w:ascii="Times New Roman" w:hAnsi="Times New Roman"/>
          <w:sz w:val="28"/>
          <w:szCs w:val="28"/>
        </w:rPr>
        <w:lastRenderedPageBreak/>
        <w:t>Таблица 4</w:t>
      </w:r>
    </w:p>
    <w:p w:rsidR="00C841A8" w:rsidRPr="001B160B" w:rsidRDefault="00C841A8" w:rsidP="00C841A8">
      <w:pPr>
        <w:spacing w:after="0"/>
        <w:ind w:right="-314"/>
        <w:jc w:val="right"/>
        <w:rPr>
          <w:rFonts w:ascii="Times New Roman" w:hAnsi="Times New Roman"/>
          <w:sz w:val="28"/>
          <w:szCs w:val="28"/>
        </w:rPr>
      </w:pPr>
    </w:p>
    <w:p w:rsidR="00C841A8" w:rsidRDefault="00C841A8" w:rsidP="00C841A8">
      <w:pPr>
        <w:pStyle w:val="ConsPlusNormal"/>
        <w:ind w:right="-314"/>
        <w:jc w:val="center"/>
        <w:rPr>
          <w:rFonts w:ascii="Times New Roman" w:hAnsi="Times New Roman" w:cs="Times New Roman"/>
          <w:sz w:val="28"/>
          <w:szCs w:val="28"/>
        </w:rPr>
      </w:pPr>
      <w:r>
        <w:rPr>
          <w:rFonts w:ascii="Times New Roman" w:hAnsi="Times New Roman" w:cs="Times New Roman"/>
          <w:sz w:val="28"/>
          <w:szCs w:val="28"/>
        </w:rPr>
        <w:t>Н</w:t>
      </w:r>
      <w:r w:rsidRPr="001B160B">
        <w:rPr>
          <w:rFonts w:ascii="Times New Roman" w:hAnsi="Times New Roman" w:cs="Times New Roman"/>
          <w:sz w:val="28"/>
          <w:szCs w:val="28"/>
        </w:rPr>
        <w:t xml:space="preserve">ормативы оплаты труда </w:t>
      </w:r>
    </w:p>
    <w:p w:rsidR="00C841A8" w:rsidRDefault="00C841A8" w:rsidP="00C841A8">
      <w:pPr>
        <w:pStyle w:val="ConsPlusNormal"/>
        <w:ind w:right="-314"/>
        <w:jc w:val="center"/>
        <w:rPr>
          <w:rFonts w:ascii="Times New Roman" w:hAnsi="Times New Roman" w:cs="Times New Roman"/>
          <w:sz w:val="28"/>
          <w:szCs w:val="28"/>
        </w:rPr>
      </w:pPr>
      <w:r w:rsidRPr="001B160B">
        <w:rPr>
          <w:rFonts w:ascii="Times New Roman" w:hAnsi="Times New Roman" w:cs="Times New Roman"/>
          <w:sz w:val="28"/>
          <w:szCs w:val="28"/>
        </w:rPr>
        <w:t xml:space="preserve">тренеров-преподавателей (в том числе старших) образовательных организаций дополнительного образования, </w:t>
      </w:r>
    </w:p>
    <w:p w:rsidR="00C841A8" w:rsidRDefault="00C841A8" w:rsidP="00C841A8">
      <w:pPr>
        <w:pStyle w:val="ConsPlusNormal"/>
        <w:ind w:right="-314"/>
        <w:jc w:val="center"/>
        <w:rPr>
          <w:rFonts w:ascii="Times New Roman" w:hAnsi="Times New Roman" w:cs="Times New Roman"/>
          <w:sz w:val="28"/>
          <w:szCs w:val="28"/>
        </w:rPr>
      </w:pPr>
      <w:r w:rsidRPr="001B160B">
        <w:rPr>
          <w:rFonts w:ascii="Times New Roman" w:hAnsi="Times New Roman" w:cs="Times New Roman"/>
          <w:sz w:val="28"/>
          <w:szCs w:val="28"/>
        </w:rPr>
        <w:t xml:space="preserve">реализующих образовательные программы в области физической </w:t>
      </w:r>
      <w:r w:rsidRPr="00264E42">
        <w:rPr>
          <w:rFonts w:ascii="Times New Roman" w:hAnsi="Times New Roman" w:cs="Times New Roman"/>
          <w:sz w:val="28"/>
          <w:szCs w:val="28"/>
        </w:rPr>
        <w:t xml:space="preserve">культуры и спорта, </w:t>
      </w:r>
      <w:r w:rsidRPr="001B160B">
        <w:rPr>
          <w:rFonts w:ascii="Times New Roman" w:hAnsi="Times New Roman" w:cs="Times New Roman"/>
          <w:sz w:val="28"/>
          <w:szCs w:val="28"/>
        </w:rPr>
        <w:t>за одного занимающегося на этапах спортивной подготовки по адаптивным видам спорта</w:t>
      </w:r>
    </w:p>
    <w:p w:rsidR="00C841A8" w:rsidRPr="001B160B" w:rsidRDefault="00C841A8" w:rsidP="00C841A8">
      <w:pPr>
        <w:pStyle w:val="ConsPlusNormal"/>
        <w:ind w:right="-314"/>
        <w:jc w:val="center"/>
        <w:rPr>
          <w:rFonts w:ascii="Times New Roman" w:hAnsi="Times New Roman" w:cs="Times New Roman"/>
          <w:sz w:val="28"/>
          <w:szCs w:val="28"/>
        </w:rPr>
      </w:pPr>
    </w:p>
    <w:p w:rsidR="00C841A8" w:rsidRPr="001B160B" w:rsidRDefault="00C841A8" w:rsidP="00C841A8">
      <w:pPr>
        <w:spacing w:after="0"/>
        <w:ind w:right="-314"/>
        <w:jc w:val="right"/>
        <w:rPr>
          <w:rFonts w:ascii="Times New Roman" w:hAnsi="Times New Roman"/>
          <w:sz w:val="28"/>
          <w:szCs w:val="28"/>
        </w:rPr>
      </w:pPr>
      <w:r w:rsidRPr="001B160B">
        <w:rPr>
          <w:rFonts w:ascii="Times New Roman" w:hAnsi="Times New Roman"/>
          <w:sz w:val="28"/>
          <w:szCs w:val="28"/>
        </w:rPr>
        <w:t>(процентов)</w:t>
      </w:r>
    </w:p>
    <w:tbl>
      <w:tblPr>
        <w:tblW w:w="15309" w:type="dxa"/>
        <w:tblInd w:w="-147" w:type="dxa"/>
        <w:tblLayout w:type="fixed"/>
        <w:tblLook w:val="04A0" w:firstRow="1" w:lastRow="0" w:firstColumn="1" w:lastColumn="0" w:noHBand="0" w:noVBand="1"/>
      </w:tblPr>
      <w:tblGrid>
        <w:gridCol w:w="709"/>
        <w:gridCol w:w="1843"/>
        <w:gridCol w:w="1418"/>
        <w:gridCol w:w="1275"/>
        <w:gridCol w:w="1134"/>
        <w:gridCol w:w="851"/>
        <w:gridCol w:w="850"/>
        <w:gridCol w:w="851"/>
        <w:gridCol w:w="849"/>
        <w:gridCol w:w="852"/>
        <w:gridCol w:w="850"/>
        <w:gridCol w:w="851"/>
        <w:gridCol w:w="850"/>
        <w:gridCol w:w="851"/>
        <w:gridCol w:w="1275"/>
      </w:tblGrid>
      <w:tr w:rsidR="00C841A8" w:rsidRPr="00636FC2" w:rsidTr="00543340">
        <w:trPr>
          <w:trHeight w:val="300"/>
        </w:trPr>
        <w:tc>
          <w:tcPr>
            <w:tcW w:w="709" w:type="dxa"/>
            <w:vMerge w:val="restart"/>
            <w:tcBorders>
              <w:top w:val="single" w:sz="4" w:space="0" w:color="auto"/>
              <w:left w:val="single" w:sz="4" w:space="0" w:color="auto"/>
              <w:right w:val="single" w:sz="4" w:space="0" w:color="auto"/>
            </w:tcBorders>
            <w:shd w:val="clear" w:color="auto" w:fill="auto"/>
            <w:noWrap/>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hAnsi="Times New Roman"/>
                <w:sz w:val="28"/>
                <w:szCs w:val="28"/>
              </w:rPr>
              <w:t>№ п/п</w:t>
            </w:r>
          </w:p>
        </w:tc>
        <w:tc>
          <w:tcPr>
            <w:tcW w:w="1843" w:type="dxa"/>
            <w:vMerge w:val="restart"/>
            <w:tcBorders>
              <w:top w:val="single" w:sz="4" w:space="0" w:color="auto"/>
              <w:left w:val="nil"/>
              <w:right w:val="single" w:sz="4" w:space="0" w:color="auto"/>
            </w:tcBorders>
            <w:shd w:val="clear" w:color="auto" w:fill="auto"/>
            <w:noWrap/>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Вид спорта</w:t>
            </w:r>
          </w:p>
        </w:tc>
        <w:tc>
          <w:tcPr>
            <w:tcW w:w="1418" w:type="dxa"/>
            <w:vMerge w:val="restart"/>
            <w:tcBorders>
              <w:top w:val="single" w:sz="4" w:space="0" w:color="auto"/>
              <w:left w:val="nil"/>
              <w:right w:val="single" w:sz="4" w:space="0" w:color="auto"/>
            </w:tcBorders>
            <w:shd w:val="clear" w:color="auto" w:fill="auto"/>
            <w:noWrap/>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Спортивная дисциплина</w:t>
            </w:r>
          </w:p>
        </w:tc>
        <w:tc>
          <w:tcPr>
            <w:tcW w:w="1275" w:type="dxa"/>
            <w:vMerge w:val="restart"/>
            <w:tcBorders>
              <w:top w:val="single" w:sz="4" w:space="0" w:color="auto"/>
              <w:left w:val="nil"/>
              <w:right w:val="nil"/>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Группа степени функциональных возможностей</w:t>
            </w:r>
          </w:p>
        </w:tc>
        <w:tc>
          <w:tcPr>
            <w:tcW w:w="10064" w:type="dxa"/>
            <w:gridSpan w:val="11"/>
            <w:tcBorders>
              <w:top w:val="single" w:sz="4" w:space="0" w:color="auto"/>
              <w:left w:val="single" w:sz="4" w:space="0" w:color="auto"/>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rPr>
              <w:t>Этапы спортивной подготовки</w:t>
            </w:r>
          </w:p>
        </w:tc>
      </w:tr>
      <w:tr w:rsidR="00C841A8" w:rsidRPr="00636FC2" w:rsidTr="00543340">
        <w:trPr>
          <w:trHeight w:val="300"/>
        </w:trPr>
        <w:tc>
          <w:tcPr>
            <w:tcW w:w="709" w:type="dxa"/>
            <w:vMerge/>
            <w:tcBorders>
              <w:top w:val="single" w:sz="4" w:space="0" w:color="auto"/>
              <w:left w:val="single" w:sz="4" w:space="0" w:color="auto"/>
              <w:right w:val="single" w:sz="4" w:space="0" w:color="auto"/>
            </w:tcBorders>
            <w:shd w:val="clear" w:color="auto" w:fill="auto"/>
            <w:noWrap/>
          </w:tcPr>
          <w:p w:rsidR="00C841A8" w:rsidRPr="00636FC2" w:rsidRDefault="00C841A8" w:rsidP="00543340">
            <w:pPr>
              <w:spacing w:after="0" w:line="240" w:lineRule="auto"/>
              <w:jc w:val="right"/>
              <w:rPr>
                <w:rFonts w:ascii="Times New Roman" w:eastAsia="Times New Roman" w:hAnsi="Times New Roman"/>
                <w:sz w:val="28"/>
                <w:szCs w:val="28"/>
                <w:lang w:eastAsia="ru-RU"/>
              </w:rPr>
            </w:pPr>
          </w:p>
        </w:tc>
        <w:tc>
          <w:tcPr>
            <w:tcW w:w="1843" w:type="dxa"/>
            <w:vMerge/>
            <w:tcBorders>
              <w:top w:val="single" w:sz="4" w:space="0" w:color="auto"/>
              <w:left w:val="nil"/>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p>
        </w:tc>
        <w:tc>
          <w:tcPr>
            <w:tcW w:w="1418" w:type="dxa"/>
            <w:vMerge/>
            <w:tcBorders>
              <w:top w:val="single" w:sz="4" w:space="0" w:color="auto"/>
              <w:left w:val="nil"/>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p>
        </w:tc>
        <w:tc>
          <w:tcPr>
            <w:tcW w:w="1275" w:type="dxa"/>
            <w:vMerge/>
            <w:tcBorders>
              <w:left w:val="nil"/>
              <w:right w:val="nil"/>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p>
        </w:tc>
        <w:tc>
          <w:tcPr>
            <w:tcW w:w="1134" w:type="dxa"/>
            <w:vMerge w:val="restart"/>
            <w:tcBorders>
              <w:top w:val="single" w:sz="4" w:space="0" w:color="auto"/>
              <w:left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rPr>
              <w:t>спортивно-оздоровительный</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rPr>
              <w:t>начальной подготовки</w:t>
            </w:r>
          </w:p>
        </w:tc>
        <w:tc>
          <w:tcPr>
            <w:tcW w:w="4253" w:type="dxa"/>
            <w:gridSpan w:val="5"/>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rPr>
              <w:t>тренировочный (спортивной специализации)</w:t>
            </w:r>
          </w:p>
        </w:tc>
        <w:tc>
          <w:tcPr>
            <w:tcW w:w="1701" w:type="dxa"/>
            <w:gridSpan w:val="2"/>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rPr>
              <w:t>совершенствования спортивного мастерства</w:t>
            </w:r>
          </w:p>
        </w:tc>
        <w:tc>
          <w:tcPr>
            <w:tcW w:w="1275" w:type="dxa"/>
            <w:vMerge w:val="restart"/>
            <w:tcBorders>
              <w:top w:val="single" w:sz="4" w:space="0" w:color="auto"/>
              <w:left w:val="nil"/>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rPr>
              <w:t>высшего спортивного мастерства</w:t>
            </w:r>
          </w:p>
        </w:tc>
      </w:tr>
      <w:tr w:rsidR="00C841A8" w:rsidRPr="00636FC2" w:rsidTr="00543340">
        <w:trPr>
          <w:trHeight w:val="300"/>
        </w:trPr>
        <w:tc>
          <w:tcPr>
            <w:tcW w:w="709" w:type="dxa"/>
            <w:vMerge/>
            <w:tcBorders>
              <w:top w:val="single" w:sz="4" w:space="0" w:color="auto"/>
              <w:left w:val="single" w:sz="4" w:space="0" w:color="auto"/>
              <w:right w:val="single" w:sz="4" w:space="0" w:color="auto"/>
            </w:tcBorders>
            <w:shd w:val="clear" w:color="auto" w:fill="auto"/>
            <w:noWrap/>
          </w:tcPr>
          <w:p w:rsidR="00C841A8" w:rsidRPr="00636FC2" w:rsidRDefault="00C841A8" w:rsidP="00543340">
            <w:pPr>
              <w:spacing w:after="0" w:line="240" w:lineRule="auto"/>
              <w:jc w:val="right"/>
              <w:rPr>
                <w:rFonts w:ascii="Times New Roman" w:eastAsia="Times New Roman" w:hAnsi="Times New Roman"/>
                <w:sz w:val="28"/>
                <w:szCs w:val="28"/>
                <w:lang w:eastAsia="ru-RU"/>
              </w:rPr>
            </w:pPr>
          </w:p>
        </w:tc>
        <w:tc>
          <w:tcPr>
            <w:tcW w:w="1843" w:type="dxa"/>
            <w:vMerge/>
            <w:tcBorders>
              <w:top w:val="single" w:sz="4" w:space="0" w:color="auto"/>
              <w:left w:val="nil"/>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p>
        </w:tc>
        <w:tc>
          <w:tcPr>
            <w:tcW w:w="1418" w:type="dxa"/>
            <w:vMerge/>
            <w:tcBorders>
              <w:top w:val="single" w:sz="4" w:space="0" w:color="auto"/>
              <w:left w:val="nil"/>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p>
        </w:tc>
        <w:tc>
          <w:tcPr>
            <w:tcW w:w="1275" w:type="dxa"/>
            <w:vMerge/>
            <w:tcBorders>
              <w:left w:val="nil"/>
              <w:right w:val="nil"/>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p>
        </w:tc>
        <w:tc>
          <w:tcPr>
            <w:tcW w:w="1134" w:type="dxa"/>
            <w:vMerge/>
            <w:tcBorders>
              <w:left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p>
        </w:tc>
        <w:tc>
          <w:tcPr>
            <w:tcW w:w="851" w:type="dxa"/>
            <w:tcBorders>
              <w:top w:val="single" w:sz="4" w:space="0" w:color="auto"/>
              <w:left w:val="nil"/>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до года</w:t>
            </w:r>
          </w:p>
        </w:tc>
        <w:tc>
          <w:tcPr>
            <w:tcW w:w="850" w:type="dxa"/>
            <w:tcBorders>
              <w:top w:val="single" w:sz="4" w:space="0" w:color="auto"/>
              <w:left w:val="nil"/>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с</w:t>
            </w:r>
            <w:r w:rsidRPr="00636FC2">
              <w:rPr>
                <w:rFonts w:ascii="Times New Roman" w:hAnsi="Times New Roman" w:cs="Times New Roman"/>
                <w:sz w:val="28"/>
                <w:szCs w:val="28"/>
                <w:lang w:eastAsia="en-US"/>
              </w:rPr>
              <w:t>вы</w:t>
            </w:r>
            <w:r>
              <w:rPr>
                <w:rFonts w:ascii="Times New Roman" w:hAnsi="Times New Roman" w:cs="Times New Roman"/>
                <w:sz w:val="28"/>
                <w:szCs w:val="28"/>
                <w:lang w:eastAsia="en-US"/>
              </w:rPr>
              <w:t>-</w:t>
            </w:r>
            <w:r w:rsidRPr="00636FC2">
              <w:rPr>
                <w:rFonts w:ascii="Times New Roman" w:hAnsi="Times New Roman" w:cs="Times New Roman"/>
                <w:sz w:val="28"/>
                <w:szCs w:val="28"/>
                <w:lang w:eastAsia="en-US"/>
              </w:rPr>
              <w:t>ше года</w:t>
            </w:r>
          </w:p>
        </w:tc>
        <w:tc>
          <w:tcPr>
            <w:tcW w:w="851"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1</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49"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2</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52"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3</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50"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4</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51"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5</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850" w:type="dxa"/>
            <w:tcBorders>
              <w:top w:val="single" w:sz="4" w:space="0" w:color="auto"/>
              <w:left w:val="nil"/>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до года</w:t>
            </w:r>
          </w:p>
        </w:tc>
        <w:tc>
          <w:tcPr>
            <w:tcW w:w="851" w:type="dxa"/>
            <w:tcBorders>
              <w:top w:val="single" w:sz="4" w:space="0" w:color="auto"/>
              <w:left w:val="nil"/>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с</w:t>
            </w:r>
            <w:r w:rsidRPr="00636FC2">
              <w:rPr>
                <w:rFonts w:ascii="Times New Roman" w:hAnsi="Times New Roman" w:cs="Times New Roman"/>
                <w:sz w:val="28"/>
                <w:szCs w:val="28"/>
                <w:lang w:eastAsia="en-US"/>
              </w:rPr>
              <w:t>вы</w:t>
            </w:r>
            <w:r>
              <w:rPr>
                <w:rFonts w:ascii="Times New Roman" w:hAnsi="Times New Roman" w:cs="Times New Roman"/>
                <w:sz w:val="28"/>
                <w:szCs w:val="28"/>
                <w:lang w:eastAsia="en-US"/>
              </w:rPr>
              <w:t>-</w:t>
            </w:r>
            <w:r w:rsidRPr="00636FC2">
              <w:rPr>
                <w:rFonts w:ascii="Times New Roman" w:hAnsi="Times New Roman" w:cs="Times New Roman"/>
                <w:sz w:val="28"/>
                <w:szCs w:val="28"/>
                <w:lang w:eastAsia="en-US"/>
              </w:rPr>
              <w:t>ше года</w:t>
            </w:r>
          </w:p>
        </w:tc>
        <w:tc>
          <w:tcPr>
            <w:tcW w:w="1275" w:type="dxa"/>
            <w:vMerge/>
            <w:tcBorders>
              <w:left w:val="nil"/>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p>
        </w:tc>
      </w:tr>
    </w:tbl>
    <w:p w:rsidR="00C841A8" w:rsidRPr="001B160B" w:rsidRDefault="00C841A8" w:rsidP="00C841A8">
      <w:pPr>
        <w:spacing w:after="0"/>
        <w:jc w:val="right"/>
        <w:rPr>
          <w:rFonts w:ascii="Times New Roman" w:hAnsi="Times New Roman"/>
          <w:sz w:val="2"/>
          <w:szCs w:val="2"/>
        </w:rPr>
      </w:pPr>
    </w:p>
    <w:tbl>
      <w:tblPr>
        <w:tblW w:w="15310" w:type="dxa"/>
        <w:tblInd w:w="-147" w:type="dxa"/>
        <w:tblLayout w:type="fixed"/>
        <w:tblLook w:val="04A0" w:firstRow="1" w:lastRow="0" w:firstColumn="1" w:lastColumn="0" w:noHBand="0" w:noVBand="1"/>
      </w:tblPr>
      <w:tblGrid>
        <w:gridCol w:w="709"/>
        <w:gridCol w:w="1843"/>
        <w:gridCol w:w="1418"/>
        <w:gridCol w:w="1275"/>
        <w:gridCol w:w="1134"/>
        <w:gridCol w:w="851"/>
        <w:gridCol w:w="850"/>
        <w:gridCol w:w="851"/>
        <w:gridCol w:w="850"/>
        <w:gridCol w:w="851"/>
        <w:gridCol w:w="850"/>
        <w:gridCol w:w="851"/>
        <w:gridCol w:w="850"/>
        <w:gridCol w:w="851"/>
        <w:gridCol w:w="1276"/>
      </w:tblGrid>
      <w:tr w:rsidR="00C841A8" w:rsidRPr="00636FC2" w:rsidTr="00543340">
        <w:trPr>
          <w:trHeight w:val="30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w:t>
            </w:r>
          </w:p>
        </w:tc>
        <w:tc>
          <w:tcPr>
            <w:tcW w:w="1843"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w:t>
            </w:r>
          </w:p>
        </w:tc>
        <w:tc>
          <w:tcPr>
            <w:tcW w:w="1418"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w:t>
            </w:r>
          </w:p>
        </w:tc>
        <w:tc>
          <w:tcPr>
            <w:tcW w:w="1275" w:type="dxa"/>
            <w:tcBorders>
              <w:top w:val="single" w:sz="4" w:space="0" w:color="auto"/>
              <w:left w:val="nil"/>
              <w:bottom w:val="single" w:sz="4" w:space="0" w:color="auto"/>
              <w:right w:val="nil"/>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5</w:t>
            </w:r>
          </w:p>
        </w:tc>
        <w:tc>
          <w:tcPr>
            <w:tcW w:w="851"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6</w:t>
            </w:r>
          </w:p>
        </w:tc>
        <w:tc>
          <w:tcPr>
            <w:tcW w:w="850"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7</w:t>
            </w:r>
          </w:p>
        </w:tc>
        <w:tc>
          <w:tcPr>
            <w:tcW w:w="851"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8</w:t>
            </w:r>
          </w:p>
        </w:tc>
        <w:tc>
          <w:tcPr>
            <w:tcW w:w="850"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9</w:t>
            </w:r>
          </w:p>
        </w:tc>
        <w:tc>
          <w:tcPr>
            <w:tcW w:w="851"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10</w:t>
            </w:r>
          </w:p>
        </w:tc>
        <w:tc>
          <w:tcPr>
            <w:tcW w:w="850"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11</w:t>
            </w:r>
          </w:p>
        </w:tc>
        <w:tc>
          <w:tcPr>
            <w:tcW w:w="851"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12</w:t>
            </w:r>
          </w:p>
        </w:tc>
        <w:tc>
          <w:tcPr>
            <w:tcW w:w="850"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13</w:t>
            </w:r>
          </w:p>
        </w:tc>
        <w:tc>
          <w:tcPr>
            <w:tcW w:w="851"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14</w:t>
            </w:r>
          </w:p>
        </w:tc>
        <w:tc>
          <w:tcPr>
            <w:tcW w:w="1276"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15</w:t>
            </w:r>
          </w:p>
        </w:tc>
      </w:tr>
      <w:tr w:rsidR="00C841A8" w:rsidRPr="00636FC2" w:rsidTr="0054334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w:t>
            </w:r>
            <w:r>
              <w:rPr>
                <w:rFonts w:ascii="Times New Roman" w:eastAsia="Times New Roman" w:hAnsi="Times New Roman"/>
                <w:sz w:val="28"/>
                <w:szCs w:val="28"/>
                <w:lang w:eastAsia="ru-RU"/>
              </w:rPr>
              <w:t>.</w:t>
            </w:r>
          </w:p>
        </w:tc>
        <w:tc>
          <w:tcPr>
            <w:tcW w:w="1843"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интеллектуальными нарушениями</w:t>
            </w:r>
          </w:p>
        </w:tc>
        <w:tc>
          <w:tcPr>
            <w:tcW w:w="1418"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Академическая гребля</w:t>
            </w:r>
          </w:p>
        </w:tc>
        <w:tc>
          <w:tcPr>
            <w:tcW w:w="1275" w:type="dxa"/>
            <w:tcBorders>
              <w:top w:val="single" w:sz="4" w:space="0" w:color="auto"/>
              <w:left w:val="nil"/>
              <w:bottom w:val="single" w:sz="4" w:space="0" w:color="auto"/>
              <w:right w:val="nil"/>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2,2</w:t>
            </w:r>
          </w:p>
        </w:tc>
        <w:tc>
          <w:tcPr>
            <w:tcW w:w="851"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3,5</w:t>
            </w:r>
          </w:p>
        </w:tc>
        <w:tc>
          <w:tcPr>
            <w:tcW w:w="850"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5,6</w:t>
            </w:r>
          </w:p>
        </w:tc>
        <w:tc>
          <w:tcPr>
            <w:tcW w:w="851"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8,9</w:t>
            </w:r>
          </w:p>
        </w:tc>
        <w:tc>
          <w:tcPr>
            <w:tcW w:w="850"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12,5</w:t>
            </w:r>
          </w:p>
        </w:tc>
        <w:tc>
          <w:tcPr>
            <w:tcW w:w="851"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12,5</w:t>
            </w:r>
          </w:p>
        </w:tc>
        <w:tc>
          <w:tcPr>
            <w:tcW w:w="850"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18,5</w:t>
            </w:r>
          </w:p>
        </w:tc>
        <w:tc>
          <w:tcPr>
            <w:tcW w:w="851"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18,5</w:t>
            </w:r>
          </w:p>
        </w:tc>
        <w:tc>
          <w:tcPr>
            <w:tcW w:w="850"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33,3</w:t>
            </w:r>
          </w:p>
        </w:tc>
        <w:tc>
          <w:tcPr>
            <w:tcW w:w="851"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36,1</w:t>
            </w:r>
          </w:p>
        </w:tc>
        <w:tc>
          <w:tcPr>
            <w:tcW w:w="1276"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41,7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p>
        </w:tc>
        <w:tc>
          <w:tcPr>
            <w:tcW w:w="1843"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интеллектуальными нарушениями</w:t>
            </w:r>
          </w:p>
        </w:tc>
        <w:tc>
          <w:tcPr>
            <w:tcW w:w="1418"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275"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2,2</w:t>
            </w:r>
          </w:p>
        </w:tc>
        <w:tc>
          <w:tcPr>
            <w:tcW w:w="851"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18,1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18,1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50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58,3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p>
        </w:tc>
        <w:tc>
          <w:tcPr>
            <w:tcW w:w="1843"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 xml:space="preserve">Спорт лиц с интеллектуальными </w:t>
            </w:r>
            <w:r w:rsidRPr="00636FC2">
              <w:rPr>
                <w:rFonts w:ascii="Times New Roman" w:eastAsia="Times New Roman" w:hAnsi="Times New Roman"/>
                <w:sz w:val="28"/>
                <w:szCs w:val="28"/>
                <w:lang w:eastAsia="ru-RU"/>
              </w:rPr>
              <w:lastRenderedPageBreak/>
              <w:t>нарушениями</w:t>
            </w:r>
          </w:p>
        </w:tc>
        <w:tc>
          <w:tcPr>
            <w:tcW w:w="1418"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Настольный теннис</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 </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44,4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50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50</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4</w:t>
            </w:r>
            <w:r>
              <w:rPr>
                <w:rFonts w:ascii="Times New Roman" w:eastAsia="Times New Roman" w:hAnsi="Times New Roman"/>
                <w:sz w:val="28"/>
                <w:szCs w:val="28"/>
                <w:lang w:eastAsia="ru-RU"/>
              </w:rPr>
              <w:t>.</w:t>
            </w:r>
          </w:p>
        </w:tc>
        <w:tc>
          <w:tcPr>
            <w:tcW w:w="1843"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интеллектуальными нарушениями</w:t>
            </w:r>
          </w:p>
        </w:tc>
        <w:tc>
          <w:tcPr>
            <w:tcW w:w="1418"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 </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6,5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13,9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41,7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47,2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55,6</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Биатлон</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Биатлон</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Биатлон</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144,4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спорт-тандем</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31,5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спорт-тандем</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24,1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47,2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спорт-тандем</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36,1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122,2</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Голбол</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Голбол</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24,1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Голбол</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36,1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Горнолыжный 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15</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both"/>
              <w:rPr>
                <w:sz w:val="28"/>
                <w:szCs w:val="28"/>
              </w:rPr>
            </w:pPr>
            <w:r w:rsidRPr="00636FC2">
              <w:rPr>
                <w:rFonts w:ascii="Times New Roman" w:eastAsia="Times New Roman" w:hAnsi="Times New Roman"/>
                <w:sz w:val="28"/>
                <w:szCs w:val="28"/>
                <w:lang w:eastAsia="ru-RU"/>
              </w:rPr>
              <w:t>Горнолыжный 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both"/>
              <w:rPr>
                <w:sz w:val="28"/>
                <w:szCs w:val="28"/>
              </w:rPr>
            </w:pPr>
            <w:r w:rsidRPr="00636FC2">
              <w:rPr>
                <w:rFonts w:ascii="Times New Roman" w:eastAsia="Times New Roman" w:hAnsi="Times New Roman"/>
                <w:sz w:val="28"/>
                <w:szCs w:val="28"/>
                <w:lang w:eastAsia="ru-RU"/>
              </w:rPr>
              <w:t>Горнолыжный 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144,4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17</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Дзюдо</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30,6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72,2</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Дзюдо</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20,8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40,7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72,2</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Дзюдо</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30,6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41,7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122,2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144,4</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20</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20,8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21</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23</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24</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47,2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24,1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41,7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47,2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w:t>
            </w:r>
            <w:r w:rsidRPr="00636FC2">
              <w:rPr>
                <w:rFonts w:ascii="Times New Roman" w:eastAsia="Times New Roman" w:hAnsi="Times New Roman"/>
                <w:sz w:val="28"/>
                <w:szCs w:val="28"/>
                <w:lang w:eastAsia="ru-RU"/>
              </w:rPr>
              <w:lastRenderedPageBreak/>
              <w:t>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Плавание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30,6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94,4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29</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w:t>
            </w:r>
            <w:r w:rsidRPr="00975CC6">
              <w:rPr>
                <w:rFonts w:ascii="Times New Roman" w:eastAsia="Times New Roman" w:hAnsi="Times New Roman"/>
                <w:sz w:val="28"/>
                <w:szCs w:val="28"/>
                <w:lang w:eastAsia="ru-RU"/>
              </w:rPr>
              <w:t>опорно-двигательного аппарата (далее –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Академическая гребля</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24,1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41,7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30</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Академическая гребля</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36,1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41,7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31</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Академическая гребля</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32</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Баскетбол на колясках</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41,7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Баскетбол на колясках</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41,7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41,7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41,7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34</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Баскетбол на колясках</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35</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Биатлон</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46,3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36</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Биатлон</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37</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 xml:space="preserve">Спорт лиц с поражением </w:t>
            </w:r>
            <w:r w:rsidRPr="00636FC2">
              <w:rPr>
                <w:rFonts w:ascii="Times New Roman" w:eastAsia="Times New Roman" w:hAnsi="Times New Roman"/>
                <w:sz w:val="28"/>
                <w:szCs w:val="28"/>
                <w:lang w:eastAsia="ru-RU"/>
              </w:rPr>
              <w:lastRenderedPageBreak/>
              <w:t>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Биатлон</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166,7</w:t>
            </w:r>
          </w:p>
        </w:tc>
      </w:tr>
      <w:tr w:rsidR="00C841A8" w:rsidRPr="00636FC2" w:rsidTr="00543340">
        <w:trPr>
          <w:trHeight w:val="288"/>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38</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Бочча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69,4</w:t>
            </w:r>
          </w:p>
        </w:tc>
      </w:tr>
      <w:tr w:rsidR="00C841A8" w:rsidRPr="00636FC2" w:rsidTr="00543340">
        <w:trPr>
          <w:trHeight w:val="288"/>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39</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Бочча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69,4</w:t>
            </w:r>
          </w:p>
        </w:tc>
      </w:tr>
      <w:tr w:rsidR="00C841A8" w:rsidRPr="00636FC2" w:rsidTr="00543340">
        <w:trPr>
          <w:trHeight w:val="288"/>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40</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Бочча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41</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спорт-трек</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31,5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35,2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спорт-трек</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47,2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52,8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43</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спорт-трек</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105,6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спорт-шоссе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31,5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35,2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45</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спорт-шоссе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47,2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52,8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46</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спорт-шоссе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105,6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47</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Волейбол сидя</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48</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Волейбол сидя</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49</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Волейбол сидя</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Горнолыжный 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46,3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51</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Горнолыжный 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52</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Горнолыжный 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53</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Керлинг на колясках</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20,8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31,5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54</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Керлинг на колясках</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41,7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47,2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Керлинг на колясках</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94,4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Конный 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57</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Конный 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 xml:space="preserve">Спорт лиц с </w:t>
            </w:r>
            <w:r w:rsidRPr="00636FC2">
              <w:rPr>
                <w:rFonts w:ascii="Times New Roman" w:eastAsia="Times New Roman" w:hAnsi="Times New Roman"/>
                <w:sz w:val="28"/>
                <w:szCs w:val="28"/>
                <w:lang w:eastAsia="ru-RU"/>
              </w:rPr>
              <w:lastRenderedPageBreak/>
              <w:t>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 xml:space="preserve">Конный </w:t>
            </w:r>
            <w:r w:rsidRPr="00636FC2">
              <w:rPr>
                <w:rFonts w:ascii="Times New Roman" w:eastAsia="Times New Roman" w:hAnsi="Times New Roman"/>
                <w:sz w:val="28"/>
                <w:szCs w:val="28"/>
                <w:lang w:eastAsia="ru-RU"/>
              </w:rPr>
              <w:lastRenderedPageBreak/>
              <w:t>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122,2</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59</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60</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36,1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62</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46,3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64</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65</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Настольный теннис</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Настольный теннис</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67</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Настольный теннис</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68</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 xml:space="preserve">Спорт лиц с поражением </w:t>
            </w:r>
            <w:r w:rsidRPr="00636FC2">
              <w:rPr>
                <w:rFonts w:ascii="Times New Roman" w:eastAsia="Times New Roman" w:hAnsi="Times New Roman"/>
                <w:sz w:val="28"/>
                <w:szCs w:val="28"/>
                <w:lang w:eastAsia="ru-RU"/>
              </w:rPr>
              <w:lastRenderedPageBreak/>
              <w:t>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 xml:space="preserve">Парусный </w:t>
            </w:r>
            <w:r w:rsidRPr="00636FC2">
              <w:rPr>
                <w:rFonts w:ascii="Times New Roman" w:eastAsia="Times New Roman" w:hAnsi="Times New Roman"/>
                <w:sz w:val="28"/>
                <w:szCs w:val="28"/>
                <w:lang w:eastAsia="ru-RU"/>
              </w:rPr>
              <w:lastRenderedPageBreak/>
              <w:t>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51,9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69</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Парусный 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70</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Парусный 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155,6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177,8</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71</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Пауэрлифтинг</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Пауэрлифтинг</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20,4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73</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Пауэрлифтинг</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31,5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63,9</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75</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41,7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47,2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76</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94,4</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Пулевая стрельба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78</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Пулевая стрельба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79</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Пулевая стрельба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122,2</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80</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Регби на колясках</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81</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Регби на колясках</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82</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Регби на колясках</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122,2</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Стрельба из лука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84</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Стрельба из лука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85</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Стрельба из лука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122,2</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86</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Теннис на колясках</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87</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Теннис на колясках</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Теннис на колясках</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122,2</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 xml:space="preserve">Спорт лиц с </w:t>
            </w:r>
            <w:r w:rsidRPr="00636FC2">
              <w:rPr>
                <w:rFonts w:ascii="Times New Roman" w:eastAsia="Times New Roman" w:hAnsi="Times New Roman"/>
                <w:sz w:val="28"/>
                <w:szCs w:val="28"/>
                <w:lang w:eastAsia="ru-RU"/>
              </w:rPr>
              <w:lastRenderedPageBreak/>
              <w:t>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Фехтова</w:t>
            </w:r>
            <w:r w:rsidRPr="00636FC2">
              <w:rPr>
                <w:rFonts w:ascii="Times New Roman" w:eastAsia="Times New Roman" w:hAnsi="Times New Roman"/>
                <w:sz w:val="28"/>
                <w:szCs w:val="28"/>
                <w:lang w:eastAsia="ru-RU"/>
              </w:rPr>
              <w:lastRenderedPageBreak/>
              <w:t>ние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90</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Фехтование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91</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Фехтование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122,2</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92</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Хоккей</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следж</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46,3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Хоккей</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следж</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94</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Хоккей</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следж</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95</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Бадминтон</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96</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Баскетбол</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97</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Боулинг</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69,4</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98</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спорт-шоссе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31,5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99</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Водное поло</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Волейбол</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0,9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101</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w:t>
            </w:r>
            <w:r w:rsidRPr="00636FC2">
              <w:rPr>
                <w:rFonts w:ascii="Times New Roman" w:eastAsia="Times New Roman" w:hAnsi="Times New Roman"/>
                <w:sz w:val="28"/>
                <w:szCs w:val="28"/>
                <w:lang w:eastAsia="ru-RU"/>
              </w:rPr>
              <w:lastRenderedPageBreak/>
              <w:t>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 xml:space="preserve">Волейбол </w:t>
            </w:r>
            <w:r w:rsidRPr="00636FC2">
              <w:rPr>
                <w:rFonts w:ascii="Times New Roman" w:eastAsia="Times New Roman" w:hAnsi="Times New Roman"/>
                <w:sz w:val="28"/>
                <w:szCs w:val="28"/>
                <w:lang w:eastAsia="ru-RU"/>
              </w:rPr>
              <w:lastRenderedPageBreak/>
              <w:t>пляжный</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0,9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6,5</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18,5</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102</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Вольная борьба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23,6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103</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Гандбол</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17,8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104</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Горнолыжный спорт</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34,7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105</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Греко-римская борьба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23,6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58,3</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106</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Дзюдо</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17,8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17,8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30,6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72,2</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107</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Каратэ</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20,4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36,1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108</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w:t>
            </w:r>
            <w:r>
              <w:rPr>
                <w:rFonts w:ascii="Times New Roman" w:eastAsia="Times New Roman" w:hAnsi="Times New Roman"/>
                <w:sz w:val="28"/>
                <w:szCs w:val="28"/>
                <w:lang w:eastAsia="ru-RU"/>
              </w:rPr>
              <w:t>е</w:t>
            </w:r>
            <w:r w:rsidRPr="00636FC2">
              <w:rPr>
                <w:rFonts w:ascii="Times New Roman" w:eastAsia="Times New Roman" w:hAnsi="Times New Roman"/>
                <w:sz w:val="28"/>
                <w:szCs w:val="28"/>
                <w:lang w:eastAsia="ru-RU"/>
              </w:rPr>
              <w:t>рлинг</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109</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31,5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61,1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110</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Настольный теннис</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112</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66,7</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113</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Пулевая стрельба</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114</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Сноуборд</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55,6</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115</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Спортивное ориентирование</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30,6</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Теннис</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117</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Тхэквондо</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7,1</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20,4</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36,1</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118</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Футбол</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2,4</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4,6</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20,8</w:t>
            </w:r>
          </w:p>
        </w:tc>
      </w:tr>
      <w:tr w:rsidR="00C841A8" w:rsidRPr="00636FC2"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119</w:t>
            </w:r>
            <w:r>
              <w:rPr>
                <w:rFonts w:ascii="Times New Roman" w:eastAsia="Times New Roman" w:hAnsi="Times New Roman"/>
                <w:sz w:val="28"/>
                <w:szCs w:val="28"/>
                <w:lang w:eastAsia="ru-RU"/>
              </w:rPr>
              <w:t>.</w:t>
            </w:r>
          </w:p>
        </w:tc>
        <w:tc>
          <w:tcPr>
            <w:tcW w:w="1843"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Хоккей</w:t>
            </w:r>
          </w:p>
        </w:tc>
        <w:tc>
          <w:tcPr>
            <w:tcW w:w="1275"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2,1</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4,8</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w:t>
            </w:r>
          </w:p>
        </w:tc>
        <w:tc>
          <w:tcPr>
            <w:tcW w:w="850"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9,7</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15,2</w:t>
            </w:r>
          </w:p>
        </w:tc>
      </w:tr>
    </w:tbl>
    <w:p w:rsidR="00C841A8" w:rsidRPr="001B160B" w:rsidRDefault="00C841A8" w:rsidP="00C841A8">
      <w:pPr>
        <w:spacing w:after="0"/>
        <w:rPr>
          <w:rFonts w:ascii="Times New Roman" w:hAnsi="Times New Roman"/>
          <w:sz w:val="28"/>
          <w:szCs w:val="28"/>
        </w:rPr>
      </w:pPr>
    </w:p>
    <w:p w:rsidR="00C841A8" w:rsidRPr="001B160B" w:rsidRDefault="00C841A8" w:rsidP="00C841A8">
      <w:pPr>
        <w:pStyle w:val="ConsPlusNormal"/>
        <w:jc w:val="right"/>
        <w:outlineLvl w:val="2"/>
        <w:rPr>
          <w:rFonts w:ascii="Times New Roman" w:hAnsi="Times New Roman" w:cs="Times New Roman"/>
          <w:sz w:val="28"/>
          <w:szCs w:val="28"/>
        </w:rPr>
      </w:pPr>
      <w:r w:rsidRPr="001B160B">
        <w:rPr>
          <w:rFonts w:ascii="Times New Roman" w:hAnsi="Times New Roman" w:cs="Times New Roman"/>
          <w:sz w:val="28"/>
          <w:szCs w:val="28"/>
        </w:rPr>
        <w:br w:type="page"/>
      </w:r>
    </w:p>
    <w:p w:rsidR="00C841A8" w:rsidRDefault="00C841A8" w:rsidP="00C841A8">
      <w:pPr>
        <w:pStyle w:val="ConsPlusNormal"/>
        <w:ind w:right="-456"/>
        <w:jc w:val="right"/>
        <w:outlineLvl w:val="2"/>
        <w:rPr>
          <w:rFonts w:ascii="Times New Roman" w:hAnsi="Times New Roman" w:cs="Times New Roman"/>
          <w:sz w:val="28"/>
          <w:szCs w:val="28"/>
        </w:rPr>
      </w:pPr>
      <w:r w:rsidRPr="001B160B">
        <w:rPr>
          <w:rFonts w:ascii="Times New Roman" w:hAnsi="Times New Roman" w:cs="Times New Roman"/>
          <w:sz w:val="28"/>
          <w:szCs w:val="28"/>
        </w:rPr>
        <w:lastRenderedPageBreak/>
        <w:t>Таблица 5</w:t>
      </w:r>
    </w:p>
    <w:p w:rsidR="00C841A8" w:rsidRPr="001B160B" w:rsidRDefault="00C841A8" w:rsidP="00C841A8">
      <w:pPr>
        <w:pStyle w:val="ConsPlusNormal"/>
        <w:ind w:right="-456"/>
        <w:jc w:val="right"/>
        <w:outlineLvl w:val="2"/>
        <w:rPr>
          <w:rFonts w:ascii="Times New Roman" w:hAnsi="Times New Roman" w:cs="Times New Roman"/>
          <w:sz w:val="28"/>
          <w:szCs w:val="28"/>
        </w:rPr>
      </w:pPr>
    </w:p>
    <w:p w:rsidR="00C841A8" w:rsidRPr="001B160B" w:rsidRDefault="00C841A8" w:rsidP="00C841A8">
      <w:pPr>
        <w:pStyle w:val="ConsPlusNormal"/>
        <w:ind w:right="-456"/>
        <w:jc w:val="center"/>
        <w:rPr>
          <w:rFonts w:ascii="Times New Roman" w:hAnsi="Times New Roman" w:cs="Times New Roman"/>
          <w:sz w:val="28"/>
          <w:szCs w:val="28"/>
        </w:rPr>
      </w:pPr>
      <w:r>
        <w:rPr>
          <w:rFonts w:ascii="Times New Roman" w:hAnsi="Times New Roman" w:cs="Times New Roman"/>
          <w:sz w:val="28"/>
          <w:szCs w:val="28"/>
        </w:rPr>
        <w:t>Н</w:t>
      </w:r>
      <w:r w:rsidRPr="001B160B">
        <w:rPr>
          <w:rFonts w:ascii="Times New Roman" w:hAnsi="Times New Roman" w:cs="Times New Roman"/>
          <w:sz w:val="28"/>
          <w:szCs w:val="28"/>
        </w:rPr>
        <w:t>едельный режим учебно-тренировочной работы на этапах</w:t>
      </w:r>
      <w:r w:rsidR="00107E1F">
        <w:rPr>
          <w:rFonts w:ascii="Times New Roman" w:hAnsi="Times New Roman" w:cs="Times New Roman"/>
          <w:sz w:val="28"/>
          <w:szCs w:val="28"/>
        </w:rPr>
        <w:t xml:space="preserve"> </w:t>
      </w:r>
      <w:r w:rsidRPr="001B160B">
        <w:rPr>
          <w:rFonts w:ascii="Times New Roman" w:hAnsi="Times New Roman" w:cs="Times New Roman"/>
          <w:sz w:val="28"/>
          <w:szCs w:val="28"/>
        </w:rPr>
        <w:t>спортивной подготовки по адаптивным видам спорта</w:t>
      </w:r>
    </w:p>
    <w:p w:rsidR="00C841A8" w:rsidRPr="001B160B" w:rsidRDefault="00C841A8" w:rsidP="00C841A8">
      <w:pPr>
        <w:pStyle w:val="ConsPlusNormal"/>
        <w:ind w:right="-456"/>
        <w:jc w:val="both"/>
        <w:rPr>
          <w:rFonts w:ascii="Times New Roman" w:hAnsi="Times New Roman" w:cs="Times New Roman"/>
          <w:sz w:val="28"/>
          <w:szCs w:val="28"/>
        </w:rPr>
      </w:pPr>
    </w:p>
    <w:p w:rsidR="00C841A8" w:rsidRPr="001B160B" w:rsidRDefault="00C841A8" w:rsidP="00C841A8">
      <w:pPr>
        <w:pStyle w:val="ConsPlusNonformat"/>
        <w:ind w:right="-456"/>
        <w:jc w:val="right"/>
        <w:rPr>
          <w:rFonts w:ascii="Times New Roman" w:hAnsi="Times New Roman" w:cs="Times New Roman"/>
          <w:sz w:val="28"/>
          <w:szCs w:val="28"/>
        </w:rPr>
      </w:pPr>
      <w:r w:rsidRPr="001B160B">
        <w:rPr>
          <w:rFonts w:ascii="Times New Roman" w:hAnsi="Times New Roman" w:cs="Times New Roman"/>
          <w:sz w:val="28"/>
          <w:szCs w:val="28"/>
        </w:rPr>
        <w:t>(часов)</w:t>
      </w:r>
    </w:p>
    <w:tbl>
      <w:tblPr>
        <w:tblW w:w="15452" w:type="dxa"/>
        <w:tblInd w:w="-289" w:type="dxa"/>
        <w:tblLayout w:type="fixed"/>
        <w:tblLook w:val="04A0" w:firstRow="1" w:lastRow="0" w:firstColumn="1" w:lastColumn="0" w:noHBand="0" w:noVBand="1"/>
      </w:tblPr>
      <w:tblGrid>
        <w:gridCol w:w="806"/>
        <w:gridCol w:w="1746"/>
        <w:gridCol w:w="1418"/>
        <w:gridCol w:w="1701"/>
        <w:gridCol w:w="1134"/>
        <w:gridCol w:w="708"/>
        <w:gridCol w:w="851"/>
        <w:gridCol w:w="709"/>
        <w:gridCol w:w="708"/>
        <w:gridCol w:w="709"/>
        <w:gridCol w:w="709"/>
        <w:gridCol w:w="709"/>
        <w:gridCol w:w="1134"/>
        <w:gridCol w:w="1134"/>
        <w:gridCol w:w="1276"/>
      </w:tblGrid>
      <w:tr w:rsidR="00C841A8" w:rsidRPr="00636FC2" w:rsidTr="00543340">
        <w:trPr>
          <w:trHeight w:val="300"/>
        </w:trPr>
        <w:tc>
          <w:tcPr>
            <w:tcW w:w="806" w:type="dxa"/>
            <w:vMerge w:val="restart"/>
            <w:tcBorders>
              <w:top w:val="single" w:sz="4" w:space="0" w:color="auto"/>
              <w:left w:val="single" w:sz="4" w:space="0" w:color="auto"/>
              <w:right w:val="single" w:sz="4" w:space="0" w:color="auto"/>
            </w:tcBorders>
            <w:shd w:val="clear" w:color="auto" w:fill="auto"/>
            <w:noWrap/>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hAnsi="Times New Roman"/>
                <w:sz w:val="28"/>
                <w:szCs w:val="28"/>
              </w:rPr>
              <w:t>№ п/п</w:t>
            </w:r>
          </w:p>
        </w:tc>
        <w:tc>
          <w:tcPr>
            <w:tcW w:w="1746" w:type="dxa"/>
            <w:vMerge w:val="restart"/>
            <w:tcBorders>
              <w:top w:val="single" w:sz="4" w:space="0" w:color="auto"/>
              <w:left w:val="nil"/>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Вид спорта</w:t>
            </w:r>
          </w:p>
        </w:tc>
        <w:tc>
          <w:tcPr>
            <w:tcW w:w="1418" w:type="dxa"/>
            <w:vMerge w:val="restart"/>
            <w:tcBorders>
              <w:top w:val="single" w:sz="4" w:space="0" w:color="auto"/>
              <w:left w:val="nil"/>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Спортивная дисциплина</w:t>
            </w:r>
          </w:p>
        </w:tc>
        <w:tc>
          <w:tcPr>
            <w:tcW w:w="1701" w:type="dxa"/>
            <w:vMerge w:val="restart"/>
            <w:tcBorders>
              <w:top w:val="single" w:sz="4" w:space="0" w:color="auto"/>
              <w:left w:val="nil"/>
              <w:right w:val="nil"/>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Группа степени функциональных возможностей</w:t>
            </w:r>
          </w:p>
        </w:tc>
        <w:tc>
          <w:tcPr>
            <w:tcW w:w="9781" w:type="dxa"/>
            <w:gridSpan w:val="11"/>
            <w:tcBorders>
              <w:top w:val="single" w:sz="4" w:space="0" w:color="auto"/>
              <w:left w:val="single" w:sz="4" w:space="0" w:color="auto"/>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rPr>
              <w:t>Этапы спортивной подготовки</w:t>
            </w:r>
          </w:p>
        </w:tc>
      </w:tr>
      <w:tr w:rsidR="00C841A8" w:rsidRPr="00636FC2" w:rsidTr="00543340">
        <w:trPr>
          <w:trHeight w:val="300"/>
        </w:trPr>
        <w:tc>
          <w:tcPr>
            <w:tcW w:w="806" w:type="dxa"/>
            <w:vMerge/>
            <w:tcBorders>
              <w:top w:val="single" w:sz="4" w:space="0" w:color="auto"/>
              <w:left w:val="single" w:sz="4" w:space="0" w:color="auto"/>
              <w:right w:val="single" w:sz="4" w:space="0" w:color="auto"/>
            </w:tcBorders>
            <w:shd w:val="clear" w:color="auto" w:fill="auto"/>
            <w:noWrap/>
          </w:tcPr>
          <w:p w:rsidR="00C841A8" w:rsidRPr="00636FC2" w:rsidRDefault="00C841A8" w:rsidP="00543340">
            <w:pPr>
              <w:spacing w:after="0" w:line="240" w:lineRule="auto"/>
              <w:jc w:val="right"/>
              <w:rPr>
                <w:rFonts w:ascii="Times New Roman" w:eastAsia="Times New Roman" w:hAnsi="Times New Roman"/>
                <w:sz w:val="28"/>
                <w:szCs w:val="28"/>
                <w:lang w:eastAsia="ru-RU"/>
              </w:rPr>
            </w:pPr>
          </w:p>
        </w:tc>
        <w:tc>
          <w:tcPr>
            <w:tcW w:w="1746" w:type="dxa"/>
            <w:vMerge/>
            <w:tcBorders>
              <w:top w:val="single" w:sz="4" w:space="0" w:color="auto"/>
              <w:left w:val="nil"/>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p>
        </w:tc>
        <w:tc>
          <w:tcPr>
            <w:tcW w:w="1418" w:type="dxa"/>
            <w:vMerge/>
            <w:tcBorders>
              <w:top w:val="single" w:sz="4" w:space="0" w:color="auto"/>
              <w:left w:val="nil"/>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p>
        </w:tc>
        <w:tc>
          <w:tcPr>
            <w:tcW w:w="1701" w:type="dxa"/>
            <w:vMerge/>
            <w:tcBorders>
              <w:top w:val="single" w:sz="4" w:space="0" w:color="auto"/>
              <w:left w:val="nil"/>
              <w:right w:val="nil"/>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p>
        </w:tc>
        <w:tc>
          <w:tcPr>
            <w:tcW w:w="1134" w:type="dxa"/>
            <w:vMerge w:val="restart"/>
            <w:tcBorders>
              <w:top w:val="single" w:sz="4" w:space="0" w:color="auto"/>
              <w:left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rPr>
              <w:t>спортивно-оздоровительный</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rPr>
              <w:t>начальной подготовки</w:t>
            </w:r>
          </w:p>
        </w:tc>
        <w:tc>
          <w:tcPr>
            <w:tcW w:w="3544" w:type="dxa"/>
            <w:gridSpan w:val="5"/>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rPr>
              <w:t>тренировочный (спортивной специализации)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rPr>
              <w:t>совершенствования спортивного мастерства</w:t>
            </w:r>
          </w:p>
        </w:tc>
        <w:tc>
          <w:tcPr>
            <w:tcW w:w="1276" w:type="dxa"/>
            <w:vMerge w:val="restart"/>
            <w:tcBorders>
              <w:top w:val="single" w:sz="4" w:space="0" w:color="auto"/>
              <w:left w:val="nil"/>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rPr>
              <w:t>высшего спортивного мастерства</w:t>
            </w:r>
          </w:p>
        </w:tc>
      </w:tr>
      <w:tr w:rsidR="00C841A8" w:rsidRPr="00636FC2" w:rsidTr="00543340">
        <w:trPr>
          <w:trHeight w:val="300"/>
        </w:trPr>
        <w:tc>
          <w:tcPr>
            <w:tcW w:w="806" w:type="dxa"/>
            <w:vMerge/>
            <w:tcBorders>
              <w:top w:val="single" w:sz="4" w:space="0" w:color="auto"/>
              <w:left w:val="single" w:sz="4" w:space="0" w:color="auto"/>
              <w:right w:val="single" w:sz="4" w:space="0" w:color="auto"/>
            </w:tcBorders>
            <w:shd w:val="clear" w:color="auto" w:fill="auto"/>
            <w:noWrap/>
          </w:tcPr>
          <w:p w:rsidR="00C841A8" w:rsidRPr="00636FC2" w:rsidRDefault="00C841A8" w:rsidP="00543340">
            <w:pPr>
              <w:spacing w:after="0" w:line="240" w:lineRule="auto"/>
              <w:jc w:val="right"/>
              <w:rPr>
                <w:rFonts w:ascii="Times New Roman" w:eastAsia="Times New Roman" w:hAnsi="Times New Roman"/>
                <w:sz w:val="28"/>
                <w:szCs w:val="28"/>
                <w:lang w:eastAsia="ru-RU"/>
              </w:rPr>
            </w:pPr>
          </w:p>
        </w:tc>
        <w:tc>
          <w:tcPr>
            <w:tcW w:w="1746" w:type="dxa"/>
            <w:vMerge/>
            <w:tcBorders>
              <w:top w:val="single" w:sz="4" w:space="0" w:color="auto"/>
              <w:left w:val="nil"/>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p>
        </w:tc>
        <w:tc>
          <w:tcPr>
            <w:tcW w:w="1418" w:type="dxa"/>
            <w:vMerge/>
            <w:tcBorders>
              <w:top w:val="single" w:sz="4" w:space="0" w:color="auto"/>
              <w:left w:val="nil"/>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p>
        </w:tc>
        <w:tc>
          <w:tcPr>
            <w:tcW w:w="1701" w:type="dxa"/>
            <w:vMerge/>
            <w:tcBorders>
              <w:top w:val="single" w:sz="4" w:space="0" w:color="auto"/>
              <w:left w:val="nil"/>
              <w:right w:val="nil"/>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p>
        </w:tc>
        <w:tc>
          <w:tcPr>
            <w:tcW w:w="1134" w:type="dxa"/>
            <w:vMerge/>
            <w:tcBorders>
              <w:left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p>
        </w:tc>
        <w:tc>
          <w:tcPr>
            <w:tcW w:w="708" w:type="dxa"/>
            <w:tcBorders>
              <w:top w:val="single" w:sz="4" w:space="0" w:color="auto"/>
              <w:left w:val="nil"/>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до го</w:t>
            </w:r>
            <w:r>
              <w:rPr>
                <w:rFonts w:ascii="Times New Roman" w:hAnsi="Times New Roman" w:cs="Times New Roman"/>
                <w:sz w:val="28"/>
                <w:szCs w:val="28"/>
                <w:lang w:eastAsia="en-US"/>
              </w:rPr>
              <w:t>-</w:t>
            </w:r>
            <w:r w:rsidRPr="00636FC2">
              <w:rPr>
                <w:rFonts w:ascii="Times New Roman" w:hAnsi="Times New Roman" w:cs="Times New Roman"/>
                <w:sz w:val="28"/>
                <w:szCs w:val="28"/>
                <w:lang w:eastAsia="en-US"/>
              </w:rPr>
              <w:t>да</w:t>
            </w:r>
          </w:p>
        </w:tc>
        <w:tc>
          <w:tcPr>
            <w:tcW w:w="851" w:type="dxa"/>
            <w:tcBorders>
              <w:top w:val="single" w:sz="4" w:space="0" w:color="auto"/>
              <w:left w:val="nil"/>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с</w:t>
            </w:r>
            <w:r w:rsidRPr="00636FC2">
              <w:rPr>
                <w:rFonts w:ascii="Times New Roman" w:hAnsi="Times New Roman" w:cs="Times New Roman"/>
                <w:sz w:val="28"/>
                <w:szCs w:val="28"/>
                <w:lang w:eastAsia="en-US"/>
              </w:rPr>
              <w:t>вы</w:t>
            </w:r>
            <w:r>
              <w:rPr>
                <w:rFonts w:ascii="Times New Roman" w:hAnsi="Times New Roman" w:cs="Times New Roman"/>
                <w:sz w:val="28"/>
                <w:szCs w:val="28"/>
                <w:lang w:eastAsia="en-US"/>
              </w:rPr>
              <w:t>-</w:t>
            </w:r>
            <w:r w:rsidRPr="00636FC2">
              <w:rPr>
                <w:rFonts w:ascii="Times New Roman" w:hAnsi="Times New Roman" w:cs="Times New Roman"/>
                <w:sz w:val="28"/>
                <w:szCs w:val="28"/>
                <w:lang w:eastAsia="en-US"/>
              </w:rPr>
              <w:t>ше года</w:t>
            </w:r>
          </w:p>
        </w:tc>
        <w:tc>
          <w:tcPr>
            <w:tcW w:w="709"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1</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708"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2</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709"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3</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709"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4</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709"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5</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1134" w:type="dxa"/>
            <w:tcBorders>
              <w:top w:val="single" w:sz="4" w:space="0" w:color="auto"/>
              <w:left w:val="nil"/>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до года</w:t>
            </w:r>
          </w:p>
        </w:tc>
        <w:tc>
          <w:tcPr>
            <w:tcW w:w="1134" w:type="dxa"/>
            <w:tcBorders>
              <w:top w:val="single" w:sz="4" w:space="0" w:color="auto"/>
              <w:left w:val="nil"/>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свыше года</w:t>
            </w:r>
          </w:p>
        </w:tc>
        <w:tc>
          <w:tcPr>
            <w:tcW w:w="1276" w:type="dxa"/>
            <w:vMerge/>
            <w:tcBorders>
              <w:left w:val="nil"/>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p>
        </w:tc>
      </w:tr>
    </w:tbl>
    <w:p w:rsidR="00C841A8" w:rsidRPr="001B160B" w:rsidRDefault="00C841A8" w:rsidP="00C841A8">
      <w:pPr>
        <w:pStyle w:val="ConsPlusNonformat"/>
        <w:jc w:val="right"/>
        <w:rPr>
          <w:rFonts w:ascii="Times New Roman" w:hAnsi="Times New Roman" w:cs="Times New Roman"/>
          <w:sz w:val="2"/>
          <w:szCs w:val="2"/>
        </w:rPr>
      </w:pPr>
    </w:p>
    <w:tbl>
      <w:tblPr>
        <w:tblW w:w="15452" w:type="dxa"/>
        <w:tblInd w:w="-289" w:type="dxa"/>
        <w:tblLayout w:type="fixed"/>
        <w:tblLook w:val="04A0" w:firstRow="1" w:lastRow="0" w:firstColumn="1" w:lastColumn="0" w:noHBand="0" w:noVBand="1"/>
      </w:tblPr>
      <w:tblGrid>
        <w:gridCol w:w="806"/>
        <w:gridCol w:w="1746"/>
        <w:gridCol w:w="1418"/>
        <w:gridCol w:w="1701"/>
        <w:gridCol w:w="1134"/>
        <w:gridCol w:w="708"/>
        <w:gridCol w:w="851"/>
        <w:gridCol w:w="709"/>
        <w:gridCol w:w="708"/>
        <w:gridCol w:w="709"/>
        <w:gridCol w:w="709"/>
        <w:gridCol w:w="709"/>
        <w:gridCol w:w="1134"/>
        <w:gridCol w:w="1134"/>
        <w:gridCol w:w="1276"/>
      </w:tblGrid>
      <w:tr w:rsidR="00C841A8" w:rsidRPr="00636FC2" w:rsidTr="00543340">
        <w:trPr>
          <w:trHeight w:val="300"/>
          <w:tblHeader/>
        </w:trPr>
        <w:tc>
          <w:tcPr>
            <w:tcW w:w="806" w:type="dxa"/>
            <w:tcBorders>
              <w:top w:val="single" w:sz="4" w:space="0" w:color="auto"/>
              <w:left w:val="single" w:sz="4" w:space="0" w:color="auto"/>
              <w:bottom w:val="single" w:sz="4" w:space="0" w:color="auto"/>
              <w:right w:val="single" w:sz="4" w:space="0" w:color="auto"/>
            </w:tcBorders>
            <w:shd w:val="clear" w:color="auto" w:fill="auto"/>
            <w:noWrap/>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w:t>
            </w:r>
          </w:p>
        </w:tc>
        <w:tc>
          <w:tcPr>
            <w:tcW w:w="1746"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w:t>
            </w:r>
          </w:p>
        </w:tc>
        <w:tc>
          <w:tcPr>
            <w:tcW w:w="1418"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w:t>
            </w:r>
          </w:p>
        </w:tc>
        <w:tc>
          <w:tcPr>
            <w:tcW w:w="1701" w:type="dxa"/>
            <w:tcBorders>
              <w:top w:val="single" w:sz="4" w:space="0" w:color="auto"/>
              <w:left w:val="nil"/>
              <w:bottom w:val="single" w:sz="4" w:space="0" w:color="auto"/>
              <w:right w:val="nil"/>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5</w:t>
            </w:r>
          </w:p>
        </w:tc>
        <w:tc>
          <w:tcPr>
            <w:tcW w:w="708"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6</w:t>
            </w:r>
          </w:p>
        </w:tc>
        <w:tc>
          <w:tcPr>
            <w:tcW w:w="851"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7</w:t>
            </w:r>
          </w:p>
        </w:tc>
        <w:tc>
          <w:tcPr>
            <w:tcW w:w="709"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8</w:t>
            </w:r>
          </w:p>
        </w:tc>
        <w:tc>
          <w:tcPr>
            <w:tcW w:w="708"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9</w:t>
            </w:r>
          </w:p>
        </w:tc>
        <w:tc>
          <w:tcPr>
            <w:tcW w:w="709"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10</w:t>
            </w:r>
          </w:p>
        </w:tc>
        <w:tc>
          <w:tcPr>
            <w:tcW w:w="709"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11</w:t>
            </w:r>
          </w:p>
        </w:tc>
        <w:tc>
          <w:tcPr>
            <w:tcW w:w="709"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12</w:t>
            </w:r>
          </w:p>
        </w:tc>
        <w:tc>
          <w:tcPr>
            <w:tcW w:w="1134"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13</w:t>
            </w:r>
          </w:p>
        </w:tc>
        <w:tc>
          <w:tcPr>
            <w:tcW w:w="1134"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14</w:t>
            </w:r>
          </w:p>
        </w:tc>
        <w:tc>
          <w:tcPr>
            <w:tcW w:w="1276"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sidRPr="00636FC2">
              <w:rPr>
                <w:rFonts w:ascii="Times New Roman" w:hAnsi="Times New Roman" w:cs="Times New Roman"/>
                <w:sz w:val="28"/>
                <w:szCs w:val="28"/>
                <w:lang w:eastAsia="en-US"/>
              </w:rPr>
              <w:t>15</w:t>
            </w:r>
          </w:p>
        </w:tc>
      </w:tr>
      <w:tr w:rsidR="00C841A8" w:rsidRPr="00636FC2" w:rsidTr="00543340">
        <w:trPr>
          <w:trHeight w:val="300"/>
        </w:trPr>
        <w:tc>
          <w:tcPr>
            <w:tcW w:w="806" w:type="dxa"/>
            <w:tcBorders>
              <w:top w:val="single" w:sz="4" w:space="0" w:color="auto"/>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w:t>
            </w:r>
            <w:r>
              <w:rPr>
                <w:rFonts w:ascii="Times New Roman" w:eastAsia="Times New Roman" w:hAnsi="Times New Roman"/>
                <w:sz w:val="28"/>
                <w:szCs w:val="28"/>
                <w:lang w:eastAsia="ru-RU"/>
              </w:rPr>
              <w:t>.</w:t>
            </w:r>
          </w:p>
        </w:tc>
        <w:tc>
          <w:tcPr>
            <w:tcW w:w="1746"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интеллектуальными нарушениями</w:t>
            </w:r>
          </w:p>
        </w:tc>
        <w:tc>
          <w:tcPr>
            <w:tcW w:w="1418"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Академическая гребля</w:t>
            </w:r>
          </w:p>
        </w:tc>
        <w:tc>
          <w:tcPr>
            <w:tcW w:w="1701" w:type="dxa"/>
            <w:tcBorders>
              <w:top w:val="single" w:sz="4" w:space="0" w:color="auto"/>
              <w:left w:val="nil"/>
              <w:bottom w:val="single" w:sz="4" w:space="0" w:color="auto"/>
              <w:right w:val="nil"/>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1134"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1276"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p>
        </w:tc>
        <w:tc>
          <w:tcPr>
            <w:tcW w:w="1746"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интеллектуальными нарушениями</w:t>
            </w:r>
          </w:p>
        </w:tc>
        <w:tc>
          <w:tcPr>
            <w:tcW w:w="1418"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24</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p>
        </w:tc>
        <w:tc>
          <w:tcPr>
            <w:tcW w:w="1746"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интеллектуальными нарушениями</w:t>
            </w:r>
          </w:p>
        </w:tc>
        <w:tc>
          <w:tcPr>
            <w:tcW w:w="1418"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Настольный теннис</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p>
        </w:tc>
        <w:tc>
          <w:tcPr>
            <w:tcW w:w="1746" w:type="dxa"/>
            <w:tcBorders>
              <w:top w:val="single" w:sz="4" w:space="0" w:color="auto"/>
              <w:left w:val="nil"/>
              <w:bottom w:val="single" w:sz="4" w:space="0" w:color="auto"/>
              <w:right w:val="single" w:sz="4" w:space="0" w:color="auto"/>
            </w:tcBorders>
            <w:shd w:val="clear" w:color="auto" w:fill="auto"/>
            <w:noWrap/>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 xml:space="preserve">Спорт лиц с интеллектуальными </w:t>
            </w:r>
            <w:r w:rsidRPr="00636FC2">
              <w:rPr>
                <w:rFonts w:ascii="Times New Roman" w:eastAsia="Times New Roman" w:hAnsi="Times New Roman"/>
                <w:sz w:val="28"/>
                <w:szCs w:val="28"/>
                <w:lang w:eastAsia="ru-RU"/>
              </w:rPr>
              <w:lastRenderedPageBreak/>
              <w:t>нарушениями</w:t>
            </w:r>
          </w:p>
        </w:tc>
        <w:tc>
          <w:tcPr>
            <w:tcW w:w="1418" w:type="dxa"/>
            <w:tcBorders>
              <w:top w:val="single" w:sz="4" w:space="0" w:color="auto"/>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7</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5</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Биатлон</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Биатлон</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Биатлон</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спорт-тандем</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спорт-тандем</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спорт-тандем</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Голбол</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12</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Голбол</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13</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Голбол</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14</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Горнолыжный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15</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Горнолыжный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16</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 xml:space="preserve">Горнолыжный </w:t>
            </w:r>
            <w:r w:rsidRPr="00636FC2">
              <w:rPr>
                <w:rFonts w:ascii="Times New Roman" w:eastAsia="Times New Roman" w:hAnsi="Times New Roman"/>
                <w:sz w:val="28"/>
                <w:szCs w:val="28"/>
                <w:lang w:eastAsia="ru-RU"/>
              </w:rPr>
              <w:lastRenderedPageBreak/>
              <w:t>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17</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Дзюдо</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11</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26</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18</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Дзюдо</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11</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26</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19</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Дзюдо</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11</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26</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20</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24</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21</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24</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22</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24</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23</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24</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25</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11</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27</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11</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28</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11</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29</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Академическая гребля</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30</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 xml:space="preserve">Спорт лиц с поражением </w:t>
            </w:r>
            <w:r w:rsidRPr="00636FC2">
              <w:rPr>
                <w:rFonts w:ascii="Times New Roman" w:eastAsia="Times New Roman" w:hAnsi="Times New Roman"/>
                <w:sz w:val="28"/>
                <w:szCs w:val="28"/>
                <w:lang w:eastAsia="ru-RU"/>
              </w:rPr>
              <w:lastRenderedPageBreak/>
              <w:t>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 xml:space="preserve">Академическая </w:t>
            </w:r>
            <w:r w:rsidRPr="00636FC2">
              <w:rPr>
                <w:rFonts w:ascii="Times New Roman" w:eastAsia="Times New Roman" w:hAnsi="Times New Roman"/>
                <w:sz w:val="28"/>
                <w:szCs w:val="28"/>
                <w:lang w:eastAsia="ru-RU"/>
              </w:rPr>
              <w:lastRenderedPageBreak/>
              <w:t>гребля</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31</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Академическая гребля</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32</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Баскетбол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33</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Баскетбол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34</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Баскетбол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35</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Биатлон</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36</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Биатлон</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37</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Биатлон</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38</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Бочча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r>
      <w:tr w:rsidR="00C841A8" w:rsidRPr="00636FC2" w:rsidTr="00543340">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39</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Бочча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r>
      <w:tr w:rsidR="00C841A8" w:rsidRPr="00636FC2" w:rsidTr="00543340">
        <w:trPr>
          <w:trHeight w:val="288"/>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40</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Бочча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41</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спорт-трек</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42</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спорт-трек</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43</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спорт-трек</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44</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спорт-шоссе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45</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спорт-шоссе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46</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спорт-шоссе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19</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47</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Волейбол сидя</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48</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Волейбол сидя</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49</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Волейбол сидя</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50</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Горнолыжный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51</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Горнолыжный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52</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Горнолыжный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53</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Керлинг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54</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Керлинг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55</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Керлинг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56</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Конный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57</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Конный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58</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Конный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59</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24</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60</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24</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61</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24</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62</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63</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64</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65</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Настольный теннис</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66</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Настольный теннис</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67</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Настольный теннис</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68</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Парусный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69</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Парусный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70</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Парусный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71</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Пауэрлифтинг</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11</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72</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Пауэрлифтинг</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11</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73</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Пауэрлифтинг</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11</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74</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23</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75</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7</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76</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77</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Пулевая стрельба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78</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Пулевая стрельба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79</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Пулевая стрельба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80</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Регби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81</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Регби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82</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Регби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83</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Стрельба из лука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84</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Стрельба из лука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85</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Стрельба из лука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86</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Теннис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87</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Теннис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88</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Теннис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89</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Фехтование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90</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Фехтование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91</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Фехтование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92</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Хоккей</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следж</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93</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Хоккей</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следж</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94</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Хоккей</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следж</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95</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Бадминтон</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96</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Баскетбол</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97</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Боулинг</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98</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636FC2">
              <w:rPr>
                <w:rFonts w:ascii="Times New Roman" w:eastAsia="Times New Roman" w:hAnsi="Times New Roman"/>
                <w:sz w:val="28"/>
                <w:szCs w:val="28"/>
                <w:lang w:eastAsia="ru-RU"/>
              </w:rPr>
              <w:t>спорт-шоссе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99</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Водное поло</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24</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100</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Волейбол</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101</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Волейбол пляжный</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102</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Вольная борьба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103</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Гандбол</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104</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Горнолыжный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105</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Греко-римская борьба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5</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106</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Дзюдо</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11</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26</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107</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Каратэ</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11</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26</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108</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К</w:t>
            </w:r>
            <w:r>
              <w:rPr>
                <w:rFonts w:ascii="Times New Roman" w:eastAsia="Times New Roman" w:hAnsi="Times New Roman"/>
                <w:sz w:val="28"/>
                <w:szCs w:val="28"/>
                <w:lang w:eastAsia="ru-RU"/>
              </w:rPr>
              <w:t>е</w:t>
            </w:r>
            <w:r w:rsidRPr="00636FC2">
              <w:rPr>
                <w:rFonts w:ascii="Times New Roman" w:eastAsia="Times New Roman" w:hAnsi="Times New Roman"/>
                <w:sz w:val="28"/>
                <w:szCs w:val="28"/>
                <w:lang w:eastAsia="ru-RU"/>
              </w:rPr>
              <w:t>рлинг</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109</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110</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111</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Настольный теннис</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112</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24</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113</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Пулевая стрельба</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114</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Сноуборд</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115</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Спортивное ориентирование</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13</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17</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20</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116</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Теннис</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lastRenderedPageBreak/>
              <w:t>117</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Тхэквондо</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11</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22</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26</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118</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Футбол</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15</w:t>
            </w:r>
          </w:p>
        </w:tc>
      </w:tr>
      <w:tr w:rsidR="00C841A8" w:rsidRPr="00636FC2" w:rsidTr="00543340">
        <w:trPr>
          <w:trHeight w:val="300"/>
        </w:trPr>
        <w:tc>
          <w:tcPr>
            <w:tcW w:w="806" w:type="dxa"/>
            <w:tcBorders>
              <w:top w:val="nil"/>
              <w:left w:val="single" w:sz="4" w:space="0" w:color="auto"/>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119</w:t>
            </w:r>
            <w:r>
              <w:rPr>
                <w:rFonts w:ascii="Times New Roman" w:eastAsia="Times New Roman" w:hAnsi="Times New Roman"/>
                <w:sz w:val="28"/>
                <w:szCs w:val="28"/>
                <w:lang w:eastAsia="ru-RU"/>
              </w:rPr>
              <w:t>.</w:t>
            </w:r>
          </w:p>
        </w:tc>
        <w:tc>
          <w:tcPr>
            <w:tcW w:w="174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both"/>
              <w:rPr>
                <w:rFonts w:ascii="Times New Roman" w:eastAsia="Times New Roman" w:hAnsi="Times New Roman"/>
                <w:sz w:val="28"/>
                <w:szCs w:val="28"/>
                <w:lang w:eastAsia="ru-RU"/>
              </w:rPr>
            </w:pPr>
            <w:r w:rsidRPr="00636FC2">
              <w:rPr>
                <w:rFonts w:ascii="Times New Roman" w:eastAsia="Times New Roman" w:hAnsi="Times New Roman"/>
                <w:sz w:val="28"/>
                <w:szCs w:val="28"/>
                <w:lang w:eastAsia="ru-RU"/>
              </w:rPr>
              <w:t>Хоккей</w:t>
            </w:r>
          </w:p>
        </w:tc>
        <w:tc>
          <w:tcPr>
            <w:tcW w:w="170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18</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21</w:t>
            </w:r>
          </w:p>
        </w:tc>
        <w:tc>
          <w:tcPr>
            <w:tcW w:w="1134"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25</w:t>
            </w:r>
          </w:p>
        </w:tc>
        <w:tc>
          <w:tcPr>
            <w:tcW w:w="1276" w:type="dxa"/>
            <w:tcBorders>
              <w:top w:val="nil"/>
              <w:left w:val="nil"/>
              <w:bottom w:val="single" w:sz="4" w:space="0" w:color="auto"/>
              <w:right w:val="single" w:sz="4" w:space="0" w:color="auto"/>
            </w:tcBorders>
            <w:shd w:val="clear" w:color="auto" w:fill="auto"/>
            <w:noWrap/>
            <w:hideMark/>
          </w:tcPr>
          <w:p w:rsidR="00C841A8" w:rsidRPr="00636FC2" w:rsidRDefault="00C841A8" w:rsidP="00543340">
            <w:pPr>
              <w:jc w:val="center"/>
              <w:rPr>
                <w:rFonts w:ascii="Times New Roman" w:hAnsi="Times New Roman"/>
                <w:sz w:val="28"/>
                <w:szCs w:val="28"/>
              </w:rPr>
            </w:pPr>
            <w:r w:rsidRPr="00636FC2">
              <w:rPr>
                <w:rFonts w:ascii="Times New Roman" w:hAnsi="Times New Roman"/>
                <w:sz w:val="28"/>
                <w:szCs w:val="28"/>
              </w:rPr>
              <w:t>30</w:t>
            </w:r>
          </w:p>
        </w:tc>
      </w:tr>
    </w:tbl>
    <w:p w:rsidR="00C841A8" w:rsidRPr="001B160B" w:rsidRDefault="00C841A8" w:rsidP="00C841A8">
      <w:pPr>
        <w:spacing w:after="0"/>
        <w:rPr>
          <w:rFonts w:ascii="Times New Roman" w:hAnsi="Times New Roman"/>
          <w:sz w:val="28"/>
          <w:szCs w:val="28"/>
        </w:rPr>
      </w:pPr>
      <w:r w:rsidRPr="001B160B">
        <w:rPr>
          <w:rFonts w:ascii="Times New Roman" w:hAnsi="Times New Roman"/>
          <w:sz w:val="28"/>
          <w:szCs w:val="28"/>
        </w:rPr>
        <w:br w:type="page"/>
      </w:r>
    </w:p>
    <w:p w:rsidR="00C841A8" w:rsidRPr="001B160B" w:rsidRDefault="00C841A8" w:rsidP="00C841A8">
      <w:pPr>
        <w:pStyle w:val="ConsPlusNormal"/>
        <w:ind w:right="-456"/>
        <w:jc w:val="right"/>
        <w:outlineLvl w:val="2"/>
        <w:rPr>
          <w:rFonts w:ascii="Times New Roman" w:hAnsi="Times New Roman" w:cs="Times New Roman"/>
          <w:sz w:val="28"/>
          <w:szCs w:val="28"/>
        </w:rPr>
      </w:pPr>
      <w:r w:rsidRPr="001B160B">
        <w:rPr>
          <w:rFonts w:ascii="Times New Roman" w:hAnsi="Times New Roman" w:cs="Times New Roman"/>
          <w:sz w:val="28"/>
          <w:szCs w:val="28"/>
        </w:rPr>
        <w:lastRenderedPageBreak/>
        <w:t>Таблица 6</w:t>
      </w:r>
    </w:p>
    <w:p w:rsidR="00C841A8" w:rsidRPr="001B160B" w:rsidRDefault="00C841A8" w:rsidP="00C841A8">
      <w:pPr>
        <w:pStyle w:val="ConsPlusNormal"/>
        <w:ind w:right="-456"/>
        <w:jc w:val="both"/>
        <w:rPr>
          <w:rFonts w:ascii="Times New Roman" w:hAnsi="Times New Roman" w:cs="Times New Roman"/>
          <w:sz w:val="28"/>
          <w:szCs w:val="28"/>
        </w:rPr>
      </w:pPr>
    </w:p>
    <w:p w:rsidR="00C841A8" w:rsidRPr="001B160B" w:rsidRDefault="00C841A8" w:rsidP="00C841A8">
      <w:pPr>
        <w:pStyle w:val="ConsPlusNormal"/>
        <w:ind w:right="-456"/>
        <w:jc w:val="center"/>
        <w:rPr>
          <w:rFonts w:ascii="Times New Roman" w:hAnsi="Times New Roman" w:cs="Times New Roman"/>
          <w:sz w:val="28"/>
          <w:szCs w:val="28"/>
        </w:rPr>
      </w:pPr>
      <w:r>
        <w:rPr>
          <w:rFonts w:ascii="Times New Roman" w:hAnsi="Times New Roman" w:cs="Times New Roman"/>
          <w:sz w:val="28"/>
          <w:szCs w:val="28"/>
        </w:rPr>
        <w:t>Н</w:t>
      </w:r>
      <w:r w:rsidRPr="001B160B">
        <w:rPr>
          <w:rFonts w:ascii="Times New Roman" w:hAnsi="Times New Roman" w:cs="Times New Roman"/>
          <w:sz w:val="28"/>
          <w:szCs w:val="28"/>
        </w:rPr>
        <w:t>ормативная наполняемость</w:t>
      </w:r>
      <w:r w:rsidR="00C35820">
        <w:rPr>
          <w:rFonts w:ascii="Times New Roman" w:hAnsi="Times New Roman" w:cs="Times New Roman"/>
          <w:sz w:val="28"/>
          <w:szCs w:val="28"/>
        </w:rPr>
        <w:t xml:space="preserve"> </w:t>
      </w:r>
      <w:r w:rsidRPr="001B160B">
        <w:rPr>
          <w:rFonts w:ascii="Times New Roman" w:hAnsi="Times New Roman" w:cs="Times New Roman"/>
          <w:sz w:val="28"/>
          <w:szCs w:val="28"/>
        </w:rPr>
        <w:t>групп на этапах спортивной подготовки по адаптивным видам спорта</w:t>
      </w:r>
    </w:p>
    <w:p w:rsidR="00C841A8" w:rsidRPr="001B160B" w:rsidRDefault="00C841A8" w:rsidP="00C841A8">
      <w:pPr>
        <w:pStyle w:val="ConsPlusNormal"/>
        <w:ind w:right="-456"/>
        <w:jc w:val="both"/>
        <w:rPr>
          <w:rFonts w:ascii="Times New Roman" w:hAnsi="Times New Roman" w:cs="Times New Roman"/>
          <w:sz w:val="28"/>
          <w:szCs w:val="28"/>
        </w:rPr>
      </w:pPr>
    </w:p>
    <w:p w:rsidR="00C841A8" w:rsidRPr="001B160B" w:rsidRDefault="00C841A8" w:rsidP="00C841A8">
      <w:pPr>
        <w:pStyle w:val="ConsPlusNonformat"/>
        <w:ind w:right="-456"/>
        <w:jc w:val="right"/>
        <w:rPr>
          <w:rFonts w:ascii="Times New Roman" w:hAnsi="Times New Roman" w:cs="Times New Roman"/>
          <w:sz w:val="28"/>
          <w:szCs w:val="28"/>
        </w:rPr>
      </w:pPr>
      <w:r w:rsidRPr="001B160B">
        <w:rPr>
          <w:rFonts w:ascii="Times New Roman" w:hAnsi="Times New Roman" w:cs="Times New Roman"/>
          <w:sz w:val="28"/>
          <w:szCs w:val="28"/>
        </w:rPr>
        <w:t>(человек)</w:t>
      </w:r>
    </w:p>
    <w:tbl>
      <w:tblPr>
        <w:tblW w:w="15309" w:type="dxa"/>
        <w:tblInd w:w="-147" w:type="dxa"/>
        <w:tblLayout w:type="fixed"/>
        <w:tblLook w:val="04A0" w:firstRow="1" w:lastRow="0" w:firstColumn="1" w:lastColumn="0" w:noHBand="0" w:noVBand="1"/>
      </w:tblPr>
      <w:tblGrid>
        <w:gridCol w:w="709"/>
        <w:gridCol w:w="1701"/>
        <w:gridCol w:w="1418"/>
        <w:gridCol w:w="1701"/>
        <w:gridCol w:w="1134"/>
        <w:gridCol w:w="708"/>
        <w:gridCol w:w="851"/>
        <w:gridCol w:w="709"/>
        <w:gridCol w:w="708"/>
        <w:gridCol w:w="709"/>
        <w:gridCol w:w="709"/>
        <w:gridCol w:w="709"/>
        <w:gridCol w:w="1134"/>
        <w:gridCol w:w="1134"/>
        <w:gridCol w:w="1275"/>
      </w:tblGrid>
      <w:tr w:rsidR="00C841A8" w:rsidRPr="00E475B7" w:rsidTr="00543340">
        <w:trPr>
          <w:trHeight w:val="300"/>
        </w:trPr>
        <w:tc>
          <w:tcPr>
            <w:tcW w:w="709" w:type="dxa"/>
            <w:vMerge w:val="restart"/>
            <w:tcBorders>
              <w:top w:val="single" w:sz="4" w:space="0" w:color="auto"/>
              <w:left w:val="single" w:sz="4" w:space="0" w:color="auto"/>
              <w:right w:val="single" w:sz="4" w:space="0" w:color="auto"/>
            </w:tcBorders>
            <w:shd w:val="clear" w:color="auto" w:fill="auto"/>
            <w:noWrap/>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hAnsi="Times New Roman"/>
                <w:sz w:val="28"/>
                <w:szCs w:val="28"/>
              </w:rPr>
              <w:t>№ п/п</w:t>
            </w:r>
          </w:p>
        </w:tc>
        <w:tc>
          <w:tcPr>
            <w:tcW w:w="1701" w:type="dxa"/>
            <w:vMerge w:val="restart"/>
            <w:tcBorders>
              <w:top w:val="single" w:sz="4" w:space="0" w:color="auto"/>
              <w:left w:val="nil"/>
              <w:right w:val="single" w:sz="4" w:space="0" w:color="auto"/>
            </w:tcBorders>
            <w:shd w:val="clear" w:color="auto" w:fill="auto"/>
            <w:noWrap/>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Вид спорта</w:t>
            </w:r>
          </w:p>
        </w:tc>
        <w:tc>
          <w:tcPr>
            <w:tcW w:w="1418" w:type="dxa"/>
            <w:vMerge w:val="restart"/>
            <w:tcBorders>
              <w:top w:val="single" w:sz="4" w:space="0" w:color="auto"/>
              <w:left w:val="nil"/>
              <w:right w:val="single" w:sz="4" w:space="0" w:color="auto"/>
            </w:tcBorders>
            <w:shd w:val="clear" w:color="auto" w:fill="auto"/>
            <w:noWrap/>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Спортивная дисциплина</w:t>
            </w:r>
          </w:p>
        </w:tc>
        <w:tc>
          <w:tcPr>
            <w:tcW w:w="1701" w:type="dxa"/>
            <w:vMerge w:val="restart"/>
            <w:tcBorders>
              <w:top w:val="single" w:sz="4" w:space="0" w:color="auto"/>
              <w:left w:val="nil"/>
              <w:right w:val="nil"/>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Группа степени функциональных возможностей</w:t>
            </w:r>
          </w:p>
        </w:tc>
        <w:tc>
          <w:tcPr>
            <w:tcW w:w="9780" w:type="dxa"/>
            <w:gridSpan w:val="11"/>
            <w:tcBorders>
              <w:top w:val="single" w:sz="4" w:space="0" w:color="auto"/>
              <w:left w:val="single" w:sz="4" w:space="0" w:color="auto"/>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rPr>
              <w:t>Этапы спортивной подготовки</w:t>
            </w:r>
          </w:p>
        </w:tc>
      </w:tr>
      <w:tr w:rsidR="00C841A8" w:rsidRPr="00E475B7" w:rsidTr="00543340">
        <w:trPr>
          <w:trHeight w:val="300"/>
        </w:trPr>
        <w:tc>
          <w:tcPr>
            <w:tcW w:w="709" w:type="dxa"/>
            <w:vMerge/>
            <w:tcBorders>
              <w:top w:val="single" w:sz="4" w:space="0" w:color="auto"/>
              <w:left w:val="single" w:sz="4" w:space="0" w:color="auto"/>
              <w:right w:val="single" w:sz="4" w:space="0" w:color="auto"/>
            </w:tcBorders>
            <w:shd w:val="clear" w:color="auto" w:fill="auto"/>
            <w:noWrap/>
          </w:tcPr>
          <w:p w:rsidR="00C841A8" w:rsidRPr="00E475B7" w:rsidRDefault="00C841A8" w:rsidP="00543340">
            <w:pPr>
              <w:spacing w:after="0" w:line="240" w:lineRule="auto"/>
              <w:jc w:val="right"/>
              <w:rPr>
                <w:rFonts w:ascii="Times New Roman" w:eastAsia="Times New Roman" w:hAnsi="Times New Roman"/>
                <w:sz w:val="28"/>
                <w:szCs w:val="28"/>
                <w:lang w:eastAsia="ru-RU"/>
              </w:rPr>
            </w:pPr>
          </w:p>
        </w:tc>
        <w:tc>
          <w:tcPr>
            <w:tcW w:w="1701" w:type="dxa"/>
            <w:vMerge/>
            <w:tcBorders>
              <w:top w:val="single" w:sz="4" w:space="0" w:color="auto"/>
              <w:left w:val="nil"/>
              <w:right w:val="single" w:sz="4" w:space="0" w:color="auto"/>
            </w:tcBorders>
            <w:shd w:val="clear" w:color="auto" w:fill="auto"/>
            <w:noWrap/>
          </w:tcPr>
          <w:p w:rsidR="00C841A8" w:rsidRPr="00E475B7" w:rsidRDefault="00C841A8" w:rsidP="00543340">
            <w:pPr>
              <w:spacing w:after="0" w:line="240" w:lineRule="auto"/>
              <w:rPr>
                <w:rFonts w:ascii="Times New Roman" w:eastAsia="Times New Roman" w:hAnsi="Times New Roman"/>
                <w:sz w:val="28"/>
                <w:szCs w:val="28"/>
                <w:lang w:eastAsia="ru-RU"/>
              </w:rPr>
            </w:pPr>
          </w:p>
        </w:tc>
        <w:tc>
          <w:tcPr>
            <w:tcW w:w="1418" w:type="dxa"/>
            <w:vMerge/>
            <w:tcBorders>
              <w:top w:val="single" w:sz="4" w:space="0" w:color="auto"/>
              <w:left w:val="nil"/>
              <w:right w:val="single" w:sz="4" w:space="0" w:color="auto"/>
            </w:tcBorders>
            <w:shd w:val="clear" w:color="auto" w:fill="auto"/>
            <w:noWrap/>
          </w:tcPr>
          <w:p w:rsidR="00C841A8" w:rsidRPr="00E475B7" w:rsidRDefault="00C841A8" w:rsidP="00543340">
            <w:pPr>
              <w:spacing w:after="0" w:line="240" w:lineRule="auto"/>
              <w:rPr>
                <w:rFonts w:ascii="Times New Roman" w:eastAsia="Times New Roman" w:hAnsi="Times New Roman"/>
                <w:sz w:val="28"/>
                <w:szCs w:val="28"/>
                <w:lang w:eastAsia="ru-RU"/>
              </w:rPr>
            </w:pPr>
          </w:p>
        </w:tc>
        <w:tc>
          <w:tcPr>
            <w:tcW w:w="1701" w:type="dxa"/>
            <w:vMerge/>
            <w:tcBorders>
              <w:top w:val="single" w:sz="4" w:space="0" w:color="auto"/>
              <w:left w:val="nil"/>
              <w:right w:val="nil"/>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p>
        </w:tc>
        <w:tc>
          <w:tcPr>
            <w:tcW w:w="1134" w:type="dxa"/>
            <w:vMerge w:val="restart"/>
            <w:tcBorders>
              <w:top w:val="single" w:sz="4" w:space="0" w:color="auto"/>
              <w:left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rPr>
              <w:t>спортивно-оздоровительный</w:t>
            </w:r>
          </w:p>
        </w:tc>
        <w:tc>
          <w:tcPr>
            <w:tcW w:w="1559" w:type="dxa"/>
            <w:gridSpan w:val="2"/>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rPr>
              <w:t>начальной подготовки</w:t>
            </w:r>
          </w:p>
        </w:tc>
        <w:tc>
          <w:tcPr>
            <w:tcW w:w="3544" w:type="dxa"/>
            <w:gridSpan w:val="5"/>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rPr>
              <w:t>тренировочный (спортивной специализации)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rPr>
              <w:t>совершенствования спортивного мастерства</w:t>
            </w:r>
          </w:p>
        </w:tc>
        <w:tc>
          <w:tcPr>
            <w:tcW w:w="1275" w:type="dxa"/>
            <w:vMerge w:val="restart"/>
            <w:tcBorders>
              <w:top w:val="single" w:sz="4" w:space="0" w:color="auto"/>
              <w:left w:val="nil"/>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rPr>
              <w:t>высшего спортивного мастерства</w:t>
            </w:r>
          </w:p>
        </w:tc>
      </w:tr>
      <w:tr w:rsidR="00C841A8" w:rsidRPr="00E475B7" w:rsidTr="00543340">
        <w:trPr>
          <w:trHeight w:val="300"/>
        </w:trPr>
        <w:tc>
          <w:tcPr>
            <w:tcW w:w="709" w:type="dxa"/>
            <w:vMerge/>
            <w:tcBorders>
              <w:top w:val="single" w:sz="4" w:space="0" w:color="auto"/>
              <w:left w:val="single" w:sz="4" w:space="0" w:color="auto"/>
              <w:right w:val="single" w:sz="4" w:space="0" w:color="auto"/>
            </w:tcBorders>
            <w:shd w:val="clear" w:color="auto" w:fill="auto"/>
            <w:noWrap/>
          </w:tcPr>
          <w:p w:rsidR="00C841A8" w:rsidRPr="00E475B7" w:rsidRDefault="00C841A8" w:rsidP="00543340">
            <w:pPr>
              <w:spacing w:after="0" w:line="240" w:lineRule="auto"/>
              <w:jc w:val="right"/>
              <w:rPr>
                <w:rFonts w:ascii="Times New Roman" w:eastAsia="Times New Roman" w:hAnsi="Times New Roman"/>
                <w:sz w:val="28"/>
                <w:szCs w:val="28"/>
                <w:lang w:eastAsia="ru-RU"/>
              </w:rPr>
            </w:pPr>
          </w:p>
        </w:tc>
        <w:tc>
          <w:tcPr>
            <w:tcW w:w="1701" w:type="dxa"/>
            <w:vMerge/>
            <w:tcBorders>
              <w:top w:val="single" w:sz="4" w:space="0" w:color="auto"/>
              <w:left w:val="nil"/>
              <w:right w:val="single" w:sz="4" w:space="0" w:color="auto"/>
            </w:tcBorders>
            <w:shd w:val="clear" w:color="auto" w:fill="auto"/>
            <w:noWrap/>
          </w:tcPr>
          <w:p w:rsidR="00C841A8" w:rsidRPr="00E475B7" w:rsidRDefault="00C841A8" w:rsidP="00543340">
            <w:pPr>
              <w:spacing w:after="0" w:line="240" w:lineRule="auto"/>
              <w:rPr>
                <w:rFonts w:ascii="Times New Roman" w:eastAsia="Times New Roman" w:hAnsi="Times New Roman"/>
                <w:sz w:val="28"/>
                <w:szCs w:val="28"/>
                <w:lang w:eastAsia="ru-RU"/>
              </w:rPr>
            </w:pPr>
          </w:p>
        </w:tc>
        <w:tc>
          <w:tcPr>
            <w:tcW w:w="1418" w:type="dxa"/>
            <w:vMerge/>
            <w:tcBorders>
              <w:top w:val="single" w:sz="4" w:space="0" w:color="auto"/>
              <w:left w:val="nil"/>
              <w:right w:val="single" w:sz="4" w:space="0" w:color="auto"/>
            </w:tcBorders>
            <w:shd w:val="clear" w:color="auto" w:fill="auto"/>
            <w:noWrap/>
          </w:tcPr>
          <w:p w:rsidR="00C841A8" w:rsidRPr="00E475B7" w:rsidRDefault="00C841A8" w:rsidP="00543340">
            <w:pPr>
              <w:spacing w:after="0" w:line="240" w:lineRule="auto"/>
              <w:rPr>
                <w:rFonts w:ascii="Times New Roman" w:eastAsia="Times New Roman" w:hAnsi="Times New Roman"/>
                <w:sz w:val="28"/>
                <w:szCs w:val="28"/>
                <w:lang w:eastAsia="ru-RU"/>
              </w:rPr>
            </w:pPr>
          </w:p>
        </w:tc>
        <w:tc>
          <w:tcPr>
            <w:tcW w:w="1701" w:type="dxa"/>
            <w:vMerge/>
            <w:tcBorders>
              <w:top w:val="single" w:sz="4" w:space="0" w:color="auto"/>
              <w:left w:val="nil"/>
              <w:right w:val="nil"/>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p>
        </w:tc>
        <w:tc>
          <w:tcPr>
            <w:tcW w:w="1134" w:type="dxa"/>
            <w:vMerge/>
            <w:tcBorders>
              <w:left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p>
        </w:tc>
        <w:tc>
          <w:tcPr>
            <w:tcW w:w="708" w:type="dxa"/>
            <w:tcBorders>
              <w:top w:val="single" w:sz="4" w:space="0" w:color="auto"/>
              <w:left w:val="nil"/>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до го</w:t>
            </w:r>
            <w:r>
              <w:rPr>
                <w:rFonts w:ascii="Times New Roman" w:hAnsi="Times New Roman" w:cs="Times New Roman"/>
                <w:sz w:val="28"/>
                <w:szCs w:val="28"/>
                <w:lang w:eastAsia="en-US"/>
              </w:rPr>
              <w:t>-</w:t>
            </w:r>
            <w:r w:rsidRPr="00E475B7">
              <w:rPr>
                <w:rFonts w:ascii="Times New Roman" w:hAnsi="Times New Roman" w:cs="Times New Roman"/>
                <w:sz w:val="28"/>
                <w:szCs w:val="28"/>
                <w:lang w:eastAsia="en-US"/>
              </w:rPr>
              <w:t>да</w:t>
            </w:r>
          </w:p>
        </w:tc>
        <w:tc>
          <w:tcPr>
            <w:tcW w:w="851" w:type="dxa"/>
            <w:tcBorders>
              <w:top w:val="single" w:sz="4" w:space="0" w:color="auto"/>
              <w:left w:val="nil"/>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с</w:t>
            </w:r>
            <w:r w:rsidRPr="00E475B7">
              <w:rPr>
                <w:rFonts w:ascii="Times New Roman" w:hAnsi="Times New Roman" w:cs="Times New Roman"/>
                <w:sz w:val="28"/>
                <w:szCs w:val="28"/>
                <w:lang w:eastAsia="en-US"/>
              </w:rPr>
              <w:t>вы</w:t>
            </w:r>
            <w:r>
              <w:rPr>
                <w:rFonts w:ascii="Times New Roman" w:hAnsi="Times New Roman" w:cs="Times New Roman"/>
                <w:sz w:val="28"/>
                <w:szCs w:val="28"/>
                <w:lang w:eastAsia="en-US"/>
              </w:rPr>
              <w:t>-</w:t>
            </w:r>
            <w:r w:rsidRPr="00E475B7">
              <w:rPr>
                <w:rFonts w:ascii="Times New Roman" w:hAnsi="Times New Roman" w:cs="Times New Roman"/>
                <w:sz w:val="28"/>
                <w:szCs w:val="28"/>
                <w:lang w:eastAsia="en-US"/>
              </w:rPr>
              <w:t>ше года</w:t>
            </w:r>
          </w:p>
        </w:tc>
        <w:tc>
          <w:tcPr>
            <w:tcW w:w="709"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1</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708"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2</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709"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3</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709"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4</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709" w:type="dxa"/>
            <w:tcBorders>
              <w:top w:val="single" w:sz="4" w:space="0" w:color="auto"/>
              <w:left w:val="nil"/>
              <w:right w:val="single" w:sz="4" w:space="0" w:color="auto"/>
            </w:tcBorders>
            <w:shd w:val="clear" w:color="auto" w:fill="auto"/>
            <w:noWrap/>
          </w:tcPr>
          <w:p w:rsidR="00C841A8" w:rsidRPr="00975CC6" w:rsidRDefault="00C841A8" w:rsidP="00543340">
            <w:pPr>
              <w:pStyle w:val="ConsPlusNormal"/>
              <w:spacing w:line="256" w:lineRule="auto"/>
              <w:jc w:val="center"/>
              <w:rPr>
                <w:rFonts w:ascii="Times New Roman" w:hAnsi="Times New Roman" w:cs="Times New Roman"/>
                <w:sz w:val="28"/>
                <w:szCs w:val="28"/>
                <w:lang w:eastAsia="en-US"/>
              </w:rPr>
            </w:pPr>
            <w:r w:rsidRPr="00975CC6">
              <w:rPr>
                <w:rFonts w:ascii="Times New Roman" w:hAnsi="Times New Roman" w:cs="Times New Roman"/>
                <w:sz w:val="28"/>
                <w:szCs w:val="28"/>
                <w:lang w:eastAsia="en-US"/>
              </w:rPr>
              <w:t>5</w:t>
            </w:r>
            <w:r>
              <w:rPr>
                <w:rFonts w:ascii="Times New Roman" w:hAnsi="Times New Roman" w:cs="Times New Roman"/>
                <w:sz w:val="28"/>
                <w:szCs w:val="28"/>
                <w:lang w:eastAsia="en-US"/>
              </w:rPr>
              <w:t>-й</w:t>
            </w:r>
            <w:r w:rsidRPr="00975CC6">
              <w:rPr>
                <w:rFonts w:ascii="Times New Roman" w:hAnsi="Times New Roman" w:cs="Times New Roman"/>
                <w:sz w:val="28"/>
                <w:szCs w:val="28"/>
                <w:lang w:eastAsia="en-US"/>
              </w:rPr>
              <w:t xml:space="preserve"> год</w:t>
            </w:r>
          </w:p>
        </w:tc>
        <w:tc>
          <w:tcPr>
            <w:tcW w:w="1134" w:type="dxa"/>
            <w:tcBorders>
              <w:top w:val="single" w:sz="4" w:space="0" w:color="auto"/>
              <w:left w:val="nil"/>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до года</w:t>
            </w:r>
          </w:p>
        </w:tc>
        <w:tc>
          <w:tcPr>
            <w:tcW w:w="1134" w:type="dxa"/>
            <w:tcBorders>
              <w:top w:val="single" w:sz="4" w:space="0" w:color="auto"/>
              <w:left w:val="nil"/>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свыше года</w:t>
            </w:r>
          </w:p>
        </w:tc>
        <w:tc>
          <w:tcPr>
            <w:tcW w:w="1275" w:type="dxa"/>
            <w:vMerge/>
            <w:tcBorders>
              <w:left w:val="nil"/>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p>
        </w:tc>
      </w:tr>
    </w:tbl>
    <w:p w:rsidR="00C841A8" w:rsidRPr="001B160B" w:rsidRDefault="00C841A8" w:rsidP="00C841A8">
      <w:pPr>
        <w:pStyle w:val="ConsPlusNonformat"/>
        <w:jc w:val="right"/>
        <w:rPr>
          <w:rFonts w:ascii="Times New Roman" w:hAnsi="Times New Roman" w:cs="Times New Roman"/>
          <w:sz w:val="2"/>
          <w:szCs w:val="2"/>
        </w:rPr>
      </w:pPr>
    </w:p>
    <w:tbl>
      <w:tblPr>
        <w:tblW w:w="15310" w:type="dxa"/>
        <w:tblInd w:w="-147" w:type="dxa"/>
        <w:tblLayout w:type="fixed"/>
        <w:tblLook w:val="04A0" w:firstRow="1" w:lastRow="0" w:firstColumn="1" w:lastColumn="0" w:noHBand="0" w:noVBand="1"/>
      </w:tblPr>
      <w:tblGrid>
        <w:gridCol w:w="709"/>
        <w:gridCol w:w="1701"/>
        <w:gridCol w:w="1418"/>
        <w:gridCol w:w="1701"/>
        <w:gridCol w:w="1134"/>
        <w:gridCol w:w="708"/>
        <w:gridCol w:w="851"/>
        <w:gridCol w:w="709"/>
        <w:gridCol w:w="708"/>
        <w:gridCol w:w="709"/>
        <w:gridCol w:w="709"/>
        <w:gridCol w:w="709"/>
        <w:gridCol w:w="1134"/>
        <w:gridCol w:w="1134"/>
        <w:gridCol w:w="1276"/>
      </w:tblGrid>
      <w:tr w:rsidR="00C841A8" w:rsidRPr="00E475B7" w:rsidTr="00543340">
        <w:trPr>
          <w:trHeight w:val="30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w:t>
            </w:r>
          </w:p>
        </w:tc>
        <w:tc>
          <w:tcPr>
            <w:tcW w:w="1701"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2</w:t>
            </w:r>
          </w:p>
        </w:tc>
        <w:tc>
          <w:tcPr>
            <w:tcW w:w="1418"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3</w:t>
            </w:r>
          </w:p>
        </w:tc>
        <w:tc>
          <w:tcPr>
            <w:tcW w:w="1701" w:type="dxa"/>
            <w:tcBorders>
              <w:top w:val="single" w:sz="4" w:space="0" w:color="auto"/>
              <w:left w:val="nil"/>
              <w:bottom w:val="single" w:sz="4" w:space="0" w:color="auto"/>
              <w:right w:val="nil"/>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5</w:t>
            </w:r>
          </w:p>
        </w:tc>
        <w:tc>
          <w:tcPr>
            <w:tcW w:w="708"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6</w:t>
            </w:r>
          </w:p>
        </w:tc>
        <w:tc>
          <w:tcPr>
            <w:tcW w:w="851"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7</w:t>
            </w:r>
          </w:p>
        </w:tc>
        <w:tc>
          <w:tcPr>
            <w:tcW w:w="709"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8</w:t>
            </w:r>
          </w:p>
        </w:tc>
        <w:tc>
          <w:tcPr>
            <w:tcW w:w="708"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9</w:t>
            </w:r>
          </w:p>
        </w:tc>
        <w:tc>
          <w:tcPr>
            <w:tcW w:w="709"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10</w:t>
            </w:r>
          </w:p>
        </w:tc>
        <w:tc>
          <w:tcPr>
            <w:tcW w:w="709"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11</w:t>
            </w:r>
          </w:p>
        </w:tc>
        <w:tc>
          <w:tcPr>
            <w:tcW w:w="709"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12</w:t>
            </w:r>
          </w:p>
        </w:tc>
        <w:tc>
          <w:tcPr>
            <w:tcW w:w="1134"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13</w:t>
            </w:r>
          </w:p>
        </w:tc>
        <w:tc>
          <w:tcPr>
            <w:tcW w:w="1134"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14</w:t>
            </w:r>
          </w:p>
        </w:tc>
        <w:tc>
          <w:tcPr>
            <w:tcW w:w="1276"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sidRPr="00E475B7">
              <w:rPr>
                <w:rFonts w:ascii="Times New Roman" w:hAnsi="Times New Roman" w:cs="Times New Roman"/>
                <w:sz w:val="28"/>
                <w:szCs w:val="28"/>
                <w:lang w:eastAsia="en-US"/>
              </w:rPr>
              <w:t>15</w:t>
            </w:r>
          </w:p>
        </w:tc>
      </w:tr>
      <w:tr w:rsidR="00C841A8" w:rsidRPr="00E475B7" w:rsidTr="00543340">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w:t>
            </w:r>
            <w:r>
              <w:rPr>
                <w:rFonts w:ascii="Times New Roman" w:eastAsia="Times New Roman" w:hAnsi="Times New Roman"/>
                <w:sz w:val="28"/>
                <w:szCs w:val="28"/>
                <w:lang w:eastAsia="ru-RU"/>
              </w:rPr>
              <w:t>.</w:t>
            </w:r>
          </w:p>
        </w:tc>
        <w:tc>
          <w:tcPr>
            <w:tcW w:w="1701"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интеллектуальными нарушениями</w:t>
            </w:r>
          </w:p>
        </w:tc>
        <w:tc>
          <w:tcPr>
            <w:tcW w:w="1418"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Академическая гребля</w:t>
            </w:r>
          </w:p>
        </w:tc>
        <w:tc>
          <w:tcPr>
            <w:tcW w:w="1701" w:type="dxa"/>
            <w:tcBorders>
              <w:top w:val="single" w:sz="4" w:space="0" w:color="auto"/>
              <w:left w:val="nil"/>
              <w:bottom w:val="single" w:sz="4" w:space="0" w:color="auto"/>
              <w:right w:val="nil"/>
            </w:tcBorders>
            <w:shd w:val="clear" w:color="auto" w:fill="auto"/>
            <w:noWrap/>
            <w:hideMark/>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p>
        </w:tc>
        <w:tc>
          <w:tcPr>
            <w:tcW w:w="1701"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интеллектуальными нарушениями</w:t>
            </w:r>
          </w:p>
        </w:tc>
        <w:tc>
          <w:tcPr>
            <w:tcW w:w="1418"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Легкая атлетика</w:t>
            </w:r>
          </w:p>
        </w:tc>
        <w:tc>
          <w:tcPr>
            <w:tcW w:w="1701"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p>
        </w:tc>
        <w:tc>
          <w:tcPr>
            <w:tcW w:w="1701"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интеллектуальными нарушениями</w:t>
            </w:r>
          </w:p>
        </w:tc>
        <w:tc>
          <w:tcPr>
            <w:tcW w:w="1418"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Настольный теннис</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p>
        </w:tc>
        <w:tc>
          <w:tcPr>
            <w:tcW w:w="1701" w:type="dxa"/>
            <w:tcBorders>
              <w:top w:val="single" w:sz="4" w:space="0" w:color="auto"/>
              <w:left w:val="nil"/>
              <w:bottom w:val="single" w:sz="4" w:space="0" w:color="auto"/>
              <w:right w:val="single" w:sz="4" w:space="0" w:color="auto"/>
            </w:tcBorders>
            <w:shd w:val="clear" w:color="auto" w:fill="auto"/>
            <w:noWrap/>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 xml:space="preserve">Спорт лиц с интеллектуальными </w:t>
            </w:r>
            <w:r w:rsidRPr="00E475B7">
              <w:rPr>
                <w:rFonts w:ascii="Times New Roman" w:eastAsia="Times New Roman" w:hAnsi="Times New Roman"/>
                <w:sz w:val="28"/>
                <w:szCs w:val="28"/>
                <w:lang w:eastAsia="ru-RU"/>
              </w:rPr>
              <w:lastRenderedPageBreak/>
              <w:t>нарушениями</w:t>
            </w:r>
          </w:p>
        </w:tc>
        <w:tc>
          <w:tcPr>
            <w:tcW w:w="1418" w:type="dxa"/>
            <w:tcBorders>
              <w:top w:val="single" w:sz="4" w:space="0" w:color="auto"/>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pStyle w:val="ConsPlusNormal"/>
              <w:spacing w:line="256" w:lineRule="auto"/>
              <w:jc w:val="center"/>
              <w:rPr>
                <w:rFonts w:ascii="Times New Roman" w:hAnsi="Times New Roman" w:cs="Times New Roman"/>
                <w:sz w:val="28"/>
                <w:szCs w:val="28"/>
                <w:lang w:eastAsia="en-US"/>
              </w:rPr>
            </w:pPr>
            <w:r>
              <w:rPr>
                <w:rFonts w:ascii="Times New Roman" w:hAnsi="Times New Roman" w:cs="Times New Roman"/>
                <w:sz w:val="28"/>
                <w:szCs w:val="28"/>
                <w:lang w:eastAsia="en-US"/>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5</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Биатлон</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Биатлон</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Биатлон</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8</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спорт-тандем</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9</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спорт-тандем</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10</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спорт-тандем</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Голбол</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12</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Голбол</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13</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Голбол</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14</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Горнолыжный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15</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Горнолыжный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16</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 xml:space="preserve">Горнолыжный </w:t>
            </w:r>
            <w:r w:rsidRPr="00E475B7">
              <w:rPr>
                <w:rFonts w:ascii="Times New Roman" w:eastAsia="Times New Roman" w:hAnsi="Times New Roman"/>
                <w:sz w:val="28"/>
                <w:szCs w:val="28"/>
                <w:lang w:eastAsia="ru-RU"/>
              </w:rPr>
              <w:lastRenderedPageBreak/>
              <w:t>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17</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Дзюдо</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18</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Дзюдо</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7</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19</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Дзюдо</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20</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21</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22</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23</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24</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25</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27</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28</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слепых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29</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Академическая гребля</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30</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 xml:space="preserve">Спорт лиц с поражением </w:t>
            </w:r>
            <w:r w:rsidRPr="00E475B7">
              <w:rPr>
                <w:rFonts w:ascii="Times New Roman" w:eastAsia="Times New Roman" w:hAnsi="Times New Roman"/>
                <w:sz w:val="28"/>
                <w:szCs w:val="28"/>
                <w:lang w:eastAsia="ru-RU"/>
              </w:rPr>
              <w:lastRenderedPageBreak/>
              <w:t>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 xml:space="preserve">Академическая </w:t>
            </w:r>
            <w:r w:rsidRPr="00E475B7">
              <w:rPr>
                <w:rFonts w:ascii="Times New Roman" w:eastAsia="Times New Roman" w:hAnsi="Times New Roman"/>
                <w:sz w:val="28"/>
                <w:szCs w:val="28"/>
                <w:lang w:eastAsia="ru-RU"/>
              </w:rPr>
              <w:lastRenderedPageBreak/>
              <w:t>гребля</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31</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Академическая гребля</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32</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Баскетбол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33</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Баскетбол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34</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Баскетбол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35</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Биатлон</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36</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Биатлон</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37</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Биатлон</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288"/>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38</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Бочча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288"/>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39</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Бочча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288"/>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40</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Бочча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41</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спорт-трек</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42</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спорт-трек</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43</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спорт-трек</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44</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спорт-шоссе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45</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спорт-шоссе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46</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спорт-шоссе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47</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Волейбол сидя</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48</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Волейбол сидя</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49</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Волейбол сидя</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50</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Горнолыжный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51</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Горнолыжный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52</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Горнолыжный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53</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Керлинг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54</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Керлинг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55</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Керлинг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56</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Конный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57</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Конный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58</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Конный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59</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60</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61</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62</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63</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64</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65</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Настольный теннис</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66</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Настольный теннис</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67</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Настольный теннис</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68</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Парусный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69</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Парусный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70</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Парусный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71</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Пауэрлифтинг</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72</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Пауэрлифтинг</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73</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Пауэрлифтинг</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74</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75</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76</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77</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Пулевая стрельба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78</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Пулевая стрельба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79</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Пулевая стрельба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80</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Регби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81</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Регби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82</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Регби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83</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Стрельба из лука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84</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Стрельба из лука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85</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Стрельба из лука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86</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Теннис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87</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Теннис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88</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Теннис на колясках</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89</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Фехтование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90</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Фехтование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91</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Фехтование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92</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Хоккей</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следж</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93</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Хоккей</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следж</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94</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лиц с поражением ОДА</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Хоккей</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следж</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I</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95</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Бадминтон</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96</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Баскетбол</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97</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Боулинг</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98</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Вело</w:t>
            </w:r>
            <w:r>
              <w:rPr>
                <w:rFonts w:ascii="Times New Roman" w:eastAsia="Times New Roman" w:hAnsi="Times New Roman"/>
                <w:sz w:val="28"/>
                <w:szCs w:val="28"/>
                <w:lang w:eastAsia="ru-RU"/>
              </w:rPr>
              <w:t>-</w:t>
            </w:r>
            <w:r w:rsidRPr="00E475B7">
              <w:rPr>
                <w:rFonts w:ascii="Times New Roman" w:eastAsia="Times New Roman" w:hAnsi="Times New Roman"/>
                <w:sz w:val="28"/>
                <w:szCs w:val="28"/>
                <w:lang w:eastAsia="ru-RU"/>
              </w:rPr>
              <w:t>спорт-шоссе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99</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Водное поло</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15</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100</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Волейбол</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101</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Волейбол пляжный</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25</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102</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Вольная борьба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103</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Гандбол</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104</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Горнолыжный спорт</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9</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105</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Греко-римская борьба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106</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Дзюдо</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107</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Каратэ</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16</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108</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К</w:t>
            </w:r>
            <w:r>
              <w:rPr>
                <w:rFonts w:ascii="Times New Roman" w:eastAsia="Times New Roman" w:hAnsi="Times New Roman"/>
                <w:sz w:val="28"/>
                <w:szCs w:val="28"/>
                <w:lang w:eastAsia="ru-RU"/>
              </w:rPr>
              <w:t>е</w:t>
            </w:r>
            <w:r w:rsidRPr="00E475B7">
              <w:rPr>
                <w:rFonts w:ascii="Times New Roman" w:eastAsia="Times New Roman" w:hAnsi="Times New Roman"/>
                <w:sz w:val="28"/>
                <w:szCs w:val="28"/>
                <w:lang w:eastAsia="ru-RU"/>
              </w:rPr>
              <w:t>рлинг</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7</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7</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109</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Легкая атлетика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110</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Лыжные гонки</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111</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Настольный теннис</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16</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112</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Плавание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113</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Пулевая стрельба</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114</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Сноуборд</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5</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3</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115</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Спортивное ориентирование</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9</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116</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Теннис</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8</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2</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lastRenderedPageBreak/>
              <w:t>117</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Тхэквондо</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16</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16</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13</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11</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10</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118</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Футбол</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14</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14</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14</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6</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4</w:t>
            </w:r>
          </w:p>
        </w:tc>
      </w:tr>
      <w:tr w:rsidR="00C841A8" w:rsidRPr="00E475B7" w:rsidTr="00543340">
        <w:trPr>
          <w:trHeight w:val="300"/>
        </w:trPr>
        <w:tc>
          <w:tcPr>
            <w:tcW w:w="709" w:type="dxa"/>
            <w:tcBorders>
              <w:top w:val="nil"/>
              <w:left w:val="single" w:sz="4" w:space="0" w:color="auto"/>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119</w:t>
            </w:r>
            <w:r>
              <w:rPr>
                <w:rFonts w:ascii="Times New Roman" w:eastAsia="Times New Roman" w:hAnsi="Times New Roman"/>
                <w:sz w:val="28"/>
                <w:szCs w:val="28"/>
                <w:lang w:eastAsia="ru-RU"/>
              </w:rPr>
              <w:t>.</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Спорт глухих</w:t>
            </w:r>
          </w:p>
        </w:tc>
        <w:tc>
          <w:tcPr>
            <w:tcW w:w="141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both"/>
              <w:rPr>
                <w:rFonts w:ascii="Times New Roman" w:eastAsia="Times New Roman" w:hAnsi="Times New Roman"/>
                <w:sz w:val="28"/>
                <w:szCs w:val="28"/>
                <w:lang w:eastAsia="ru-RU"/>
              </w:rPr>
            </w:pPr>
            <w:r w:rsidRPr="00E475B7">
              <w:rPr>
                <w:rFonts w:ascii="Times New Roman" w:eastAsia="Times New Roman" w:hAnsi="Times New Roman"/>
                <w:sz w:val="28"/>
                <w:szCs w:val="28"/>
                <w:lang w:eastAsia="ru-RU"/>
              </w:rPr>
              <w:t>Хоккей</w:t>
            </w:r>
          </w:p>
        </w:tc>
        <w:tc>
          <w:tcPr>
            <w:tcW w:w="170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18</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18</w:t>
            </w:r>
          </w:p>
        </w:tc>
        <w:tc>
          <w:tcPr>
            <w:tcW w:w="851"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16</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15</w:t>
            </w:r>
          </w:p>
        </w:tc>
        <w:tc>
          <w:tcPr>
            <w:tcW w:w="708"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14</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13</w:t>
            </w:r>
          </w:p>
        </w:tc>
        <w:tc>
          <w:tcPr>
            <w:tcW w:w="709"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13</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1134"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12</w:t>
            </w:r>
          </w:p>
        </w:tc>
        <w:tc>
          <w:tcPr>
            <w:tcW w:w="1276" w:type="dxa"/>
            <w:tcBorders>
              <w:top w:val="nil"/>
              <w:left w:val="nil"/>
              <w:bottom w:val="single" w:sz="4" w:space="0" w:color="auto"/>
              <w:right w:val="single" w:sz="4" w:space="0" w:color="auto"/>
            </w:tcBorders>
            <w:shd w:val="clear" w:color="auto" w:fill="auto"/>
            <w:noWrap/>
            <w:hideMark/>
          </w:tcPr>
          <w:p w:rsidR="00C841A8" w:rsidRPr="00E475B7" w:rsidRDefault="00C841A8" w:rsidP="00543340">
            <w:pPr>
              <w:jc w:val="center"/>
              <w:rPr>
                <w:rFonts w:ascii="Times New Roman" w:hAnsi="Times New Roman"/>
                <w:sz w:val="28"/>
                <w:szCs w:val="28"/>
              </w:rPr>
            </w:pPr>
            <w:r w:rsidRPr="00E475B7">
              <w:rPr>
                <w:rFonts w:ascii="Times New Roman" w:hAnsi="Times New Roman"/>
                <w:sz w:val="28"/>
                <w:szCs w:val="28"/>
              </w:rPr>
              <w:t>11</w:t>
            </w:r>
          </w:p>
        </w:tc>
      </w:tr>
    </w:tbl>
    <w:p w:rsidR="00C841A8" w:rsidRPr="001B160B" w:rsidRDefault="00C841A8" w:rsidP="00C841A8">
      <w:pPr>
        <w:spacing w:after="0"/>
        <w:rPr>
          <w:rFonts w:ascii="Times New Roman" w:hAnsi="Times New Roman"/>
          <w:sz w:val="28"/>
          <w:szCs w:val="28"/>
        </w:rPr>
      </w:pPr>
    </w:p>
    <w:p w:rsidR="00C841A8" w:rsidRPr="001B160B" w:rsidRDefault="00C841A8" w:rsidP="00C841A8">
      <w:pPr>
        <w:spacing w:after="0"/>
        <w:rPr>
          <w:rFonts w:ascii="Times New Roman" w:hAnsi="Times New Roman"/>
          <w:sz w:val="28"/>
          <w:szCs w:val="28"/>
        </w:rPr>
      </w:pPr>
    </w:p>
    <w:p w:rsidR="00C841A8" w:rsidRPr="001B160B" w:rsidRDefault="00C841A8" w:rsidP="00C841A8">
      <w:pPr>
        <w:spacing w:after="0"/>
        <w:rPr>
          <w:rFonts w:ascii="Times New Roman" w:hAnsi="Times New Roman"/>
          <w:sz w:val="28"/>
          <w:szCs w:val="28"/>
        </w:rPr>
        <w:sectPr w:rsidR="00C841A8" w:rsidRPr="001B160B" w:rsidSect="00543340">
          <w:pgSz w:w="16838" w:h="11905" w:orient="landscape"/>
          <w:pgMar w:top="993" w:right="1134" w:bottom="426" w:left="1134" w:header="426" w:footer="0" w:gutter="0"/>
          <w:cols w:space="720"/>
        </w:sectPr>
      </w:pPr>
    </w:p>
    <w:p w:rsidR="00C841A8" w:rsidRPr="001B160B" w:rsidRDefault="00C841A8" w:rsidP="00C841A8">
      <w:pPr>
        <w:pStyle w:val="ConsPlusNormal"/>
        <w:ind w:right="-144"/>
        <w:jc w:val="right"/>
        <w:outlineLvl w:val="2"/>
        <w:rPr>
          <w:rFonts w:ascii="Times New Roman" w:hAnsi="Times New Roman" w:cs="Times New Roman"/>
          <w:sz w:val="28"/>
          <w:szCs w:val="28"/>
        </w:rPr>
      </w:pPr>
      <w:r w:rsidRPr="001B160B">
        <w:rPr>
          <w:rFonts w:ascii="Times New Roman" w:hAnsi="Times New Roman" w:cs="Times New Roman"/>
          <w:sz w:val="28"/>
          <w:szCs w:val="28"/>
        </w:rPr>
        <w:lastRenderedPageBreak/>
        <w:t>Таблица 7</w:t>
      </w:r>
    </w:p>
    <w:p w:rsidR="00C841A8" w:rsidRPr="001B160B" w:rsidRDefault="00C841A8" w:rsidP="00C841A8">
      <w:pPr>
        <w:pStyle w:val="ConsPlusNormal"/>
        <w:jc w:val="both"/>
        <w:rPr>
          <w:rFonts w:ascii="Times New Roman" w:hAnsi="Times New Roman" w:cs="Times New Roman"/>
          <w:sz w:val="28"/>
          <w:szCs w:val="28"/>
        </w:rPr>
      </w:pPr>
    </w:p>
    <w:p w:rsidR="00C841A8" w:rsidRDefault="00C841A8" w:rsidP="00C841A8">
      <w:pPr>
        <w:pStyle w:val="ConsPlusNormal"/>
        <w:jc w:val="center"/>
        <w:rPr>
          <w:rFonts w:ascii="Times New Roman" w:hAnsi="Times New Roman" w:cs="Times New Roman"/>
          <w:sz w:val="28"/>
          <w:szCs w:val="28"/>
        </w:rPr>
      </w:pPr>
      <w:r>
        <w:rPr>
          <w:rFonts w:ascii="Times New Roman" w:hAnsi="Times New Roman" w:cs="Times New Roman"/>
          <w:sz w:val="28"/>
          <w:szCs w:val="28"/>
        </w:rPr>
        <w:t>Н</w:t>
      </w:r>
      <w:r w:rsidRPr="001B160B">
        <w:rPr>
          <w:rFonts w:ascii="Times New Roman" w:hAnsi="Times New Roman" w:cs="Times New Roman"/>
          <w:sz w:val="28"/>
          <w:szCs w:val="28"/>
        </w:rPr>
        <w:t>ормативы оплаты труда тренеров-преподавателей (в том числе старших)</w:t>
      </w:r>
    </w:p>
    <w:p w:rsidR="00C841A8" w:rsidRDefault="00C841A8" w:rsidP="00C841A8">
      <w:pPr>
        <w:pStyle w:val="ConsPlusNormal"/>
        <w:jc w:val="center"/>
        <w:rPr>
          <w:rFonts w:ascii="Times New Roman" w:hAnsi="Times New Roman" w:cs="Times New Roman"/>
          <w:sz w:val="28"/>
          <w:szCs w:val="28"/>
        </w:rPr>
      </w:pPr>
      <w:r w:rsidRPr="001B160B">
        <w:rPr>
          <w:rFonts w:ascii="Times New Roman" w:hAnsi="Times New Roman" w:cs="Times New Roman"/>
          <w:sz w:val="28"/>
          <w:szCs w:val="28"/>
        </w:rPr>
        <w:t xml:space="preserve">за подготовку высококвалифицированных спортсменов согласно занятому месту </w:t>
      </w:r>
    </w:p>
    <w:p w:rsidR="00C841A8" w:rsidRPr="001B160B" w:rsidRDefault="00C841A8" w:rsidP="00C841A8">
      <w:pPr>
        <w:pStyle w:val="ConsPlusNormal"/>
        <w:jc w:val="center"/>
        <w:rPr>
          <w:rFonts w:ascii="Times New Roman" w:hAnsi="Times New Roman" w:cs="Times New Roman"/>
          <w:sz w:val="28"/>
          <w:szCs w:val="28"/>
        </w:rPr>
      </w:pPr>
      <w:r w:rsidRPr="001B160B">
        <w:rPr>
          <w:rFonts w:ascii="Times New Roman" w:hAnsi="Times New Roman" w:cs="Times New Roman"/>
          <w:sz w:val="28"/>
          <w:szCs w:val="28"/>
        </w:rPr>
        <w:t>на соревнованиях за одного занимающегося</w:t>
      </w:r>
    </w:p>
    <w:p w:rsidR="00C841A8" w:rsidRPr="001B160B" w:rsidRDefault="00C841A8" w:rsidP="00C841A8">
      <w:pPr>
        <w:pStyle w:val="ConsPlusNormal"/>
        <w:jc w:val="both"/>
        <w:rPr>
          <w:rFonts w:ascii="Times New Roman" w:hAnsi="Times New Roman" w:cs="Times New Roman"/>
          <w:sz w:val="28"/>
          <w:szCs w:val="28"/>
        </w:rPr>
      </w:pPr>
    </w:p>
    <w:p w:rsidR="00C841A8" w:rsidRPr="001B160B" w:rsidRDefault="00C841A8" w:rsidP="00C841A8">
      <w:pPr>
        <w:pStyle w:val="ConsPlusNonformat"/>
        <w:ind w:right="-2"/>
        <w:jc w:val="right"/>
        <w:rPr>
          <w:rFonts w:ascii="Times New Roman" w:hAnsi="Times New Roman" w:cs="Times New Roman"/>
          <w:sz w:val="28"/>
          <w:szCs w:val="28"/>
        </w:rPr>
      </w:pPr>
      <w:r w:rsidRPr="001B160B">
        <w:rPr>
          <w:rFonts w:ascii="Times New Roman" w:hAnsi="Times New Roman" w:cs="Times New Roman"/>
          <w:sz w:val="28"/>
          <w:szCs w:val="28"/>
        </w:rPr>
        <w:t>(процентов)</w:t>
      </w:r>
    </w:p>
    <w:tbl>
      <w:tblPr>
        <w:tblW w:w="10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134"/>
        <w:gridCol w:w="1340"/>
        <w:gridCol w:w="1800"/>
        <w:gridCol w:w="1440"/>
        <w:gridCol w:w="1587"/>
      </w:tblGrid>
      <w:tr w:rsidR="00C841A8" w:rsidRPr="00F96DE5" w:rsidTr="00543340">
        <w:tc>
          <w:tcPr>
            <w:tcW w:w="2977" w:type="dxa"/>
            <w:vMerge w:val="restart"/>
            <w:tcBorders>
              <w:bottom w:val="nil"/>
            </w:tcBorders>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Уровень соревнований</w:t>
            </w:r>
          </w:p>
        </w:tc>
        <w:tc>
          <w:tcPr>
            <w:tcW w:w="1134" w:type="dxa"/>
            <w:vMerge w:val="restart"/>
            <w:tcBorders>
              <w:bottom w:val="nil"/>
            </w:tcBorders>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Занятое место</w:t>
            </w:r>
          </w:p>
        </w:tc>
        <w:tc>
          <w:tcPr>
            <w:tcW w:w="6167" w:type="dxa"/>
            <w:gridSpan w:val="4"/>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Нормативы оплаты труда</w:t>
            </w:r>
          </w:p>
        </w:tc>
      </w:tr>
      <w:tr w:rsidR="00C841A8" w:rsidRPr="00F96DE5" w:rsidTr="00543340">
        <w:tc>
          <w:tcPr>
            <w:tcW w:w="2977" w:type="dxa"/>
            <w:vMerge/>
            <w:tcBorders>
              <w:bottom w:val="nil"/>
            </w:tcBorders>
          </w:tcPr>
          <w:p w:rsidR="00C841A8" w:rsidRPr="00F96DE5" w:rsidRDefault="00C841A8" w:rsidP="00543340">
            <w:pPr>
              <w:rPr>
                <w:rFonts w:ascii="Times New Roman" w:hAnsi="Times New Roman"/>
                <w:sz w:val="28"/>
                <w:szCs w:val="28"/>
              </w:rPr>
            </w:pPr>
          </w:p>
        </w:tc>
        <w:tc>
          <w:tcPr>
            <w:tcW w:w="1134" w:type="dxa"/>
            <w:vMerge/>
            <w:tcBorders>
              <w:bottom w:val="nil"/>
            </w:tcBorders>
          </w:tcPr>
          <w:p w:rsidR="00C841A8" w:rsidRPr="00F96DE5" w:rsidRDefault="00C841A8" w:rsidP="00543340">
            <w:pPr>
              <w:rPr>
                <w:rFonts w:ascii="Times New Roman" w:hAnsi="Times New Roman"/>
                <w:sz w:val="28"/>
                <w:szCs w:val="28"/>
              </w:rPr>
            </w:pPr>
          </w:p>
        </w:tc>
        <w:tc>
          <w:tcPr>
            <w:tcW w:w="3140" w:type="dxa"/>
            <w:gridSpan w:val="2"/>
            <w:tcBorders>
              <w:bottom w:val="single" w:sz="4" w:space="0" w:color="auto"/>
            </w:tcBorders>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олимпийские виды спорта, олимпийские дисциплины</w:t>
            </w:r>
          </w:p>
        </w:tc>
        <w:tc>
          <w:tcPr>
            <w:tcW w:w="3027" w:type="dxa"/>
            <w:gridSpan w:val="2"/>
            <w:tcBorders>
              <w:bottom w:val="single" w:sz="4" w:space="0" w:color="auto"/>
            </w:tcBorders>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неолимпийские виды спорта, неолимпийские дисциплины</w:t>
            </w:r>
          </w:p>
        </w:tc>
      </w:tr>
      <w:tr w:rsidR="00C841A8" w:rsidRPr="00F96DE5" w:rsidTr="00543340">
        <w:tc>
          <w:tcPr>
            <w:tcW w:w="2977" w:type="dxa"/>
            <w:vMerge/>
            <w:tcBorders>
              <w:bottom w:val="nil"/>
            </w:tcBorders>
          </w:tcPr>
          <w:p w:rsidR="00C841A8" w:rsidRPr="00F96DE5" w:rsidRDefault="00C841A8" w:rsidP="00543340">
            <w:pPr>
              <w:rPr>
                <w:rFonts w:ascii="Times New Roman" w:hAnsi="Times New Roman"/>
                <w:sz w:val="28"/>
                <w:szCs w:val="28"/>
              </w:rPr>
            </w:pPr>
          </w:p>
        </w:tc>
        <w:tc>
          <w:tcPr>
            <w:tcW w:w="1134" w:type="dxa"/>
            <w:vMerge/>
            <w:tcBorders>
              <w:bottom w:val="nil"/>
            </w:tcBorders>
          </w:tcPr>
          <w:p w:rsidR="00C841A8" w:rsidRPr="00F96DE5" w:rsidRDefault="00C841A8" w:rsidP="00543340">
            <w:pPr>
              <w:rPr>
                <w:rFonts w:ascii="Times New Roman" w:hAnsi="Times New Roman"/>
                <w:sz w:val="28"/>
                <w:szCs w:val="28"/>
              </w:rPr>
            </w:pPr>
          </w:p>
        </w:tc>
        <w:tc>
          <w:tcPr>
            <w:tcW w:w="1340" w:type="dxa"/>
            <w:tcBorders>
              <w:bottom w:val="nil"/>
            </w:tcBorders>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личные</w:t>
            </w:r>
          </w:p>
        </w:tc>
        <w:tc>
          <w:tcPr>
            <w:tcW w:w="1800" w:type="dxa"/>
            <w:tcBorders>
              <w:bottom w:val="nil"/>
            </w:tcBorders>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командные</w:t>
            </w:r>
          </w:p>
        </w:tc>
        <w:tc>
          <w:tcPr>
            <w:tcW w:w="1440" w:type="dxa"/>
            <w:tcBorders>
              <w:bottom w:val="nil"/>
            </w:tcBorders>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личные</w:t>
            </w:r>
          </w:p>
        </w:tc>
        <w:tc>
          <w:tcPr>
            <w:tcW w:w="1587" w:type="dxa"/>
            <w:tcBorders>
              <w:bottom w:val="nil"/>
            </w:tcBorders>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командные</w:t>
            </w:r>
          </w:p>
        </w:tc>
      </w:tr>
    </w:tbl>
    <w:p w:rsidR="00C841A8" w:rsidRPr="001B160B" w:rsidRDefault="00C841A8" w:rsidP="00C841A8">
      <w:pPr>
        <w:pStyle w:val="ConsPlusNonformat"/>
        <w:jc w:val="right"/>
        <w:rPr>
          <w:rFonts w:ascii="Times New Roman" w:hAnsi="Times New Roman" w:cs="Times New Roman"/>
          <w:sz w:val="2"/>
          <w:szCs w:val="2"/>
        </w:rPr>
      </w:pPr>
    </w:p>
    <w:tbl>
      <w:tblPr>
        <w:tblW w:w="10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7"/>
        <w:gridCol w:w="1134"/>
        <w:gridCol w:w="1340"/>
        <w:gridCol w:w="1800"/>
        <w:gridCol w:w="1440"/>
        <w:gridCol w:w="1587"/>
      </w:tblGrid>
      <w:tr w:rsidR="00C841A8" w:rsidRPr="00F96DE5" w:rsidTr="00543340">
        <w:trPr>
          <w:tblHeader/>
        </w:trPr>
        <w:tc>
          <w:tcPr>
            <w:tcW w:w="297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w:t>
            </w:r>
          </w:p>
        </w:tc>
      </w:tr>
      <w:tr w:rsidR="00C841A8" w:rsidRPr="00F96DE5" w:rsidTr="00543340">
        <w:tc>
          <w:tcPr>
            <w:tcW w:w="2977" w:type="dxa"/>
            <w:vMerge w:val="restart"/>
          </w:tcPr>
          <w:p w:rsidR="00C841A8" w:rsidRPr="00F96DE5" w:rsidRDefault="00C841A8" w:rsidP="00543340">
            <w:pPr>
              <w:pStyle w:val="ConsPlusNormal"/>
              <w:rPr>
                <w:rFonts w:ascii="Times New Roman" w:hAnsi="Times New Roman" w:cs="Times New Roman"/>
                <w:sz w:val="28"/>
                <w:szCs w:val="28"/>
              </w:rPr>
            </w:pPr>
            <w:r w:rsidRPr="00F96DE5">
              <w:rPr>
                <w:rFonts w:ascii="Times New Roman" w:hAnsi="Times New Roman" w:cs="Times New Roman"/>
                <w:sz w:val="28"/>
                <w:szCs w:val="28"/>
              </w:rPr>
              <w:t>Олимпийские игры</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375,0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375,0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F96DE5" w:rsidTr="00543340">
        <w:trPr>
          <w:trHeight w:val="279"/>
        </w:trPr>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188,0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188,0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125,0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125,0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участие</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63,0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63,0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C841A8" w:rsidRPr="00F96DE5" w:rsidTr="00543340">
        <w:tc>
          <w:tcPr>
            <w:tcW w:w="2977" w:type="dxa"/>
            <w:vMerge w:val="restart"/>
          </w:tcPr>
          <w:p w:rsidR="00C841A8" w:rsidRPr="00F96DE5" w:rsidRDefault="00C841A8" w:rsidP="00543340">
            <w:pPr>
              <w:pStyle w:val="ConsPlusNormal"/>
              <w:rPr>
                <w:rFonts w:ascii="Times New Roman" w:hAnsi="Times New Roman" w:cs="Times New Roman"/>
                <w:sz w:val="28"/>
                <w:szCs w:val="28"/>
              </w:rPr>
            </w:pPr>
            <w:r w:rsidRPr="00F96DE5">
              <w:rPr>
                <w:rFonts w:ascii="Times New Roman" w:hAnsi="Times New Roman" w:cs="Times New Roman"/>
                <w:sz w:val="28"/>
                <w:szCs w:val="28"/>
              </w:rPr>
              <w:t>Чемпионат мира</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37,5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Кубок мира, чемпионат Европы</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 xml:space="preserve">7 </w:t>
            </w:r>
            <w:r>
              <w:rPr>
                <w:rFonts w:ascii="Times New Roman" w:hAnsi="Times New Roman" w:cs="Times New Roman"/>
                <w:sz w:val="28"/>
                <w:szCs w:val="28"/>
              </w:rPr>
              <w:t>–</w:t>
            </w:r>
            <w:r w:rsidRPr="00F96DE5">
              <w:rPr>
                <w:rFonts w:ascii="Times New Roman" w:hAnsi="Times New Roman" w:cs="Times New Roman"/>
                <w:sz w:val="28"/>
                <w:szCs w:val="28"/>
              </w:rPr>
              <w:t xml:space="preserve"> 12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Официальные международные соревнования среди мужчин и женщин</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17,5</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17,5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8,8</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8,8</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w:t>
            </w:r>
          </w:p>
        </w:tc>
      </w:tr>
      <w:tr w:rsidR="00C841A8" w:rsidRPr="00F96DE5" w:rsidTr="00543340">
        <w:tc>
          <w:tcPr>
            <w:tcW w:w="2977" w:type="dxa"/>
            <w:vMerge w:val="restart"/>
          </w:tcPr>
          <w:p w:rsidR="00C841A8" w:rsidRPr="00F96DE5" w:rsidRDefault="00C841A8" w:rsidP="00543340">
            <w:pPr>
              <w:pStyle w:val="ConsPlusNormal"/>
              <w:rPr>
                <w:rFonts w:ascii="Times New Roman" w:hAnsi="Times New Roman" w:cs="Times New Roman"/>
                <w:sz w:val="28"/>
                <w:szCs w:val="28"/>
              </w:rPr>
            </w:pPr>
            <w:r w:rsidRPr="00F96DE5">
              <w:rPr>
                <w:rFonts w:ascii="Times New Roman" w:hAnsi="Times New Roman" w:cs="Times New Roman"/>
                <w:sz w:val="28"/>
                <w:szCs w:val="28"/>
              </w:rPr>
              <w:t>Кубок Европы</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 xml:space="preserve">5 </w:t>
            </w:r>
            <w:r>
              <w:rPr>
                <w:rFonts w:ascii="Times New Roman" w:hAnsi="Times New Roman" w:cs="Times New Roman"/>
                <w:sz w:val="28"/>
                <w:szCs w:val="28"/>
              </w:rPr>
              <w:t>–</w:t>
            </w:r>
            <w:r w:rsidRPr="00F96DE5">
              <w:rPr>
                <w:rFonts w:ascii="Times New Roman" w:hAnsi="Times New Roman" w:cs="Times New Roman"/>
                <w:sz w:val="28"/>
                <w:szCs w:val="28"/>
              </w:rPr>
              <w:t xml:space="preserve"> 10</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11,3</w:t>
            </w:r>
          </w:p>
        </w:tc>
      </w:tr>
      <w:tr w:rsidR="00C841A8" w:rsidRPr="00F96DE5" w:rsidTr="00543340">
        <w:tc>
          <w:tcPr>
            <w:tcW w:w="2977" w:type="dxa"/>
            <w:vMerge w:val="restart"/>
          </w:tcPr>
          <w:p w:rsidR="00C841A8" w:rsidRPr="00F96DE5" w:rsidRDefault="00C841A8" w:rsidP="00543340">
            <w:pPr>
              <w:pStyle w:val="ConsPlusNormal"/>
              <w:rPr>
                <w:rFonts w:ascii="Times New Roman" w:hAnsi="Times New Roman" w:cs="Times New Roman"/>
                <w:sz w:val="28"/>
                <w:szCs w:val="28"/>
              </w:rPr>
            </w:pPr>
            <w:r w:rsidRPr="00F96DE5">
              <w:rPr>
                <w:rFonts w:ascii="Times New Roman" w:hAnsi="Times New Roman" w:cs="Times New Roman"/>
                <w:sz w:val="28"/>
                <w:szCs w:val="28"/>
              </w:rPr>
              <w:t>Всемирная универсиада</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17,5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 xml:space="preserve">4 </w:t>
            </w:r>
            <w:r>
              <w:rPr>
                <w:rFonts w:ascii="Times New Roman" w:hAnsi="Times New Roman" w:cs="Times New Roman"/>
                <w:sz w:val="28"/>
                <w:szCs w:val="28"/>
              </w:rPr>
              <w:t>–</w:t>
            </w:r>
            <w:r w:rsidRPr="00F96DE5">
              <w:rPr>
                <w:rFonts w:ascii="Times New Roman" w:hAnsi="Times New Roman" w:cs="Times New Roman"/>
                <w:sz w:val="28"/>
                <w:szCs w:val="28"/>
              </w:rPr>
              <w:t xml:space="preserve"> 6</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r>
      <w:tr w:rsidR="00C841A8" w:rsidRPr="00F96DE5" w:rsidTr="00543340">
        <w:tc>
          <w:tcPr>
            <w:tcW w:w="2977" w:type="dxa"/>
            <w:vMerge w:val="restart"/>
          </w:tcPr>
          <w:p w:rsidR="00C841A8" w:rsidRPr="00F96DE5" w:rsidRDefault="00C841A8" w:rsidP="00543340">
            <w:pPr>
              <w:pStyle w:val="ConsPlusNormal"/>
              <w:rPr>
                <w:rFonts w:ascii="Times New Roman" w:hAnsi="Times New Roman" w:cs="Times New Roman"/>
                <w:sz w:val="28"/>
                <w:szCs w:val="28"/>
              </w:rPr>
            </w:pPr>
            <w:r w:rsidRPr="00F96DE5">
              <w:rPr>
                <w:rFonts w:ascii="Times New Roman" w:hAnsi="Times New Roman" w:cs="Times New Roman"/>
                <w:sz w:val="28"/>
                <w:szCs w:val="28"/>
              </w:rPr>
              <w:t>Чемпионат России</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17,5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8,8</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12,5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6,3</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w:t>
            </w:r>
          </w:p>
        </w:tc>
      </w:tr>
      <w:tr w:rsidR="00C841A8" w:rsidRPr="00F96DE5" w:rsidTr="00543340">
        <w:tc>
          <w:tcPr>
            <w:tcW w:w="2977" w:type="dxa"/>
            <w:vMerge w:val="restart"/>
          </w:tcPr>
          <w:p w:rsidR="00C841A8" w:rsidRPr="00F96DE5" w:rsidRDefault="00C841A8" w:rsidP="00543340">
            <w:pPr>
              <w:pStyle w:val="ConsPlusNormal"/>
              <w:rPr>
                <w:rFonts w:ascii="Times New Roman" w:hAnsi="Times New Roman" w:cs="Times New Roman"/>
                <w:sz w:val="28"/>
                <w:szCs w:val="28"/>
              </w:rPr>
            </w:pPr>
            <w:r w:rsidRPr="00F96DE5">
              <w:rPr>
                <w:rFonts w:ascii="Times New Roman" w:hAnsi="Times New Roman" w:cs="Times New Roman"/>
                <w:sz w:val="28"/>
                <w:szCs w:val="28"/>
              </w:rPr>
              <w:t>Кубок России</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12,5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6,3</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8,5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4,3</w:t>
            </w:r>
          </w:p>
        </w:tc>
      </w:tr>
      <w:tr w:rsidR="00C841A8" w:rsidRPr="00F96DE5" w:rsidTr="00543340">
        <w:tc>
          <w:tcPr>
            <w:tcW w:w="2977" w:type="dxa"/>
            <w:vMerge w:val="restart"/>
          </w:tcPr>
          <w:p w:rsidR="00C841A8" w:rsidRPr="00F96DE5" w:rsidRDefault="00C841A8" w:rsidP="00543340">
            <w:pPr>
              <w:pStyle w:val="ConsPlusNormal"/>
              <w:rPr>
                <w:rFonts w:ascii="Times New Roman" w:hAnsi="Times New Roman" w:cs="Times New Roman"/>
                <w:sz w:val="28"/>
                <w:szCs w:val="28"/>
              </w:rPr>
            </w:pPr>
            <w:r w:rsidRPr="00F96DE5">
              <w:rPr>
                <w:rFonts w:ascii="Times New Roman" w:hAnsi="Times New Roman" w:cs="Times New Roman"/>
                <w:sz w:val="28"/>
                <w:szCs w:val="28"/>
              </w:rPr>
              <w:t>Чемпионат федерального округа</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3,8</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18,0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w:t>
            </w:r>
          </w:p>
        </w:tc>
      </w:tr>
      <w:tr w:rsidR="00C841A8" w:rsidRPr="00F96DE5" w:rsidTr="00543340">
        <w:tc>
          <w:tcPr>
            <w:tcW w:w="2977" w:type="dxa"/>
          </w:tcPr>
          <w:p w:rsidR="00C841A8" w:rsidRPr="00F96DE5" w:rsidRDefault="00C841A8" w:rsidP="00543340">
            <w:pPr>
              <w:pStyle w:val="ConsPlusNormal"/>
              <w:rPr>
                <w:rFonts w:ascii="Times New Roman" w:hAnsi="Times New Roman" w:cs="Times New Roman"/>
                <w:sz w:val="28"/>
                <w:szCs w:val="28"/>
              </w:rPr>
            </w:pPr>
            <w:r w:rsidRPr="00F96DE5">
              <w:rPr>
                <w:rFonts w:ascii="Times New Roman" w:hAnsi="Times New Roman" w:cs="Times New Roman"/>
                <w:sz w:val="28"/>
                <w:szCs w:val="28"/>
              </w:rPr>
              <w:t>Чемпионат республики</w:t>
            </w:r>
          </w:p>
        </w:tc>
        <w:tc>
          <w:tcPr>
            <w:tcW w:w="1134" w:type="dxa"/>
          </w:tcPr>
          <w:p w:rsidR="00C841A8" w:rsidRPr="00AE368F" w:rsidRDefault="00C841A8" w:rsidP="00543340">
            <w:pPr>
              <w:pStyle w:val="ConsPlusNormal"/>
              <w:jc w:val="center"/>
              <w:rPr>
                <w:rFonts w:ascii="Times New Roman" w:hAnsi="Times New Roman" w:cs="Times New Roman"/>
                <w:sz w:val="28"/>
                <w:szCs w:val="28"/>
              </w:rPr>
            </w:pPr>
            <w:r w:rsidRPr="00AE368F">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1,8</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lastRenderedPageBreak/>
              <w:t>Первенство России (молодежь, юниоры)</w:t>
            </w:r>
          </w:p>
        </w:tc>
        <w:tc>
          <w:tcPr>
            <w:tcW w:w="1134" w:type="dxa"/>
          </w:tcPr>
          <w:p w:rsidR="00C841A8" w:rsidRPr="00AE368F" w:rsidRDefault="00C841A8" w:rsidP="00543340">
            <w:pPr>
              <w:pStyle w:val="ConsPlusNormal"/>
              <w:jc w:val="center"/>
              <w:rPr>
                <w:rFonts w:ascii="Times New Roman" w:hAnsi="Times New Roman" w:cs="Times New Roman"/>
                <w:sz w:val="28"/>
                <w:szCs w:val="28"/>
              </w:rPr>
            </w:pPr>
            <w:r w:rsidRPr="00AE368F">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7,3</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3,7</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6,8</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3,4</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6,3</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5,8</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2,9</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Всероссийская универсиада</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7,3</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3,7</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6,8</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3,4</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6,3</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5,8</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2,9</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Первенство мира, Европы</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17,5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 xml:space="preserve">4 </w:t>
            </w:r>
            <w:r>
              <w:rPr>
                <w:rFonts w:ascii="Times New Roman" w:hAnsi="Times New Roman" w:cs="Times New Roman"/>
                <w:sz w:val="28"/>
                <w:szCs w:val="28"/>
              </w:rPr>
              <w:t>–</w:t>
            </w:r>
            <w:r w:rsidRPr="00F96DE5">
              <w:rPr>
                <w:rFonts w:ascii="Times New Roman" w:hAnsi="Times New Roman" w:cs="Times New Roman"/>
                <w:sz w:val="28"/>
                <w:szCs w:val="28"/>
              </w:rPr>
              <w:t xml:space="preserve"> 6</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Всемирные юношеские игры</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17,5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 xml:space="preserve">4 </w:t>
            </w:r>
            <w:r>
              <w:rPr>
                <w:rFonts w:ascii="Times New Roman" w:hAnsi="Times New Roman" w:cs="Times New Roman"/>
                <w:sz w:val="28"/>
                <w:szCs w:val="28"/>
              </w:rPr>
              <w:t>–</w:t>
            </w:r>
            <w:r w:rsidRPr="00F96DE5">
              <w:rPr>
                <w:rFonts w:ascii="Times New Roman" w:hAnsi="Times New Roman" w:cs="Times New Roman"/>
                <w:sz w:val="28"/>
                <w:szCs w:val="28"/>
              </w:rPr>
              <w:t xml:space="preserve"> 6</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Европейский юношеский фестиваль</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17,5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 xml:space="preserve">4 </w:t>
            </w:r>
            <w:r>
              <w:rPr>
                <w:rFonts w:ascii="Times New Roman" w:hAnsi="Times New Roman" w:cs="Times New Roman"/>
                <w:sz w:val="28"/>
                <w:szCs w:val="28"/>
              </w:rPr>
              <w:t>–</w:t>
            </w:r>
            <w:r w:rsidRPr="00F96DE5">
              <w:rPr>
                <w:rFonts w:ascii="Times New Roman" w:hAnsi="Times New Roman" w:cs="Times New Roman"/>
                <w:sz w:val="28"/>
                <w:szCs w:val="28"/>
              </w:rPr>
              <w:t xml:space="preserve"> 6</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Официальные международные соревнования среди юниоров, старших юношей</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12,5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12,5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17,5</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Первенство России (старшие юноши)</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18,0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28,0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14,0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Финал Спартакиады молодежи России</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37,5</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3,8</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32,5</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27,5</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3,3</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 xml:space="preserve">4 </w:t>
            </w:r>
            <w:r>
              <w:rPr>
                <w:rFonts w:ascii="Times New Roman" w:hAnsi="Times New Roman" w:cs="Times New Roman"/>
                <w:sz w:val="28"/>
                <w:szCs w:val="28"/>
              </w:rPr>
              <w:t>–</w:t>
            </w:r>
            <w:r w:rsidRPr="00F96DE5">
              <w:rPr>
                <w:rFonts w:ascii="Times New Roman" w:hAnsi="Times New Roman" w:cs="Times New Roman"/>
                <w:sz w:val="28"/>
                <w:szCs w:val="28"/>
              </w:rPr>
              <w:t xml:space="preserve"> 6</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Финал Спартакиады учащихся России</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37,5</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3,8</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27,5</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3,3</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 xml:space="preserve">4 </w:t>
            </w:r>
            <w:r>
              <w:rPr>
                <w:rFonts w:ascii="Times New Roman" w:hAnsi="Times New Roman" w:cs="Times New Roman"/>
                <w:sz w:val="28"/>
                <w:szCs w:val="28"/>
              </w:rPr>
              <w:t>–</w:t>
            </w:r>
            <w:r w:rsidRPr="00F96DE5">
              <w:rPr>
                <w:rFonts w:ascii="Times New Roman" w:hAnsi="Times New Roman" w:cs="Times New Roman"/>
                <w:sz w:val="28"/>
                <w:szCs w:val="28"/>
              </w:rPr>
              <w:t xml:space="preserve"> 6</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22,5</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18,0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3,0</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Всероссийские соревнования, включенные в единый календарный план Министерства спорта Российской Федерации</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12,5</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6,8</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1,3</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0,8</w:t>
            </w:r>
          </w:p>
        </w:tc>
      </w:tr>
      <w:tr w:rsidR="00C841A8" w:rsidRPr="00F96DE5" w:rsidTr="00543340">
        <w:tc>
          <w:tcPr>
            <w:tcW w:w="2977" w:type="dxa"/>
            <w:vMerge w:val="restart"/>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Первенство Приволжского федерального округа</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20,0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5,8</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10,0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2,9</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17,5</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5,3</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9,0</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2,7</w:t>
            </w:r>
          </w:p>
        </w:tc>
      </w:tr>
      <w:tr w:rsidR="00C841A8" w:rsidRPr="00F96DE5" w:rsidTr="00543340">
        <w:tc>
          <w:tcPr>
            <w:tcW w:w="2977" w:type="dxa"/>
            <w:vMerge/>
          </w:tcPr>
          <w:p w:rsidR="00C841A8" w:rsidRPr="00F96DE5" w:rsidRDefault="00C841A8" w:rsidP="00543340">
            <w:pPr>
              <w:rPr>
                <w:rFonts w:ascii="Times New Roman" w:hAnsi="Times New Roman"/>
                <w:sz w:val="28"/>
                <w:szCs w:val="28"/>
              </w:rPr>
            </w:pP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3</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15,0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4,8</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7,5</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2,4</w:t>
            </w:r>
          </w:p>
        </w:tc>
      </w:tr>
      <w:tr w:rsidR="00C841A8" w:rsidRPr="00F96DE5" w:rsidTr="00543340">
        <w:tc>
          <w:tcPr>
            <w:tcW w:w="2977" w:type="dxa"/>
          </w:tcPr>
          <w:p w:rsidR="00C841A8" w:rsidRPr="00F96DE5" w:rsidRDefault="00C841A8" w:rsidP="00543340">
            <w:pPr>
              <w:pStyle w:val="ConsPlusNormal"/>
              <w:jc w:val="both"/>
              <w:rPr>
                <w:rFonts w:ascii="Times New Roman" w:hAnsi="Times New Roman" w:cs="Times New Roman"/>
                <w:sz w:val="28"/>
                <w:szCs w:val="28"/>
              </w:rPr>
            </w:pPr>
            <w:r w:rsidRPr="00F96DE5">
              <w:rPr>
                <w:rFonts w:ascii="Times New Roman" w:hAnsi="Times New Roman" w:cs="Times New Roman"/>
                <w:sz w:val="28"/>
                <w:szCs w:val="28"/>
              </w:rPr>
              <w:t>Зачисление в государственное училище олимпийского резерва</w:t>
            </w:r>
          </w:p>
        </w:tc>
        <w:tc>
          <w:tcPr>
            <w:tcW w:w="1134"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34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25,0</w:t>
            </w:r>
          </w:p>
        </w:tc>
        <w:tc>
          <w:tcPr>
            <w:tcW w:w="1800" w:type="dxa"/>
          </w:tcPr>
          <w:p w:rsidR="00C841A8" w:rsidRPr="00F96DE5" w:rsidRDefault="00C841A8" w:rsidP="00543340">
            <w:pPr>
              <w:pStyle w:val="ConsPlusNormal"/>
              <w:jc w:val="center"/>
              <w:rPr>
                <w:rFonts w:ascii="Times New Roman" w:hAnsi="Times New Roman" w:cs="Times New Roman"/>
                <w:sz w:val="28"/>
                <w:szCs w:val="28"/>
              </w:rPr>
            </w:pPr>
            <w:r w:rsidRPr="00F96DE5">
              <w:rPr>
                <w:rFonts w:ascii="Times New Roman" w:hAnsi="Times New Roman" w:cs="Times New Roman"/>
                <w:sz w:val="28"/>
                <w:szCs w:val="28"/>
              </w:rPr>
              <w:t>5,0</w:t>
            </w:r>
          </w:p>
        </w:tc>
        <w:tc>
          <w:tcPr>
            <w:tcW w:w="1440"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587" w:type="dxa"/>
          </w:tcPr>
          <w:p w:rsidR="00C841A8" w:rsidRPr="00F96DE5" w:rsidRDefault="00C841A8" w:rsidP="0054334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bl>
    <w:p w:rsidR="00C841A8" w:rsidRDefault="00C841A8" w:rsidP="00C841A8">
      <w:pPr>
        <w:pStyle w:val="ConsPlusNormal"/>
        <w:ind w:right="-2" w:firstLine="709"/>
        <w:jc w:val="both"/>
        <w:rPr>
          <w:rFonts w:ascii="Times New Roman" w:hAnsi="Times New Roman" w:cs="Times New Roman"/>
          <w:sz w:val="28"/>
          <w:szCs w:val="28"/>
        </w:rPr>
      </w:pPr>
    </w:p>
    <w:p w:rsidR="00C841A8" w:rsidRPr="001B160B" w:rsidRDefault="00C841A8" w:rsidP="00C841A8">
      <w:pPr>
        <w:pStyle w:val="ConsPlusNormal"/>
        <w:ind w:right="-2" w:firstLine="709"/>
        <w:jc w:val="both"/>
        <w:rPr>
          <w:rFonts w:ascii="Times New Roman" w:hAnsi="Times New Roman" w:cs="Times New Roman"/>
          <w:sz w:val="28"/>
          <w:szCs w:val="28"/>
        </w:rPr>
      </w:pPr>
      <w:r w:rsidRPr="00A561EE">
        <w:rPr>
          <w:rFonts w:ascii="Times New Roman" w:hAnsi="Times New Roman" w:cs="Times New Roman"/>
          <w:sz w:val="28"/>
          <w:szCs w:val="28"/>
        </w:rPr>
        <w:t>3</w:t>
      </w:r>
      <w:r w:rsidRPr="001B160B">
        <w:rPr>
          <w:rFonts w:ascii="Times New Roman" w:hAnsi="Times New Roman" w:cs="Times New Roman"/>
          <w:sz w:val="28"/>
          <w:szCs w:val="28"/>
        </w:rPr>
        <w:t>. Недельный режим учебно-тренировочной работы является максимальным и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w:t>
      </w:r>
      <w:r>
        <w:rPr>
          <w:rFonts w:ascii="Times New Roman" w:hAnsi="Times New Roman" w:cs="Times New Roman"/>
          <w:sz w:val="28"/>
          <w:szCs w:val="28"/>
        </w:rPr>
        <w:t>,</w:t>
      </w:r>
      <w:r w:rsidRPr="001B160B">
        <w:rPr>
          <w:rFonts w:ascii="Times New Roman" w:hAnsi="Times New Roman" w:cs="Times New Roman"/>
          <w:sz w:val="28"/>
          <w:szCs w:val="28"/>
        </w:rPr>
        <w:t xml:space="preserve"> начиная с учебно-тренировочного этапа подготовки, может быть сокращен не более чем на 25 процентов.</w:t>
      </w:r>
    </w:p>
    <w:p w:rsidR="00C841A8" w:rsidRPr="001B160B" w:rsidRDefault="00C841A8" w:rsidP="00C841A8">
      <w:pPr>
        <w:pStyle w:val="ConsPlusNormal"/>
        <w:ind w:right="-2"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4. При объединении в одну группу занимающихся по возрасту и спортивной подготовленности разница в уровнях их спортивного мастерства не должна превышать двух разрядов, а их количественный состав на этапе высшего спортивного мастерства не должен превышать 8 человек, спортивного совершенствования </w:t>
      </w:r>
      <w:r>
        <w:rPr>
          <w:rFonts w:ascii="Times New Roman" w:hAnsi="Times New Roman" w:cs="Times New Roman"/>
          <w:sz w:val="28"/>
          <w:szCs w:val="28"/>
        </w:rPr>
        <w:t>–</w:t>
      </w:r>
      <w:r w:rsidRPr="001B160B">
        <w:rPr>
          <w:rFonts w:ascii="Times New Roman" w:hAnsi="Times New Roman" w:cs="Times New Roman"/>
          <w:sz w:val="28"/>
          <w:szCs w:val="28"/>
        </w:rPr>
        <w:t xml:space="preserve"> 12 человек, учебно-тренировочного </w:t>
      </w:r>
      <w:r>
        <w:rPr>
          <w:rFonts w:ascii="Times New Roman" w:hAnsi="Times New Roman" w:cs="Times New Roman"/>
          <w:sz w:val="28"/>
          <w:szCs w:val="28"/>
        </w:rPr>
        <w:t>–</w:t>
      </w:r>
      <w:r w:rsidRPr="001B160B">
        <w:rPr>
          <w:rFonts w:ascii="Times New Roman" w:hAnsi="Times New Roman" w:cs="Times New Roman"/>
          <w:sz w:val="28"/>
          <w:szCs w:val="28"/>
        </w:rPr>
        <w:t xml:space="preserve"> 16 человек для занимающихся свыше двух лет и 20 человек </w:t>
      </w:r>
      <w:r>
        <w:rPr>
          <w:rFonts w:ascii="Times New Roman" w:hAnsi="Times New Roman" w:cs="Times New Roman"/>
          <w:sz w:val="28"/>
          <w:szCs w:val="28"/>
        </w:rPr>
        <w:t>–</w:t>
      </w:r>
      <w:r w:rsidRPr="001B160B">
        <w:rPr>
          <w:rFonts w:ascii="Times New Roman" w:hAnsi="Times New Roman" w:cs="Times New Roman"/>
          <w:sz w:val="28"/>
          <w:szCs w:val="28"/>
        </w:rPr>
        <w:t xml:space="preserve"> для занимающихся менее двух лет с учетом </w:t>
      </w:r>
      <w:r>
        <w:rPr>
          <w:rFonts w:ascii="Times New Roman" w:hAnsi="Times New Roman" w:cs="Times New Roman"/>
          <w:sz w:val="28"/>
          <w:szCs w:val="28"/>
        </w:rPr>
        <w:t>п</w:t>
      </w:r>
      <w:r w:rsidRPr="001B160B">
        <w:rPr>
          <w:rFonts w:ascii="Times New Roman" w:hAnsi="Times New Roman" w:cs="Times New Roman"/>
          <w:sz w:val="28"/>
          <w:szCs w:val="28"/>
        </w:rPr>
        <w:t>равил техники безопасности на учебно-тренировочных занятиях.</w:t>
      </w:r>
    </w:p>
    <w:p w:rsidR="00C841A8" w:rsidRPr="001B160B" w:rsidRDefault="00C841A8" w:rsidP="00C841A8">
      <w:pPr>
        <w:pStyle w:val="ConsPlusNormal"/>
        <w:ind w:right="-2" w:firstLine="709"/>
        <w:jc w:val="both"/>
        <w:rPr>
          <w:rFonts w:ascii="Times New Roman" w:hAnsi="Times New Roman" w:cs="Times New Roman"/>
          <w:sz w:val="28"/>
          <w:szCs w:val="28"/>
        </w:rPr>
      </w:pPr>
      <w:r w:rsidRPr="00A561EE">
        <w:rPr>
          <w:rFonts w:ascii="Times New Roman" w:hAnsi="Times New Roman" w:cs="Times New Roman"/>
          <w:sz w:val="28"/>
          <w:szCs w:val="28"/>
        </w:rPr>
        <w:lastRenderedPageBreak/>
        <w:t>5</w:t>
      </w:r>
      <w:r w:rsidRPr="001B160B">
        <w:rPr>
          <w:rFonts w:ascii="Times New Roman" w:hAnsi="Times New Roman" w:cs="Times New Roman"/>
          <w:sz w:val="28"/>
          <w:szCs w:val="28"/>
        </w:rPr>
        <w:t>. В отдельных видах спорта, кроме основного тренера-преподавателя, могут привлекаться тренеры-преподаватели по смежным видам спорта (акробатике, хореографии и др.) при условии одновременной работы со спортсменами. Оплата их труда не должна превышать половины размера норматива оплаты труда, предусмотренного для основного тренера-преподавателя по спорту.</w:t>
      </w:r>
    </w:p>
    <w:p w:rsidR="00C841A8" w:rsidRPr="001B160B" w:rsidRDefault="00C841A8" w:rsidP="00C841A8">
      <w:pPr>
        <w:pStyle w:val="ConsPlusNormal"/>
        <w:ind w:firstLine="709"/>
        <w:jc w:val="both"/>
        <w:rPr>
          <w:rFonts w:ascii="Times New Roman" w:hAnsi="Times New Roman" w:cs="Times New Roman"/>
          <w:sz w:val="28"/>
          <w:szCs w:val="28"/>
        </w:rPr>
      </w:pPr>
      <w:r w:rsidRPr="00A561EE">
        <w:rPr>
          <w:rFonts w:ascii="Times New Roman" w:hAnsi="Times New Roman" w:cs="Times New Roman"/>
          <w:sz w:val="28"/>
          <w:szCs w:val="28"/>
        </w:rPr>
        <w:t>6</w:t>
      </w:r>
      <w:r w:rsidRPr="001B160B">
        <w:rPr>
          <w:rFonts w:ascii="Times New Roman" w:hAnsi="Times New Roman" w:cs="Times New Roman"/>
          <w:sz w:val="28"/>
          <w:szCs w:val="28"/>
        </w:rPr>
        <w:t>. Размер норматива оплаты труда тренеров-преподавателей (в том числе старших) за подготовку высококвалифицированного спортсмена согласно занятому месту на соревнованиях устанавливается на основании выписки из протокола соревнований с момента результата, показанного спортсменом в течение одного календарного года.</w:t>
      </w:r>
    </w:p>
    <w:p w:rsidR="00C841A8" w:rsidRPr="001B160B" w:rsidRDefault="00C841A8" w:rsidP="00C841A8">
      <w:pPr>
        <w:pStyle w:val="ConsPlusNormal"/>
        <w:ind w:firstLine="709"/>
        <w:jc w:val="both"/>
        <w:rPr>
          <w:rFonts w:ascii="Times New Roman" w:hAnsi="Times New Roman" w:cs="Times New Roman"/>
          <w:sz w:val="28"/>
          <w:szCs w:val="28"/>
        </w:rPr>
      </w:pPr>
      <w:r w:rsidRPr="00A561EE">
        <w:rPr>
          <w:rFonts w:ascii="Times New Roman" w:hAnsi="Times New Roman" w:cs="Times New Roman"/>
          <w:sz w:val="28"/>
          <w:szCs w:val="28"/>
        </w:rPr>
        <w:t>7</w:t>
      </w:r>
      <w:r w:rsidRPr="001B160B">
        <w:rPr>
          <w:rFonts w:ascii="Times New Roman" w:hAnsi="Times New Roman" w:cs="Times New Roman"/>
          <w:sz w:val="28"/>
          <w:szCs w:val="28"/>
        </w:rPr>
        <w:t>. Норматив оплаты труда тренеров-преподавателей (в том числе старших) за подготовку высококвалифицированного спортсмена согласно занятому месту на соревнованиях устанавливается на один календарный год.</w:t>
      </w:r>
    </w:p>
    <w:p w:rsidR="00C841A8" w:rsidRPr="001B160B" w:rsidRDefault="00C841A8" w:rsidP="00C841A8">
      <w:pPr>
        <w:pStyle w:val="ConsPlusNormal"/>
        <w:ind w:firstLine="709"/>
        <w:jc w:val="both"/>
        <w:rPr>
          <w:rFonts w:ascii="Times New Roman" w:hAnsi="Times New Roman" w:cs="Times New Roman"/>
          <w:sz w:val="28"/>
          <w:szCs w:val="28"/>
        </w:rPr>
      </w:pPr>
      <w:r w:rsidRPr="00A561EE">
        <w:rPr>
          <w:rFonts w:ascii="Times New Roman" w:hAnsi="Times New Roman" w:cs="Times New Roman"/>
          <w:sz w:val="28"/>
          <w:szCs w:val="28"/>
        </w:rPr>
        <w:t>8</w:t>
      </w:r>
      <w:r w:rsidRPr="001B160B">
        <w:rPr>
          <w:rFonts w:ascii="Times New Roman" w:hAnsi="Times New Roman" w:cs="Times New Roman"/>
          <w:sz w:val="28"/>
          <w:szCs w:val="28"/>
        </w:rPr>
        <w:t>. Если по истечении срока действия норматива оплаты труда за подготовку высококвалифицированного спортсмена согласно занятому месту спортсмен не показал иного результата, размер норматива оплаты труда тренеров-преподавателей (в том числе старших) устанавливается в соответствии с</w:t>
      </w:r>
      <w:hyperlink w:anchor="P3508" w:history="1">
        <w:r w:rsidRPr="001B160B">
          <w:rPr>
            <w:rFonts w:ascii="Times New Roman" w:hAnsi="Times New Roman" w:cs="Times New Roman"/>
            <w:sz w:val="28"/>
            <w:szCs w:val="28"/>
          </w:rPr>
          <w:t>таблиц</w:t>
        </w:r>
        <w:r>
          <w:rPr>
            <w:rFonts w:ascii="Times New Roman" w:hAnsi="Times New Roman" w:cs="Times New Roman"/>
            <w:sz w:val="28"/>
            <w:szCs w:val="28"/>
          </w:rPr>
          <w:t>ами</w:t>
        </w:r>
        <w:r w:rsidRPr="001B160B">
          <w:rPr>
            <w:rFonts w:ascii="Times New Roman" w:hAnsi="Times New Roman" w:cs="Times New Roman"/>
            <w:sz w:val="28"/>
            <w:szCs w:val="28"/>
          </w:rPr>
          <w:t>1</w:t>
        </w:r>
      </w:hyperlink>
      <w:r w:rsidRPr="001B160B">
        <w:rPr>
          <w:rFonts w:ascii="Times New Roman" w:hAnsi="Times New Roman" w:cs="Times New Roman"/>
          <w:sz w:val="28"/>
          <w:szCs w:val="28"/>
        </w:rPr>
        <w:t xml:space="preserve"> и 4.</w:t>
      </w:r>
    </w:p>
    <w:p w:rsidR="00C841A8" w:rsidRPr="001B160B" w:rsidRDefault="00C841A8" w:rsidP="00C841A8">
      <w:pPr>
        <w:pStyle w:val="ConsPlusNormal"/>
        <w:ind w:firstLine="709"/>
        <w:jc w:val="both"/>
        <w:rPr>
          <w:rFonts w:ascii="Times New Roman" w:hAnsi="Times New Roman" w:cs="Times New Roman"/>
          <w:sz w:val="28"/>
          <w:szCs w:val="28"/>
        </w:rPr>
      </w:pPr>
      <w:r w:rsidRPr="00A561EE">
        <w:rPr>
          <w:rFonts w:ascii="Times New Roman" w:hAnsi="Times New Roman" w:cs="Times New Roman"/>
          <w:sz w:val="28"/>
          <w:szCs w:val="28"/>
        </w:rPr>
        <w:t>9</w:t>
      </w:r>
      <w:r w:rsidRPr="001B160B">
        <w:rPr>
          <w:rFonts w:ascii="Times New Roman" w:hAnsi="Times New Roman" w:cs="Times New Roman"/>
          <w:sz w:val="28"/>
          <w:szCs w:val="28"/>
        </w:rPr>
        <w:t>. Норматив оплаты труда тренеров-преподавателей (в том числе старших) за подготовку высококвалифицированного спортсмена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 показанный спортсменом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C841A8" w:rsidRPr="001B160B" w:rsidRDefault="00C841A8" w:rsidP="00C841A8">
      <w:pPr>
        <w:pStyle w:val="ConsPlusNormal"/>
        <w:ind w:firstLine="709"/>
        <w:jc w:val="both"/>
        <w:rPr>
          <w:rFonts w:ascii="Times New Roman" w:hAnsi="Times New Roman" w:cs="Times New Roman"/>
          <w:sz w:val="28"/>
          <w:szCs w:val="28"/>
        </w:rPr>
      </w:pPr>
      <w:r w:rsidRPr="00A561EE">
        <w:rPr>
          <w:rFonts w:ascii="Times New Roman" w:hAnsi="Times New Roman" w:cs="Times New Roman"/>
          <w:sz w:val="28"/>
          <w:szCs w:val="28"/>
        </w:rPr>
        <w:t>10</w:t>
      </w:r>
      <w:r w:rsidRPr="001B160B">
        <w:rPr>
          <w:rFonts w:ascii="Times New Roman" w:hAnsi="Times New Roman" w:cs="Times New Roman"/>
          <w:sz w:val="28"/>
          <w:szCs w:val="28"/>
        </w:rPr>
        <w:t>. Для тренеров-преподавателей по смежным видам спорта (акробатика, хореография и т.д.), привлекаемых в отдельных видах спорта (индивидуальных и командных) при подготовке высококвалифицированных спортсменов</w:t>
      </w:r>
      <w:r>
        <w:rPr>
          <w:rFonts w:ascii="Times New Roman" w:hAnsi="Times New Roman" w:cs="Times New Roman"/>
          <w:sz w:val="28"/>
          <w:szCs w:val="28"/>
        </w:rPr>
        <w:t>,</w:t>
      </w:r>
      <w:r w:rsidRPr="001B160B">
        <w:rPr>
          <w:rFonts w:ascii="Times New Roman" w:hAnsi="Times New Roman" w:cs="Times New Roman"/>
          <w:sz w:val="28"/>
          <w:szCs w:val="28"/>
        </w:rPr>
        <w:t xml:space="preserve"> устанавливаются нормативы оплаты труда тренеров-преподавателей (в том числе старших) за подготовку высококвалифицированных спортсменов согласно занятому месту на тех же условиях, что и основным </w:t>
      </w:r>
      <w:r w:rsidRPr="00975CC6">
        <w:rPr>
          <w:rFonts w:ascii="Times New Roman" w:hAnsi="Times New Roman" w:cs="Times New Roman"/>
          <w:sz w:val="28"/>
          <w:szCs w:val="28"/>
        </w:rPr>
        <w:t>тренерам-преподавателям (в том числе старшим)</w:t>
      </w:r>
      <w:r w:rsidRPr="001B160B">
        <w:rPr>
          <w:rFonts w:ascii="Times New Roman" w:hAnsi="Times New Roman" w:cs="Times New Roman"/>
          <w:sz w:val="28"/>
          <w:szCs w:val="28"/>
        </w:rPr>
        <w:t xml:space="preserve"> в размере пропорционально отработанному времени от недельного режима учебно-тренировочной работы спортсменов, установленного в </w:t>
      </w:r>
      <w:hyperlink w:anchor="P4603" w:history="1">
        <w:r w:rsidRPr="001B160B">
          <w:rPr>
            <w:rFonts w:ascii="Times New Roman" w:hAnsi="Times New Roman" w:cs="Times New Roman"/>
            <w:sz w:val="28"/>
            <w:szCs w:val="28"/>
          </w:rPr>
          <w:t>таблиц</w:t>
        </w:r>
        <w:r>
          <w:rPr>
            <w:rFonts w:ascii="Times New Roman" w:hAnsi="Times New Roman" w:cs="Times New Roman"/>
            <w:sz w:val="28"/>
            <w:szCs w:val="28"/>
          </w:rPr>
          <w:t>ах</w:t>
        </w:r>
        <w:r w:rsidRPr="001B160B">
          <w:rPr>
            <w:rFonts w:ascii="Times New Roman" w:hAnsi="Times New Roman" w:cs="Times New Roman"/>
            <w:sz w:val="28"/>
            <w:szCs w:val="28"/>
          </w:rPr>
          <w:t>2</w:t>
        </w:r>
      </w:hyperlink>
      <w:r w:rsidRPr="001B160B">
        <w:rPr>
          <w:rFonts w:ascii="Times New Roman" w:hAnsi="Times New Roman" w:cs="Times New Roman"/>
          <w:sz w:val="28"/>
          <w:szCs w:val="28"/>
        </w:rPr>
        <w:t xml:space="preserve"> и 5.</w:t>
      </w:r>
    </w:p>
    <w:p w:rsidR="00C841A8" w:rsidRPr="001B160B" w:rsidRDefault="00C841A8" w:rsidP="00C841A8">
      <w:pPr>
        <w:pStyle w:val="ConsPlusNormal"/>
        <w:ind w:firstLine="709"/>
        <w:jc w:val="both"/>
        <w:rPr>
          <w:rFonts w:ascii="Times New Roman" w:hAnsi="Times New Roman" w:cs="Times New Roman"/>
          <w:sz w:val="28"/>
          <w:szCs w:val="28"/>
        </w:rPr>
      </w:pPr>
      <w:r w:rsidRPr="00A561EE">
        <w:rPr>
          <w:rFonts w:ascii="Times New Roman" w:hAnsi="Times New Roman" w:cs="Times New Roman"/>
          <w:sz w:val="28"/>
          <w:szCs w:val="28"/>
        </w:rPr>
        <w:t>11</w:t>
      </w:r>
      <w:r w:rsidRPr="001B160B">
        <w:rPr>
          <w:rFonts w:ascii="Times New Roman" w:hAnsi="Times New Roman" w:cs="Times New Roman"/>
          <w:sz w:val="28"/>
          <w:szCs w:val="28"/>
        </w:rPr>
        <w:t>. Размер норматива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основании выписки из протокола соревнований с момента результата, показанного спортсменами-инструкторами, спортсменами в течение одного календарного года.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1</w:t>
      </w:r>
      <w:r w:rsidRPr="00A561EE">
        <w:rPr>
          <w:rFonts w:ascii="Times New Roman" w:hAnsi="Times New Roman" w:cs="Times New Roman"/>
          <w:sz w:val="28"/>
          <w:szCs w:val="28"/>
        </w:rPr>
        <w:t>2</w:t>
      </w:r>
      <w:r w:rsidRPr="001B160B">
        <w:rPr>
          <w:rFonts w:ascii="Times New Roman" w:hAnsi="Times New Roman" w:cs="Times New Roman"/>
          <w:sz w:val="28"/>
          <w:szCs w:val="28"/>
        </w:rPr>
        <w:t>.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на один календарный год.</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1</w:t>
      </w:r>
      <w:r w:rsidRPr="00A561EE">
        <w:rPr>
          <w:rFonts w:ascii="Times New Roman" w:hAnsi="Times New Roman" w:cs="Times New Roman"/>
          <w:sz w:val="28"/>
          <w:szCs w:val="28"/>
        </w:rPr>
        <w:t>3</w:t>
      </w:r>
      <w:r w:rsidRPr="001B160B">
        <w:rPr>
          <w:rFonts w:ascii="Times New Roman" w:hAnsi="Times New Roman" w:cs="Times New Roman"/>
          <w:sz w:val="28"/>
          <w:szCs w:val="28"/>
        </w:rPr>
        <w:t>. Норматив оплаты труда спортсменов-инструкторов и спортсменов за достигнутые результаты в официальных международных, всероссийских, окружных и республиканских соревнованиях согласно занятому месту устанавливается из суммы процентов за один лучший результат в соревнованиях каждого уровня (не более восьми соревнований спортсмена-инструктора, спортсмена), показанный спортсме</w:t>
      </w:r>
      <w:r w:rsidRPr="001B160B">
        <w:rPr>
          <w:rFonts w:ascii="Times New Roman" w:hAnsi="Times New Roman" w:cs="Times New Roman"/>
          <w:sz w:val="28"/>
          <w:szCs w:val="28"/>
        </w:rPr>
        <w:lastRenderedPageBreak/>
        <w:t>ном-инструктором, спортсменом в индивидуальном зачете в виде программы, в многоборье</w:t>
      </w:r>
      <w:r>
        <w:rPr>
          <w:rFonts w:ascii="Times New Roman" w:hAnsi="Times New Roman" w:cs="Times New Roman"/>
          <w:sz w:val="28"/>
          <w:szCs w:val="28"/>
        </w:rPr>
        <w:t>,</w:t>
      </w:r>
      <w:r w:rsidRPr="001B160B">
        <w:rPr>
          <w:rFonts w:ascii="Times New Roman" w:hAnsi="Times New Roman" w:cs="Times New Roman"/>
          <w:sz w:val="28"/>
          <w:szCs w:val="28"/>
        </w:rPr>
        <w:t xml:space="preserve"> или за результат в командных соревнованиях, если в таковых разыгрываются комплекты медалей.</w:t>
      </w:r>
    </w:p>
    <w:p w:rsidR="00C841A8" w:rsidRPr="001B160B" w:rsidRDefault="00C841A8" w:rsidP="00C841A8">
      <w:pPr>
        <w:pStyle w:val="ConsPlusNormal"/>
        <w:ind w:firstLine="709"/>
        <w:jc w:val="both"/>
        <w:rPr>
          <w:rFonts w:ascii="Times New Roman" w:hAnsi="Times New Roman" w:cs="Times New Roman"/>
          <w:sz w:val="28"/>
          <w:szCs w:val="28"/>
        </w:rPr>
      </w:pPr>
      <w:r w:rsidRPr="00A561EE">
        <w:rPr>
          <w:rFonts w:ascii="Times New Roman" w:hAnsi="Times New Roman" w:cs="Times New Roman"/>
          <w:sz w:val="28"/>
          <w:szCs w:val="28"/>
        </w:rPr>
        <w:t>14</w:t>
      </w:r>
      <w:r w:rsidRPr="001B160B">
        <w:rPr>
          <w:rFonts w:ascii="Times New Roman" w:hAnsi="Times New Roman" w:cs="Times New Roman"/>
          <w:sz w:val="28"/>
          <w:szCs w:val="28"/>
        </w:rPr>
        <w:t>. Перечень всероссийских соревнований, включенных в единый календарный план Министерства спорта Российской Федерации, по которому производится выплата вознаграждений тренерам-преподавателям (старшим тренерам-преподавателям) за подготовку высококвалифицированных спортсменов, выступивших успешно на соревнованиях, определяется Министерством по делам молодежи и спорту Республики Татарстан.</w:t>
      </w:r>
    </w:p>
    <w:p w:rsidR="00C841A8" w:rsidRPr="001B160B" w:rsidRDefault="00C841A8" w:rsidP="00C841A8">
      <w:pPr>
        <w:pStyle w:val="ConsPlusNormal"/>
        <w:ind w:firstLine="709"/>
        <w:jc w:val="both"/>
        <w:rPr>
          <w:rFonts w:ascii="Times New Roman" w:hAnsi="Times New Roman" w:cs="Times New Roman"/>
          <w:sz w:val="28"/>
          <w:szCs w:val="28"/>
        </w:rPr>
      </w:pPr>
    </w:p>
    <w:p w:rsidR="00C841A8" w:rsidRDefault="00C841A8" w:rsidP="00C841A8">
      <w:pPr>
        <w:spacing w:after="0" w:line="240" w:lineRule="auto"/>
        <w:jc w:val="center"/>
        <w:rPr>
          <w:rFonts w:ascii="Times New Roman" w:eastAsia="Times New Roman" w:hAnsi="Times New Roman"/>
          <w:sz w:val="28"/>
          <w:szCs w:val="28"/>
          <w:lang w:eastAsia="ru-RU"/>
        </w:rPr>
      </w:pPr>
      <w:r>
        <w:rPr>
          <w:rFonts w:ascii="Times New Roman" w:hAnsi="Times New Roman"/>
          <w:sz w:val="28"/>
          <w:szCs w:val="28"/>
          <w:lang w:val="en-US"/>
        </w:rPr>
        <w:t>V</w:t>
      </w:r>
      <w:r w:rsidRPr="00A561EE">
        <w:rPr>
          <w:rFonts w:ascii="Times New Roman" w:hAnsi="Times New Roman"/>
          <w:sz w:val="28"/>
          <w:szCs w:val="28"/>
        </w:rPr>
        <w:t>.</w:t>
      </w:r>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 xml:space="preserve">орядок формирования должностных окладов работников </w:t>
      </w:r>
    </w:p>
    <w:p w:rsidR="00C841A8" w:rsidRPr="001B160B" w:rsidRDefault="00C841A8" w:rsidP="00C841A8">
      <w:pPr>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 организациях дополнительного образования</w:t>
      </w:r>
    </w:p>
    <w:p w:rsidR="00C841A8" w:rsidRPr="001B160B" w:rsidRDefault="00C841A8" w:rsidP="00C841A8">
      <w:pPr>
        <w:pStyle w:val="ConsPlusNormal"/>
        <w:jc w:val="center"/>
        <w:outlineLvl w:val="1"/>
        <w:rPr>
          <w:rFonts w:ascii="Times New Roman" w:hAnsi="Times New Roman" w:cs="Times New Roman"/>
          <w:sz w:val="20"/>
        </w:rPr>
      </w:pPr>
    </w:p>
    <w:p w:rsidR="00C841A8" w:rsidRPr="001B160B" w:rsidRDefault="00C841A8" w:rsidP="00C841A8">
      <w:pPr>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Должностной оклад педагогических работников</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в организациях дополнительного образования</w:t>
      </w:r>
      <w:r w:rsidRPr="00975CC6">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кроме </w:t>
      </w:r>
      <w:r w:rsidRPr="001B160B">
        <w:rPr>
          <w:rFonts w:ascii="Times New Roman" w:hAnsi="Times New Roman"/>
          <w:sz w:val="28"/>
          <w:szCs w:val="28"/>
        </w:rPr>
        <w:t>тренеров-преподавателей (в том числе старших)</w:t>
      </w:r>
      <w:r>
        <w:rPr>
          <w:rFonts w:ascii="Times New Roman" w:hAnsi="Times New Roman"/>
          <w:sz w:val="28"/>
          <w:szCs w:val="28"/>
        </w:rPr>
        <w:t>),</w:t>
      </w:r>
      <w:r w:rsidRPr="001B160B">
        <w:rPr>
          <w:rFonts w:ascii="Times New Roman" w:eastAsia="Times New Roman" w:hAnsi="Times New Roman"/>
          <w:sz w:val="28"/>
          <w:szCs w:val="28"/>
          <w:lang w:eastAsia="ru-RU"/>
        </w:rPr>
        <w:t>рассчитывается по формуле:</w:t>
      </w:r>
    </w:p>
    <w:p w:rsidR="00C841A8" w:rsidRPr="00975CC6" w:rsidRDefault="0089771B" w:rsidP="00C841A8">
      <w:pPr>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+P</m:t>
          </m:r>
          <m:r>
            <m:rPr>
              <m:sty m:val="p"/>
            </m:rPr>
            <w:rPr>
              <w:rFonts w:ascii="Cambria Math" w:eastAsia="Times New Roman" w:hAnsi="Cambria Math"/>
              <w:sz w:val="28"/>
              <w:szCs w:val="28"/>
              <w:lang w:eastAsia="ru-RU"/>
            </w:rPr>
            <m:t>,</m:t>
          </m:r>
        </m:oMath>
      </m:oMathPara>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где:</w:t>
      </w:r>
    </w:p>
    <w:p w:rsidR="00C841A8" w:rsidRPr="001B160B" w:rsidRDefault="00C841A8" w:rsidP="00C841A8">
      <w:pPr>
        <w:pStyle w:val="ConsPlusNormal"/>
        <w:ind w:firstLine="709"/>
        <w:jc w:val="both"/>
        <w:rPr>
          <w:rFonts w:ascii="Times New Roman" w:hAnsi="Times New Roman" w:cs="Times New Roman"/>
          <w:sz w:val="16"/>
          <w:szCs w:val="16"/>
        </w:rPr>
      </w:pPr>
    </w:p>
    <w:p w:rsidR="00C841A8" w:rsidRPr="001B160B" w:rsidRDefault="0089771B" w:rsidP="00C841A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C841A8" w:rsidRPr="001B160B">
        <w:rPr>
          <w:rFonts w:ascii="Times New Roman" w:hAnsi="Times New Roman" w:cs="Times New Roman"/>
          <w:sz w:val="28"/>
          <w:szCs w:val="28"/>
        </w:rPr>
        <w:t>– должностной оклад педагогических работников;</w:t>
      </w:r>
    </w:p>
    <w:p w:rsidR="00C841A8" w:rsidRPr="001B160B" w:rsidRDefault="00C841A8" w:rsidP="00C841A8">
      <w:pPr>
        <w:pStyle w:val="ConsPlusNormal"/>
        <w:ind w:firstLine="709"/>
        <w:jc w:val="both"/>
        <w:rPr>
          <w:rFonts w:ascii="Times New Roman" w:hAnsi="Times New Roman" w:cs="Times New Roman"/>
          <w:sz w:val="28"/>
          <w:szCs w:val="28"/>
        </w:rPr>
      </w:pPr>
      <w:r w:rsidRPr="008D6E16">
        <w:rPr>
          <w:rFonts w:ascii="Times New Roman" w:hAnsi="Times New Roman" w:cs="Times New Roman"/>
          <w:i/>
          <w:sz w:val="28"/>
          <w:szCs w:val="28"/>
        </w:rPr>
        <w:t>О</w:t>
      </w:r>
      <w:r w:rsidRPr="008D6E16">
        <w:rPr>
          <w:rFonts w:ascii="Times New Roman" w:hAnsi="Times New Roman" w:cs="Times New Roman"/>
          <w:i/>
          <w:sz w:val="28"/>
          <w:szCs w:val="28"/>
          <w:vertAlign w:val="subscript"/>
          <w:lang w:val="en-US"/>
        </w:rPr>
        <w:t>b</w:t>
      </w:r>
      <w:r w:rsidRPr="00002D45">
        <w:rPr>
          <w:rFonts w:ascii="Times New Roman" w:hAnsi="Times New Roman" w:cs="Times New Roman"/>
          <w:sz w:val="28"/>
          <w:szCs w:val="28"/>
        </w:rPr>
        <w:t>–</w:t>
      </w:r>
      <w:r w:rsidRPr="001B160B">
        <w:rPr>
          <w:rFonts w:ascii="Times New Roman" w:hAnsi="Times New Roman" w:cs="Times New Roman"/>
          <w:sz w:val="28"/>
          <w:szCs w:val="28"/>
        </w:rPr>
        <w:t xml:space="preserve">размер базового оклада педагогических работников, принимаемый в соответствии с разделом </w:t>
      </w:r>
      <w:r>
        <w:rPr>
          <w:rFonts w:ascii="Times New Roman" w:hAnsi="Times New Roman" w:cs="Times New Roman"/>
          <w:sz w:val="28"/>
          <w:szCs w:val="28"/>
          <w:lang w:val="en-US"/>
        </w:rPr>
        <w:t>II</w:t>
      </w:r>
      <w:r w:rsidRPr="001B160B">
        <w:rPr>
          <w:rFonts w:ascii="Times New Roman" w:hAnsi="Times New Roman" w:cs="Times New Roman"/>
          <w:sz w:val="28"/>
          <w:szCs w:val="28"/>
        </w:rPr>
        <w:t xml:space="preserve"> настоящего Положения;</w:t>
      </w:r>
    </w:p>
    <w:p w:rsidR="00C841A8" w:rsidRPr="001B160B" w:rsidRDefault="00C841A8" w:rsidP="00C841A8">
      <w:pPr>
        <w:pStyle w:val="ConsPlusNormal"/>
        <w:ind w:firstLine="709"/>
        <w:jc w:val="both"/>
        <w:rPr>
          <w:rFonts w:ascii="Times New Roman" w:hAnsi="Times New Roman" w:cs="Times New Roman"/>
          <w:sz w:val="28"/>
          <w:szCs w:val="28"/>
        </w:rPr>
      </w:pPr>
      <w:r w:rsidRPr="008D6E16">
        <w:rPr>
          <w:rFonts w:ascii="Times New Roman" w:hAnsi="Times New Roman" w:cs="Times New Roman"/>
          <w:i/>
          <w:sz w:val="28"/>
          <w:szCs w:val="28"/>
          <w:lang w:val="en-US"/>
        </w:rPr>
        <w:t>H</w:t>
      </w:r>
      <w:r w:rsidRPr="008D6E16">
        <w:rPr>
          <w:rFonts w:ascii="Times New Roman" w:hAnsi="Times New Roman" w:cs="Times New Roman"/>
          <w:i/>
          <w:sz w:val="28"/>
          <w:szCs w:val="28"/>
          <w:vertAlign w:val="subscript"/>
          <w:lang w:val="en-US"/>
        </w:rPr>
        <w:t>f</w:t>
      </w:r>
      <w:r w:rsidRPr="001B160B">
        <w:rPr>
          <w:rFonts w:ascii="Times New Roman" w:hAnsi="Times New Roman" w:cs="Times New Roman"/>
          <w:sz w:val="28"/>
          <w:szCs w:val="28"/>
        </w:rPr>
        <w:t>– фактическое количество отработанных часов педагогических работников</w:t>
      </w:r>
      <w:r w:rsidR="00C35820">
        <w:rPr>
          <w:rFonts w:ascii="Times New Roman" w:hAnsi="Times New Roman" w:cs="Times New Roman"/>
          <w:sz w:val="28"/>
          <w:szCs w:val="28"/>
        </w:rPr>
        <w:t xml:space="preserve"> </w:t>
      </w:r>
      <w:r w:rsidRPr="001B160B">
        <w:rPr>
          <w:rFonts w:ascii="Times New Roman" w:hAnsi="Times New Roman" w:cs="Times New Roman"/>
          <w:sz w:val="28"/>
          <w:szCs w:val="28"/>
        </w:rPr>
        <w:t>в организациях дополнительного образования;</w:t>
      </w:r>
    </w:p>
    <w:p w:rsidR="00C841A8" w:rsidRPr="001B160B" w:rsidRDefault="00C841A8" w:rsidP="00C841A8">
      <w:pPr>
        <w:pStyle w:val="ConsPlusNormal"/>
        <w:ind w:firstLine="709"/>
        <w:jc w:val="both"/>
        <w:rPr>
          <w:rFonts w:ascii="Times New Roman" w:hAnsi="Times New Roman" w:cs="Times New Roman"/>
          <w:sz w:val="28"/>
          <w:szCs w:val="28"/>
        </w:rPr>
      </w:pPr>
      <w:r w:rsidRPr="008D6E16">
        <w:rPr>
          <w:rFonts w:ascii="Times New Roman" w:hAnsi="Times New Roman" w:cs="Times New Roman"/>
          <w:i/>
          <w:sz w:val="28"/>
          <w:szCs w:val="28"/>
          <w:lang w:val="en-US"/>
        </w:rPr>
        <w:t>H</w:t>
      </w:r>
      <w:r w:rsidRPr="008D6E16">
        <w:rPr>
          <w:rFonts w:ascii="Times New Roman" w:hAnsi="Times New Roman" w:cs="Times New Roman"/>
          <w:i/>
          <w:sz w:val="28"/>
          <w:szCs w:val="28"/>
          <w:vertAlign w:val="subscript"/>
          <w:lang w:val="en-US"/>
        </w:rPr>
        <w:t>N</w:t>
      </w:r>
      <w:r w:rsidRPr="001B160B">
        <w:rPr>
          <w:rFonts w:ascii="Times New Roman" w:hAnsi="Times New Roman" w:cs="Times New Roman"/>
          <w:sz w:val="28"/>
          <w:szCs w:val="28"/>
        </w:rPr>
        <w:t xml:space="preserve">– норма часов за базовую ставку заработной платы педагогических работников в организациях дополнительного образования, установленная разделом </w:t>
      </w:r>
      <w:r>
        <w:rPr>
          <w:rFonts w:ascii="Times New Roman" w:hAnsi="Times New Roman" w:cs="Times New Roman"/>
          <w:sz w:val="28"/>
          <w:szCs w:val="28"/>
          <w:lang w:val="en-US"/>
        </w:rPr>
        <w:t>IV</w:t>
      </w:r>
      <w:r w:rsidRPr="001B160B">
        <w:rPr>
          <w:rFonts w:ascii="Times New Roman" w:hAnsi="Times New Roman" w:cs="Times New Roman"/>
          <w:sz w:val="28"/>
          <w:szCs w:val="28"/>
        </w:rPr>
        <w:t xml:space="preserve"> настоящего Положения;</w:t>
      </w:r>
    </w:p>
    <w:p w:rsidR="00C841A8" w:rsidRPr="001B160B" w:rsidRDefault="00C841A8" w:rsidP="00C841A8">
      <w:pPr>
        <w:pStyle w:val="ConsPlusNormal"/>
        <w:ind w:firstLine="709"/>
        <w:jc w:val="both"/>
        <w:rPr>
          <w:rFonts w:ascii="Times New Roman" w:hAnsi="Times New Roman" w:cs="Times New Roman"/>
          <w:sz w:val="28"/>
          <w:szCs w:val="28"/>
        </w:rPr>
      </w:pPr>
      <w:r w:rsidRPr="008D6E16">
        <w:rPr>
          <w:rFonts w:ascii="Times New Roman" w:hAnsi="Times New Roman" w:cs="Times New Roman"/>
          <w:i/>
          <w:sz w:val="28"/>
          <w:szCs w:val="28"/>
          <w:lang w:val="en-US"/>
        </w:rPr>
        <w:t>P</w:t>
      </w:r>
      <w:r w:rsidRPr="001B160B">
        <w:rPr>
          <w:rFonts w:ascii="Times New Roman" w:hAnsi="Times New Roman" w:cs="Times New Roman"/>
          <w:sz w:val="28"/>
          <w:szCs w:val="28"/>
        </w:rPr>
        <w:t xml:space="preserve"> –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месту работы.</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2. Должностной оклад тренеров-преподавателей (в том числе старших) организаций дополнительного образования, реализующи</w:t>
      </w:r>
      <w:r>
        <w:rPr>
          <w:rFonts w:ascii="Times New Roman" w:hAnsi="Times New Roman" w:cs="Times New Roman"/>
          <w:sz w:val="28"/>
          <w:szCs w:val="28"/>
        </w:rPr>
        <w:t>х</w:t>
      </w:r>
      <w:r w:rsidRPr="001B160B">
        <w:rPr>
          <w:rFonts w:ascii="Times New Roman" w:hAnsi="Times New Roman" w:cs="Times New Roman"/>
          <w:sz w:val="28"/>
          <w:szCs w:val="28"/>
        </w:rPr>
        <w:t xml:space="preserve"> программы в области физической культуры и спорта, которым установлены нормы часов педагогической работы в неделю за ставку заработной платы</w:t>
      </w:r>
      <w:r>
        <w:rPr>
          <w:rFonts w:ascii="Times New Roman" w:hAnsi="Times New Roman" w:cs="Times New Roman"/>
          <w:sz w:val="28"/>
          <w:szCs w:val="28"/>
        </w:rPr>
        <w:t>,</w:t>
      </w:r>
      <w:r w:rsidRPr="001B160B">
        <w:rPr>
          <w:rFonts w:ascii="Times New Roman" w:hAnsi="Times New Roman" w:cs="Times New Roman"/>
          <w:sz w:val="28"/>
          <w:szCs w:val="28"/>
        </w:rPr>
        <w:t xml:space="preserve"> рассчитывается по формуле:</w:t>
      </w:r>
    </w:p>
    <w:p w:rsidR="00C841A8" w:rsidRPr="001B160B" w:rsidRDefault="00C841A8" w:rsidP="00C841A8">
      <w:pPr>
        <w:pStyle w:val="ConsPlusNormal"/>
        <w:ind w:firstLine="709"/>
        <w:jc w:val="both"/>
        <w:rPr>
          <w:rFonts w:ascii="Times New Roman" w:hAnsi="Times New Roman" w:cs="Times New Roman"/>
          <w:sz w:val="16"/>
          <w:szCs w:val="16"/>
        </w:rPr>
      </w:pPr>
    </w:p>
    <w:p w:rsidR="00C841A8" w:rsidRPr="00975CC6" w:rsidRDefault="0089771B" w:rsidP="00C841A8">
      <w:pPr>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val="en-US"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N</m:t>
                  </m:r>
                </m:e>
                <m:sub>
                  <m:r>
                    <w:rPr>
                      <w:rFonts w:ascii="Cambria Math" w:eastAsia="Times New Roman" w:hAnsi="Cambria Math"/>
                      <w:sz w:val="28"/>
                      <w:szCs w:val="28"/>
                      <w:lang w:val="en-US" w:eastAsia="ru-RU"/>
                    </w:rPr>
                    <m:t>i</m:t>
                  </m:r>
                </m:sub>
              </m:sSub>
            </m:e>
          </m:nary>
          <m:r>
            <w:rPr>
              <w:rFonts w:ascii="Cambria Math" w:eastAsia="Times New Roman" w:hAnsi="Cambria Math"/>
              <w:sz w:val="28"/>
              <w:szCs w:val="28"/>
              <w:lang w:eastAsia="ru-RU"/>
            </w:rPr>
            <m:t>+P)×K,</m:t>
          </m:r>
        </m:oMath>
      </m:oMathPara>
    </w:p>
    <w:p w:rsidR="00C841A8" w:rsidRPr="001B160B" w:rsidRDefault="00C841A8" w:rsidP="00C841A8">
      <w:pPr>
        <w:pStyle w:val="ConsPlusNormal"/>
        <w:ind w:firstLine="709"/>
        <w:jc w:val="both"/>
        <w:rPr>
          <w:rFonts w:ascii="Times New Roman" w:hAnsi="Times New Roman" w:cs="Times New Roman"/>
          <w:sz w:val="16"/>
          <w:szCs w:val="16"/>
        </w:rPr>
      </w:pP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где:</w:t>
      </w:r>
    </w:p>
    <w:p w:rsidR="00C841A8" w:rsidRPr="001B160B" w:rsidRDefault="0089771B" w:rsidP="00C841A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oMath>
      <w:r w:rsidR="00C841A8" w:rsidRPr="001B160B">
        <w:rPr>
          <w:rFonts w:ascii="Times New Roman" w:hAnsi="Times New Roman" w:cs="Times New Roman"/>
          <w:sz w:val="28"/>
          <w:szCs w:val="28"/>
        </w:rPr>
        <w:t>– оклад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D6E16">
        <w:rPr>
          <w:rFonts w:ascii="Times New Roman" w:eastAsia="Times New Roman" w:hAnsi="Times New Roman"/>
          <w:i/>
          <w:sz w:val="28"/>
          <w:szCs w:val="28"/>
          <w:lang w:eastAsia="ru-RU"/>
        </w:rPr>
        <w:t>О</w:t>
      </w:r>
      <w:r w:rsidRPr="008D6E16">
        <w:rPr>
          <w:rFonts w:ascii="Times New Roman" w:eastAsia="Times New Roman" w:hAnsi="Times New Roman"/>
          <w:i/>
          <w:sz w:val="28"/>
          <w:szCs w:val="28"/>
          <w:vertAlign w:val="subscript"/>
          <w:lang w:val="en-US" w:eastAsia="ru-RU"/>
        </w:rPr>
        <w:t>b</w:t>
      </w:r>
      <w:r w:rsidRPr="001B160B">
        <w:rPr>
          <w:rFonts w:ascii="Times New Roman" w:eastAsia="Times New Roman" w:hAnsi="Times New Roman"/>
          <w:sz w:val="28"/>
          <w:szCs w:val="28"/>
          <w:lang w:eastAsia="ru-RU"/>
        </w:rPr>
        <w:t xml:space="preserve">– размер базового оклада работников образования, принимаемый в соответствии с разделом </w:t>
      </w:r>
      <w:r>
        <w:rPr>
          <w:rFonts w:ascii="Times New Roman" w:eastAsia="Times New Roman" w:hAnsi="Times New Roman"/>
          <w:sz w:val="28"/>
          <w:szCs w:val="28"/>
          <w:lang w:val="en-US" w:eastAsia="ru-RU"/>
        </w:rPr>
        <w:t>II</w:t>
      </w:r>
      <w:r w:rsidRPr="001B160B">
        <w:rPr>
          <w:rFonts w:ascii="Times New Roman" w:eastAsia="Times New Roman" w:hAnsi="Times New Roman"/>
          <w:sz w:val="28"/>
          <w:szCs w:val="28"/>
          <w:lang w:eastAsia="ru-RU"/>
        </w:rPr>
        <w:t xml:space="preserve"> настоящего Положения;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89771B" w:rsidP="00C841A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oMath>
      <w:r w:rsidR="00C841A8" w:rsidRPr="001B160B">
        <w:rPr>
          <w:rFonts w:ascii="Times New Roman" w:hAnsi="Times New Roman" w:cs="Times New Roman"/>
          <w:sz w:val="28"/>
          <w:szCs w:val="28"/>
        </w:rPr>
        <w:t>– нормативы оплаты труда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 за одного занимающегося на этапах спортивной подготовки по видам спорта;</w:t>
      </w:r>
    </w:p>
    <w:p w:rsidR="00C841A8" w:rsidRPr="001B160B" w:rsidRDefault="00C841A8" w:rsidP="00C841A8">
      <w:pPr>
        <w:pStyle w:val="ConsPlusNormal"/>
        <w:tabs>
          <w:tab w:val="left" w:pos="10065"/>
        </w:tabs>
        <w:ind w:firstLine="709"/>
        <w:contextualSpacing/>
        <w:jc w:val="both"/>
        <w:rPr>
          <w:rFonts w:ascii="Times New Roman" w:hAnsi="Times New Roman" w:cs="Times New Roman"/>
          <w:sz w:val="28"/>
          <w:szCs w:val="28"/>
        </w:rPr>
      </w:pPr>
      <m:oMath>
        <m:r>
          <w:rPr>
            <w:rFonts w:ascii="Cambria Math" w:hAnsi="Cambria Math" w:cs="Times New Roman"/>
            <w:sz w:val="28"/>
            <w:szCs w:val="28"/>
          </w:rPr>
          <m:t>P</m:t>
        </m:r>
      </m:oMath>
      <w:r w:rsidRPr="001B160B">
        <w:rPr>
          <w:rFonts w:ascii="Times New Roman" w:hAnsi="Times New Roman" w:cs="Times New Roman"/>
          <w:sz w:val="28"/>
          <w:szCs w:val="28"/>
        </w:rPr>
        <w:t>– компенсация на обеспечение книгоиздательской продукцией и периодическими изданиями в размере 100 рублей устанавливается пропорционально учебной нагрузке, но не более чем на одну ставку по основному мес</w:t>
      </w:r>
      <w:r>
        <w:rPr>
          <w:rFonts w:ascii="Times New Roman" w:hAnsi="Times New Roman" w:cs="Times New Roman"/>
          <w:sz w:val="28"/>
          <w:szCs w:val="28"/>
        </w:rPr>
        <w:t>ту работы;</w:t>
      </w:r>
    </w:p>
    <w:p w:rsidR="00C841A8" w:rsidRPr="001B160B" w:rsidRDefault="00C841A8" w:rsidP="00C841A8">
      <w:pPr>
        <w:pStyle w:val="ConsPlusNormal"/>
        <w:ind w:firstLine="709"/>
        <w:jc w:val="both"/>
        <w:rPr>
          <w:rFonts w:ascii="Times New Roman" w:hAnsi="Times New Roman" w:cs="Times New Roman"/>
          <w:sz w:val="28"/>
          <w:szCs w:val="28"/>
        </w:rPr>
      </w:pPr>
      <m:oMath>
        <m:r>
          <w:rPr>
            <w:rFonts w:ascii="Cambria Math" w:hAnsi="Cambria Math"/>
            <w:sz w:val="28"/>
            <w:szCs w:val="28"/>
          </w:rPr>
          <m:t>K</m:t>
        </m:r>
      </m:oMath>
      <w:r w:rsidRPr="001B160B">
        <w:rPr>
          <w:rFonts w:ascii="Times New Roman" w:hAnsi="Times New Roman" w:cs="Times New Roman"/>
          <w:sz w:val="28"/>
          <w:szCs w:val="28"/>
        </w:rPr>
        <w:t>– коэффициент компенсации на переходный период, обеспечивающий доведение фактического количества оказываемых услуг до нормативного значения на спортивно-оздоровительном этапе и этапе начальной подготовки;</w:t>
      </w:r>
    </w:p>
    <w:p w:rsidR="00C841A8" w:rsidRPr="001B160B" w:rsidRDefault="00C841A8" w:rsidP="00C841A8">
      <w:pPr>
        <w:pStyle w:val="ConsPlusNormal"/>
        <w:ind w:firstLine="709"/>
        <w:jc w:val="both"/>
        <w:rPr>
          <w:rFonts w:ascii="Times New Roman" w:hAnsi="Times New Roman" w:cs="Times New Roman"/>
          <w:sz w:val="28"/>
          <w:szCs w:val="28"/>
        </w:rPr>
      </w:pPr>
      <w:r w:rsidRPr="00246CE9">
        <w:rPr>
          <w:rFonts w:ascii="Times New Roman" w:hAnsi="Times New Roman" w:cs="Times New Roman"/>
          <w:i/>
          <w:sz w:val="28"/>
          <w:szCs w:val="28"/>
          <w:lang w:val="en-US"/>
        </w:rPr>
        <w:t>n</w:t>
      </w:r>
      <w:r w:rsidRPr="001B160B">
        <w:rPr>
          <w:rFonts w:ascii="Times New Roman" w:hAnsi="Times New Roman" w:cs="Times New Roman"/>
          <w:sz w:val="28"/>
          <w:szCs w:val="28"/>
        </w:rPr>
        <w:t xml:space="preserve"> – количество обучающихся.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3.Оклад тренеров-преподавателей (в том числе старших)в организациях дополнительного образования, реализующих образовательные программы в области физической культуры и спорта, за подготовку высококвалифицированных спортсменов согласно занятому месту рассчитывается по формуле:</w:t>
      </w:r>
    </w:p>
    <w:p w:rsidR="00C841A8" w:rsidRPr="001B160B" w:rsidRDefault="00C841A8" w:rsidP="00C841A8">
      <w:pPr>
        <w:pStyle w:val="ConsPlusNormal"/>
        <w:ind w:firstLine="709"/>
        <w:jc w:val="both"/>
        <w:rPr>
          <w:rFonts w:ascii="Times New Roman" w:hAnsi="Times New Roman" w:cs="Times New Roman"/>
          <w:sz w:val="16"/>
          <w:szCs w:val="16"/>
        </w:rPr>
      </w:pPr>
    </w:p>
    <w:p w:rsidR="00C841A8" w:rsidRPr="00975CC6" w:rsidRDefault="0089771B" w:rsidP="00C841A8">
      <w:pPr>
        <w:pStyle w:val="ConsPlusNormal"/>
        <w:jc w:val="both"/>
        <w:rPr>
          <w:rFonts w:ascii="Times New Roman" w:hAnsi="Times New Roman" w:cs="Times New Roman"/>
          <w:i/>
          <w:sz w:val="28"/>
          <w:szCs w:val="28"/>
        </w:rPr>
      </w:pPr>
      <m:oMathPara>
        <m:oMathParaPr>
          <m:jc m:val="center"/>
        </m:oMathPara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v</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lang w:val="en-US"/>
                </w:rPr>
                <m:t>n</m:t>
              </m:r>
            </m:sup>
            <m:e>
              <m:sSub>
                <m:sSubPr>
                  <m:ctrlPr>
                    <w:rPr>
                      <w:rFonts w:ascii="Cambria Math" w:hAnsi="Cambria Math" w:cs="Times New Roman"/>
                      <w:i/>
                      <w:sz w:val="28"/>
                      <w:szCs w:val="28"/>
                    </w:rPr>
                  </m:ctrlPr>
                </m:sSubPr>
                <m:e>
                  <m:r>
                    <w:rPr>
                      <w:rFonts w:ascii="Cambria Math" w:hAnsi="Cambria Math" w:cs="Times New Roman"/>
                      <w:sz w:val="28"/>
                      <w:szCs w:val="28"/>
                    </w:rPr>
                    <m:t>N</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i</m:t>
                      </m:r>
                    </m:sub>
                  </m:sSub>
                </m:sub>
              </m:sSub>
            </m:e>
          </m:nary>
          <m:r>
            <w:rPr>
              <w:rFonts w:ascii="Cambria Math" w:hAnsi="Cambria Math" w:cs="Times New Roman"/>
              <w:sz w:val="28"/>
              <w:szCs w:val="28"/>
            </w:rPr>
            <m:t>,</m:t>
          </m:r>
        </m:oMath>
      </m:oMathPara>
    </w:p>
    <w:p w:rsidR="00C841A8" w:rsidRPr="001B160B" w:rsidRDefault="00C841A8" w:rsidP="00C841A8">
      <w:pPr>
        <w:pStyle w:val="ConsPlusNormal"/>
        <w:ind w:firstLine="709"/>
        <w:jc w:val="both"/>
        <w:rPr>
          <w:rFonts w:ascii="Times New Roman" w:hAnsi="Times New Roman" w:cs="Times New Roman"/>
          <w:sz w:val="16"/>
          <w:szCs w:val="16"/>
        </w:rPr>
      </w:pP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где:</w:t>
      </w:r>
    </w:p>
    <w:p w:rsidR="00C841A8" w:rsidRPr="001A405E" w:rsidRDefault="0089771B" w:rsidP="00C841A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O</m:t>
            </m:r>
          </m:e>
          <m:sub>
            <m:r>
              <w:rPr>
                <w:rFonts w:ascii="Cambria Math" w:hAnsi="Cambria Math" w:cs="Times New Roman"/>
                <w:sz w:val="28"/>
                <w:szCs w:val="28"/>
                <w:lang w:val="en-US"/>
              </w:rPr>
              <m:t>v</m:t>
            </m:r>
          </m:sub>
        </m:sSub>
      </m:oMath>
      <w:r w:rsidR="00C841A8" w:rsidRPr="001B160B">
        <w:rPr>
          <w:rFonts w:ascii="Times New Roman" w:hAnsi="Times New Roman" w:cs="Times New Roman"/>
          <w:sz w:val="28"/>
          <w:szCs w:val="28"/>
        </w:rPr>
        <w:t>–</w:t>
      </w:r>
      <w:r w:rsidR="00C841A8" w:rsidRPr="001A405E">
        <w:rPr>
          <w:rFonts w:ascii="Times New Roman" w:hAnsi="Times New Roman" w:cs="Times New Roman"/>
          <w:sz w:val="28"/>
          <w:szCs w:val="28"/>
        </w:rPr>
        <w:t xml:space="preserve"> оклад тренеров-преподавателей (в том числе старших)в организациях дополнительного образования, реализующих образовательные программы в области физической культуры и спорта, за подготовку высококвалифицированных спортсменов согласно занятому месту;</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i/>
          <w:sz w:val="28"/>
          <w:szCs w:val="28"/>
          <w:lang w:eastAsia="ru-RU"/>
        </w:rPr>
        <w:t>О</w:t>
      </w:r>
      <w:r w:rsidRPr="001B160B">
        <w:rPr>
          <w:rFonts w:ascii="Times New Roman" w:eastAsia="Times New Roman" w:hAnsi="Times New Roman"/>
          <w:i/>
          <w:sz w:val="28"/>
          <w:szCs w:val="28"/>
          <w:vertAlign w:val="subscript"/>
          <w:lang w:val="en-US" w:eastAsia="ru-RU"/>
        </w:rPr>
        <w:t>b</w:t>
      </w:r>
      <w:r w:rsidRPr="001B160B">
        <w:rPr>
          <w:rFonts w:ascii="Times New Roman" w:eastAsia="Times New Roman" w:hAnsi="Times New Roman"/>
          <w:sz w:val="28"/>
          <w:szCs w:val="28"/>
          <w:lang w:eastAsia="ru-RU"/>
        </w:rPr>
        <w:t xml:space="preserve">– размер базового оклада работников образования, принимаемый в соответствии с разделом </w:t>
      </w:r>
      <w:r>
        <w:rPr>
          <w:rFonts w:ascii="Times New Roman" w:eastAsia="Times New Roman" w:hAnsi="Times New Roman"/>
          <w:sz w:val="28"/>
          <w:szCs w:val="28"/>
          <w:lang w:val="en-US" w:eastAsia="ru-RU"/>
        </w:rPr>
        <w:t>II</w:t>
      </w:r>
      <w:r w:rsidRPr="001B160B">
        <w:rPr>
          <w:rFonts w:ascii="Times New Roman" w:eastAsia="Times New Roman" w:hAnsi="Times New Roman"/>
          <w:sz w:val="28"/>
          <w:szCs w:val="28"/>
          <w:lang w:eastAsia="ru-RU"/>
        </w:rPr>
        <w:t xml:space="preserve"> настоящего Положения;</w:t>
      </w:r>
    </w:p>
    <w:p w:rsidR="00C841A8" w:rsidRPr="001B160B" w:rsidRDefault="0089771B" w:rsidP="00C841A8">
      <w:pPr>
        <w:pStyle w:val="ConsPlusNormal"/>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N</m:t>
            </m:r>
          </m:e>
          <m:sub>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lang w:val="en-US"/>
                  </w:rPr>
                  <m:t>i</m:t>
                </m:r>
              </m:sub>
            </m:sSub>
          </m:sub>
        </m:sSub>
      </m:oMath>
      <w:r w:rsidR="00C841A8" w:rsidRPr="001B160B">
        <w:rPr>
          <w:rFonts w:ascii="Times New Roman" w:hAnsi="Times New Roman" w:cs="Times New Roman"/>
          <w:sz w:val="28"/>
          <w:szCs w:val="28"/>
        </w:rPr>
        <w:t>– нормативы оплаты труда тренеров-преподавателей (в том числе старших) в организациях дополнительного образования, реализующих образовательные программы в области физической культуры и спорта, за подготовку высококвалифицированных спортсменов согласно занятому месту;</w:t>
      </w:r>
    </w:p>
    <w:p w:rsidR="00C841A8" w:rsidRPr="001B160B" w:rsidRDefault="00C841A8" w:rsidP="00C841A8">
      <w:pPr>
        <w:pStyle w:val="ConsPlusNormal"/>
        <w:ind w:firstLine="709"/>
        <w:jc w:val="both"/>
        <w:rPr>
          <w:rFonts w:ascii="Times New Roman" w:hAnsi="Times New Roman" w:cs="Times New Roman"/>
          <w:sz w:val="28"/>
          <w:szCs w:val="28"/>
        </w:rPr>
      </w:pPr>
      <w:r w:rsidRPr="001A405E">
        <w:rPr>
          <w:rFonts w:ascii="Times New Roman" w:hAnsi="Times New Roman" w:cs="Times New Roman"/>
          <w:i/>
          <w:sz w:val="28"/>
          <w:szCs w:val="28"/>
        </w:rPr>
        <w:t>n</w:t>
      </w:r>
      <w:r w:rsidRPr="001B160B">
        <w:rPr>
          <w:rFonts w:ascii="Times New Roman" w:hAnsi="Times New Roman" w:cs="Times New Roman"/>
          <w:sz w:val="28"/>
          <w:szCs w:val="28"/>
        </w:rPr>
        <w:t>– количество обучающихся.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4. Должностной оклад работников образования (за исключением педагогических работников, оклад которых определен пунктами5.1 и 5.2 настоящего Положения), работников культуры, работников физической культуры, медицински</w:t>
      </w:r>
      <w:r>
        <w:rPr>
          <w:rFonts w:ascii="Times New Roman" w:hAnsi="Times New Roman" w:cs="Times New Roman"/>
          <w:sz w:val="28"/>
          <w:szCs w:val="28"/>
        </w:rPr>
        <w:t>х</w:t>
      </w:r>
      <w:r w:rsidRPr="001B160B">
        <w:rPr>
          <w:rFonts w:ascii="Times New Roman" w:hAnsi="Times New Roman" w:cs="Times New Roman"/>
          <w:sz w:val="28"/>
          <w:szCs w:val="28"/>
        </w:rPr>
        <w:t xml:space="preserve"> работников, работников сельского хозяйства в организациях дополнительного образования рассчитывается по формуле:</w:t>
      </w:r>
    </w:p>
    <w:p w:rsidR="00C841A8" w:rsidRPr="001B160B" w:rsidRDefault="00C841A8" w:rsidP="00C841A8">
      <w:pPr>
        <w:pStyle w:val="ConsPlusNormal"/>
        <w:ind w:firstLine="709"/>
        <w:jc w:val="both"/>
        <w:rPr>
          <w:rFonts w:ascii="Times New Roman" w:hAnsi="Times New Roman" w:cs="Times New Roman"/>
          <w:sz w:val="20"/>
        </w:rPr>
      </w:pPr>
    </w:p>
    <w:p w:rsidR="00C841A8" w:rsidRPr="000A15EE" w:rsidRDefault="0089771B" w:rsidP="00C841A8">
      <w:pPr>
        <w:pStyle w:val="ConsPlusNormal"/>
        <w:tabs>
          <w:tab w:val="left" w:pos="10065"/>
        </w:tabs>
        <w:ind w:firstLine="709"/>
        <w:contextualSpacing/>
        <w:jc w:val="center"/>
        <w:rPr>
          <w:rFonts w:ascii="Times New Roman" w:hAnsi="Times New Roman" w:cs="Times New Roman"/>
          <w:i/>
          <w:sz w:val="28"/>
          <w:szCs w:val="28"/>
        </w:rPr>
      </w:pPr>
      <m:oMathPara>
        <m:oMathParaPr>
          <m:jc m:val="center"/>
        </m:oMathParaPr>
        <m:oMath>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d</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O</m:t>
              </m:r>
            </m:e>
            <m:sub>
              <m:r>
                <w:rPr>
                  <w:rFonts w:ascii="Cambria Math" w:hAnsi="Cambria Math" w:cs="Times New Roman"/>
                  <w:sz w:val="28"/>
                  <w:szCs w:val="28"/>
                </w:rPr>
                <m:t>b</m:t>
              </m:r>
            </m:sub>
          </m:sSub>
          <m:r>
            <w:rPr>
              <w:rFonts w:ascii="Cambria Math" w:hAnsi="Cambria Math" w:cs="Times New Roman"/>
              <w:sz w:val="28"/>
              <w:szCs w:val="28"/>
            </w:rPr>
            <m:t>×S,</m:t>
          </m:r>
        </m:oMath>
      </m:oMathPara>
    </w:p>
    <w:p w:rsidR="00C841A8" w:rsidRPr="001B160B" w:rsidRDefault="00C841A8" w:rsidP="00C841A8">
      <w:pPr>
        <w:pStyle w:val="ConsPlusNormal"/>
        <w:tabs>
          <w:tab w:val="left" w:pos="10065"/>
        </w:tabs>
        <w:ind w:firstLine="709"/>
        <w:contextualSpacing/>
        <w:jc w:val="both"/>
        <w:rPr>
          <w:rFonts w:ascii="Times New Roman" w:hAnsi="Times New Roman" w:cs="Times New Roman"/>
          <w:sz w:val="20"/>
        </w:rPr>
      </w:pPr>
    </w:p>
    <w:p w:rsidR="00C841A8" w:rsidRPr="001B160B" w:rsidRDefault="00C841A8" w:rsidP="00C841A8">
      <w:pPr>
        <w:pStyle w:val="ConsPlusNormal"/>
        <w:ind w:firstLine="709"/>
        <w:jc w:val="both"/>
        <w:outlineLvl w:val="1"/>
        <w:rPr>
          <w:rFonts w:ascii="Times New Roman" w:hAnsi="Times New Roman" w:cs="Times New Roman"/>
          <w:sz w:val="28"/>
          <w:szCs w:val="28"/>
        </w:rPr>
      </w:pPr>
      <w:r w:rsidRPr="001B160B">
        <w:rPr>
          <w:rFonts w:ascii="Times New Roman" w:hAnsi="Times New Roman" w:cs="Times New Roman"/>
          <w:sz w:val="28"/>
          <w:szCs w:val="28"/>
        </w:rPr>
        <w:t>где:</w:t>
      </w:r>
    </w:p>
    <w:p w:rsidR="00C841A8" w:rsidRPr="001B160B" w:rsidRDefault="00C841A8" w:rsidP="00C841A8">
      <w:pPr>
        <w:pStyle w:val="ConsPlusNormal"/>
        <w:ind w:firstLine="709"/>
        <w:jc w:val="both"/>
        <w:outlineLvl w:val="1"/>
        <w:rPr>
          <w:rFonts w:ascii="Times New Roman" w:hAnsi="Times New Roman" w:cs="Times New Roman"/>
          <w:sz w:val="28"/>
          <w:szCs w:val="28"/>
        </w:rPr>
      </w:pPr>
      <w:r w:rsidRPr="001A405E">
        <w:rPr>
          <w:rFonts w:ascii="Times New Roman" w:hAnsi="Times New Roman" w:cs="Times New Roman"/>
          <w:i/>
          <w:sz w:val="28"/>
          <w:szCs w:val="28"/>
          <w:lang w:val="en-US"/>
        </w:rPr>
        <w:t>O</w:t>
      </w:r>
      <w:r w:rsidRPr="001A405E">
        <w:rPr>
          <w:rFonts w:ascii="Times New Roman" w:hAnsi="Times New Roman" w:cs="Times New Roman"/>
          <w:i/>
          <w:sz w:val="28"/>
          <w:szCs w:val="28"/>
          <w:vertAlign w:val="subscript"/>
          <w:lang w:val="en-US"/>
        </w:rPr>
        <w:t>d</w:t>
      </w:r>
      <w:r w:rsidRPr="001B160B">
        <w:rPr>
          <w:rFonts w:ascii="Times New Roman" w:hAnsi="Times New Roman" w:cs="Times New Roman"/>
          <w:sz w:val="28"/>
          <w:szCs w:val="28"/>
        </w:rPr>
        <w:t xml:space="preserve"> – должностной оклад работников в организациях дополнительного образования;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A405E">
        <w:rPr>
          <w:rFonts w:ascii="Times New Roman" w:eastAsia="Times New Roman" w:hAnsi="Times New Roman"/>
          <w:i/>
          <w:sz w:val="28"/>
          <w:szCs w:val="28"/>
          <w:lang w:eastAsia="ru-RU"/>
        </w:rPr>
        <w:t>О</w:t>
      </w:r>
      <w:r w:rsidRPr="001A405E">
        <w:rPr>
          <w:rFonts w:ascii="Times New Roman" w:eastAsia="Times New Roman" w:hAnsi="Times New Roman"/>
          <w:i/>
          <w:sz w:val="28"/>
          <w:szCs w:val="28"/>
          <w:vertAlign w:val="subscript"/>
          <w:lang w:val="en-US" w:eastAsia="ru-RU"/>
        </w:rPr>
        <w:t>b</w:t>
      </w:r>
      <w:r w:rsidRPr="001B160B">
        <w:rPr>
          <w:rFonts w:ascii="Times New Roman" w:eastAsia="Times New Roman" w:hAnsi="Times New Roman"/>
          <w:sz w:val="28"/>
          <w:szCs w:val="28"/>
          <w:lang w:eastAsia="ru-RU"/>
        </w:rPr>
        <w:t xml:space="preserve">– размер базового оклада работников образования, принимаемый в соответствии с разделом </w:t>
      </w:r>
      <w:r>
        <w:rPr>
          <w:rFonts w:ascii="Times New Roman" w:eastAsia="Times New Roman" w:hAnsi="Times New Roman"/>
          <w:sz w:val="28"/>
          <w:szCs w:val="28"/>
          <w:lang w:val="en-US" w:eastAsia="ru-RU"/>
        </w:rPr>
        <w:t>II</w:t>
      </w:r>
      <w:r w:rsidRPr="001B160B">
        <w:rPr>
          <w:rFonts w:ascii="Times New Roman" w:eastAsia="Times New Roman" w:hAnsi="Times New Roman"/>
          <w:sz w:val="28"/>
          <w:szCs w:val="28"/>
          <w:lang w:eastAsia="ru-RU"/>
        </w:rPr>
        <w:t xml:space="preserve"> настоящего Положения;</w:t>
      </w:r>
    </w:p>
    <w:p w:rsidR="00C841A8" w:rsidRPr="001B160B" w:rsidRDefault="00C841A8" w:rsidP="00C841A8">
      <w:pPr>
        <w:pStyle w:val="ConsPlusNormal"/>
        <w:ind w:firstLine="709"/>
        <w:jc w:val="both"/>
        <w:outlineLvl w:val="1"/>
        <w:rPr>
          <w:rFonts w:ascii="Times New Roman" w:hAnsi="Times New Roman" w:cs="Times New Roman"/>
          <w:sz w:val="28"/>
          <w:szCs w:val="28"/>
        </w:rPr>
      </w:pPr>
      <w:r w:rsidRPr="001A405E">
        <w:rPr>
          <w:rFonts w:ascii="Times New Roman" w:hAnsi="Times New Roman" w:cs="Times New Roman"/>
          <w:i/>
          <w:sz w:val="28"/>
          <w:szCs w:val="28"/>
          <w:lang w:val="en-US"/>
        </w:rPr>
        <w:t>S</w:t>
      </w:r>
      <w:r w:rsidRPr="001B160B">
        <w:rPr>
          <w:rFonts w:ascii="Times New Roman" w:hAnsi="Times New Roman" w:cs="Times New Roman"/>
          <w:sz w:val="28"/>
          <w:szCs w:val="28"/>
        </w:rPr>
        <w:t xml:space="preserve"> – </w:t>
      </w:r>
      <w:r w:rsidRPr="001B160B">
        <w:rPr>
          <w:rFonts w:ascii="Times New Roman" w:hAnsi="Times New Roman"/>
          <w:sz w:val="28"/>
          <w:szCs w:val="28"/>
        </w:rPr>
        <w:t>фактически отработанное время (ставка)</w:t>
      </w:r>
      <w:r w:rsidRPr="001B160B">
        <w:rPr>
          <w:rFonts w:ascii="Times New Roman" w:hAnsi="Times New Roman" w:cs="Times New Roman"/>
          <w:sz w:val="28"/>
          <w:szCs w:val="28"/>
        </w:rPr>
        <w:t>.</w:t>
      </w:r>
    </w:p>
    <w:p w:rsidR="00C841A8" w:rsidRPr="001B160B" w:rsidRDefault="00C841A8" w:rsidP="00C841A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lastRenderedPageBreak/>
        <w:t>VI</w:t>
      </w:r>
      <w:r w:rsidRPr="00A561EE">
        <w:rPr>
          <w:rFonts w:ascii="Times New Roman" w:hAnsi="Times New Roman" w:cs="Times New Roman"/>
          <w:sz w:val="28"/>
          <w:szCs w:val="28"/>
        </w:rPr>
        <w:t xml:space="preserve">. </w:t>
      </w:r>
      <w:r>
        <w:rPr>
          <w:rFonts w:ascii="Times New Roman" w:hAnsi="Times New Roman" w:cs="Times New Roman"/>
          <w:sz w:val="28"/>
          <w:szCs w:val="28"/>
        </w:rPr>
        <w:t>В</w:t>
      </w:r>
      <w:r w:rsidRPr="001B160B">
        <w:rPr>
          <w:rFonts w:ascii="Times New Roman" w:hAnsi="Times New Roman" w:cs="Times New Roman"/>
          <w:sz w:val="28"/>
          <w:szCs w:val="28"/>
        </w:rPr>
        <w:t>ыплаты стимулирующего характера</w:t>
      </w:r>
    </w:p>
    <w:p w:rsidR="00C841A8" w:rsidRPr="00246CE9" w:rsidRDefault="00C841A8" w:rsidP="00C841A8">
      <w:pPr>
        <w:pStyle w:val="ConsPlusNormal"/>
        <w:jc w:val="center"/>
        <w:outlineLvl w:val="1"/>
        <w:rPr>
          <w:rFonts w:ascii="Times New Roman" w:hAnsi="Times New Roman" w:cs="Times New Roman"/>
          <w:sz w:val="28"/>
          <w:szCs w:val="28"/>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 Выплаты стимулирующего характера включают в себя: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специфику деятельности;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наличие почетных званий, государственных наград;</w:t>
      </w:r>
    </w:p>
    <w:p w:rsidR="00C841A8" w:rsidRPr="001B160B" w:rsidRDefault="00C841A8" w:rsidP="00C841A8">
      <w:pPr>
        <w:widowControl w:val="0"/>
        <w:autoSpaceDE w:val="0"/>
        <w:autoSpaceDN w:val="0"/>
        <w:spacing w:after="0" w:line="240" w:lineRule="auto"/>
        <w:ind w:firstLine="709"/>
        <w:jc w:val="both"/>
        <w:rPr>
          <w:rFonts w:ascii="Times New Roman" w:hAnsi="Times New Roman"/>
          <w:sz w:val="28"/>
          <w:szCs w:val="28"/>
        </w:rPr>
      </w:pPr>
      <w:r w:rsidRPr="001B160B">
        <w:rPr>
          <w:rFonts w:ascii="Times New Roman" w:eastAsia="Times New Roman" w:hAnsi="Times New Roman"/>
          <w:sz w:val="28"/>
          <w:szCs w:val="28"/>
          <w:lang w:eastAsia="ru-RU"/>
        </w:rPr>
        <w:t>выплаты за спортивные звания, спортивные разряды;</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обеспечение высококачественного учебно-тренировочного процесса;</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1B160B">
        <w:rPr>
          <w:rFonts w:ascii="Times New Roman" w:hAnsi="Times New Roman"/>
          <w:sz w:val="28"/>
          <w:szCs w:val="28"/>
          <w:lang w:eastAsia="ru-RU"/>
        </w:rPr>
        <w:t>выплаты за сложность работы;</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1B160B">
        <w:rPr>
          <w:rFonts w:ascii="Times New Roman" w:hAnsi="Times New Roman"/>
          <w:sz w:val="28"/>
          <w:szCs w:val="28"/>
          <w:lang w:eastAsia="ru-RU"/>
        </w:rPr>
        <w:t>выплаты за высокие результаты работы</w:t>
      </w:r>
      <w:r>
        <w:rPr>
          <w:rFonts w:ascii="Times New Roman" w:hAnsi="Times New Roman"/>
          <w:sz w:val="28"/>
          <w:szCs w:val="28"/>
          <w:lang w:eastAsia="ru-RU"/>
        </w:rPr>
        <w:t>;</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1B160B">
        <w:rPr>
          <w:rFonts w:ascii="Times New Roman" w:hAnsi="Times New Roman"/>
          <w:sz w:val="28"/>
          <w:szCs w:val="28"/>
          <w:lang w:eastAsia="ru-RU"/>
        </w:rPr>
        <w:t>выплаты за обеспечение высококачественного учебно-тренировочного процесса;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стаж работы по профилю;</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квалификационную категорию;</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премиальные и иные поощрительные выплаты; </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качество выполняемых работ.</w:t>
      </w:r>
    </w:p>
    <w:p w:rsidR="00C841A8" w:rsidRPr="001B160B" w:rsidRDefault="00C841A8" w:rsidP="00C841A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Размеры и порядок установления выплат стимулирующего характера работникам образования в организациях дополнительного образования.</w:t>
      </w:r>
    </w:p>
    <w:p w:rsidR="00C841A8" w:rsidRPr="001B160B" w:rsidRDefault="00C841A8" w:rsidP="00C841A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1.</w:t>
      </w:r>
      <w:r w:rsidRPr="001B160B">
        <w:rPr>
          <w:rFonts w:ascii="Times New Roman" w:eastAsia="Times New Roman" w:hAnsi="Times New Roman"/>
          <w:sz w:val="28"/>
          <w:szCs w:val="28"/>
          <w:lang w:eastAsia="ru-RU"/>
        </w:rPr>
        <w:t xml:space="preserve"> Выплаты за квалификационную категорию предоставляются работникам профессионально-квалификационных должностных групп педагогических работников и руководителей структурных подразделений при наличии у них действующей квалификационной категории в пределах срока действия квалификационной категории и рассчитываются по формуле:</w:t>
      </w:r>
    </w:p>
    <w:p w:rsidR="00C841A8" w:rsidRPr="001B160B" w:rsidRDefault="00C841A8"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C841A8" w:rsidRPr="000A15EE" w:rsidRDefault="0089771B"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C841A8" w:rsidRPr="001B160B">
        <w:rPr>
          <w:rFonts w:ascii="Times New Roman" w:hAnsi="Times New Roman"/>
          <w:sz w:val="28"/>
          <w:szCs w:val="28"/>
        </w:rPr>
        <w:t>–</w:t>
      </w:r>
      <w:r w:rsidR="00C841A8" w:rsidRPr="001B160B">
        <w:rPr>
          <w:rFonts w:ascii="Times New Roman" w:eastAsia="Times New Roman" w:hAnsi="Times New Roman"/>
          <w:sz w:val="28"/>
          <w:szCs w:val="28"/>
          <w:lang w:eastAsia="ru-RU"/>
        </w:rPr>
        <w:t xml:space="preserve"> выплата за квалификационную категорию;</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41A8" w:rsidRPr="001B160B">
        <w:rPr>
          <w:rFonts w:ascii="Times New Roman" w:hAnsi="Times New Roman"/>
          <w:sz w:val="28"/>
          <w:szCs w:val="28"/>
        </w:rPr>
        <w:t>–</w:t>
      </w:r>
      <w:r w:rsidR="00C841A8" w:rsidRPr="001B160B">
        <w:rPr>
          <w:rFonts w:ascii="Times New Roman" w:eastAsia="Times New Roman" w:hAnsi="Times New Roman"/>
          <w:sz w:val="28"/>
          <w:szCs w:val="28"/>
          <w:lang w:eastAsia="ru-RU"/>
        </w:rPr>
        <w:t xml:space="preserve"> должностной оклад работников в организациях дополнительного образования;</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C841A8" w:rsidRPr="001B160B">
        <w:rPr>
          <w:rFonts w:ascii="Times New Roman" w:hAnsi="Times New Roman"/>
          <w:sz w:val="28"/>
          <w:szCs w:val="28"/>
        </w:rPr>
        <w:t>–</w:t>
      </w:r>
      <w:r w:rsidR="00C841A8" w:rsidRPr="001B160B">
        <w:rPr>
          <w:rFonts w:ascii="Times New Roman" w:eastAsia="Times New Roman" w:hAnsi="Times New Roman"/>
          <w:sz w:val="28"/>
          <w:szCs w:val="28"/>
          <w:lang w:eastAsia="ru-RU"/>
        </w:rPr>
        <w:t xml:space="preserve"> размер надбавки за квалификационную категорию</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приведен в таблице8.</w:t>
      </w: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Таблица 8</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квалификационную категорию</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работникам образования</w:t>
      </w: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p>
    <w:tbl>
      <w:tblPr>
        <w:tblW w:w="1020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5811"/>
        <w:gridCol w:w="2126"/>
      </w:tblGrid>
      <w:tr w:rsidR="00C841A8" w:rsidRPr="009163C2" w:rsidTr="00543340">
        <w:tc>
          <w:tcPr>
            <w:tcW w:w="2268" w:type="dxa"/>
          </w:tcPr>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Квалификационный уровень</w:t>
            </w:r>
          </w:p>
        </w:tc>
        <w:tc>
          <w:tcPr>
            <w:tcW w:w="5811" w:type="dxa"/>
          </w:tcPr>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Квалификационная категория</w:t>
            </w:r>
          </w:p>
        </w:tc>
        <w:tc>
          <w:tcPr>
            <w:tcW w:w="2126" w:type="dxa"/>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 xml:space="preserve">Размер надбавки, </w:t>
            </w:r>
          </w:p>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процентов</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102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5811"/>
        <w:gridCol w:w="2126"/>
      </w:tblGrid>
      <w:tr w:rsidR="00C841A8" w:rsidRPr="009163C2" w:rsidTr="00543340">
        <w:tc>
          <w:tcPr>
            <w:tcW w:w="10205" w:type="dxa"/>
            <w:gridSpan w:val="3"/>
          </w:tcPr>
          <w:p w:rsidR="00C841A8"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 xml:space="preserve">Профессионально-квалификационная группа должностей </w:t>
            </w:r>
          </w:p>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педагогических работников</w:t>
            </w:r>
          </w:p>
        </w:tc>
      </w:tr>
      <w:tr w:rsidR="00C841A8" w:rsidRPr="009163C2" w:rsidTr="00543340">
        <w:tc>
          <w:tcPr>
            <w:tcW w:w="2268" w:type="dxa"/>
            <w:vMerge w:val="restart"/>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первая</w:t>
            </w:r>
            <w:r w:rsidRPr="009163C2">
              <w:rPr>
                <w:rFonts w:ascii="Times New Roman" w:eastAsia="Times New Roman" w:hAnsi="Times New Roman"/>
                <w:sz w:val="28"/>
                <w:szCs w:val="28"/>
                <w:lang w:eastAsia="ru-RU"/>
              </w:rPr>
              <w:t xml:space="preserve"> 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11,0</w:t>
            </w:r>
          </w:p>
        </w:tc>
      </w:tr>
      <w:tr w:rsidR="00C841A8" w:rsidRPr="009163C2" w:rsidTr="00543340">
        <w:tc>
          <w:tcPr>
            <w:tcW w:w="2268" w:type="dxa"/>
            <w:vMerge/>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высшая 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13,0</w:t>
            </w:r>
          </w:p>
        </w:tc>
      </w:tr>
      <w:tr w:rsidR="00C841A8" w:rsidRPr="009163C2" w:rsidTr="00543340">
        <w:tc>
          <w:tcPr>
            <w:tcW w:w="2268" w:type="dxa"/>
            <w:vMerge w:val="restart"/>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5811" w:type="dxa"/>
          </w:tcPr>
          <w:p w:rsidR="00C841A8" w:rsidRPr="009163C2" w:rsidRDefault="00C35820"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C841A8">
              <w:rPr>
                <w:rFonts w:ascii="Times New Roman" w:eastAsia="Times New Roman" w:hAnsi="Times New Roman"/>
                <w:sz w:val="28"/>
                <w:szCs w:val="28"/>
                <w:lang w:eastAsia="ru-RU"/>
              </w:rPr>
              <w:t>ервая</w:t>
            </w:r>
            <w:r>
              <w:rPr>
                <w:rFonts w:ascii="Times New Roman" w:eastAsia="Times New Roman" w:hAnsi="Times New Roman"/>
                <w:sz w:val="28"/>
                <w:szCs w:val="28"/>
                <w:lang w:eastAsia="ru-RU"/>
              </w:rPr>
              <w:t xml:space="preserve"> </w:t>
            </w:r>
            <w:r w:rsidR="00C841A8" w:rsidRPr="009163C2">
              <w:rPr>
                <w:rFonts w:ascii="Times New Roman" w:eastAsia="Times New Roman" w:hAnsi="Times New Roman"/>
                <w:sz w:val="28"/>
                <w:szCs w:val="28"/>
                <w:lang w:eastAsia="ru-RU"/>
              </w:rPr>
              <w:t>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11,0</w:t>
            </w:r>
          </w:p>
        </w:tc>
      </w:tr>
      <w:tr w:rsidR="00C841A8" w:rsidRPr="009163C2" w:rsidTr="00543340">
        <w:tc>
          <w:tcPr>
            <w:tcW w:w="2268" w:type="dxa"/>
            <w:vMerge/>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высшая 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13,0</w:t>
            </w:r>
          </w:p>
        </w:tc>
      </w:tr>
      <w:tr w:rsidR="00C841A8" w:rsidRPr="009163C2" w:rsidTr="00543340">
        <w:tc>
          <w:tcPr>
            <w:tcW w:w="2268" w:type="dxa"/>
            <w:vMerge w:val="restart"/>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5811" w:type="dxa"/>
          </w:tcPr>
          <w:p w:rsidR="00C841A8" w:rsidRPr="009163C2" w:rsidRDefault="00C35820"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C841A8">
              <w:rPr>
                <w:rFonts w:ascii="Times New Roman" w:eastAsia="Times New Roman" w:hAnsi="Times New Roman"/>
                <w:sz w:val="28"/>
                <w:szCs w:val="28"/>
                <w:lang w:eastAsia="ru-RU"/>
              </w:rPr>
              <w:t>ервая</w:t>
            </w:r>
            <w:r>
              <w:rPr>
                <w:rFonts w:ascii="Times New Roman" w:eastAsia="Times New Roman" w:hAnsi="Times New Roman"/>
                <w:sz w:val="28"/>
                <w:szCs w:val="28"/>
                <w:lang w:eastAsia="ru-RU"/>
              </w:rPr>
              <w:t xml:space="preserve"> </w:t>
            </w:r>
            <w:r w:rsidR="00C841A8" w:rsidRPr="009163C2">
              <w:rPr>
                <w:rFonts w:ascii="Times New Roman" w:eastAsia="Times New Roman" w:hAnsi="Times New Roman"/>
                <w:sz w:val="28"/>
                <w:szCs w:val="28"/>
                <w:lang w:eastAsia="ru-RU"/>
              </w:rPr>
              <w:t>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12,0</w:t>
            </w:r>
          </w:p>
        </w:tc>
      </w:tr>
      <w:tr w:rsidR="00C841A8" w:rsidRPr="009163C2" w:rsidTr="00543340">
        <w:tc>
          <w:tcPr>
            <w:tcW w:w="2268" w:type="dxa"/>
            <w:vMerge/>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высшая 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15,5</w:t>
            </w:r>
          </w:p>
        </w:tc>
      </w:tr>
      <w:tr w:rsidR="00C841A8" w:rsidRPr="009163C2" w:rsidTr="00543340">
        <w:tc>
          <w:tcPr>
            <w:tcW w:w="2268" w:type="dxa"/>
            <w:vMerge w:val="restart"/>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5811" w:type="dxa"/>
          </w:tcPr>
          <w:p w:rsidR="00C841A8" w:rsidRPr="009163C2" w:rsidRDefault="00C35820"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C841A8">
              <w:rPr>
                <w:rFonts w:ascii="Times New Roman" w:eastAsia="Times New Roman" w:hAnsi="Times New Roman"/>
                <w:sz w:val="28"/>
                <w:szCs w:val="28"/>
                <w:lang w:eastAsia="ru-RU"/>
              </w:rPr>
              <w:t>ервая</w:t>
            </w:r>
            <w:r>
              <w:rPr>
                <w:rFonts w:ascii="Times New Roman" w:eastAsia="Times New Roman" w:hAnsi="Times New Roman"/>
                <w:sz w:val="28"/>
                <w:szCs w:val="28"/>
                <w:lang w:eastAsia="ru-RU"/>
              </w:rPr>
              <w:t xml:space="preserve"> </w:t>
            </w:r>
            <w:r w:rsidR="00C841A8" w:rsidRPr="009163C2">
              <w:rPr>
                <w:rFonts w:ascii="Times New Roman" w:eastAsia="Times New Roman" w:hAnsi="Times New Roman"/>
                <w:sz w:val="28"/>
                <w:szCs w:val="28"/>
                <w:lang w:eastAsia="ru-RU"/>
              </w:rPr>
              <w:t>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13,0</w:t>
            </w:r>
          </w:p>
        </w:tc>
      </w:tr>
      <w:tr w:rsidR="00C841A8" w:rsidRPr="009163C2" w:rsidTr="00543340">
        <w:tc>
          <w:tcPr>
            <w:tcW w:w="2268" w:type="dxa"/>
            <w:vMerge/>
          </w:tcPr>
          <w:p w:rsidR="00C841A8" w:rsidRPr="009163C2" w:rsidRDefault="00C841A8" w:rsidP="00543340">
            <w:pPr>
              <w:spacing w:after="0" w:line="240" w:lineRule="auto"/>
              <w:ind w:hanging="62"/>
              <w:jc w:val="center"/>
              <w:rPr>
                <w:rFonts w:ascii="Times New Roman" w:eastAsia="Times New Roman" w:hAnsi="Times New Roman"/>
                <w:sz w:val="28"/>
                <w:szCs w:val="28"/>
                <w:lang w:eastAsia="ru-RU"/>
              </w:rPr>
            </w:pP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высшая квалификационная категория</w:t>
            </w:r>
          </w:p>
        </w:tc>
        <w:tc>
          <w:tcPr>
            <w:tcW w:w="2126" w:type="dxa"/>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18,0</w:t>
            </w:r>
          </w:p>
        </w:tc>
      </w:tr>
      <w:tr w:rsidR="00C841A8" w:rsidRPr="009163C2" w:rsidTr="00543340">
        <w:tc>
          <w:tcPr>
            <w:tcW w:w="10205" w:type="dxa"/>
            <w:gridSpan w:val="3"/>
          </w:tcPr>
          <w:p w:rsidR="00C841A8" w:rsidRPr="009163C2"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Профессионально-квалификационная группа должностей руководителей структурных подразделений</w:t>
            </w:r>
          </w:p>
        </w:tc>
      </w:tr>
      <w:tr w:rsidR="00C841A8" w:rsidRPr="009163C2" w:rsidTr="00543340">
        <w:tc>
          <w:tcPr>
            <w:tcW w:w="2268" w:type="dxa"/>
            <w:vMerge w:val="restart"/>
          </w:tcPr>
          <w:p w:rsidR="00C841A8" w:rsidRPr="009163C2" w:rsidRDefault="00C841A8" w:rsidP="00543340">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Первый</w:t>
            </w:r>
          </w:p>
        </w:tc>
        <w:tc>
          <w:tcPr>
            <w:tcW w:w="5811" w:type="dxa"/>
          </w:tcPr>
          <w:p w:rsidR="00C841A8" w:rsidRPr="009163C2" w:rsidRDefault="00C35820"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C841A8">
              <w:rPr>
                <w:rFonts w:ascii="Times New Roman" w:eastAsia="Times New Roman" w:hAnsi="Times New Roman"/>
                <w:sz w:val="28"/>
                <w:szCs w:val="28"/>
                <w:lang w:eastAsia="ru-RU"/>
              </w:rPr>
              <w:t>ервая</w:t>
            </w:r>
            <w:r>
              <w:rPr>
                <w:rFonts w:ascii="Times New Roman" w:eastAsia="Times New Roman" w:hAnsi="Times New Roman"/>
                <w:sz w:val="28"/>
                <w:szCs w:val="28"/>
                <w:lang w:eastAsia="ru-RU"/>
              </w:rPr>
              <w:t xml:space="preserve"> </w:t>
            </w:r>
            <w:r w:rsidR="00C841A8" w:rsidRPr="009163C2">
              <w:rPr>
                <w:rFonts w:ascii="Times New Roman" w:eastAsia="Times New Roman" w:hAnsi="Times New Roman"/>
                <w:sz w:val="28"/>
                <w:szCs w:val="28"/>
                <w:lang w:eastAsia="ru-RU"/>
              </w:rPr>
              <w:t>квалификационная категория</w:t>
            </w:r>
          </w:p>
        </w:tc>
        <w:tc>
          <w:tcPr>
            <w:tcW w:w="2126" w:type="dxa"/>
          </w:tcPr>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13,0</w:t>
            </w:r>
          </w:p>
        </w:tc>
      </w:tr>
      <w:tr w:rsidR="00C841A8" w:rsidRPr="009163C2" w:rsidTr="00543340">
        <w:tc>
          <w:tcPr>
            <w:tcW w:w="2268" w:type="dxa"/>
            <w:vMerge/>
          </w:tcPr>
          <w:p w:rsidR="00C841A8" w:rsidRPr="009163C2" w:rsidRDefault="00C841A8" w:rsidP="00543340">
            <w:pPr>
              <w:spacing w:after="0" w:line="240" w:lineRule="auto"/>
              <w:jc w:val="center"/>
              <w:rPr>
                <w:rFonts w:ascii="Times New Roman" w:eastAsia="Times New Roman" w:hAnsi="Times New Roman"/>
                <w:sz w:val="28"/>
                <w:szCs w:val="28"/>
                <w:lang w:eastAsia="ru-RU"/>
              </w:rPr>
            </w:pP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высшая квалификационная категория</w:t>
            </w:r>
          </w:p>
        </w:tc>
        <w:tc>
          <w:tcPr>
            <w:tcW w:w="2126" w:type="dxa"/>
          </w:tcPr>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18,0</w:t>
            </w:r>
          </w:p>
        </w:tc>
      </w:tr>
      <w:tr w:rsidR="00C841A8" w:rsidRPr="009163C2" w:rsidTr="00543340">
        <w:tc>
          <w:tcPr>
            <w:tcW w:w="2268" w:type="dxa"/>
            <w:vMerge w:val="restart"/>
          </w:tcPr>
          <w:p w:rsidR="00C841A8" w:rsidRPr="009163C2" w:rsidRDefault="00C841A8" w:rsidP="00543340">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Второй</w:t>
            </w:r>
          </w:p>
        </w:tc>
        <w:tc>
          <w:tcPr>
            <w:tcW w:w="5811" w:type="dxa"/>
          </w:tcPr>
          <w:p w:rsidR="00C841A8" w:rsidRPr="009163C2" w:rsidRDefault="00C35820"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00C841A8">
              <w:rPr>
                <w:rFonts w:ascii="Times New Roman" w:eastAsia="Times New Roman" w:hAnsi="Times New Roman"/>
                <w:sz w:val="28"/>
                <w:szCs w:val="28"/>
                <w:lang w:eastAsia="ru-RU"/>
              </w:rPr>
              <w:t>ервая</w:t>
            </w:r>
            <w:r>
              <w:rPr>
                <w:rFonts w:ascii="Times New Roman" w:eastAsia="Times New Roman" w:hAnsi="Times New Roman"/>
                <w:sz w:val="28"/>
                <w:szCs w:val="28"/>
                <w:lang w:eastAsia="ru-RU"/>
              </w:rPr>
              <w:t xml:space="preserve"> </w:t>
            </w:r>
            <w:r w:rsidR="00C841A8" w:rsidRPr="009163C2">
              <w:rPr>
                <w:rFonts w:ascii="Times New Roman" w:eastAsia="Times New Roman" w:hAnsi="Times New Roman"/>
                <w:sz w:val="28"/>
                <w:szCs w:val="28"/>
                <w:lang w:eastAsia="ru-RU"/>
              </w:rPr>
              <w:t>квалификационная категория</w:t>
            </w:r>
          </w:p>
        </w:tc>
        <w:tc>
          <w:tcPr>
            <w:tcW w:w="2126" w:type="dxa"/>
          </w:tcPr>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13,0</w:t>
            </w:r>
          </w:p>
        </w:tc>
      </w:tr>
      <w:tr w:rsidR="00C841A8" w:rsidRPr="009163C2" w:rsidTr="00543340">
        <w:tc>
          <w:tcPr>
            <w:tcW w:w="2268" w:type="dxa"/>
            <w:vMerge/>
          </w:tcPr>
          <w:p w:rsidR="00C841A8" w:rsidRPr="009163C2" w:rsidRDefault="00C841A8" w:rsidP="00543340">
            <w:pPr>
              <w:spacing w:after="0" w:line="240" w:lineRule="auto"/>
              <w:jc w:val="center"/>
              <w:rPr>
                <w:rFonts w:ascii="Times New Roman" w:eastAsia="Times New Roman" w:hAnsi="Times New Roman"/>
                <w:sz w:val="28"/>
                <w:szCs w:val="28"/>
                <w:lang w:eastAsia="ru-RU"/>
              </w:rPr>
            </w:pPr>
          </w:p>
        </w:tc>
        <w:tc>
          <w:tcPr>
            <w:tcW w:w="5811" w:type="dxa"/>
          </w:tcPr>
          <w:p w:rsidR="00C841A8" w:rsidRPr="009163C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высшая квалификационная категория</w:t>
            </w:r>
          </w:p>
        </w:tc>
        <w:tc>
          <w:tcPr>
            <w:tcW w:w="2126" w:type="dxa"/>
          </w:tcPr>
          <w:p w:rsidR="00C841A8" w:rsidRPr="009163C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9163C2">
              <w:rPr>
                <w:rFonts w:ascii="Times New Roman" w:eastAsia="Times New Roman" w:hAnsi="Times New Roman"/>
                <w:sz w:val="28"/>
                <w:szCs w:val="28"/>
                <w:lang w:eastAsia="ru-RU"/>
              </w:rPr>
              <w:t>18,0</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2.2. Выплаты за специфику образовательной программы работникам образования в организациях</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дополнительного образования рассчитываются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C841A8" w:rsidRPr="000A15EE" w:rsidRDefault="0089771B"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sop</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sop</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sop</m:t>
            </m:r>
          </m:sub>
        </m:sSub>
      </m:oMath>
      <w:r w:rsidR="00C841A8" w:rsidRPr="001B160B">
        <w:rPr>
          <w:rFonts w:ascii="Times New Roman" w:eastAsia="Times New Roman" w:hAnsi="Times New Roman"/>
          <w:sz w:val="28"/>
          <w:szCs w:val="28"/>
          <w:lang w:eastAsia="ru-RU"/>
        </w:rPr>
        <w:t>– выплаты за специфику образовательной программы;</w:t>
      </w:r>
    </w:p>
    <w:p w:rsidR="00C841A8" w:rsidRPr="001B160B" w:rsidRDefault="0089771B"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w:t>
      </w:r>
      <w:r w:rsidR="00C841A8" w:rsidRPr="001B160B">
        <w:rPr>
          <w:rFonts w:ascii="Times New Roman" w:eastAsia="Times New Roman" w:hAnsi="Times New Roman"/>
          <w:sz w:val="28"/>
          <w:szCs w:val="28"/>
          <w:lang w:eastAsia="ru-RU"/>
        </w:rPr>
        <w:lastRenderedPageBreak/>
        <w:t>вания;</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sop</m:t>
            </m:r>
          </m:sub>
        </m:sSub>
      </m:oMath>
      <w:r w:rsidR="00C841A8" w:rsidRPr="001B160B">
        <w:rPr>
          <w:rFonts w:ascii="Times New Roman" w:eastAsia="Times New Roman" w:hAnsi="Times New Roman"/>
          <w:sz w:val="28"/>
          <w:szCs w:val="28"/>
          <w:lang w:eastAsia="ru-RU"/>
        </w:rPr>
        <w:t>– размер надбавки за специфику образовательной программы работы в специализированных отделениях олимпийского резерва</w:t>
      </w:r>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равн</w:t>
      </w:r>
      <w:r w:rsidR="00C841A8">
        <w:rPr>
          <w:rFonts w:ascii="Times New Roman" w:eastAsia="Times New Roman" w:hAnsi="Times New Roman"/>
          <w:sz w:val="28"/>
          <w:szCs w:val="28"/>
          <w:lang w:eastAsia="ru-RU"/>
        </w:rPr>
        <w:t>ы</w:t>
      </w:r>
      <w:r w:rsidR="00C841A8" w:rsidRPr="001B160B">
        <w:rPr>
          <w:rFonts w:ascii="Times New Roman" w:eastAsia="Times New Roman" w:hAnsi="Times New Roman"/>
          <w:sz w:val="28"/>
          <w:szCs w:val="28"/>
          <w:lang w:eastAsia="ru-RU"/>
        </w:rPr>
        <w:t>й 7 процентам.</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2.3.</w:t>
      </w:r>
      <w:r w:rsidRPr="00975CC6">
        <w:rPr>
          <w:rFonts w:ascii="Times New Roman" w:eastAsia="Times New Roman" w:hAnsi="Times New Roman"/>
          <w:sz w:val="28"/>
          <w:szCs w:val="28"/>
          <w:lang w:eastAsia="ru-RU"/>
        </w:rPr>
        <w:t>Перечень</w:t>
      </w:r>
      <w:r w:rsidRPr="001B160B">
        <w:rPr>
          <w:rFonts w:ascii="Times New Roman" w:eastAsia="Times New Roman" w:hAnsi="Times New Roman"/>
          <w:sz w:val="28"/>
          <w:szCs w:val="28"/>
          <w:lang w:eastAsia="ru-RU"/>
        </w:rPr>
        <w:t xml:space="preserve"> отделений по видам спорта, которым устанавливается статус специализированного отделения олимпийского резерва</w:t>
      </w:r>
      <w:r>
        <w:rPr>
          <w:rFonts w:ascii="Times New Roman" w:eastAsia="Times New Roman" w:hAnsi="Times New Roman"/>
          <w:sz w:val="28"/>
          <w:szCs w:val="28"/>
          <w:lang w:eastAsia="ru-RU"/>
        </w:rPr>
        <w:t>,</w:t>
      </w:r>
      <w:r w:rsidR="00C3582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определяется</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приказом Министерства спорта Российской Федерации.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2.4. Перечень должностей работников, которым с учетом конкретных условий работы в данной организации, подразделении и должности устанавливаются надбавки за специфику образовательной программы, утверждается в каждой организации по согласованию с выборным профсоюзным органом или иным органом, уполномоченным представлять интересы работников.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2.5. Выплаты за наличие государственных наград Российской Федерации, Союза Советских Социалистических Республик, союзных и автономных республик в составе Союза Советских Социалистических Республик и Республики Татарстан предоставляются по должностям работников образования, входящим в профессиональные квалификационные группы должностей </w:t>
      </w:r>
      <w:r w:rsidRPr="00264E42">
        <w:rPr>
          <w:rFonts w:ascii="Times New Roman" w:eastAsia="Times New Roman" w:hAnsi="Times New Roman"/>
          <w:sz w:val="28"/>
          <w:szCs w:val="28"/>
          <w:lang w:eastAsia="ru-RU"/>
        </w:rPr>
        <w:t>работников учебно-вспомогательного персонала первого и второго уровней, педагогических работников и руководителей</w:t>
      </w:r>
      <w:r w:rsidRPr="001B160B">
        <w:rPr>
          <w:rFonts w:ascii="Times New Roman" w:eastAsia="Times New Roman" w:hAnsi="Times New Roman"/>
          <w:sz w:val="28"/>
          <w:szCs w:val="28"/>
          <w:lang w:eastAsia="ru-RU"/>
        </w:rPr>
        <w:t xml:space="preserve"> структурных подразделений</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и рассчитываются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9A7BBD" w:rsidRDefault="0089771B" w:rsidP="00C841A8">
      <w:pPr>
        <w:widowControl w:val="0"/>
        <w:autoSpaceDE w:val="0"/>
        <w:autoSpaceDN w:val="0"/>
        <w:spacing w:after="0" w:line="240" w:lineRule="auto"/>
        <w:ind w:firstLine="709"/>
        <w:jc w:val="center"/>
        <w:rPr>
          <w:rFonts w:ascii="Times New Roman" w:eastAsia="Times New Roman" w:hAnsi="Times New Roman"/>
          <w:i/>
          <w:sz w:val="28"/>
          <w:szCs w:val="28"/>
          <w:lang w:val="en-US" w:eastAsia="ru-RU"/>
        </w:rPr>
      </w:pPr>
      <m:oMathPara>
        <m:oMathParaPr>
          <m:jc m:val="center"/>
        </m:oMathPara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pz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r>
                <m:rPr>
                  <m:sty m:val="p"/>
                </m:rPr>
                <w:rPr>
                  <w:rFonts w:ascii="Cambria Math" w:eastAsia="Times New Roman" w:hAnsi="Cambria Math"/>
                  <w:sz w:val="28"/>
                  <w:szCs w:val="28"/>
                  <w:lang w:eastAsia="ru-RU"/>
                </w:rPr>
                <m:t>,</m:t>
              </m:r>
            </m:sub>
          </m:sSub>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pz</m:t>
            </m:r>
          </m:sub>
        </m:sSub>
      </m:oMath>
      <w:r w:rsidR="00C841A8" w:rsidRPr="001B160B">
        <w:rPr>
          <w:rFonts w:ascii="Times New Roman" w:eastAsia="Times New Roman" w:hAnsi="Times New Roman"/>
          <w:sz w:val="28"/>
          <w:szCs w:val="28"/>
          <w:lang w:eastAsia="ru-RU"/>
        </w:rPr>
        <w:t>– выплата за наличие государственных наград;</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oMath>
      <w:r w:rsidR="00C841A8" w:rsidRPr="001B160B">
        <w:rPr>
          <w:rFonts w:ascii="Times New Roman" w:eastAsia="Times New Roman" w:hAnsi="Times New Roman"/>
          <w:sz w:val="28"/>
          <w:szCs w:val="28"/>
          <w:lang w:eastAsia="ru-RU"/>
        </w:rPr>
        <w:t>– размер надбавки за наличие государственных наград.</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государственных наград Республики Татарстан (Татарской Автономной Советской Социалистической Республики) составляет 6 процентов.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отраслевых наград Российской Федерации, Российской Советской Федеративной Социалистической Республики</w:t>
      </w:r>
      <w:r>
        <w:rPr>
          <w:rFonts w:ascii="Times New Roman" w:eastAsia="Times New Roman" w:hAnsi="Times New Roman"/>
          <w:sz w:val="28"/>
          <w:szCs w:val="28"/>
          <w:lang w:eastAsia="ru-RU"/>
        </w:rPr>
        <w:t>,</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Республики Татарстан, Союза Советских Социалистических Республик, союзных республик в составе Союза Советских Социалистических Республик составляет 4 процент</w:t>
      </w:r>
      <w:r>
        <w:rPr>
          <w:rFonts w:ascii="Times New Roman" w:eastAsia="Times New Roman" w:hAnsi="Times New Roman"/>
          <w:sz w:val="28"/>
          <w:szCs w:val="28"/>
          <w:lang w:eastAsia="ru-RU"/>
        </w:rPr>
        <w:t>а</w:t>
      </w:r>
      <w:r w:rsidRPr="001B160B">
        <w:rPr>
          <w:rFonts w:ascii="Times New Roman" w:eastAsia="Times New Roman" w:hAnsi="Times New Roman"/>
          <w:sz w:val="28"/>
          <w:szCs w:val="28"/>
          <w:lang w:eastAsia="ru-RU"/>
        </w:rPr>
        <w:t>.</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Размер надбавки за наличие Почетной грамоты Российской Федерации составляет 2 процента. Надбавка за наличие Почетной грамоты Российской Федерации устанавливается работникам образования, награждаемым приказом министра образования и науки Российской Федерации (министра образования Российской Федерации) в соответствии с </w:t>
      </w:r>
      <w:hyperlink r:id="rId33" w:history="1">
        <w:r w:rsidRPr="001B160B">
          <w:rPr>
            <w:rFonts w:ascii="Times New Roman" w:eastAsia="Times New Roman" w:hAnsi="Times New Roman"/>
            <w:sz w:val="28"/>
            <w:szCs w:val="28"/>
            <w:lang w:eastAsia="ru-RU"/>
          </w:rPr>
          <w:t>Порядком</w:t>
        </w:r>
      </w:hyperlink>
      <w:r w:rsidRPr="001B160B">
        <w:rPr>
          <w:rFonts w:ascii="Times New Roman" w:eastAsia="Times New Roman" w:hAnsi="Times New Roman"/>
          <w:sz w:val="28"/>
          <w:szCs w:val="28"/>
          <w:lang w:eastAsia="ru-RU"/>
        </w:rPr>
        <w:t xml:space="preserve"> награждения ведомственными наградами </w:t>
      </w:r>
      <w:r w:rsidRPr="00264E42">
        <w:rPr>
          <w:rFonts w:ascii="Times New Roman" w:eastAsia="Times New Roman" w:hAnsi="Times New Roman"/>
          <w:sz w:val="28"/>
          <w:szCs w:val="28"/>
          <w:lang w:eastAsia="ru-RU"/>
        </w:rPr>
        <w:t>Министерства образования и науки Российской Федерации</w:t>
      </w:r>
      <w:r w:rsidRPr="001B160B">
        <w:rPr>
          <w:rFonts w:ascii="Times New Roman" w:eastAsia="Times New Roman" w:hAnsi="Times New Roman"/>
          <w:sz w:val="28"/>
          <w:szCs w:val="28"/>
          <w:lang w:eastAsia="ru-RU"/>
        </w:rPr>
        <w:t xml:space="preserve"> (Министерства образования Российской Федерации).</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нагрудного знака Республики Татарстан «За за</w:t>
      </w:r>
      <w:r w:rsidRPr="001B160B">
        <w:rPr>
          <w:rFonts w:ascii="Times New Roman" w:eastAsia="Times New Roman" w:hAnsi="Times New Roman"/>
          <w:sz w:val="28"/>
          <w:szCs w:val="28"/>
          <w:lang w:eastAsia="ru-RU"/>
        </w:rPr>
        <w:lastRenderedPageBreak/>
        <w:t>слуги в образовании» составляет 2 процента. Надбавка за наличие нагрудного знака Республики Татарстан «За заслуги в образовании» устанавливается на основании приказа министра образования и науки Республики Татарстан (министра образования Республики Татарстан).</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Перечень государственных </w:t>
      </w:r>
      <w:r w:rsidRPr="001B160B">
        <w:rPr>
          <w:rFonts w:ascii="Times New Roman" w:eastAsia="Times New Roman" w:hAnsi="Times New Roman"/>
          <w:sz w:val="28"/>
          <w:szCs w:val="28"/>
          <w:lang w:eastAsia="ru-RU"/>
        </w:rPr>
        <w:t xml:space="preserve">и ведомственных наград, за наличие которых работникам образования предоставляются соответствующие выплаты, приведен в </w:t>
      </w:r>
      <w:r>
        <w:rPr>
          <w:rFonts w:ascii="Times New Roman" w:eastAsia="Times New Roman" w:hAnsi="Times New Roman"/>
          <w:sz w:val="28"/>
          <w:szCs w:val="28"/>
          <w:lang w:eastAsia="ru-RU"/>
        </w:rPr>
        <w:br/>
      </w:r>
      <w:r w:rsidRPr="001B160B">
        <w:rPr>
          <w:rFonts w:ascii="Times New Roman" w:eastAsia="Times New Roman" w:hAnsi="Times New Roman"/>
          <w:sz w:val="28"/>
          <w:szCs w:val="28"/>
          <w:lang w:eastAsia="ru-RU"/>
        </w:rPr>
        <w:t>таблице 1 приложения к настоящему Положению.</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2.6. Установление размеров выплат за</w:t>
      </w:r>
      <w:r>
        <w:rPr>
          <w:rFonts w:ascii="Times New Roman" w:eastAsia="Times New Roman" w:hAnsi="Times New Roman"/>
          <w:sz w:val="28"/>
          <w:szCs w:val="28"/>
          <w:lang w:eastAsia="ru-RU"/>
        </w:rPr>
        <w:t xml:space="preserve"> наличие государственных наград</w:t>
      </w:r>
      <w:r w:rsidRPr="001B160B">
        <w:rPr>
          <w:rFonts w:ascii="Times New Roman" w:eastAsia="Times New Roman" w:hAnsi="Times New Roman"/>
          <w:sz w:val="28"/>
          <w:szCs w:val="28"/>
          <w:lang w:eastAsia="ru-RU"/>
        </w:rPr>
        <w:t xml:space="preserve"> производится со дня присвоения государственной награды. Работникам образования, имеющим две и более государственные награды, выплата за </w:t>
      </w:r>
      <w:r>
        <w:rPr>
          <w:rFonts w:ascii="Times New Roman" w:eastAsia="Times New Roman" w:hAnsi="Times New Roman"/>
          <w:sz w:val="28"/>
          <w:szCs w:val="28"/>
          <w:lang w:eastAsia="ru-RU"/>
        </w:rPr>
        <w:t xml:space="preserve">их </w:t>
      </w:r>
      <w:r w:rsidRPr="001B160B">
        <w:rPr>
          <w:rFonts w:ascii="Times New Roman" w:eastAsia="Times New Roman" w:hAnsi="Times New Roman"/>
          <w:sz w:val="28"/>
          <w:szCs w:val="28"/>
          <w:lang w:eastAsia="ru-RU"/>
        </w:rPr>
        <w:t>наличие устанавливается по одной из государственных наград по выбору работника образования.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2.7. Выплаты за стаж работы по профилю устанавливаются по группам </w:t>
      </w:r>
      <w:r>
        <w:rPr>
          <w:rFonts w:ascii="Times New Roman" w:eastAsia="Times New Roman" w:hAnsi="Times New Roman"/>
          <w:sz w:val="28"/>
          <w:szCs w:val="28"/>
          <w:lang w:eastAsia="ru-RU"/>
        </w:rPr>
        <w:t xml:space="preserve">по стажу </w:t>
      </w:r>
      <w:r w:rsidRPr="001B160B">
        <w:rPr>
          <w:rFonts w:ascii="Times New Roman" w:eastAsia="Times New Roman" w:hAnsi="Times New Roman"/>
          <w:sz w:val="28"/>
          <w:szCs w:val="28"/>
          <w:lang w:eastAsia="ru-RU"/>
        </w:rPr>
        <w:t>в разрезе профессионально-квалификационных групп и квалификационных уровней в зависимости от продолжительности работы по профилю и рассчитываются по формуле:</w:t>
      </w:r>
    </w:p>
    <w:p w:rsidR="00C841A8" w:rsidRPr="005F6BA8" w:rsidRDefault="00C841A8" w:rsidP="00C841A8">
      <w:pPr>
        <w:widowControl w:val="0"/>
        <w:autoSpaceDE w:val="0"/>
        <w:autoSpaceDN w:val="0"/>
        <w:spacing w:after="0" w:line="240" w:lineRule="auto"/>
        <w:ind w:firstLine="709"/>
        <w:jc w:val="both"/>
        <w:rPr>
          <w:rFonts w:ascii="Times New Roman" w:eastAsia="Times New Roman" w:hAnsi="Times New Roman"/>
          <w:sz w:val="16"/>
          <w:szCs w:val="16"/>
          <w:lang w:eastAsia="ru-RU"/>
        </w:rPr>
      </w:pPr>
    </w:p>
    <w:p w:rsidR="00C841A8" w:rsidRPr="00CD6442" w:rsidRDefault="0089771B"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oMath>
      <w:r w:rsidR="00C841A8" w:rsidRPr="001B160B">
        <w:rPr>
          <w:rFonts w:ascii="Times New Roman" w:eastAsia="Times New Roman" w:hAnsi="Times New Roman"/>
          <w:sz w:val="28"/>
          <w:szCs w:val="28"/>
          <w:lang w:eastAsia="ru-RU"/>
        </w:rPr>
        <w:t>– выплата за стаж работы по профилю;</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t>
            </m:r>
          </m:sub>
        </m:sSub>
      </m:oMath>
      <w:r w:rsidR="00C841A8" w:rsidRPr="001B160B">
        <w:rPr>
          <w:rFonts w:ascii="Times New Roman" w:eastAsia="Times New Roman" w:hAnsi="Times New Roman"/>
          <w:sz w:val="28"/>
          <w:szCs w:val="28"/>
          <w:lang w:eastAsia="ru-RU"/>
        </w:rPr>
        <w:t>– размер надбавки за стаж работы по профилю</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приведен в</w:t>
      </w:r>
      <w:r w:rsidR="00C841A8">
        <w:rPr>
          <w:rFonts w:ascii="Times New Roman" w:eastAsia="Times New Roman" w:hAnsi="Times New Roman"/>
          <w:sz w:val="28"/>
          <w:szCs w:val="28"/>
          <w:lang w:eastAsia="ru-RU"/>
        </w:rPr>
        <w:br/>
      </w:r>
      <w:r w:rsidR="00C841A8" w:rsidRPr="001B160B">
        <w:rPr>
          <w:rFonts w:ascii="Times New Roman" w:eastAsia="Times New Roman" w:hAnsi="Times New Roman"/>
          <w:sz w:val="28"/>
          <w:szCs w:val="28"/>
          <w:lang w:eastAsia="ru-RU"/>
        </w:rPr>
        <w:t>таблице 9.</w:t>
      </w: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4"/>
          <w:szCs w:val="24"/>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9</w:t>
      </w:r>
    </w:p>
    <w:p w:rsidR="00C841A8" w:rsidRPr="005F6BA8" w:rsidRDefault="00C841A8" w:rsidP="00C841A8">
      <w:pPr>
        <w:widowControl w:val="0"/>
        <w:autoSpaceDE w:val="0"/>
        <w:autoSpaceDN w:val="0"/>
        <w:spacing w:after="0" w:line="240" w:lineRule="auto"/>
        <w:ind w:firstLine="567"/>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стаж работы по профилю</w:t>
      </w: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p>
    <w:tbl>
      <w:tblPr>
        <w:tblW w:w="1034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2064"/>
        <w:gridCol w:w="1984"/>
        <w:gridCol w:w="2472"/>
      </w:tblGrid>
      <w:tr w:rsidR="00C841A8" w:rsidRPr="00482A7E" w:rsidTr="00543340">
        <w:tc>
          <w:tcPr>
            <w:tcW w:w="3828"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Наименование профессионально-квалификационной группы</w:t>
            </w:r>
          </w:p>
        </w:tc>
        <w:tc>
          <w:tcPr>
            <w:tcW w:w="206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Квалификационный уровень</w:t>
            </w:r>
          </w:p>
        </w:tc>
        <w:tc>
          <w:tcPr>
            <w:tcW w:w="1984" w:type="dxa"/>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482A7E">
              <w:rPr>
                <w:rFonts w:ascii="Times New Roman" w:eastAsia="Times New Roman" w:hAnsi="Times New Roman"/>
                <w:sz w:val="28"/>
                <w:szCs w:val="28"/>
                <w:lang w:eastAsia="ru-RU"/>
              </w:rPr>
              <w:t>руппа</w:t>
            </w:r>
          </w:p>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стажу</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Размер надбавки, процентов</w:t>
            </w:r>
          </w:p>
        </w:tc>
      </w:tr>
    </w:tbl>
    <w:p w:rsidR="00C841A8" w:rsidRPr="00482A7E"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8"/>
        <w:gridCol w:w="2064"/>
        <w:gridCol w:w="1984"/>
        <w:gridCol w:w="2472"/>
      </w:tblGrid>
      <w:tr w:rsidR="00C841A8" w:rsidRPr="00482A7E" w:rsidTr="00543340">
        <w:trPr>
          <w:tblHeader/>
        </w:trPr>
        <w:tc>
          <w:tcPr>
            <w:tcW w:w="3828"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1</w:t>
            </w:r>
          </w:p>
        </w:tc>
        <w:tc>
          <w:tcPr>
            <w:tcW w:w="206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2</w:t>
            </w: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3</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4</w:t>
            </w:r>
          </w:p>
        </w:tc>
      </w:tr>
      <w:tr w:rsidR="00C841A8" w:rsidRPr="00482A7E" w:rsidTr="00543340">
        <w:tc>
          <w:tcPr>
            <w:tcW w:w="3828" w:type="dxa"/>
            <w:vMerge w:val="restart"/>
          </w:tcPr>
          <w:p w:rsidR="00C841A8" w:rsidRPr="00482A7E"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Должности учебно-вспомогательного персонала второго уровня</w:t>
            </w:r>
          </w:p>
        </w:tc>
        <w:tc>
          <w:tcPr>
            <w:tcW w:w="2064" w:type="dxa"/>
            <w:vMerge w:val="restart"/>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r w:rsidRPr="001B160B">
              <w:rPr>
                <w:rFonts w:ascii="Times New Roman" w:eastAsia="Times New Roman" w:hAnsi="Times New Roman"/>
                <w:sz w:val="28"/>
                <w:szCs w:val="28"/>
                <w:lang w:eastAsia="ru-RU"/>
              </w:rPr>
              <w:t>–</w:t>
            </w:r>
            <w:r>
              <w:rPr>
                <w:rFonts w:ascii="Times New Roman" w:eastAsia="Times New Roman" w:hAnsi="Times New Roman"/>
                <w:sz w:val="28"/>
                <w:szCs w:val="28"/>
                <w:lang w:eastAsia="ru-RU"/>
              </w:rPr>
              <w:t>второй</w:t>
            </w: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4 до 10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2,0</w:t>
            </w:r>
          </w:p>
        </w:tc>
      </w:tr>
      <w:tr w:rsidR="00C841A8" w:rsidRPr="00482A7E" w:rsidTr="00543340">
        <w:tc>
          <w:tcPr>
            <w:tcW w:w="3828"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10 до 15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3,0</w:t>
            </w:r>
          </w:p>
        </w:tc>
      </w:tr>
      <w:tr w:rsidR="00C841A8" w:rsidRPr="00482A7E" w:rsidTr="00543340">
        <w:tc>
          <w:tcPr>
            <w:tcW w:w="3828"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свыше 15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4,0</w:t>
            </w:r>
          </w:p>
        </w:tc>
      </w:tr>
      <w:tr w:rsidR="00C841A8" w:rsidRPr="00482A7E" w:rsidTr="00543340">
        <w:tc>
          <w:tcPr>
            <w:tcW w:w="3828" w:type="dxa"/>
            <w:vMerge w:val="restart"/>
          </w:tcPr>
          <w:p w:rsidR="00C841A8" w:rsidRPr="00482A7E"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Должности педагогических работников</w:t>
            </w:r>
          </w:p>
        </w:tc>
        <w:tc>
          <w:tcPr>
            <w:tcW w:w="2064" w:type="dxa"/>
            <w:vMerge w:val="restart"/>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r w:rsidRPr="001B160B">
              <w:rPr>
                <w:rFonts w:ascii="Times New Roman" w:eastAsia="Times New Roman" w:hAnsi="Times New Roman"/>
                <w:sz w:val="28"/>
                <w:szCs w:val="28"/>
                <w:lang w:eastAsia="ru-RU"/>
              </w:rPr>
              <w:t>–</w:t>
            </w:r>
            <w:r>
              <w:rPr>
                <w:rFonts w:ascii="Times New Roman" w:eastAsia="Times New Roman" w:hAnsi="Times New Roman"/>
                <w:sz w:val="28"/>
                <w:szCs w:val="28"/>
                <w:lang w:eastAsia="ru-RU"/>
              </w:rPr>
              <w:t>четвертый</w:t>
            </w: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2 до 6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3,0</w:t>
            </w:r>
          </w:p>
        </w:tc>
      </w:tr>
      <w:tr w:rsidR="00C841A8" w:rsidRPr="00482A7E" w:rsidTr="00543340">
        <w:tc>
          <w:tcPr>
            <w:tcW w:w="3828"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6 до 10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4,5</w:t>
            </w:r>
          </w:p>
        </w:tc>
      </w:tr>
      <w:tr w:rsidR="00C841A8" w:rsidRPr="00482A7E" w:rsidTr="00543340">
        <w:tc>
          <w:tcPr>
            <w:tcW w:w="3828"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10 до 15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5,5</w:t>
            </w:r>
          </w:p>
        </w:tc>
      </w:tr>
      <w:tr w:rsidR="00C841A8" w:rsidRPr="00482A7E" w:rsidTr="00543340">
        <w:tc>
          <w:tcPr>
            <w:tcW w:w="3828"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свыше 15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6</w:t>
            </w:r>
            <w:r w:rsidRPr="00482A7E">
              <w:rPr>
                <w:rFonts w:ascii="Times New Roman" w:eastAsia="Times New Roman" w:hAnsi="Times New Roman"/>
                <w:sz w:val="28"/>
                <w:szCs w:val="28"/>
                <w:lang w:val="en-US" w:eastAsia="ru-RU"/>
              </w:rPr>
              <w:t>,</w:t>
            </w:r>
            <w:r w:rsidRPr="00482A7E">
              <w:rPr>
                <w:rFonts w:ascii="Times New Roman" w:eastAsia="Times New Roman" w:hAnsi="Times New Roman"/>
                <w:sz w:val="28"/>
                <w:szCs w:val="28"/>
                <w:lang w:eastAsia="ru-RU"/>
              </w:rPr>
              <w:t>5</w:t>
            </w:r>
          </w:p>
        </w:tc>
      </w:tr>
      <w:tr w:rsidR="00C841A8" w:rsidRPr="00482A7E" w:rsidTr="00543340">
        <w:tc>
          <w:tcPr>
            <w:tcW w:w="3828" w:type="dxa"/>
            <w:vMerge w:val="restart"/>
          </w:tcPr>
          <w:p w:rsidR="00C841A8" w:rsidRPr="00482A7E"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lastRenderedPageBreak/>
              <w:t>Должности руководителей структурных подразделений</w:t>
            </w:r>
          </w:p>
        </w:tc>
        <w:tc>
          <w:tcPr>
            <w:tcW w:w="2064" w:type="dxa"/>
            <w:vMerge w:val="restart"/>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r w:rsidRPr="001B160B">
              <w:rPr>
                <w:rFonts w:ascii="Times New Roman" w:eastAsia="Times New Roman" w:hAnsi="Times New Roman"/>
                <w:sz w:val="28"/>
                <w:szCs w:val="28"/>
                <w:lang w:eastAsia="ru-RU"/>
              </w:rPr>
              <w:t>–</w:t>
            </w:r>
            <w:r>
              <w:rPr>
                <w:rFonts w:ascii="Times New Roman" w:eastAsia="Times New Roman" w:hAnsi="Times New Roman"/>
                <w:sz w:val="28"/>
                <w:szCs w:val="28"/>
                <w:lang w:eastAsia="ru-RU"/>
              </w:rPr>
              <w:t>второй</w:t>
            </w: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2 до 6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3,0</w:t>
            </w:r>
          </w:p>
        </w:tc>
      </w:tr>
      <w:tr w:rsidR="00C841A8" w:rsidRPr="00482A7E" w:rsidTr="00543340">
        <w:tc>
          <w:tcPr>
            <w:tcW w:w="3828" w:type="dxa"/>
            <w:vMerge/>
          </w:tcPr>
          <w:p w:rsidR="00C841A8" w:rsidRPr="00482A7E" w:rsidRDefault="00C841A8" w:rsidP="00543340">
            <w:pPr>
              <w:spacing w:after="0" w:line="240" w:lineRule="auto"/>
              <w:ind w:firstLine="567"/>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6 до 10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4,5</w:t>
            </w:r>
          </w:p>
        </w:tc>
      </w:tr>
      <w:tr w:rsidR="00C841A8" w:rsidRPr="00482A7E" w:rsidTr="00543340">
        <w:tc>
          <w:tcPr>
            <w:tcW w:w="3828" w:type="dxa"/>
            <w:vMerge/>
          </w:tcPr>
          <w:p w:rsidR="00C841A8" w:rsidRPr="00482A7E" w:rsidRDefault="00C841A8" w:rsidP="00543340">
            <w:pPr>
              <w:spacing w:after="0" w:line="240" w:lineRule="auto"/>
              <w:ind w:firstLine="567"/>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от 10 до 15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5,5</w:t>
            </w:r>
          </w:p>
        </w:tc>
      </w:tr>
      <w:tr w:rsidR="00C841A8" w:rsidRPr="00482A7E" w:rsidTr="00543340">
        <w:tc>
          <w:tcPr>
            <w:tcW w:w="3828" w:type="dxa"/>
            <w:vMerge/>
          </w:tcPr>
          <w:p w:rsidR="00C841A8" w:rsidRPr="00482A7E" w:rsidRDefault="00C841A8" w:rsidP="00543340">
            <w:pPr>
              <w:spacing w:after="0" w:line="240" w:lineRule="auto"/>
              <w:ind w:firstLine="567"/>
              <w:rPr>
                <w:rFonts w:ascii="Times New Roman" w:eastAsia="Times New Roman" w:hAnsi="Times New Roman"/>
                <w:sz w:val="28"/>
                <w:szCs w:val="28"/>
                <w:lang w:eastAsia="ru-RU"/>
              </w:rPr>
            </w:pPr>
          </w:p>
        </w:tc>
        <w:tc>
          <w:tcPr>
            <w:tcW w:w="2064" w:type="dxa"/>
            <w:vMerge/>
          </w:tcPr>
          <w:p w:rsidR="00C841A8" w:rsidRPr="00482A7E" w:rsidRDefault="00C841A8" w:rsidP="00543340">
            <w:pPr>
              <w:spacing w:after="0" w:line="240" w:lineRule="auto"/>
              <w:rPr>
                <w:rFonts w:ascii="Times New Roman" w:eastAsia="Times New Roman" w:hAnsi="Times New Roman"/>
                <w:sz w:val="28"/>
                <w:szCs w:val="28"/>
                <w:lang w:eastAsia="ru-RU"/>
              </w:rPr>
            </w:pPr>
          </w:p>
        </w:tc>
        <w:tc>
          <w:tcPr>
            <w:tcW w:w="1984"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свыше 15 лет</w:t>
            </w:r>
          </w:p>
        </w:tc>
        <w:tc>
          <w:tcPr>
            <w:tcW w:w="2472" w:type="dxa"/>
          </w:tcPr>
          <w:p w:rsidR="00C841A8" w:rsidRPr="00482A7E"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482A7E">
              <w:rPr>
                <w:rFonts w:ascii="Times New Roman" w:eastAsia="Times New Roman" w:hAnsi="Times New Roman"/>
                <w:sz w:val="28"/>
                <w:szCs w:val="28"/>
                <w:lang w:eastAsia="ru-RU"/>
              </w:rPr>
              <w:t>6</w:t>
            </w:r>
            <w:r w:rsidRPr="00482A7E">
              <w:rPr>
                <w:rFonts w:ascii="Times New Roman" w:eastAsia="Times New Roman" w:hAnsi="Times New Roman"/>
                <w:sz w:val="28"/>
                <w:szCs w:val="28"/>
                <w:lang w:val="en-US" w:eastAsia="ru-RU"/>
              </w:rPr>
              <w:t>,</w:t>
            </w:r>
            <w:r w:rsidRPr="00482A7E">
              <w:rPr>
                <w:rFonts w:ascii="Times New Roman" w:eastAsia="Times New Roman" w:hAnsi="Times New Roman"/>
                <w:sz w:val="28"/>
                <w:szCs w:val="28"/>
                <w:lang w:eastAsia="ru-RU"/>
              </w:rPr>
              <w:t>5</w:t>
            </w:r>
          </w:p>
        </w:tc>
      </w:tr>
    </w:tbl>
    <w:p w:rsidR="00C841A8" w:rsidRDefault="00C841A8" w:rsidP="00C841A8">
      <w:pPr>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2.8.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2.9. В стаж педагогической работы засчитывается педагогическая, руководящая и методическая работа в образовательных и других организациях согласно </w:t>
      </w:r>
      <w:r>
        <w:rPr>
          <w:rFonts w:ascii="Times New Roman" w:eastAsia="Times New Roman" w:hAnsi="Times New Roman"/>
          <w:sz w:val="28"/>
          <w:szCs w:val="28"/>
          <w:lang w:eastAsia="ru-RU"/>
        </w:rPr>
        <w:br/>
      </w:r>
      <w:hyperlink w:anchor="P1249" w:history="1">
        <w:r w:rsidRPr="001B160B">
          <w:rPr>
            <w:rFonts w:ascii="Times New Roman" w:eastAsia="Times New Roman" w:hAnsi="Times New Roman"/>
            <w:sz w:val="28"/>
            <w:szCs w:val="28"/>
            <w:lang w:eastAsia="ru-RU"/>
          </w:rPr>
          <w:t>таблице 10</w:t>
        </w:r>
      </w:hyperlink>
      <w:r w:rsidRPr="001B160B">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10</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0"/>
          <w:szCs w:val="20"/>
          <w:lang w:eastAsia="ru-RU"/>
        </w:rPr>
      </w:pPr>
    </w:p>
    <w:p w:rsidR="00C841A8"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 xml:space="preserve">еречень учреждений, организаций и должностей, время работы в которых </w:t>
      </w: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засчитывается в педагогический стаж работников образования</w:t>
      </w: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0"/>
          <w:szCs w:val="20"/>
          <w:lang w:eastAsia="ru-RU"/>
        </w:rPr>
      </w:pPr>
    </w:p>
    <w:tbl>
      <w:tblPr>
        <w:tblW w:w="5006" w:type="pct"/>
        <w:tblInd w:w="-5"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42"/>
        <w:gridCol w:w="6498"/>
      </w:tblGrid>
      <w:tr w:rsidR="00C841A8" w:rsidRPr="005F6BA8" w:rsidTr="00543340">
        <w:tc>
          <w:tcPr>
            <w:tcW w:w="1858" w:type="pct"/>
          </w:tcPr>
          <w:p w:rsidR="00C841A8" w:rsidRPr="005F6B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Наименование</w:t>
            </w:r>
            <w:r w:rsidR="00C35820">
              <w:rPr>
                <w:rFonts w:ascii="Times New Roman" w:eastAsia="Times New Roman" w:hAnsi="Times New Roman"/>
                <w:sz w:val="28"/>
                <w:szCs w:val="28"/>
                <w:lang w:eastAsia="ru-RU"/>
              </w:rPr>
              <w:t xml:space="preserve"> </w:t>
            </w:r>
            <w:r w:rsidRPr="005F6BA8">
              <w:rPr>
                <w:rFonts w:ascii="Times New Roman" w:eastAsia="Times New Roman" w:hAnsi="Times New Roman"/>
                <w:sz w:val="28"/>
                <w:szCs w:val="28"/>
                <w:lang w:eastAsia="ru-RU"/>
              </w:rPr>
              <w:t>учреждени</w:t>
            </w:r>
            <w:r>
              <w:rPr>
                <w:rFonts w:ascii="Times New Roman" w:eastAsia="Times New Roman" w:hAnsi="Times New Roman"/>
                <w:sz w:val="28"/>
                <w:szCs w:val="28"/>
                <w:lang w:eastAsia="ru-RU"/>
              </w:rPr>
              <w:t>я</w:t>
            </w:r>
            <w:r w:rsidRPr="005F6BA8">
              <w:rPr>
                <w:rFonts w:ascii="Times New Roman" w:eastAsia="Times New Roman" w:hAnsi="Times New Roman"/>
                <w:sz w:val="28"/>
                <w:szCs w:val="28"/>
                <w:lang w:eastAsia="ru-RU"/>
              </w:rPr>
              <w:t xml:space="preserve"> и организаци</w:t>
            </w:r>
            <w:r>
              <w:rPr>
                <w:rFonts w:ascii="Times New Roman" w:eastAsia="Times New Roman" w:hAnsi="Times New Roman"/>
                <w:sz w:val="28"/>
                <w:szCs w:val="28"/>
                <w:lang w:eastAsia="ru-RU"/>
              </w:rPr>
              <w:t>и</w:t>
            </w:r>
          </w:p>
        </w:tc>
        <w:tc>
          <w:tcPr>
            <w:tcW w:w="3142" w:type="pct"/>
          </w:tcPr>
          <w:p w:rsidR="00C841A8" w:rsidRPr="005F6B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Наименование должност</w:t>
            </w:r>
            <w:r>
              <w:rPr>
                <w:rFonts w:ascii="Times New Roman" w:eastAsia="Times New Roman" w:hAnsi="Times New Roman"/>
                <w:sz w:val="28"/>
                <w:szCs w:val="28"/>
                <w:lang w:eastAsia="ru-RU"/>
              </w:rPr>
              <w:t>и</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42"/>
        <w:gridCol w:w="6498"/>
      </w:tblGrid>
      <w:tr w:rsidR="00C841A8" w:rsidRPr="005F6BA8" w:rsidTr="00543340">
        <w:trPr>
          <w:trHeight w:val="303"/>
          <w:tblHeader/>
        </w:trPr>
        <w:tc>
          <w:tcPr>
            <w:tcW w:w="1858" w:type="pct"/>
            <w:tcBorders>
              <w:bottom w:val="single" w:sz="4" w:space="0" w:color="auto"/>
            </w:tcBorders>
          </w:tcPr>
          <w:p w:rsidR="00C841A8" w:rsidRPr="005F6B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1</w:t>
            </w:r>
          </w:p>
        </w:tc>
        <w:tc>
          <w:tcPr>
            <w:tcW w:w="3142" w:type="pct"/>
            <w:tcBorders>
              <w:bottom w:val="single" w:sz="4" w:space="0" w:color="auto"/>
            </w:tcBorders>
          </w:tcPr>
          <w:p w:rsidR="00C841A8" w:rsidRPr="005F6B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2</w:t>
            </w:r>
          </w:p>
        </w:tc>
      </w:tr>
      <w:tr w:rsidR="00C841A8" w:rsidRPr="005F6BA8" w:rsidTr="00543340">
        <w:tc>
          <w:tcPr>
            <w:tcW w:w="1858" w:type="pct"/>
            <w:tcBorders>
              <w:bottom w:val="nil"/>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Образовательные организации (в том числе образовательные организации высшего профессионального образования, высшие средние военные образовательные организации, образовательные организации дополнительного профессионального образования (повышения квалификации) специалистов);</w:t>
            </w:r>
          </w:p>
        </w:tc>
        <w:tc>
          <w:tcPr>
            <w:tcW w:w="3142" w:type="pct"/>
            <w:vMerge w:val="restart"/>
            <w:tcBorders>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старшие тренеры-преподаватели, тренеры-преподаватели, старшие вожатые (пионервожатые), </w:t>
            </w:r>
            <w:r w:rsidRPr="005F6BA8">
              <w:rPr>
                <w:rFonts w:ascii="Times New Roman" w:eastAsia="Times New Roman" w:hAnsi="Times New Roman"/>
                <w:sz w:val="28"/>
                <w:szCs w:val="28"/>
                <w:lang w:eastAsia="ru-RU"/>
              </w:rPr>
              <w:lastRenderedPageBreak/>
              <w:t xml:space="preserve">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лабораториями, кабинетами, секциями, филиалами, курсов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w:t>
            </w:r>
            <w:r>
              <w:rPr>
                <w:rFonts w:ascii="Times New Roman" w:eastAsia="Times New Roman" w:hAnsi="Times New Roman"/>
                <w:sz w:val="28"/>
                <w:szCs w:val="28"/>
                <w:lang w:eastAsia="ru-RU"/>
              </w:rPr>
              <w:br/>
            </w:r>
            <w:r w:rsidRPr="005F6BA8">
              <w:rPr>
                <w:rFonts w:ascii="Times New Roman" w:eastAsia="Times New Roman" w:hAnsi="Times New Roman"/>
                <w:sz w:val="28"/>
                <w:szCs w:val="28"/>
                <w:lang w:eastAsia="ru-RU"/>
              </w:rPr>
              <w:t>культорганизаторы, экскурсоводы; профессорско-преподавательский состав</w:t>
            </w:r>
          </w:p>
        </w:tc>
      </w:tr>
      <w:tr w:rsidR="00C841A8" w:rsidRPr="005F6BA8" w:rsidTr="00543340">
        <w:tblPrEx>
          <w:tblBorders>
            <w:insideH w:val="nil"/>
          </w:tblBorders>
        </w:tblPrEx>
        <w:tc>
          <w:tcPr>
            <w:tcW w:w="1858" w:type="pct"/>
            <w:tcBorders>
              <w:top w:val="nil"/>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 xml:space="preserve">медицинские организации и организации, осуществляющие социальное обслуживание: дома ребенка, детские: санатории, клиники, поликлиники, больницы и др., а также </w:t>
            </w:r>
            <w:r w:rsidRPr="005F6BA8">
              <w:rPr>
                <w:rFonts w:ascii="Times New Roman" w:eastAsia="Times New Roman" w:hAnsi="Times New Roman"/>
                <w:sz w:val="28"/>
                <w:szCs w:val="28"/>
                <w:lang w:eastAsia="ru-RU"/>
              </w:rPr>
              <w:lastRenderedPageBreak/>
              <w:t>отделения, палаты для детей в организациях для взрослых</w:t>
            </w:r>
          </w:p>
        </w:tc>
        <w:tc>
          <w:tcPr>
            <w:tcW w:w="3142" w:type="pct"/>
            <w:vMerge/>
            <w:tcBorders>
              <w:bottom w:val="single" w:sz="4" w:space="0" w:color="auto"/>
            </w:tcBorders>
          </w:tcPr>
          <w:p w:rsidR="00C841A8" w:rsidRPr="005F6BA8" w:rsidRDefault="00C841A8" w:rsidP="00543340">
            <w:pPr>
              <w:spacing w:after="0" w:line="240" w:lineRule="auto"/>
              <w:rPr>
                <w:rFonts w:ascii="Times New Roman" w:eastAsia="Times New Roman" w:hAnsi="Times New Roman"/>
                <w:sz w:val="28"/>
                <w:szCs w:val="28"/>
                <w:lang w:eastAsia="ru-RU"/>
              </w:rPr>
            </w:pPr>
          </w:p>
        </w:tc>
      </w:tr>
      <w:tr w:rsidR="00C841A8" w:rsidRPr="005F6BA8" w:rsidTr="00543340">
        <w:tblPrEx>
          <w:tblBorders>
            <w:insideH w:val="nil"/>
          </w:tblBorders>
        </w:tblPrEx>
        <w:tc>
          <w:tcPr>
            <w:tcW w:w="1858"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lastRenderedPageBreak/>
              <w:t>Методические (учебно-методические) организации всех наименований (независимо от ведомственной подчиненности)</w:t>
            </w:r>
          </w:p>
        </w:tc>
        <w:tc>
          <w:tcPr>
            <w:tcW w:w="3142"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Руководители, их заместители, заведующие: секторами, кабинетами, лабораториями, отделами; научные сотрудники, деятельность которых связана с методическим обеспечением; старшие методисты, методисты</w:t>
            </w:r>
          </w:p>
        </w:tc>
      </w:tr>
      <w:tr w:rsidR="00C841A8" w:rsidRPr="005F6BA8" w:rsidTr="00543340">
        <w:tblPrEx>
          <w:tblBorders>
            <w:insideH w:val="nil"/>
          </w:tblBorders>
        </w:tblPrEx>
        <w:tc>
          <w:tcPr>
            <w:tcW w:w="1858" w:type="pct"/>
            <w:tcBorders>
              <w:top w:val="single" w:sz="4" w:space="0" w:color="auto"/>
              <w:bottom w:val="nil"/>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Органы управления образованием и органы (структурные подразделения), осуществляющие руководство образовательными организациями</w:t>
            </w:r>
          </w:p>
        </w:tc>
        <w:tc>
          <w:tcPr>
            <w:tcW w:w="3142" w:type="pct"/>
            <w:tcBorders>
              <w:top w:val="single" w:sz="4" w:space="0" w:color="auto"/>
              <w:bottom w:val="nil"/>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хозяйственной деятельностью, со строительством, снабжением, делопроизводством)</w:t>
            </w:r>
          </w:p>
        </w:tc>
      </w:tr>
      <w:tr w:rsidR="00C841A8" w:rsidRPr="005F6BA8" w:rsidTr="00543340">
        <w:tc>
          <w:tcPr>
            <w:tcW w:w="1858" w:type="pct"/>
            <w:tcBorders>
              <w:bottom w:val="single" w:sz="4" w:space="0" w:color="auto"/>
            </w:tcBorders>
          </w:tcPr>
          <w:p w:rsidR="00C841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Отделы (бюро) технического обучения, отделы кадров организаций, подразделений министерств (ведомств), занимающихся вопросами подготовки и повышения квалификации кадров на производстве</w:t>
            </w:r>
          </w:p>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p>
        </w:tc>
        <w:tc>
          <w:tcPr>
            <w:tcW w:w="3142" w:type="pct"/>
            <w:tcBorders>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Штатные преподаватели, мастера производственного обучения рабочих на производстве, руководящие, инспекторские, инженерные, методические должности, деятельность которых связана с вопросами подготовки и повышения квалификации</w:t>
            </w:r>
          </w:p>
        </w:tc>
      </w:tr>
      <w:tr w:rsidR="00C841A8" w:rsidRPr="005F6BA8" w:rsidTr="00543340">
        <w:tblPrEx>
          <w:tblBorders>
            <w:insideH w:val="nil"/>
          </w:tblBorders>
        </w:tblPrEx>
        <w:tc>
          <w:tcPr>
            <w:tcW w:w="1858"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Образовательные организации РОСТО (ДОСААФ) и граж</w:t>
            </w:r>
            <w:r w:rsidRPr="005F6BA8">
              <w:rPr>
                <w:rFonts w:ascii="Times New Roman" w:eastAsia="Times New Roman" w:hAnsi="Times New Roman"/>
                <w:sz w:val="28"/>
                <w:szCs w:val="28"/>
                <w:lang w:eastAsia="ru-RU"/>
              </w:rPr>
              <w:lastRenderedPageBreak/>
              <w:t>данской авиации</w:t>
            </w:r>
          </w:p>
        </w:tc>
        <w:tc>
          <w:tcPr>
            <w:tcW w:w="3142"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lastRenderedPageBreak/>
              <w:t>Руководящий, командно-летный, командно-инструкторский, инженерно-инструкторский, ин</w:t>
            </w:r>
            <w:r w:rsidRPr="005F6BA8">
              <w:rPr>
                <w:rFonts w:ascii="Times New Roman" w:eastAsia="Times New Roman" w:hAnsi="Times New Roman"/>
                <w:sz w:val="28"/>
                <w:szCs w:val="28"/>
                <w:lang w:eastAsia="ru-RU"/>
              </w:rPr>
              <w:lastRenderedPageBreak/>
              <w:t>структорский и преподавательский составы, мастера производственного обучения, инженеры-инструкторы-методисты, инженеры-летчики-методисты</w:t>
            </w:r>
          </w:p>
        </w:tc>
      </w:tr>
      <w:tr w:rsidR="00C841A8" w:rsidRPr="005F6BA8" w:rsidTr="00543340">
        <w:tblPrEx>
          <w:tblBorders>
            <w:insideH w:val="nil"/>
          </w:tblBorders>
        </w:tblPrEx>
        <w:tc>
          <w:tcPr>
            <w:tcW w:w="1858"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lastRenderedPageBreak/>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организации и подразделения предприятий и организаций по работе с детьми и подростками</w:t>
            </w:r>
          </w:p>
        </w:tc>
        <w:tc>
          <w:tcPr>
            <w:tcW w:w="3142"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 специалисты по работе с детьми и подростками, заведующие детскими отделами, секторами</w:t>
            </w:r>
          </w:p>
        </w:tc>
      </w:tr>
      <w:tr w:rsidR="00C841A8" w:rsidRPr="005F6BA8" w:rsidTr="00543340">
        <w:tblPrEx>
          <w:tblBorders>
            <w:insideH w:val="nil"/>
          </w:tblBorders>
        </w:tblPrEx>
        <w:tc>
          <w:tcPr>
            <w:tcW w:w="1858"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Исправительные колонии, воспитательные колонии, следственные изоляторы и тюрьмы, лечебно-исправительные организации</w:t>
            </w:r>
          </w:p>
        </w:tc>
        <w:tc>
          <w:tcPr>
            <w:tcW w:w="3142" w:type="pct"/>
            <w:tcBorders>
              <w:top w:val="single" w:sz="4" w:space="0" w:color="auto"/>
              <w:bottom w:val="single" w:sz="4" w:space="0" w:color="auto"/>
            </w:tcBorders>
          </w:tcPr>
          <w:p w:rsidR="00C841A8" w:rsidRPr="005F6BA8"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5F6BA8">
              <w:rPr>
                <w:rFonts w:ascii="Times New Roman" w:eastAsia="Times New Roman" w:hAnsi="Times New Roman"/>
                <w:sz w:val="28"/>
                <w:szCs w:val="28"/>
                <w:lang w:eastAsia="ru-RU"/>
              </w:rPr>
              <w:t>Работа (служба) при наличии педагогического образования на должностях: заместитель начальника по воспитательной работе, начальник отряда, старший инспектор, инспектор по общеобразовательной работе (обучению), старший инспектор-методист и инспектор-методист, старший инженер и инженер по производственно-техническому обучению, старший мастер и мастер производственного обучения, старший инспектор и инспектор по охране и режиму, заведующий учебно-техническим кабинетом, психолог</w:t>
            </w:r>
          </w:p>
        </w:tc>
      </w:tr>
      <w:tr w:rsidR="00C841A8" w:rsidRPr="005F6BA8" w:rsidTr="00543340">
        <w:tblPrEx>
          <w:tblBorders>
            <w:insideH w:val="nil"/>
          </w:tblBorders>
        </w:tblPrEx>
        <w:tc>
          <w:tcPr>
            <w:tcW w:w="5000" w:type="pct"/>
            <w:gridSpan w:val="2"/>
            <w:tcBorders>
              <w:top w:val="single" w:sz="4" w:space="0" w:color="auto"/>
              <w:bottom w:val="single" w:sz="4" w:space="0" w:color="auto"/>
            </w:tcBorders>
          </w:tcPr>
          <w:p w:rsidR="00C841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Примечание:</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В стаж педагогической работы включаются:</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время работы в качестве учителей-дефектологов, логопедов, воспитателей в медицинских организациях и организациях, осуществляющих социальное обслуживание для взрослых, методистов организационно-методического отдела организаций здравоохранения Республики Татарстан;</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время работы в других учреждениях и организациях, службы в Вооруженных Силах СССР и Российской Федерации, обучения в образовательны</w:t>
            </w:r>
            <w:r>
              <w:rPr>
                <w:rFonts w:ascii="Times New Roman" w:eastAsia="Times New Roman" w:hAnsi="Times New Roman"/>
                <w:sz w:val="24"/>
                <w:szCs w:val="24"/>
                <w:lang w:eastAsia="ru-RU"/>
              </w:rPr>
              <w:t>х</w:t>
            </w:r>
            <w:r w:rsidRPr="005F6BA8">
              <w:rPr>
                <w:rFonts w:ascii="Times New Roman" w:eastAsia="Times New Roman" w:hAnsi="Times New Roman"/>
                <w:sz w:val="24"/>
                <w:szCs w:val="24"/>
                <w:lang w:eastAsia="ru-RU"/>
              </w:rPr>
              <w:t xml:space="preserve"> организаци</w:t>
            </w:r>
            <w:r>
              <w:rPr>
                <w:rFonts w:ascii="Times New Roman" w:eastAsia="Times New Roman" w:hAnsi="Times New Roman"/>
                <w:sz w:val="24"/>
                <w:szCs w:val="24"/>
                <w:lang w:eastAsia="ru-RU"/>
              </w:rPr>
              <w:t>ях</w:t>
            </w:r>
            <w:r w:rsidRPr="005F6BA8">
              <w:rPr>
                <w:rFonts w:ascii="Times New Roman" w:eastAsia="Times New Roman" w:hAnsi="Times New Roman"/>
                <w:sz w:val="24"/>
                <w:szCs w:val="24"/>
                <w:lang w:eastAsia="ru-RU"/>
              </w:rPr>
              <w:t xml:space="preserve"> высшего образования и профессиональны</w:t>
            </w:r>
            <w:r>
              <w:rPr>
                <w:rFonts w:ascii="Times New Roman" w:eastAsia="Times New Roman" w:hAnsi="Times New Roman"/>
                <w:sz w:val="24"/>
                <w:szCs w:val="24"/>
                <w:lang w:eastAsia="ru-RU"/>
              </w:rPr>
              <w:t>х</w:t>
            </w:r>
            <w:r w:rsidRPr="005F6BA8">
              <w:rPr>
                <w:rFonts w:ascii="Times New Roman" w:eastAsia="Times New Roman" w:hAnsi="Times New Roman"/>
                <w:sz w:val="24"/>
                <w:szCs w:val="24"/>
                <w:lang w:eastAsia="ru-RU"/>
              </w:rPr>
              <w:t xml:space="preserve"> образовательны</w:t>
            </w:r>
            <w:r>
              <w:rPr>
                <w:rFonts w:ascii="Times New Roman" w:eastAsia="Times New Roman" w:hAnsi="Times New Roman"/>
                <w:sz w:val="24"/>
                <w:szCs w:val="24"/>
                <w:lang w:eastAsia="ru-RU"/>
              </w:rPr>
              <w:t>х организациях</w:t>
            </w:r>
            <w:r w:rsidRPr="005F6BA8">
              <w:rPr>
                <w:rFonts w:ascii="Times New Roman" w:eastAsia="Times New Roman" w:hAnsi="Times New Roman"/>
                <w:sz w:val="24"/>
                <w:szCs w:val="24"/>
                <w:lang w:eastAsia="ru-RU"/>
              </w:rPr>
              <w:t xml:space="preserve"> в следующем порядке:</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педагогическим работникам в стаж педагогической работы засчитывается без всяких условий и ограничений:</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время работы в должности заведующего фильмотекой и методиста фильмотеки;</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педагогическим работникам в стаж педагогической работы засчитываются следующие перио</w:t>
            </w:r>
            <w:r w:rsidRPr="005F6BA8">
              <w:rPr>
                <w:rFonts w:ascii="Times New Roman" w:eastAsia="Times New Roman" w:hAnsi="Times New Roman"/>
                <w:sz w:val="24"/>
                <w:szCs w:val="24"/>
                <w:lang w:eastAsia="ru-RU"/>
              </w:rPr>
              <w:lastRenderedPageBreak/>
              <w:t>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время службы в Вооруженных Силах СССР и Российской Федерации на должностях офицерского, сержантского, старшинского составов, прапорщиков и мичманов (в том числе в войсках МВД, в войсках и органах безопасности), кроме времени нахождения на военной службе по контракту и по призыву;</w:t>
            </w:r>
          </w:p>
          <w:p w:rsidR="00C841A8" w:rsidRPr="005F6BA8" w:rsidRDefault="00C841A8" w:rsidP="00543340">
            <w:pPr>
              <w:widowControl w:val="0"/>
              <w:autoSpaceDE w:val="0"/>
              <w:autoSpaceDN w:val="0"/>
              <w:spacing w:after="0" w:line="240" w:lineRule="auto"/>
              <w:ind w:firstLine="364"/>
              <w:jc w:val="both"/>
              <w:rPr>
                <w:rFonts w:ascii="Times New Roman" w:eastAsia="Times New Roman" w:hAnsi="Times New Roman"/>
                <w:sz w:val="24"/>
                <w:szCs w:val="24"/>
                <w:lang w:eastAsia="ru-RU"/>
              </w:rPr>
            </w:pPr>
            <w:r w:rsidRPr="005F6BA8">
              <w:rPr>
                <w:rFonts w:ascii="Times New Roman" w:eastAsia="Times New Roman" w:hAnsi="Times New Roman"/>
                <w:sz w:val="24"/>
                <w:szCs w:val="24"/>
                <w:lang w:eastAsia="ru-RU"/>
              </w:rPr>
              <w:t xml:space="preserve">время работы на руководящих, инспекторских, инструкторских и других должностях специалистов в аппаратах </w:t>
            </w:r>
            <w:r>
              <w:rPr>
                <w:rFonts w:ascii="Times New Roman" w:eastAsia="Times New Roman" w:hAnsi="Times New Roman"/>
                <w:sz w:val="24"/>
                <w:szCs w:val="24"/>
                <w:lang w:eastAsia="ru-RU"/>
              </w:rPr>
              <w:t>т</w:t>
            </w:r>
            <w:r w:rsidRPr="005F6BA8">
              <w:rPr>
                <w:rFonts w:ascii="Times New Roman" w:eastAsia="Times New Roman" w:hAnsi="Times New Roman"/>
                <w:sz w:val="24"/>
                <w:szCs w:val="24"/>
                <w:lang w:eastAsia="ru-RU"/>
              </w:rPr>
              <w:t>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организаций);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tc>
      </w:tr>
    </w:tbl>
    <w:p w:rsidR="00C841A8" w:rsidRPr="00871611"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2.10. В стаж педагогической работы отдельных категорий педагогических работников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преподавателям-организаторам (основ безопасности жизнедеятельности, допризывной подготовки);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мастерам производственного обучения;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педагогам дополнительного образования;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педагогическим работникам экспериментальных образовательных организаций;</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педагогам-психологам;</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методистам;</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педагогическим работникам организаций среднего профессионального образования по программам подготовки специалистов среднего звена (отделений) культуры и искусства, музыкально-педагогических, художественно-графических, музыкальных;</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преподавателям организаций дополнительного образования детей (культуры и </w:t>
      </w:r>
      <w:r w:rsidRPr="001B160B">
        <w:rPr>
          <w:rFonts w:ascii="Times New Roman" w:eastAsia="Times New Roman" w:hAnsi="Times New Roman"/>
          <w:sz w:val="28"/>
          <w:szCs w:val="28"/>
          <w:lang w:eastAsia="ru-RU"/>
        </w:rPr>
        <w:lastRenderedPageBreak/>
        <w:t>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2.11.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дошкольных образовательных организаций, постовой медсестры домов ребенка, а воспитателям ясельных групп </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время работы на медицинских должностях.</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2.12.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образовательной организации высшего образования или профессиональной образовательной организации.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2.13. Работникам учреждений и организаций время педагогической работы в образовательных организациях, выполняемой помимо основной работы на условиях почасовой оплаты, включается в педагогический стаж, если ее объем (в одной или нескольких образовательных организациях) составляет не менее 180 часов в учебном году.</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При этом в педагогический стаж засчитываются только те месяцы, в течение которых выполнялась педагогическая работа.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2.14. Право решать конкретные вопросы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предоставляется руководителю образовательной организации по согласованию с профсоюзным органом.</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2.15. Выплаты за обеспечение высококачественного учебно-тренировочного процесса предоставляются педагогическим работникам </w:t>
      </w:r>
      <w:r w:rsidRPr="009A7BBD">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за исключением тренеров-преподавателей (в том числе старших)</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C841A8" w:rsidRPr="009B6E1E"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9B6E1E" w:rsidRDefault="0089771B"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vytp</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vytp</m:t>
            </m:r>
          </m:sub>
        </m:sSub>
      </m:oMath>
      <w:r w:rsidR="00C841A8">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vytp</m:t>
            </m:r>
          </m:sub>
        </m:sSub>
      </m:oMath>
      <w:r w:rsidR="00C841A8" w:rsidRPr="001B160B">
        <w:rPr>
          <w:rFonts w:ascii="Times New Roman" w:eastAsia="Times New Roman" w:hAnsi="Times New Roman"/>
          <w:sz w:val="28"/>
          <w:szCs w:val="28"/>
          <w:lang w:eastAsia="ru-RU"/>
        </w:rPr>
        <w:t>–выплаты за обеспечение высококачественного учебно-тренировочного процесса;</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vytp</m:t>
            </m:r>
          </m:sub>
        </m:sSub>
      </m:oMath>
      <w:r w:rsidR="00C841A8" w:rsidRPr="001B160B">
        <w:rPr>
          <w:rFonts w:ascii="Times New Roman" w:eastAsia="Times New Roman" w:hAnsi="Times New Roman"/>
          <w:sz w:val="28"/>
          <w:szCs w:val="28"/>
          <w:lang w:eastAsia="ru-RU"/>
        </w:rPr>
        <w:t>– размер надбавки за обеспечение высококачественного учебно-тренировочного процесса</w:t>
      </w:r>
      <w:r w:rsidR="00C841A8" w:rsidRPr="009A7BBD">
        <w:rPr>
          <w:rFonts w:ascii="Times New Roman" w:eastAsia="Times New Roman" w:hAnsi="Times New Roman"/>
          <w:sz w:val="28"/>
          <w:szCs w:val="28"/>
          <w:lang w:eastAsia="ru-RU"/>
        </w:rPr>
        <w:t xml:space="preserve"> для должностей педагогических работников</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приведен в таблице 11.</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2.16. Выплаты за обеспечение высококачественного учебно-тренировочного процесса</w:t>
      </w:r>
      <w:r w:rsidR="00C35820">
        <w:rPr>
          <w:rFonts w:ascii="Times New Roman" w:eastAsia="Times New Roman" w:hAnsi="Times New Roman"/>
          <w:sz w:val="28"/>
          <w:szCs w:val="28"/>
          <w:lang w:eastAsia="ru-RU"/>
        </w:rPr>
        <w:t xml:space="preserve"> </w:t>
      </w:r>
      <w:r w:rsidRPr="00264E42">
        <w:rPr>
          <w:rFonts w:ascii="Times New Roman" w:eastAsia="Times New Roman" w:hAnsi="Times New Roman"/>
          <w:sz w:val="28"/>
          <w:szCs w:val="28"/>
          <w:lang w:eastAsia="ru-RU"/>
        </w:rPr>
        <w:t>для должностей педагогических работников</w:t>
      </w:r>
      <w:r w:rsidRPr="001B160B">
        <w:rPr>
          <w:rFonts w:ascii="Times New Roman" w:eastAsia="Times New Roman" w:hAnsi="Times New Roman"/>
          <w:sz w:val="28"/>
          <w:szCs w:val="28"/>
          <w:lang w:eastAsia="ru-RU"/>
        </w:rPr>
        <w:t xml:space="preserve">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2.17. Срок действия выплаты за обеспечение высококачественного учебно-тренировочного процесса </w:t>
      </w:r>
      <w:r w:rsidRPr="00264E42">
        <w:rPr>
          <w:rFonts w:ascii="Times New Roman" w:eastAsia="Times New Roman" w:hAnsi="Times New Roman"/>
          <w:sz w:val="28"/>
          <w:szCs w:val="28"/>
          <w:lang w:eastAsia="ru-RU"/>
        </w:rPr>
        <w:t>для должностей педагогических работников</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устанавливается на один календарный год.</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w:t>
      </w:r>
      <w:r w:rsidRPr="00E75D4C">
        <w:rPr>
          <w:rFonts w:ascii="Times New Roman" w:eastAsia="Times New Roman" w:hAnsi="Times New Roman"/>
          <w:sz w:val="28"/>
          <w:szCs w:val="28"/>
          <w:lang w:eastAsia="ru-RU"/>
        </w:rPr>
        <w:t>8</w:t>
      </w:r>
      <w:r w:rsidRPr="001B160B">
        <w:rPr>
          <w:rFonts w:ascii="Times New Roman" w:eastAsia="Times New Roman" w:hAnsi="Times New Roman"/>
          <w:sz w:val="28"/>
          <w:szCs w:val="28"/>
          <w:lang w:eastAsia="ru-RU"/>
        </w:rPr>
        <w:t xml:space="preserve">. Размер надбавки за обеспечение высококачественного учебно-тренировочного процесса </w:t>
      </w:r>
      <w:r w:rsidRPr="00264E42">
        <w:rPr>
          <w:rFonts w:ascii="Times New Roman" w:eastAsia="Times New Roman" w:hAnsi="Times New Roman"/>
          <w:sz w:val="28"/>
          <w:szCs w:val="28"/>
          <w:lang w:eastAsia="ru-RU"/>
        </w:rPr>
        <w:t>для должностей педагогических работников</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C841A8"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Pr="00053B35"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Таблица 11</w:t>
      </w:r>
    </w:p>
    <w:p w:rsidR="00C841A8" w:rsidRPr="00053B35"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17" w:name="P7670"/>
      <w:bookmarkEnd w:id="17"/>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 надбавки за обеспечение высококачественного</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учебно-тренировочного процесса</w:t>
      </w:r>
      <w:r w:rsidRPr="009A7BBD">
        <w:rPr>
          <w:rFonts w:ascii="Times New Roman" w:eastAsia="Times New Roman" w:hAnsi="Times New Roman"/>
          <w:sz w:val="28"/>
          <w:szCs w:val="28"/>
          <w:lang w:eastAsia="ru-RU"/>
        </w:rPr>
        <w:t xml:space="preserve"> для должностей педагогических работников</w:t>
      </w:r>
    </w:p>
    <w:p w:rsidR="00C841A8" w:rsidRPr="001B160B" w:rsidRDefault="00C841A8" w:rsidP="00C841A8">
      <w:pPr>
        <w:widowControl w:val="0"/>
        <w:autoSpaceDE w:val="0"/>
        <w:autoSpaceDN w:val="0"/>
        <w:spacing w:after="0" w:line="240" w:lineRule="auto"/>
        <w:jc w:val="right"/>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                                                                                                                                                                                          (процентов)</w:t>
      </w:r>
    </w:p>
    <w:tbl>
      <w:tblPr>
        <w:tblW w:w="521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8"/>
        <w:gridCol w:w="3878"/>
        <w:gridCol w:w="1439"/>
        <w:gridCol w:w="2152"/>
        <w:gridCol w:w="2585"/>
      </w:tblGrid>
      <w:tr w:rsidR="00C841A8" w:rsidRPr="00053B35" w:rsidTr="00543340">
        <w:tc>
          <w:tcPr>
            <w:tcW w:w="333" w:type="pct"/>
            <w:vMerge w:val="restart"/>
            <w:tcBorders>
              <w:bottom w:val="nil"/>
            </w:tcBorders>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w:t>
            </w:r>
          </w:p>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п/п</w:t>
            </w:r>
          </w:p>
        </w:tc>
        <w:tc>
          <w:tcPr>
            <w:tcW w:w="1800" w:type="pct"/>
            <w:vMerge w:val="restart"/>
            <w:tcBorders>
              <w:bottom w:val="nil"/>
            </w:tcBorders>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Уровень соревнований</w:t>
            </w:r>
          </w:p>
        </w:tc>
        <w:tc>
          <w:tcPr>
            <w:tcW w:w="668" w:type="pct"/>
            <w:vMerge w:val="restart"/>
            <w:tcBorders>
              <w:bottom w:val="nil"/>
            </w:tcBorders>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Занятое место</w:t>
            </w:r>
          </w:p>
        </w:tc>
        <w:tc>
          <w:tcPr>
            <w:tcW w:w="2199" w:type="pct"/>
            <w:gridSpan w:val="2"/>
            <w:tcBorders>
              <w:bottom w:val="single" w:sz="4" w:space="0" w:color="auto"/>
            </w:tcBorders>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Размер надбавки</w:t>
            </w:r>
          </w:p>
        </w:tc>
      </w:tr>
      <w:tr w:rsidR="00C841A8" w:rsidRPr="00053B35" w:rsidTr="00543340">
        <w:tc>
          <w:tcPr>
            <w:tcW w:w="333" w:type="pct"/>
            <w:vMerge/>
            <w:tcBorders>
              <w:bottom w:val="nil"/>
            </w:tcBorders>
          </w:tcPr>
          <w:p w:rsidR="00C841A8" w:rsidRPr="00053B35" w:rsidRDefault="00C841A8" w:rsidP="00543340">
            <w:pPr>
              <w:rPr>
                <w:rFonts w:ascii="Times New Roman" w:hAnsi="Times New Roman"/>
                <w:sz w:val="28"/>
                <w:szCs w:val="28"/>
              </w:rPr>
            </w:pPr>
          </w:p>
        </w:tc>
        <w:tc>
          <w:tcPr>
            <w:tcW w:w="1800" w:type="pct"/>
            <w:vMerge/>
            <w:tcBorders>
              <w:bottom w:val="nil"/>
            </w:tcBorders>
          </w:tcPr>
          <w:p w:rsidR="00C841A8" w:rsidRPr="00053B35" w:rsidRDefault="00C841A8" w:rsidP="00543340">
            <w:pPr>
              <w:rPr>
                <w:rFonts w:ascii="Times New Roman" w:hAnsi="Times New Roman"/>
                <w:sz w:val="28"/>
                <w:szCs w:val="28"/>
              </w:rPr>
            </w:pPr>
          </w:p>
        </w:tc>
        <w:tc>
          <w:tcPr>
            <w:tcW w:w="668" w:type="pct"/>
            <w:vMerge/>
            <w:tcBorders>
              <w:bottom w:val="nil"/>
            </w:tcBorders>
          </w:tcPr>
          <w:p w:rsidR="00C841A8" w:rsidRPr="00053B35" w:rsidRDefault="00C841A8" w:rsidP="00543340">
            <w:pPr>
              <w:rPr>
                <w:rFonts w:ascii="Times New Roman" w:hAnsi="Times New Roman"/>
                <w:sz w:val="28"/>
                <w:szCs w:val="28"/>
              </w:rPr>
            </w:pPr>
          </w:p>
        </w:tc>
        <w:tc>
          <w:tcPr>
            <w:tcW w:w="999" w:type="pct"/>
            <w:tcBorders>
              <w:bottom w:val="nil"/>
            </w:tcBorders>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олимпийские виды спорта, олимпийские дисциплины</w:t>
            </w:r>
          </w:p>
        </w:tc>
        <w:tc>
          <w:tcPr>
            <w:tcW w:w="1200" w:type="pct"/>
            <w:tcBorders>
              <w:bottom w:val="nil"/>
            </w:tcBorders>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неолимпийские виды спорта, неолимпийские дисциплины</w:t>
            </w:r>
          </w:p>
        </w:tc>
      </w:tr>
    </w:tbl>
    <w:p w:rsidR="00C841A8" w:rsidRPr="001B160B" w:rsidRDefault="00C841A8" w:rsidP="00C841A8">
      <w:pPr>
        <w:widowControl w:val="0"/>
        <w:autoSpaceDE w:val="0"/>
        <w:autoSpaceDN w:val="0"/>
        <w:spacing w:after="0" w:line="240" w:lineRule="auto"/>
        <w:jc w:val="right"/>
        <w:rPr>
          <w:rFonts w:ascii="Times New Roman" w:eastAsia="Times New Roman" w:hAnsi="Times New Roman"/>
          <w:sz w:val="2"/>
          <w:szCs w:val="2"/>
          <w:lang w:eastAsia="ru-RU"/>
        </w:rPr>
      </w:pPr>
    </w:p>
    <w:tbl>
      <w:tblPr>
        <w:tblW w:w="521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8"/>
        <w:gridCol w:w="3880"/>
        <w:gridCol w:w="1437"/>
        <w:gridCol w:w="2152"/>
        <w:gridCol w:w="2585"/>
      </w:tblGrid>
      <w:tr w:rsidR="00C841A8" w:rsidRPr="00053B35" w:rsidTr="00543340">
        <w:trPr>
          <w:trHeight w:val="230"/>
          <w:tblHeader/>
        </w:trPr>
        <w:tc>
          <w:tcPr>
            <w:tcW w:w="333" w:type="pct"/>
          </w:tcPr>
          <w:p w:rsidR="00C841A8" w:rsidRPr="00053B35" w:rsidRDefault="00C841A8" w:rsidP="00543340">
            <w:pPr>
              <w:spacing w:after="0" w:line="240" w:lineRule="auto"/>
              <w:jc w:val="center"/>
              <w:rPr>
                <w:rFonts w:ascii="Times New Roman" w:hAnsi="Times New Roman"/>
                <w:sz w:val="28"/>
                <w:szCs w:val="28"/>
              </w:rPr>
            </w:pPr>
            <w:r w:rsidRPr="00053B35">
              <w:rPr>
                <w:rFonts w:ascii="Times New Roman" w:hAnsi="Times New Roman"/>
                <w:sz w:val="28"/>
                <w:szCs w:val="28"/>
              </w:rPr>
              <w:t>1</w:t>
            </w:r>
          </w:p>
        </w:tc>
        <w:tc>
          <w:tcPr>
            <w:tcW w:w="1801" w:type="pct"/>
          </w:tcPr>
          <w:p w:rsidR="00C841A8" w:rsidRPr="00053B35" w:rsidRDefault="00C841A8" w:rsidP="00543340">
            <w:pPr>
              <w:spacing w:after="0" w:line="240" w:lineRule="auto"/>
              <w:jc w:val="center"/>
              <w:rPr>
                <w:rFonts w:ascii="Times New Roman" w:hAnsi="Times New Roman"/>
                <w:sz w:val="28"/>
                <w:szCs w:val="28"/>
              </w:rPr>
            </w:pPr>
            <w:r w:rsidRPr="00053B35">
              <w:rPr>
                <w:rFonts w:ascii="Times New Roman" w:hAnsi="Times New Roman"/>
                <w:sz w:val="28"/>
                <w:szCs w:val="28"/>
              </w:rPr>
              <w:t>2</w:t>
            </w:r>
          </w:p>
        </w:tc>
        <w:tc>
          <w:tcPr>
            <w:tcW w:w="667" w:type="pct"/>
          </w:tcPr>
          <w:p w:rsidR="00C841A8" w:rsidRPr="00053B35" w:rsidRDefault="00C841A8" w:rsidP="00543340">
            <w:pPr>
              <w:spacing w:after="0" w:line="240" w:lineRule="auto"/>
              <w:jc w:val="center"/>
              <w:rPr>
                <w:rFonts w:ascii="Times New Roman" w:hAnsi="Times New Roman"/>
                <w:sz w:val="28"/>
                <w:szCs w:val="28"/>
              </w:rPr>
            </w:pPr>
            <w:r w:rsidRPr="00053B35">
              <w:rPr>
                <w:rFonts w:ascii="Times New Roman" w:hAnsi="Times New Roman"/>
                <w:sz w:val="28"/>
                <w:szCs w:val="28"/>
              </w:rPr>
              <w:t>3</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4</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5</w:t>
            </w:r>
          </w:p>
        </w:tc>
      </w:tr>
      <w:tr w:rsidR="00C841A8" w:rsidRPr="00053B35" w:rsidTr="00543340">
        <w:tc>
          <w:tcPr>
            <w:tcW w:w="333" w:type="pct"/>
            <w:vMerge w:val="restar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1</w:t>
            </w:r>
            <w:r>
              <w:rPr>
                <w:rFonts w:ascii="Times New Roman" w:eastAsia="Times New Roman" w:hAnsi="Times New Roman"/>
                <w:sz w:val="28"/>
                <w:szCs w:val="28"/>
                <w:lang w:eastAsia="ru-RU"/>
              </w:rPr>
              <w:t>.</w:t>
            </w: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Олимпийские игры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чемпионат мира</w:t>
            </w:r>
          </w:p>
        </w:tc>
        <w:tc>
          <w:tcPr>
            <w:tcW w:w="667" w:type="pct"/>
          </w:tcPr>
          <w:p w:rsidR="00C841A8" w:rsidRPr="00053B35" w:rsidRDefault="00C841A8" w:rsidP="00543340">
            <w:pPr>
              <w:widowControl w:val="0"/>
              <w:autoSpaceDE w:val="0"/>
              <w:autoSpaceDN w:val="0"/>
              <w:spacing w:after="0" w:line="240" w:lineRule="auto"/>
              <w:ind w:hanging="43"/>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мира, чемпионат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чемпионат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1,5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1,5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первенство мира,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первенство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3</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2,0</w:t>
            </w:r>
          </w:p>
        </w:tc>
      </w:tr>
      <w:tr w:rsidR="00C841A8" w:rsidRPr="00053B35" w:rsidTr="00543340">
        <w:tc>
          <w:tcPr>
            <w:tcW w:w="333" w:type="pct"/>
            <w:vMerge w:val="restar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Олимпийские игры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4,0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чемпионат мира</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4,0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мира,</w:t>
            </w:r>
            <w:r w:rsidR="00C35820">
              <w:rPr>
                <w:rFonts w:ascii="Times New Roman" w:eastAsia="Times New Roman" w:hAnsi="Times New Roman"/>
                <w:sz w:val="28"/>
                <w:szCs w:val="28"/>
                <w:lang w:eastAsia="ru-RU"/>
              </w:rPr>
              <w:t xml:space="preserve"> </w:t>
            </w:r>
            <w:r w:rsidRPr="00053B35">
              <w:rPr>
                <w:rFonts w:ascii="Times New Roman" w:eastAsia="Times New Roman" w:hAnsi="Times New Roman"/>
                <w:sz w:val="28"/>
                <w:szCs w:val="28"/>
                <w:lang w:eastAsia="ru-RU"/>
              </w:rPr>
              <w:t>чемпионат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чемпионат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первенство мира,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первенство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3</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2,0</w:t>
            </w:r>
          </w:p>
        </w:tc>
      </w:tr>
      <w:tr w:rsidR="00C841A8" w:rsidRPr="00053B35" w:rsidTr="00543340">
        <w:tc>
          <w:tcPr>
            <w:tcW w:w="333" w:type="pct"/>
            <w:vMerge w:val="restar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Олимпийские игры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5,0</w:t>
            </w:r>
          </w:p>
        </w:tc>
        <w:tc>
          <w:tcPr>
            <w:tcW w:w="1200" w:type="pct"/>
          </w:tcPr>
          <w:p w:rsidR="00C841A8" w:rsidRPr="00053B35" w:rsidRDefault="00C841A8" w:rsidP="00543340">
            <w:pPr>
              <w:widowControl w:val="0"/>
              <w:autoSpaceDE w:val="0"/>
              <w:autoSpaceDN w:val="0"/>
              <w:spacing w:after="0" w:line="240" w:lineRule="auto"/>
              <w:rPr>
                <w:rFonts w:ascii="Times New Roman" w:eastAsia="Times New Roman" w:hAnsi="Times New Roman"/>
                <w:sz w:val="28"/>
                <w:szCs w:val="28"/>
                <w:lang w:eastAsia="ru-RU"/>
              </w:rPr>
            </w:pP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чемпионат мира</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5,0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4,0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мира, чемпионат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4,0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4,0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чемпионат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Кубок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первенство мира, Европы</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6</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3,5</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первенство России</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4</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3,0</w:t>
            </w:r>
          </w:p>
        </w:tc>
      </w:tr>
      <w:tr w:rsidR="00C841A8" w:rsidRPr="00053B35" w:rsidTr="00543340">
        <w:tc>
          <w:tcPr>
            <w:tcW w:w="333" w:type="pct"/>
            <w:vMerge/>
          </w:tcPr>
          <w:p w:rsidR="00C841A8" w:rsidRPr="00053B35" w:rsidRDefault="00C841A8" w:rsidP="00543340">
            <w:pPr>
              <w:rPr>
                <w:rFonts w:ascii="Times New Roman" w:hAnsi="Times New Roman"/>
                <w:sz w:val="28"/>
                <w:szCs w:val="28"/>
              </w:rPr>
            </w:pPr>
          </w:p>
        </w:tc>
        <w:tc>
          <w:tcPr>
            <w:tcW w:w="1801" w:type="pct"/>
          </w:tcPr>
          <w:p w:rsidR="00C841A8" w:rsidRPr="00053B3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финал Спартакиады молодежи, учащихся, всероссийских соревнований среди спортивных школ</w:t>
            </w:r>
          </w:p>
        </w:tc>
        <w:tc>
          <w:tcPr>
            <w:tcW w:w="667"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 xml:space="preserve">1 </w:t>
            </w:r>
            <w:r w:rsidRPr="001B160B">
              <w:rPr>
                <w:rFonts w:ascii="Times New Roman" w:eastAsia="Times New Roman" w:hAnsi="Times New Roman"/>
                <w:sz w:val="28"/>
                <w:szCs w:val="28"/>
                <w:lang w:eastAsia="ru-RU"/>
              </w:rPr>
              <w:t>–</w:t>
            </w:r>
            <w:r w:rsidRPr="00053B35">
              <w:rPr>
                <w:rFonts w:ascii="Times New Roman" w:eastAsia="Times New Roman" w:hAnsi="Times New Roman"/>
                <w:sz w:val="28"/>
                <w:szCs w:val="28"/>
                <w:lang w:eastAsia="ru-RU"/>
              </w:rPr>
              <w:t xml:space="preserve"> 3</w:t>
            </w:r>
          </w:p>
        </w:tc>
        <w:tc>
          <w:tcPr>
            <w:tcW w:w="999"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c>
          <w:tcPr>
            <w:tcW w:w="1200" w:type="pct"/>
          </w:tcPr>
          <w:p w:rsidR="00C841A8" w:rsidRPr="00053B35"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053B35">
              <w:rPr>
                <w:rFonts w:ascii="Times New Roman" w:eastAsia="Times New Roman" w:hAnsi="Times New Roman"/>
                <w:sz w:val="28"/>
                <w:szCs w:val="28"/>
                <w:lang w:eastAsia="ru-RU"/>
              </w:rPr>
              <w:t>2,5</w:t>
            </w:r>
          </w:p>
        </w:tc>
      </w:tr>
    </w:tbl>
    <w:p w:rsidR="00C841A8" w:rsidRPr="00B33F8B" w:rsidRDefault="00C841A8" w:rsidP="00C841A8">
      <w:pPr>
        <w:widowControl w:val="0"/>
        <w:autoSpaceDE w:val="0"/>
        <w:autoSpaceDN w:val="0"/>
        <w:spacing w:after="0" w:line="240" w:lineRule="auto"/>
        <w:ind w:firstLine="567"/>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3. Размеры и порядок установления выплат стимулирующего характера работникам культуры в организациях дополнительного образования.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C841A8" w:rsidRPr="001B160B" w:rsidRDefault="00C841A8"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w:p>
    <w:p w:rsidR="00C841A8" w:rsidRPr="009A7BBD" w:rsidRDefault="0089771B"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C841A8" w:rsidRPr="009B6E1E" w:rsidRDefault="00C841A8"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C841A8" w:rsidRPr="001B160B">
        <w:rPr>
          <w:rFonts w:ascii="Times New Roman" w:eastAsia="Times New Roman" w:hAnsi="Times New Roman"/>
          <w:sz w:val="28"/>
          <w:szCs w:val="28"/>
          <w:lang w:eastAsia="ru-RU"/>
        </w:rPr>
        <w:t>– выплата за квалификационную категорию;</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Pr="001B160B" w:rsidRDefault="0089771B"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C841A8" w:rsidRPr="001B160B">
        <w:rPr>
          <w:rFonts w:ascii="Times New Roman" w:eastAsia="Times New Roman" w:hAnsi="Times New Roman"/>
          <w:sz w:val="28"/>
          <w:szCs w:val="28"/>
          <w:lang w:eastAsia="ru-RU"/>
        </w:rPr>
        <w:t>– размер надбавки за квалификационную категорию</w:t>
      </w:r>
      <w:r w:rsidR="00C841A8">
        <w:rPr>
          <w:rFonts w:ascii="Times New Roman" w:eastAsia="Times New Roman" w:hAnsi="Times New Roman"/>
          <w:sz w:val="28"/>
          <w:szCs w:val="28"/>
          <w:lang w:eastAsia="ru-RU"/>
        </w:rPr>
        <w:t>, который приведен</w:t>
      </w:r>
      <w:r w:rsidR="00C35820">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в таблице12.</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12</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bookmarkStart w:id="18" w:name="P2818"/>
      <w:bookmarkEnd w:id="18"/>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квалификационную категорию</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16"/>
          <w:szCs w:val="16"/>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4961"/>
      </w:tblGrid>
      <w:tr w:rsidR="00C841A8" w:rsidRPr="008B5195" w:rsidTr="00543340">
        <w:trPr>
          <w:tblHeader/>
        </w:trPr>
        <w:tc>
          <w:tcPr>
            <w:tcW w:w="5245" w:type="dxa"/>
          </w:tcPr>
          <w:p w:rsidR="00C841A8" w:rsidRPr="008B5195"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8B5195">
              <w:rPr>
                <w:rFonts w:ascii="Times New Roman" w:eastAsia="Times New Roman" w:hAnsi="Times New Roman"/>
                <w:sz w:val="28"/>
                <w:szCs w:val="28"/>
                <w:lang w:eastAsia="ru-RU"/>
              </w:rPr>
              <w:t>Квалификационная категория</w:t>
            </w:r>
          </w:p>
        </w:tc>
        <w:tc>
          <w:tcPr>
            <w:tcW w:w="4961" w:type="dxa"/>
          </w:tcPr>
          <w:p w:rsidR="00C841A8" w:rsidRPr="008B5195"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8B5195">
              <w:rPr>
                <w:rFonts w:ascii="Times New Roman" w:eastAsia="Times New Roman" w:hAnsi="Times New Roman"/>
                <w:sz w:val="28"/>
                <w:szCs w:val="28"/>
                <w:lang w:eastAsia="ru-RU"/>
              </w:rPr>
              <w:t>Размер надбавки, процентов</w:t>
            </w:r>
          </w:p>
        </w:tc>
      </w:tr>
      <w:tr w:rsidR="00C841A8" w:rsidRPr="008B5195" w:rsidTr="00543340">
        <w:tc>
          <w:tcPr>
            <w:tcW w:w="10206" w:type="dxa"/>
            <w:gridSpan w:val="2"/>
          </w:tcPr>
          <w:p w:rsidR="00C841A8" w:rsidRPr="008B5195"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8B5195">
              <w:rPr>
                <w:rFonts w:ascii="Times New Roman" w:eastAsia="Times New Roman" w:hAnsi="Times New Roman"/>
                <w:sz w:val="28"/>
                <w:szCs w:val="28"/>
                <w:lang w:eastAsia="ru-RU"/>
              </w:rPr>
              <w:t>Профессиональная квалификационная группа «Должности работников культуры, искусства и кинематографии ведущего звена»</w:t>
            </w:r>
          </w:p>
        </w:tc>
      </w:tr>
      <w:tr w:rsidR="00C841A8" w:rsidRPr="008B5195" w:rsidTr="00543340">
        <w:tc>
          <w:tcPr>
            <w:tcW w:w="5245" w:type="dxa"/>
          </w:tcPr>
          <w:p w:rsidR="00C841A8" w:rsidRPr="008B5195"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w:t>
            </w:r>
            <w:r w:rsidRPr="008B5195">
              <w:rPr>
                <w:rFonts w:ascii="Times New Roman" w:eastAsia="Times New Roman" w:hAnsi="Times New Roman"/>
                <w:sz w:val="28"/>
                <w:szCs w:val="28"/>
                <w:lang w:eastAsia="ru-RU"/>
              </w:rPr>
              <w:t>я квалификационная категория</w:t>
            </w:r>
          </w:p>
        </w:tc>
        <w:tc>
          <w:tcPr>
            <w:tcW w:w="4961" w:type="dxa"/>
          </w:tcPr>
          <w:p w:rsidR="00C841A8" w:rsidRPr="008B5195"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8B5195">
              <w:rPr>
                <w:rFonts w:ascii="Times New Roman" w:eastAsia="Times New Roman" w:hAnsi="Times New Roman"/>
                <w:sz w:val="28"/>
                <w:szCs w:val="28"/>
                <w:lang w:eastAsia="ru-RU"/>
              </w:rPr>
              <w:t>5,0</w:t>
            </w:r>
          </w:p>
        </w:tc>
      </w:tr>
      <w:tr w:rsidR="00C841A8" w:rsidRPr="008B5195" w:rsidTr="00543340">
        <w:tc>
          <w:tcPr>
            <w:tcW w:w="5245" w:type="dxa"/>
          </w:tcPr>
          <w:p w:rsidR="00C841A8" w:rsidRPr="008B5195"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8B5195">
              <w:rPr>
                <w:rFonts w:ascii="Times New Roman" w:eastAsia="Times New Roman" w:hAnsi="Times New Roman"/>
                <w:sz w:val="28"/>
                <w:szCs w:val="28"/>
                <w:lang w:eastAsia="ru-RU"/>
              </w:rPr>
              <w:t>ысшая квалификационная категория</w:t>
            </w:r>
          </w:p>
        </w:tc>
        <w:tc>
          <w:tcPr>
            <w:tcW w:w="4961" w:type="dxa"/>
          </w:tcPr>
          <w:p w:rsidR="00C841A8" w:rsidRPr="008B5195"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8B5195">
              <w:rPr>
                <w:rFonts w:ascii="Times New Roman" w:eastAsia="Times New Roman" w:hAnsi="Times New Roman"/>
                <w:sz w:val="28"/>
                <w:szCs w:val="28"/>
                <w:lang w:eastAsia="ru-RU"/>
              </w:rPr>
              <w:t>8,0</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3.2. Выплаты за наличие государственных наград предоставляются работникам культуры,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0E3449" w:rsidRDefault="0089771B"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oMath>
      <w:r w:rsidR="00C841A8" w:rsidRPr="001B160B">
        <w:rPr>
          <w:rFonts w:ascii="Times New Roman" w:eastAsia="Times New Roman" w:hAnsi="Times New Roman"/>
          <w:sz w:val="28"/>
          <w:szCs w:val="28"/>
          <w:lang w:eastAsia="ru-RU"/>
        </w:rPr>
        <w:t>– выплата за наличие почетных званий, государственных наград;</w:t>
      </w:r>
    </w:p>
    <w:p w:rsidR="00C841A8" w:rsidRPr="001B160B" w:rsidRDefault="0089771B"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Pr="001B160B" w:rsidRDefault="0089771B"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C841A8" w:rsidRPr="001B160B">
        <w:rPr>
          <w:rFonts w:ascii="Times New Roman" w:eastAsia="Times New Roman" w:hAnsi="Times New Roman"/>
          <w:sz w:val="28"/>
          <w:szCs w:val="28"/>
          <w:lang w:eastAsia="ru-RU"/>
        </w:rPr>
        <w:t>– размер надбавки за наличие государственных наград.</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Размер надбавки за наличие </w:t>
      </w:r>
      <w:r>
        <w:rPr>
          <w:rFonts w:ascii="Times New Roman" w:eastAsia="Times New Roman" w:hAnsi="Times New Roman"/>
          <w:sz w:val="28"/>
          <w:szCs w:val="28"/>
          <w:lang w:eastAsia="ru-RU"/>
        </w:rPr>
        <w:t>государственных наград</w:t>
      </w:r>
      <w:r w:rsidRPr="001B160B">
        <w:rPr>
          <w:rFonts w:ascii="Times New Roman" w:eastAsia="Times New Roman" w:hAnsi="Times New Roman"/>
          <w:sz w:val="28"/>
          <w:szCs w:val="28"/>
          <w:lang w:eastAsia="ru-RU"/>
        </w:rPr>
        <w:t xml:space="preserve">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3101" w:history="1">
        <w:r w:rsidR="00C841A8" w:rsidRPr="001B160B">
          <w:rPr>
            <w:rFonts w:ascii="Times New Roman" w:eastAsia="Times New Roman" w:hAnsi="Times New Roman"/>
            <w:sz w:val="28"/>
            <w:szCs w:val="28"/>
            <w:lang w:eastAsia="ru-RU"/>
          </w:rPr>
          <w:t>Перечень</w:t>
        </w:r>
      </w:hyperlink>
      <w:r w:rsidR="00C841A8" w:rsidRPr="001B160B">
        <w:rPr>
          <w:rFonts w:ascii="Times New Roman" w:eastAsia="Times New Roman" w:hAnsi="Times New Roman"/>
          <w:sz w:val="28"/>
          <w:szCs w:val="28"/>
          <w:lang w:eastAsia="ru-RU"/>
        </w:rPr>
        <w:t xml:space="preserve"> государственных наград, за наличие которых работникам культуры, искусства и кинематографии предоставляются соответствующие выплаты, приведен в таблице 2 приложения к настоящему Положению.</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3.3. Установление размеров выплат за наличие государственных наград производится со дня </w:t>
      </w:r>
      <w:r>
        <w:rPr>
          <w:rFonts w:ascii="Times New Roman" w:eastAsia="Times New Roman" w:hAnsi="Times New Roman"/>
          <w:sz w:val="28"/>
          <w:szCs w:val="28"/>
          <w:lang w:eastAsia="ru-RU"/>
        </w:rPr>
        <w:t xml:space="preserve">их </w:t>
      </w:r>
      <w:r w:rsidRPr="001B160B">
        <w:rPr>
          <w:rFonts w:ascii="Times New Roman" w:eastAsia="Times New Roman" w:hAnsi="Times New Roman"/>
          <w:sz w:val="28"/>
          <w:szCs w:val="28"/>
          <w:lang w:eastAsia="ru-RU"/>
        </w:rPr>
        <w:t>присвоения. Работникам, имеющим дв</w:t>
      </w:r>
      <w:r>
        <w:rPr>
          <w:rFonts w:ascii="Times New Roman" w:eastAsia="Times New Roman" w:hAnsi="Times New Roman"/>
          <w:sz w:val="28"/>
          <w:szCs w:val="28"/>
          <w:lang w:eastAsia="ru-RU"/>
        </w:rPr>
        <w:t>е</w:t>
      </w:r>
      <w:r w:rsidRPr="001B160B">
        <w:rPr>
          <w:rFonts w:ascii="Times New Roman" w:eastAsia="Times New Roman" w:hAnsi="Times New Roman"/>
          <w:sz w:val="28"/>
          <w:szCs w:val="28"/>
          <w:lang w:eastAsia="ru-RU"/>
        </w:rPr>
        <w:t xml:space="preserve"> и более </w:t>
      </w:r>
      <w:r>
        <w:rPr>
          <w:rFonts w:ascii="Times New Roman" w:eastAsia="Times New Roman" w:hAnsi="Times New Roman"/>
          <w:sz w:val="28"/>
          <w:szCs w:val="28"/>
          <w:lang w:eastAsia="ru-RU"/>
        </w:rPr>
        <w:t>государственные награды</w:t>
      </w:r>
      <w:r w:rsidRPr="001B160B">
        <w:rPr>
          <w:rFonts w:ascii="Times New Roman" w:eastAsia="Times New Roman" w:hAnsi="Times New Roman"/>
          <w:sz w:val="28"/>
          <w:szCs w:val="28"/>
          <w:lang w:eastAsia="ru-RU"/>
        </w:rPr>
        <w:t xml:space="preserve">, выплата за </w:t>
      </w:r>
      <w:r>
        <w:rPr>
          <w:rFonts w:ascii="Times New Roman" w:eastAsia="Times New Roman" w:hAnsi="Times New Roman"/>
          <w:sz w:val="28"/>
          <w:szCs w:val="28"/>
          <w:lang w:eastAsia="ru-RU"/>
        </w:rPr>
        <w:t xml:space="preserve">их </w:t>
      </w:r>
      <w:r w:rsidRPr="001B160B">
        <w:rPr>
          <w:rFonts w:ascii="Times New Roman" w:eastAsia="Times New Roman" w:hAnsi="Times New Roman"/>
          <w:sz w:val="28"/>
          <w:szCs w:val="28"/>
          <w:lang w:eastAsia="ru-RU"/>
        </w:rPr>
        <w:t>наличие устанавливается по одно</w:t>
      </w:r>
      <w:r>
        <w:rPr>
          <w:rFonts w:ascii="Times New Roman" w:eastAsia="Times New Roman" w:hAnsi="Times New Roman"/>
          <w:sz w:val="28"/>
          <w:szCs w:val="28"/>
          <w:lang w:eastAsia="ru-RU"/>
        </w:rPr>
        <w:t>й</w:t>
      </w:r>
      <w:r w:rsidRPr="001B160B">
        <w:rPr>
          <w:rFonts w:ascii="Times New Roman" w:eastAsia="Times New Roman" w:hAnsi="Times New Roman"/>
          <w:sz w:val="28"/>
          <w:szCs w:val="28"/>
          <w:lang w:eastAsia="ru-RU"/>
        </w:rPr>
        <w:t xml:space="preserve"> из государственных наград по выбору работника.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3.4. Выплаты за стаж работы по профилю устанавливаются по группам </w:t>
      </w:r>
      <w:r>
        <w:rPr>
          <w:rFonts w:ascii="Times New Roman" w:eastAsia="Times New Roman" w:hAnsi="Times New Roman"/>
          <w:sz w:val="28"/>
          <w:szCs w:val="28"/>
          <w:lang w:eastAsia="ru-RU"/>
        </w:rPr>
        <w:t xml:space="preserve">по стажу </w:t>
      </w:r>
      <w:r w:rsidRPr="001B160B">
        <w:rPr>
          <w:rFonts w:ascii="Times New Roman" w:eastAsia="Times New Roman" w:hAnsi="Times New Roman"/>
          <w:sz w:val="28"/>
          <w:szCs w:val="28"/>
          <w:lang w:eastAsia="ru-RU"/>
        </w:rPr>
        <w:t>в разрезе профессионально-квалификационных групп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C841A8" w:rsidRPr="00871611"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871611" w:rsidRDefault="0089771B"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 xml:space="preserve">s </m:t>
              </m:r>
            </m:sub>
          </m:sSub>
          <m:r>
            <w:rPr>
              <w:rFonts w:ascii="Cambria Math" w:eastAsia="Times New Roman" w:hAnsi="Cambria Math"/>
              <w:sz w:val="28"/>
              <w:szCs w:val="28"/>
              <w:lang w:eastAsia="ru-RU"/>
            </w:rPr>
            <m:t>,</m:t>
          </m:r>
        </m:oMath>
      </m:oMathPara>
    </w:p>
    <w:p w:rsidR="00C841A8" w:rsidRPr="00871611"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tabs>
          <w:tab w:val="left" w:pos="6082"/>
        </w:tabs>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oMath>
      <w:r w:rsidR="00C841A8" w:rsidRPr="001B160B">
        <w:rPr>
          <w:rFonts w:ascii="Times New Roman" w:eastAsia="Times New Roman" w:hAnsi="Times New Roman"/>
          <w:sz w:val="28"/>
          <w:szCs w:val="28"/>
          <w:lang w:eastAsia="ru-RU"/>
        </w:rPr>
        <w:t>– вып</w:t>
      </w:r>
      <w:r w:rsidR="00C841A8">
        <w:rPr>
          <w:rFonts w:ascii="Times New Roman" w:eastAsia="Times New Roman" w:hAnsi="Times New Roman"/>
          <w:sz w:val="28"/>
          <w:szCs w:val="28"/>
          <w:lang w:eastAsia="ru-RU"/>
        </w:rPr>
        <w:t>лата за стаж работы по профилю;</w:t>
      </w:r>
    </w:p>
    <w:p w:rsidR="00C841A8" w:rsidRPr="001B160B" w:rsidRDefault="0089771B"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w:t>
      </w:r>
      <w:r w:rsidR="00C841A8" w:rsidRPr="001B160B">
        <w:rPr>
          <w:rFonts w:ascii="Times New Roman" w:hAnsi="Times New Roman"/>
          <w:sz w:val="28"/>
          <w:szCs w:val="28"/>
        </w:rPr>
        <w:t>должностной оклад работников в организациях дополнительного образования</w:t>
      </w:r>
      <w:r w:rsidR="00C841A8" w:rsidRPr="001B160B">
        <w:rPr>
          <w:rFonts w:ascii="Times New Roman" w:eastAsia="Times New Roman" w:hAnsi="Times New Roman"/>
          <w:sz w:val="28"/>
          <w:szCs w:val="28"/>
          <w:lang w:eastAsia="ru-RU"/>
        </w:rPr>
        <w:t>;</w:t>
      </w:r>
    </w:p>
    <w:p w:rsidR="00C841A8" w:rsidRPr="00B33F8B" w:rsidRDefault="0089771B" w:rsidP="00C841A8">
      <w:pPr>
        <w:widowControl w:val="0"/>
        <w:autoSpaceDE w:val="0"/>
        <w:autoSpaceDN w:val="0"/>
        <w:spacing w:after="12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 xml:space="preserve">s </m:t>
            </m:r>
          </m:sub>
        </m:sSub>
      </m:oMath>
      <w:r w:rsidR="00C841A8" w:rsidRPr="001B160B">
        <w:rPr>
          <w:rFonts w:ascii="Times New Roman" w:eastAsia="Times New Roman" w:hAnsi="Times New Roman"/>
          <w:sz w:val="28"/>
          <w:szCs w:val="28"/>
          <w:lang w:eastAsia="ru-RU"/>
        </w:rPr>
        <w:t xml:space="preserve">– размер </w:t>
      </w:r>
      <w:r w:rsidR="00C841A8" w:rsidRPr="00B33F8B">
        <w:rPr>
          <w:rFonts w:ascii="Times New Roman" w:hAnsi="Times New Roman"/>
          <w:sz w:val="28"/>
          <w:szCs w:val="28"/>
        </w:rPr>
        <w:t>надбавки за стаж работы по профилю</w:t>
      </w:r>
      <w:r w:rsidR="00C841A8">
        <w:rPr>
          <w:rFonts w:ascii="Times New Roman" w:eastAsia="Times New Roman" w:hAnsi="Times New Roman"/>
          <w:sz w:val="28"/>
          <w:szCs w:val="28"/>
          <w:lang w:eastAsia="ru-RU"/>
        </w:rPr>
        <w:t>, который приведен</w:t>
      </w:r>
      <w:r w:rsidR="00C35820">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 xml:space="preserve">в </w:t>
      </w:r>
      <w:r w:rsidR="00C841A8">
        <w:rPr>
          <w:rFonts w:ascii="Times New Roman" w:eastAsia="Times New Roman" w:hAnsi="Times New Roman"/>
          <w:sz w:val="28"/>
          <w:szCs w:val="28"/>
          <w:lang w:eastAsia="ru-RU"/>
        </w:rPr>
        <w:br/>
      </w:r>
      <w:r w:rsidR="00C841A8" w:rsidRPr="001B160B">
        <w:rPr>
          <w:rFonts w:ascii="Times New Roman" w:eastAsia="Times New Roman" w:hAnsi="Times New Roman"/>
          <w:sz w:val="28"/>
          <w:szCs w:val="28"/>
          <w:lang w:eastAsia="ru-RU"/>
        </w:rPr>
        <w:t>таблице 13</w:t>
      </w:r>
      <w:r w:rsidR="00C841A8">
        <w:rPr>
          <w:rFonts w:ascii="Times New Roman" w:eastAsia="Times New Roman" w:hAnsi="Times New Roman"/>
          <w:sz w:val="28"/>
          <w:szCs w:val="28"/>
          <w:lang w:eastAsia="ru-RU"/>
        </w:rPr>
        <w:t>.</w:t>
      </w: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13</w:t>
      </w:r>
    </w:p>
    <w:p w:rsidR="00C841A8" w:rsidRPr="00871611"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19" w:name="P2913"/>
      <w:bookmarkEnd w:id="19"/>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стаж работы по профилю</w:t>
      </w:r>
    </w:p>
    <w:p w:rsidR="00C841A8" w:rsidRPr="00871611"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66"/>
        <w:gridCol w:w="2245"/>
        <w:gridCol w:w="2917"/>
      </w:tblGrid>
      <w:tr w:rsidR="00C841A8" w:rsidRPr="001B160B" w:rsidTr="00543340">
        <w:tc>
          <w:tcPr>
            <w:tcW w:w="250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профессионально-квалификационной группы</w:t>
            </w: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Группа по стажу</w:t>
            </w:r>
          </w:p>
        </w:tc>
        <w:tc>
          <w:tcPr>
            <w:tcW w:w="1412"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Размер надбавки, </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процентов</w:t>
            </w:r>
          </w:p>
        </w:tc>
      </w:tr>
      <w:tr w:rsidR="00C841A8" w:rsidRPr="001B160B" w:rsidTr="00543340">
        <w:tc>
          <w:tcPr>
            <w:tcW w:w="250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66"/>
        <w:gridCol w:w="2245"/>
        <w:gridCol w:w="2917"/>
      </w:tblGrid>
      <w:tr w:rsidR="00C841A8" w:rsidRPr="001B160B" w:rsidTr="00543340">
        <w:tc>
          <w:tcPr>
            <w:tcW w:w="2501" w:type="pct"/>
            <w:vMerge w:val="restar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работников культуры, искусства и кинематографии среднего звена</w:t>
            </w: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3 до 6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w:t>
            </w:r>
          </w:p>
        </w:tc>
      </w:tr>
      <w:tr w:rsidR="00C841A8" w:rsidRPr="001B160B" w:rsidTr="00543340">
        <w:tc>
          <w:tcPr>
            <w:tcW w:w="2501" w:type="pct"/>
            <w:vMerge/>
          </w:tcPr>
          <w:p w:rsidR="00C841A8" w:rsidRPr="001B160B" w:rsidRDefault="00C841A8" w:rsidP="00543340">
            <w:pPr>
              <w:spacing w:after="0" w:line="240" w:lineRule="auto"/>
              <w:jc w:val="both"/>
              <w:rPr>
                <w:rFonts w:ascii="Times New Roman" w:hAnsi="Times New Roman"/>
                <w:sz w:val="28"/>
                <w:szCs w:val="28"/>
              </w:rPr>
            </w:pP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6 до 10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r>
      <w:tr w:rsidR="00C841A8" w:rsidRPr="001B160B" w:rsidTr="00543340">
        <w:tc>
          <w:tcPr>
            <w:tcW w:w="2501" w:type="pct"/>
            <w:vMerge/>
          </w:tcPr>
          <w:p w:rsidR="00C841A8" w:rsidRPr="001B160B" w:rsidRDefault="00C841A8" w:rsidP="00543340">
            <w:pPr>
              <w:spacing w:after="0" w:line="240" w:lineRule="auto"/>
              <w:jc w:val="both"/>
              <w:rPr>
                <w:rFonts w:ascii="Times New Roman" w:hAnsi="Times New Roman"/>
                <w:sz w:val="28"/>
                <w:szCs w:val="28"/>
              </w:rPr>
            </w:pP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10 до 15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2,0</w:t>
            </w:r>
          </w:p>
        </w:tc>
      </w:tr>
      <w:tr w:rsidR="00C841A8" w:rsidRPr="001B160B" w:rsidTr="00543340">
        <w:tc>
          <w:tcPr>
            <w:tcW w:w="2501" w:type="pct"/>
            <w:vMerge/>
          </w:tcPr>
          <w:p w:rsidR="00C841A8" w:rsidRPr="001B160B" w:rsidRDefault="00C841A8" w:rsidP="00543340">
            <w:pPr>
              <w:spacing w:after="0" w:line="240" w:lineRule="auto"/>
              <w:jc w:val="both"/>
              <w:rPr>
                <w:rFonts w:ascii="Times New Roman" w:hAnsi="Times New Roman"/>
                <w:sz w:val="28"/>
                <w:szCs w:val="28"/>
              </w:rPr>
            </w:pPr>
          </w:p>
        </w:tc>
        <w:tc>
          <w:tcPr>
            <w:tcW w:w="1087"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свыше 15 лет</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r>
      <w:tr w:rsidR="00C841A8" w:rsidRPr="001B160B" w:rsidTr="00543340">
        <w:tc>
          <w:tcPr>
            <w:tcW w:w="2501" w:type="pct"/>
          </w:tcPr>
          <w:p w:rsidR="00C841A8" w:rsidRPr="001B160B" w:rsidRDefault="00C841A8" w:rsidP="00543340">
            <w:pPr>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C841A8" w:rsidRPr="001B160B" w:rsidTr="00543340">
        <w:tc>
          <w:tcPr>
            <w:tcW w:w="2501" w:type="pct"/>
            <w:vMerge w:val="restar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работников культуры, искусства и кинематографии ведущего звена</w:t>
            </w: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3 до 6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w:t>
            </w:r>
          </w:p>
        </w:tc>
      </w:tr>
      <w:tr w:rsidR="00C841A8" w:rsidRPr="001B160B" w:rsidTr="00543340">
        <w:tc>
          <w:tcPr>
            <w:tcW w:w="2501" w:type="pct"/>
            <w:vMerge/>
          </w:tcPr>
          <w:p w:rsidR="00C841A8" w:rsidRPr="001B160B" w:rsidRDefault="00C841A8" w:rsidP="00543340">
            <w:pPr>
              <w:spacing w:after="0" w:line="240" w:lineRule="auto"/>
              <w:rPr>
                <w:rFonts w:ascii="Times New Roman" w:hAnsi="Times New Roman"/>
                <w:sz w:val="28"/>
                <w:szCs w:val="28"/>
              </w:rPr>
            </w:pP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6 до 10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r>
      <w:tr w:rsidR="00C841A8" w:rsidRPr="001B160B" w:rsidTr="00543340">
        <w:tc>
          <w:tcPr>
            <w:tcW w:w="2501" w:type="pct"/>
            <w:vMerge/>
          </w:tcPr>
          <w:p w:rsidR="00C841A8" w:rsidRPr="001B160B" w:rsidRDefault="00C841A8" w:rsidP="00543340">
            <w:pPr>
              <w:spacing w:after="0" w:line="240" w:lineRule="auto"/>
              <w:rPr>
                <w:rFonts w:ascii="Times New Roman" w:hAnsi="Times New Roman"/>
                <w:sz w:val="28"/>
                <w:szCs w:val="28"/>
              </w:rPr>
            </w:pP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10 до 15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r>
      <w:tr w:rsidR="00C841A8" w:rsidRPr="001B160B" w:rsidTr="00543340">
        <w:tc>
          <w:tcPr>
            <w:tcW w:w="2501" w:type="pct"/>
            <w:vMerge/>
          </w:tcPr>
          <w:p w:rsidR="00C841A8" w:rsidRPr="001B160B" w:rsidRDefault="00C841A8" w:rsidP="00543340">
            <w:pPr>
              <w:spacing w:after="0" w:line="240" w:lineRule="auto"/>
              <w:rPr>
                <w:rFonts w:ascii="Times New Roman" w:hAnsi="Times New Roman"/>
                <w:sz w:val="28"/>
                <w:szCs w:val="28"/>
              </w:rPr>
            </w:pPr>
          </w:p>
        </w:tc>
        <w:tc>
          <w:tcPr>
            <w:tcW w:w="108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свыше 15 лет</w:t>
            </w:r>
          </w:p>
        </w:tc>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C841A8" w:rsidRPr="001B160B" w:rsidRDefault="00C841A8"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 Размеры и порядок установления выплат стимулирующего характера медицинским работникам в организациях дополнительного образования.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C841A8" w:rsidRPr="001B160B" w:rsidRDefault="00C841A8"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w:p>
    <w:p w:rsidR="00C841A8" w:rsidRPr="000E3449" w:rsidRDefault="0089771B"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C841A8" w:rsidRPr="001B160B" w:rsidRDefault="00C841A8"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C841A8" w:rsidRPr="001B160B">
        <w:rPr>
          <w:rFonts w:ascii="Times New Roman" w:eastAsia="Times New Roman" w:hAnsi="Times New Roman"/>
          <w:sz w:val="28"/>
          <w:szCs w:val="28"/>
          <w:lang w:eastAsia="ru-RU"/>
        </w:rPr>
        <w:t xml:space="preserve">– выплата за </w:t>
      </w:r>
      <w:r w:rsidR="00C841A8" w:rsidRPr="001B160B">
        <w:rPr>
          <w:rFonts w:ascii="Times New Roman" w:hAnsi="Times New Roman"/>
          <w:sz w:val="28"/>
          <w:szCs w:val="28"/>
        </w:rPr>
        <w:t>квалификационную категорию;</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sz w:val="28"/>
                <w:szCs w:val="28"/>
              </w:rPr>
            </m:ctrlPr>
          </m:sSubPr>
          <m:e>
            <m:r>
              <w:rPr>
                <w:rFonts w:ascii="Cambria Math" w:hAnsi="Cambria Math"/>
                <w:sz w:val="28"/>
                <w:szCs w:val="28"/>
              </w:rPr>
              <m:t>O</m:t>
            </m:r>
          </m:e>
          <m:sub>
            <m:r>
              <w:rPr>
                <w:rFonts w:ascii="Cambria Math" w:hAnsi="Cambria Math"/>
                <w:sz w:val="28"/>
                <w:szCs w:val="28"/>
              </w:rPr>
              <m:t>d</m:t>
            </m:r>
          </m:sub>
        </m:sSub>
      </m:oMath>
      <w:r w:rsidR="00C841A8" w:rsidRPr="001B160B">
        <w:rPr>
          <w:rFonts w:ascii="Times New Roman" w:eastAsia="Times New Roman" w:hAnsi="Times New Roman"/>
          <w:sz w:val="28"/>
          <w:szCs w:val="28"/>
          <w:lang w:eastAsia="ru-RU"/>
        </w:rPr>
        <w:t>–</w:t>
      </w:r>
      <w:r w:rsidR="00C841A8" w:rsidRPr="001B160B">
        <w:rPr>
          <w:rFonts w:ascii="Times New Roman" w:hAnsi="Times New Roman"/>
          <w:sz w:val="28"/>
          <w:szCs w:val="28"/>
        </w:rPr>
        <w:t>должностной оклад работников в организациях дополнительного образования</w:t>
      </w:r>
      <w:r w:rsidR="00C841A8" w:rsidRPr="001B160B">
        <w:rPr>
          <w:rFonts w:ascii="Times New Roman" w:eastAsia="Times New Roman" w:hAnsi="Times New Roman"/>
          <w:sz w:val="28"/>
          <w:szCs w:val="28"/>
          <w:lang w:eastAsia="ru-RU"/>
        </w:rPr>
        <w:t>;</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C841A8" w:rsidRPr="001B160B">
        <w:rPr>
          <w:rFonts w:ascii="Times New Roman" w:eastAsia="Times New Roman" w:hAnsi="Times New Roman"/>
          <w:sz w:val="28"/>
          <w:szCs w:val="28"/>
          <w:lang w:eastAsia="ru-RU"/>
        </w:rPr>
        <w:t>– размер надбавки за квалификационную категорию</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приведен в таблице14.</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14</w:t>
      </w:r>
    </w:p>
    <w:p w:rsidR="00C841A8" w:rsidRPr="00EE4F1A"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20" w:name="P9854"/>
      <w:bookmarkEnd w:id="20"/>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квалификационную категорию</w:t>
      </w: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18"/>
          <w:szCs w:val="18"/>
          <w:lang w:eastAsia="ru-RU"/>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4678"/>
      </w:tblGrid>
      <w:tr w:rsidR="00C841A8" w:rsidRPr="001B160B" w:rsidTr="00543340">
        <w:tc>
          <w:tcPr>
            <w:tcW w:w="5387"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процентов</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4678"/>
      </w:tblGrid>
      <w:tr w:rsidR="00C841A8" w:rsidRPr="001B160B" w:rsidTr="00543340">
        <w:tc>
          <w:tcPr>
            <w:tcW w:w="10065" w:type="dxa"/>
            <w:gridSpan w:val="2"/>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среднего медицинского и фармацевтического персонала</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Вторая</w:t>
            </w:r>
            <w:r w:rsidRPr="001B160B">
              <w:rPr>
                <w:rFonts w:ascii="Times New Roman" w:eastAsia="Times New Roman" w:hAnsi="Times New Roman"/>
                <w:sz w:val="28"/>
                <w:szCs w:val="28"/>
                <w:lang w:eastAsia="ru-RU"/>
              </w:rPr>
              <w:t xml:space="preserve"> 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3,0</w:t>
            </w:r>
          </w:p>
        </w:tc>
      </w:tr>
      <w:tr w:rsidR="00C841A8" w:rsidRPr="001B160B" w:rsidTr="00543340">
        <w:tc>
          <w:tcPr>
            <w:tcW w:w="5387" w:type="dxa"/>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Первая</w:t>
            </w:r>
            <w:r w:rsidRPr="001B160B">
              <w:rPr>
                <w:rFonts w:ascii="Times New Roman" w:eastAsia="Times New Roman" w:hAnsi="Times New Roman"/>
                <w:sz w:val="28"/>
                <w:szCs w:val="28"/>
                <w:lang w:eastAsia="ru-RU"/>
              </w:rPr>
              <w:t xml:space="preserve"> 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1B160B">
              <w:rPr>
                <w:rFonts w:ascii="Times New Roman" w:eastAsia="Times New Roman" w:hAnsi="Times New Roman"/>
                <w:sz w:val="28"/>
                <w:szCs w:val="28"/>
                <w:lang w:eastAsia="ru-RU"/>
              </w:rPr>
              <w:t>ысшая 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w:t>
            </w:r>
          </w:p>
        </w:tc>
      </w:tr>
      <w:tr w:rsidR="00C841A8" w:rsidRPr="001B160B" w:rsidTr="00543340">
        <w:tc>
          <w:tcPr>
            <w:tcW w:w="10065" w:type="dxa"/>
            <w:gridSpan w:val="2"/>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врачей и провизоров</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Вторая</w:t>
            </w:r>
            <w:r w:rsidRPr="001B160B">
              <w:rPr>
                <w:rFonts w:ascii="Times New Roman" w:eastAsia="Times New Roman" w:hAnsi="Times New Roman"/>
                <w:sz w:val="28"/>
                <w:szCs w:val="28"/>
                <w:lang w:eastAsia="ru-RU"/>
              </w:rPr>
              <w:t xml:space="preserve"> 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Первая</w:t>
            </w:r>
            <w:r w:rsidRPr="001B160B">
              <w:rPr>
                <w:rFonts w:ascii="Times New Roman" w:eastAsia="Times New Roman" w:hAnsi="Times New Roman"/>
                <w:sz w:val="28"/>
                <w:szCs w:val="28"/>
                <w:lang w:eastAsia="ru-RU"/>
              </w:rPr>
              <w:t xml:space="preserve"> 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w:t>
            </w:r>
          </w:p>
        </w:tc>
      </w:tr>
      <w:tr w:rsidR="00C841A8" w:rsidRPr="001B160B" w:rsidTr="00543340">
        <w:tc>
          <w:tcPr>
            <w:tcW w:w="5387"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1B160B">
              <w:rPr>
                <w:rFonts w:ascii="Times New Roman" w:eastAsia="Times New Roman" w:hAnsi="Times New Roman"/>
                <w:sz w:val="28"/>
                <w:szCs w:val="28"/>
                <w:lang w:eastAsia="ru-RU"/>
              </w:rPr>
              <w:t>ысшая квалификационная категория</w:t>
            </w:r>
          </w:p>
        </w:tc>
        <w:tc>
          <w:tcPr>
            <w:tcW w:w="467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20,0</w:t>
            </w:r>
          </w:p>
        </w:tc>
      </w:tr>
    </w:tbl>
    <w:p w:rsidR="00C841A8" w:rsidRPr="00EE4F1A"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4.2. Выплаты за специфику деятельности предоставляются работникам профессионально-квалификационн</w:t>
      </w:r>
      <w:r>
        <w:rPr>
          <w:rFonts w:ascii="Times New Roman" w:eastAsia="Times New Roman" w:hAnsi="Times New Roman"/>
          <w:sz w:val="28"/>
          <w:szCs w:val="28"/>
          <w:lang w:eastAsia="ru-RU"/>
        </w:rPr>
        <w:t>ых</w:t>
      </w:r>
      <w:r w:rsidRPr="001B160B">
        <w:rPr>
          <w:rFonts w:ascii="Times New Roman" w:eastAsia="Times New Roman" w:hAnsi="Times New Roman"/>
          <w:sz w:val="28"/>
          <w:szCs w:val="28"/>
          <w:lang w:eastAsia="ru-RU"/>
        </w:rPr>
        <w:t xml:space="preserve"> групп должностей медицинских и фармацевтических работников в отдельных учреждениях и рассчитываются по формуле:</w:t>
      </w:r>
    </w:p>
    <w:p w:rsidR="00C841A8" w:rsidRPr="00F35974"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F35974" w:rsidRDefault="0089771B" w:rsidP="00C841A8">
      <w:pPr>
        <w:widowControl w:val="0"/>
        <w:autoSpaceDE w:val="0"/>
        <w:autoSpaceDN w:val="0"/>
        <w:spacing w:after="0" w:line="240" w:lineRule="auto"/>
        <w:ind w:firstLine="709"/>
        <w:jc w:val="center"/>
        <w:rPr>
          <w:rFonts w:ascii="Times New Roman" w:eastAsia="Times New Roman" w:hAnsi="Times New Roman"/>
          <w:i/>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t>
              </m:r>
              <m:r>
                <w:rPr>
                  <w:rFonts w:ascii="Cambria Math" w:eastAsia="Times New Roman" w:hAnsi="Cambria Math"/>
                  <w:sz w:val="28"/>
                  <w:szCs w:val="28"/>
                  <w:lang w:val="en-US"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sd</m:t>
              </m:r>
            </m:sub>
          </m:sSub>
          <m:r>
            <w:rPr>
              <w:rFonts w:ascii="Cambria Math" w:eastAsia="Times New Roman" w:hAnsi="Cambria Math"/>
              <w:sz w:val="28"/>
              <w:szCs w:val="28"/>
              <w:lang w:eastAsia="ru-RU"/>
            </w:rPr>
            <m:t>,</m:t>
          </m:r>
        </m:oMath>
      </m:oMathPara>
    </w:p>
    <w:p w:rsidR="00C841A8" w:rsidRPr="00F35974"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t>
            </m:r>
            <m:r>
              <w:rPr>
                <w:rFonts w:ascii="Cambria Math" w:eastAsia="Times New Roman" w:hAnsi="Cambria Math"/>
                <w:sz w:val="28"/>
                <w:szCs w:val="28"/>
                <w:lang w:val="en-US" w:eastAsia="ru-RU"/>
              </w:rPr>
              <m:t>d</m:t>
            </m:r>
          </m:sub>
        </m:sSub>
      </m:oMath>
      <w:r w:rsidR="00C841A8" w:rsidRPr="001B160B">
        <w:rPr>
          <w:rFonts w:ascii="Times New Roman" w:eastAsia="Times New Roman" w:hAnsi="Times New Roman"/>
          <w:sz w:val="28"/>
          <w:szCs w:val="28"/>
          <w:lang w:eastAsia="ru-RU"/>
        </w:rPr>
        <w:t>– выплаты за специфику деятельности;</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w:t>
      </w:r>
      <w:r w:rsidR="00C841A8" w:rsidRPr="001B160B">
        <w:rPr>
          <w:rFonts w:ascii="Times New Roman" w:hAnsi="Times New Roman"/>
          <w:sz w:val="28"/>
          <w:szCs w:val="28"/>
        </w:rPr>
        <w:t>должностной оклад работников в организациях дополнительного образования;</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sd</m:t>
            </m:r>
          </m:sub>
        </m:sSub>
      </m:oMath>
      <w:r w:rsidR="00C841A8" w:rsidRPr="001B160B">
        <w:rPr>
          <w:rFonts w:ascii="Times New Roman" w:eastAsia="Times New Roman" w:hAnsi="Times New Roman"/>
          <w:sz w:val="28"/>
          <w:szCs w:val="28"/>
          <w:lang w:eastAsia="ru-RU"/>
        </w:rPr>
        <w:t>– размер надбавки за специфику деятельности</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принимается равн</w:t>
      </w:r>
      <w:r w:rsidR="00C841A8">
        <w:rPr>
          <w:rFonts w:ascii="Times New Roman" w:eastAsia="Times New Roman" w:hAnsi="Times New Roman"/>
          <w:sz w:val="28"/>
          <w:szCs w:val="28"/>
          <w:lang w:eastAsia="ru-RU"/>
        </w:rPr>
        <w:t>ым</w:t>
      </w:r>
      <w:r w:rsidR="00C841A8" w:rsidRPr="001B160B">
        <w:rPr>
          <w:rFonts w:ascii="Times New Roman" w:eastAsia="Times New Roman" w:hAnsi="Times New Roman"/>
          <w:sz w:val="28"/>
          <w:szCs w:val="28"/>
          <w:lang w:eastAsia="ru-RU"/>
        </w:rPr>
        <w:t xml:space="preserve"> 16,2 процент</w:t>
      </w:r>
      <w:r w:rsidR="00C841A8">
        <w:rPr>
          <w:rFonts w:ascii="Times New Roman" w:eastAsia="Times New Roman" w:hAnsi="Times New Roman"/>
          <w:sz w:val="28"/>
          <w:szCs w:val="28"/>
          <w:lang w:eastAsia="ru-RU"/>
        </w:rPr>
        <w:t>а</w:t>
      </w:r>
      <w:r w:rsidR="00C841A8" w:rsidRPr="001B160B">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4.3. Перечень должностей работников, которым с учетом конкретных условий работы в данной</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организации, подразделении и должности устанавливаются надбавки за специфику деятельности, утверждается каждым учреждением по согласованию с выборным профсоюзным органом или иным органом, уполномоченным представлять интересы работников.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4.4. Выплаты за наличие государственных наград предоставляются работникам, входящим в профессиональные квалификационные группы должностей медицинских и фармацевтических работников, и рассчитываются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16"/>
          <w:szCs w:val="16"/>
          <w:lang w:eastAsia="ru-RU"/>
        </w:rPr>
      </w:pPr>
    </w:p>
    <w:p w:rsidR="00C841A8" w:rsidRPr="001B160B" w:rsidRDefault="0089771B"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16"/>
          <w:szCs w:val="16"/>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oMath>
      <w:r w:rsidR="00C841A8" w:rsidRPr="001B160B">
        <w:rPr>
          <w:rFonts w:ascii="Times New Roman" w:eastAsia="Times New Roman" w:hAnsi="Times New Roman"/>
          <w:sz w:val="28"/>
          <w:szCs w:val="28"/>
          <w:lang w:eastAsia="ru-RU"/>
        </w:rPr>
        <w:t>– выплата за наличие государственных наград;</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w:t>
      </w:r>
      <w:r w:rsidR="00C841A8" w:rsidRPr="001B160B">
        <w:rPr>
          <w:rFonts w:ascii="Times New Roman" w:hAnsi="Times New Roman"/>
          <w:sz w:val="28"/>
          <w:szCs w:val="28"/>
        </w:rPr>
        <w:t xml:space="preserve">должностной </w:t>
      </w:r>
      <w:r w:rsidR="00C841A8" w:rsidRPr="001B160B">
        <w:rPr>
          <w:rFonts w:ascii="Times New Roman" w:eastAsia="Times New Roman" w:hAnsi="Times New Roman"/>
          <w:sz w:val="28"/>
          <w:szCs w:val="28"/>
          <w:lang w:eastAsia="ru-RU"/>
        </w:rPr>
        <w:t>оклад работников в организациях дополнительного образования;</w:t>
      </w:r>
    </w:p>
    <w:p w:rsidR="00C841A8" w:rsidRPr="001B160B" w:rsidRDefault="0089771B"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C841A8" w:rsidRPr="001B160B">
        <w:rPr>
          <w:rFonts w:ascii="Times New Roman" w:eastAsia="Times New Roman" w:hAnsi="Times New Roman"/>
          <w:sz w:val="28"/>
          <w:szCs w:val="28"/>
          <w:lang w:eastAsia="ru-RU"/>
        </w:rPr>
        <w:t>– размер надбавки за наличие государственных наград.</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10191" w:history="1">
        <w:r w:rsidR="00C841A8" w:rsidRPr="001B160B">
          <w:rPr>
            <w:rFonts w:ascii="Times New Roman" w:eastAsia="Times New Roman" w:hAnsi="Times New Roman"/>
            <w:sz w:val="28"/>
            <w:szCs w:val="28"/>
            <w:lang w:eastAsia="ru-RU"/>
          </w:rPr>
          <w:t>Перечень</w:t>
        </w:r>
      </w:hyperlink>
      <w:r w:rsidR="00C841A8" w:rsidRPr="001B160B">
        <w:rPr>
          <w:rFonts w:ascii="Times New Roman" w:eastAsia="Times New Roman" w:hAnsi="Times New Roman"/>
          <w:sz w:val="28"/>
          <w:szCs w:val="28"/>
          <w:lang w:eastAsia="ru-RU"/>
        </w:rPr>
        <w:t xml:space="preserve"> государственных наград, за наличие которых медицинским и фармацевтическим работникам предоставляются соответствующие выплаты, приведен в таблице 3 приложения к настоящему Положению.</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 Установление размеров выплат за наличие государственных наград производится со дня присвоения государственной награды. Работникам, имеющим две и более государственные награды, выплата за</w:t>
      </w:r>
      <w:r>
        <w:rPr>
          <w:rFonts w:ascii="Times New Roman" w:eastAsia="Times New Roman" w:hAnsi="Times New Roman"/>
          <w:sz w:val="28"/>
          <w:szCs w:val="28"/>
          <w:lang w:eastAsia="ru-RU"/>
        </w:rPr>
        <w:t xml:space="preserve"> их</w:t>
      </w:r>
      <w:r w:rsidRPr="001B160B">
        <w:rPr>
          <w:rFonts w:ascii="Times New Roman" w:eastAsia="Times New Roman" w:hAnsi="Times New Roman"/>
          <w:sz w:val="28"/>
          <w:szCs w:val="28"/>
          <w:lang w:eastAsia="ru-RU"/>
        </w:rPr>
        <w:t xml:space="preserve"> наличие устанавливается по одно</w:t>
      </w:r>
      <w:r>
        <w:rPr>
          <w:rFonts w:ascii="Times New Roman" w:eastAsia="Times New Roman" w:hAnsi="Times New Roman"/>
          <w:sz w:val="28"/>
          <w:szCs w:val="28"/>
          <w:lang w:eastAsia="ru-RU"/>
        </w:rPr>
        <w:t>й</w:t>
      </w:r>
      <w:r w:rsidRPr="001B160B">
        <w:rPr>
          <w:rFonts w:ascii="Times New Roman" w:eastAsia="Times New Roman" w:hAnsi="Times New Roman"/>
          <w:sz w:val="28"/>
          <w:szCs w:val="28"/>
          <w:lang w:eastAsia="ru-RU"/>
        </w:rPr>
        <w:t xml:space="preserve"> из государственных наград по выбору работника.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4.6. Выплаты за стаж работы по профилю устанавливаются по группам</w:t>
      </w:r>
      <w:r>
        <w:rPr>
          <w:rFonts w:ascii="Times New Roman" w:eastAsia="Times New Roman" w:hAnsi="Times New Roman"/>
          <w:sz w:val="28"/>
          <w:szCs w:val="28"/>
          <w:lang w:eastAsia="ru-RU"/>
        </w:rPr>
        <w:t xml:space="preserve"> по стажу </w:t>
      </w:r>
      <w:r w:rsidRPr="001B160B">
        <w:rPr>
          <w:rFonts w:ascii="Times New Roman" w:eastAsia="Times New Roman" w:hAnsi="Times New Roman"/>
          <w:sz w:val="28"/>
          <w:szCs w:val="28"/>
          <w:lang w:eastAsia="ru-RU"/>
        </w:rPr>
        <w:t>в разрезе профессионально-квалификационных групп в зависимости от продолжительности работы по профилю и рассчитываются по формуле:</w:t>
      </w:r>
    </w:p>
    <w:p w:rsidR="00C841A8" w:rsidRPr="0034731A"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34731A" w:rsidRDefault="0089771B"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oMath>
      </m:oMathPara>
    </w:p>
    <w:p w:rsidR="00C841A8" w:rsidRPr="0034731A"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12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m:t>
            </m:r>
          </m:sub>
        </m:sSub>
      </m:oMath>
      <w:r w:rsidR="00C841A8" w:rsidRPr="001B160B">
        <w:rPr>
          <w:rFonts w:ascii="Times New Roman" w:eastAsia="Times New Roman" w:hAnsi="Times New Roman"/>
          <w:sz w:val="28"/>
          <w:szCs w:val="28"/>
          <w:lang w:eastAsia="ru-RU"/>
        </w:rPr>
        <w:t xml:space="preserve">– выплата </w:t>
      </w:r>
      <w:r w:rsidR="00C841A8">
        <w:rPr>
          <w:rFonts w:ascii="Times New Roman" w:hAnsi="Times New Roman"/>
          <w:sz w:val="28"/>
          <w:szCs w:val="28"/>
        </w:rPr>
        <w:t>за стаж работы по профилю;</w:t>
      </w:r>
    </w:p>
    <w:p w:rsidR="00C841A8" w:rsidRPr="001B160B" w:rsidRDefault="0089771B" w:rsidP="00C841A8">
      <w:pPr>
        <w:widowControl w:val="0"/>
        <w:autoSpaceDE w:val="0"/>
        <w:autoSpaceDN w:val="0"/>
        <w:spacing w:after="120" w:line="240" w:lineRule="auto"/>
        <w:ind w:firstLine="709"/>
        <w:jc w:val="both"/>
        <w:rPr>
          <w:rFonts w:ascii="Times New Roman" w:hAnsi="Times New Roman"/>
          <w:sz w:val="28"/>
          <w:szCs w:val="28"/>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w:t>
      </w:r>
      <w:r w:rsidR="00C841A8" w:rsidRPr="001B160B">
        <w:rPr>
          <w:rFonts w:ascii="Times New Roman" w:hAnsi="Times New Roman"/>
          <w:sz w:val="28"/>
          <w:szCs w:val="28"/>
        </w:rPr>
        <w:t>должностной оклад работников в организациях дополнительного образования;</w:t>
      </w:r>
    </w:p>
    <w:p w:rsidR="00C841A8" w:rsidRDefault="0089771B"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oMath>
      <w:r w:rsidR="00C841A8" w:rsidRPr="001B160B">
        <w:rPr>
          <w:rFonts w:ascii="Times New Roman" w:eastAsia="Times New Roman" w:hAnsi="Times New Roman"/>
          <w:sz w:val="28"/>
          <w:szCs w:val="28"/>
          <w:lang w:eastAsia="ru-RU"/>
        </w:rPr>
        <w:t>–</w:t>
      </w:r>
      <w:r w:rsidR="00C841A8" w:rsidRPr="001B160B">
        <w:rPr>
          <w:rFonts w:ascii="Times New Roman" w:hAnsi="Times New Roman"/>
          <w:sz w:val="28"/>
          <w:szCs w:val="28"/>
        </w:rPr>
        <w:t xml:space="preserve"> размер надбавки за стаж работы по профилю</w:t>
      </w:r>
      <w:r w:rsidR="00C841A8">
        <w:rPr>
          <w:rFonts w:ascii="Times New Roman" w:hAnsi="Times New Roman"/>
          <w:sz w:val="28"/>
          <w:szCs w:val="28"/>
        </w:rPr>
        <w:t xml:space="preserve">, который </w:t>
      </w:r>
      <w:r w:rsidR="00C841A8" w:rsidRPr="001B160B">
        <w:rPr>
          <w:rFonts w:ascii="Times New Roman" w:eastAsia="Times New Roman" w:hAnsi="Times New Roman"/>
          <w:sz w:val="28"/>
          <w:szCs w:val="28"/>
          <w:lang w:eastAsia="ru-RU"/>
        </w:rPr>
        <w:t>приведен в</w:t>
      </w:r>
      <w:r w:rsidR="00C841A8">
        <w:rPr>
          <w:rFonts w:ascii="Times New Roman" w:eastAsia="Times New Roman" w:hAnsi="Times New Roman"/>
          <w:sz w:val="28"/>
          <w:szCs w:val="28"/>
          <w:lang w:eastAsia="ru-RU"/>
        </w:rPr>
        <w:br/>
      </w:r>
      <w:r w:rsidR="00C841A8" w:rsidRPr="001B160B">
        <w:rPr>
          <w:rFonts w:ascii="Times New Roman" w:eastAsia="Times New Roman" w:hAnsi="Times New Roman"/>
          <w:sz w:val="28"/>
          <w:szCs w:val="28"/>
          <w:lang w:eastAsia="ru-RU"/>
        </w:rPr>
        <w:t>таблице 15.</w:t>
      </w:r>
    </w:p>
    <w:p w:rsidR="00C841A8" w:rsidRPr="001B160B" w:rsidRDefault="00C841A8"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w:p>
    <w:p w:rsidR="00C841A8" w:rsidRPr="00264E42" w:rsidRDefault="00C841A8" w:rsidP="00C841A8">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Таблица 15</w:t>
      </w:r>
    </w:p>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264E42"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21" w:name="P9992"/>
      <w:bookmarkEnd w:id="21"/>
      <w:r w:rsidRPr="00264E42">
        <w:rPr>
          <w:rFonts w:ascii="Times New Roman" w:eastAsia="Times New Roman" w:hAnsi="Times New Roman"/>
          <w:sz w:val="28"/>
          <w:szCs w:val="28"/>
          <w:lang w:eastAsia="ru-RU"/>
        </w:rPr>
        <w:t>Размеры надбавок за стаж работы по профилю</w:t>
      </w:r>
    </w:p>
    <w:p w:rsidR="00C841A8" w:rsidRPr="00264E42"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p>
    <w:tbl>
      <w:tblPr>
        <w:tblW w:w="10065"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2410"/>
        <w:gridCol w:w="2410"/>
      </w:tblGrid>
      <w:tr w:rsidR="00C841A8" w:rsidRPr="00264E42" w:rsidTr="00543340">
        <w:tc>
          <w:tcPr>
            <w:tcW w:w="5245"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Наименование профессионально-квалификационной группы</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Группа по стажу</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Размер надбавки, процентов</w:t>
            </w:r>
          </w:p>
        </w:tc>
      </w:tr>
    </w:tbl>
    <w:p w:rsidR="00C841A8" w:rsidRPr="00EE4F1A"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2410"/>
        <w:gridCol w:w="2410"/>
      </w:tblGrid>
      <w:tr w:rsidR="00C841A8" w:rsidRPr="00264E42" w:rsidTr="00543340">
        <w:tc>
          <w:tcPr>
            <w:tcW w:w="5245" w:type="dxa"/>
            <w:vMerge w:val="restart"/>
          </w:tcPr>
          <w:p w:rsidR="00C841A8" w:rsidRPr="00264E42"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Средний медицинский и фармацевтический персонал</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от 3 до 5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2,5</w:t>
            </w:r>
          </w:p>
        </w:tc>
      </w:tr>
      <w:tr w:rsidR="00C841A8" w:rsidRPr="00264E42" w:rsidTr="00543340">
        <w:tc>
          <w:tcPr>
            <w:tcW w:w="5245" w:type="dxa"/>
            <w:vMerge/>
          </w:tcPr>
          <w:p w:rsidR="00C841A8" w:rsidRPr="00264E42" w:rsidRDefault="00C841A8" w:rsidP="00543340">
            <w:pPr>
              <w:spacing w:after="0"/>
              <w:rPr>
                <w:rFonts w:ascii="Times New Roman" w:hAnsi="Times New Roman"/>
                <w:sz w:val="28"/>
                <w:szCs w:val="28"/>
              </w:rPr>
            </w:pP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от 5 до 10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3,5</w:t>
            </w:r>
          </w:p>
        </w:tc>
      </w:tr>
      <w:tr w:rsidR="00C841A8" w:rsidRPr="00264E42" w:rsidTr="00543340">
        <w:tc>
          <w:tcPr>
            <w:tcW w:w="5245" w:type="dxa"/>
            <w:vMerge/>
          </w:tcPr>
          <w:p w:rsidR="00C841A8" w:rsidRPr="00264E42" w:rsidRDefault="00C841A8" w:rsidP="00543340">
            <w:pPr>
              <w:spacing w:after="0"/>
              <w:rPr>
                <w:rFonts w:ascii="Times New Roman" w:hAnsi="Times New Roman"/>
                <w:sz w:val="28"/>
                <w:szCs w:val="28"/>
              </w:rPr>
            </w:pP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от 10 до 15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4,5</w:t>
            </w:r>
          </w:p>
        </w:tc>
      </w:tr>
      <w:tr w:rsidR="00C841A8" w:rsidRPr="00264E42" w:rsidTr="00543340">
        <w:tc>
          <w:tcPr>
            <w:tcW w:w="5245" w:type="dxa"/>
            <w:vMerge/>
          </w:tcPr>
          <w:p w:rsidR="00C841A8" w:rsidRPr="00264E42" w:rsidRDefault="00C841A8" w:rsidP="00543340">
            <w:pPr>
              <w:spacing w:after="0"/>
              <w:rPr>
                <w:rFonts w:ascii="Times New Roman" w:hAnsi="Times New Roman"/>
                <w:sz w:val="28"/>
                <w:szCs w:val="28"/>
              </w:rPr>
            </w:pP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свыше 15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5,5</w:t>
            </w:r>
          </w:p>
        </w:tc>
      </w:tr>
      <w:tr w:rsidR="00C841A8" w:rsidRPr="00264E42" w:rsidTr="00543340">
        <w:tc>
          <w:tcPr>
            <w:tcW w:w="5245" w:type="dxa"/>
            <w:vMerge w:val="restart"/>
          </w:tcPr>
          <w:p w:rsidR="00C841A8" w:rsidRPr="00264E42"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Врачи и провизоры</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от 3 до 5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5,0</w:t>
            </w:r>
          </w:p>
        </w:tc>
      </w:tr>
      <w:tr w:rsidR="00C841A8" w:rsidRPr="00264E42" w:rsidTr="00543340">
        <w:tc>
          <w:tcPr>
            <w:tcW w:w="5245" w:type="dxa"/>
            <w:vMerge/>
          </w:tcPr>
          <w:p w:rsidR="00C841A8" w:rsidRPr="00264E42" w:rsidRDefault="00C841A8" w:rsidP="00543340">
            <w:pPr>
              <w:spacing w:after="0"/>
              <w:rPr>
                <w:rFonts w:ascii="Times New Roman" w:hAnsi="Times New Roman"/>
                <w:sz w:val="28"/>
                <w:szCs w:val="28"/>
              </w:rPr>
            </w:pP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от 5 до 10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7,5</w:t>
            </w:r>
          </w:p>
        </w:tc>
      </w:tr>
      <w:tr w:rsidR="00C841A8" w:rsidRPr="00264E42" w:rsidTr="00543340">
        <w:tc>
          <w:tcPr>
            <w:tcW w:w="5245" w:type="dxa"/>
            <w:vMerge/>
          </w:tcPr>
          <w:p w:rsidR="00C841A8" w:rsidRPr="00264E42" w:rsidRDefault="00C841A8" w:rsidP="00543340">
            <w:pPr>
              <w:spacing w:after="0"/>
              <w:rPr>
                <w:rFonts w:ascii="Times New Roman" w:hAnsi="Times New Roman"/>
                <w:sz w:val="28"/>
                <w:szCs w:val="28"/>
              </w:rPr>
            </w:pP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от 10 до 15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9,0</w:t>
            </w:r>
          </w:p>
        </w:tc>
      </w:tr>
      <w:tr w:rsidR="00C841A8" w:rsidRPr="00264E42" w:rsidTr="00543340">
        <w:tc>
          <w:tcPr>
            <w:tcW w:w="5245" w:type="dxa"/>
            <w:vMerge/>
          </w:tcPr>
          <w:p w:rsidR="00C841A8" w:rsidRPr="00264E42" w:rsidRDefault="00C841A8" w:rsidP="00543340">
            <w:pPr>
              <w:spacing w:after="0"/>
              <w:rPr>
                <w:rFonts w:ascii="Times New Roman" w:hAnsi="Times New Roman"/>
                <w:sz w:val="28"/>
                <w:szCs w:val="28"/>
              </w:rPr>
            </w:pP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свыше 15 лет</w:t>
            </w:r>
          </w:p>
        </w:tc>
        <w:tc>
          <w:tcPr>
            <w:tcW w:w="2410" w:type="dxa"/>
          </w:tcPr>
          <w:p w:rsidR="00C841A8" w:rsidRPr="00264E42"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10,0</w:t>
            </w:r>
          </w:p>
        </w:tc>
      </w:tr>
    </w:tbl>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lastRenderedPageBreak/>
        <w:t>4.7.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 или со дня представления необходимого документа, подтверждающего стаж.</w:t>
      </w:r>
    </w:p>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4.8. Выплаты за сложность работы предоставляются по должностям работникам профессионально-квалификационных групп должностей среднего медицинского и фармацевтического персонала, врачей и провизоров и рассчитываются по формуле:</w:t>
      </w:r>
    </w:p>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264E42" w:rsidRDefault="0089771B"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sr</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r>
            <w:rPr>
              <w:rFonts w:ascii="Cambria Math" w:eastAsia="Times New Roman" w:hAnsi="Cambria Math"/>
              <w:sz w:val="28"/>
              <w:szCs w:val="28"/>
              <w:lang w:eastAsia="ru-RU"/>
            </w:rPr>
            <m:t>,</m:t>
          </m:r>
        </m:oMath>
      </m:oMathPara>
    </w:p>
    <w:p w:rsidR="00C841A8" w:rsidRPr="00264E42" w:rsidRDefault="00C841A8"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где:</w:t>
      </w:r>
    </w:p>
    <w:p w:rsidR="00C841A8" w:rsidRPr="00264E42"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sr</m:t>
            </m:r>
          </m:sub>
        </m:sSub>
      </m:oMath>
      <w:r w:rsidR="00C841A8" w:rsidRPr="00264E42">
        <w:rPr>
          <w:rFonts w:ascii="Times New Roman" w:eastAsia="Times New Roman" w:hAnsi="Times New Roman"/>
          <w:sz w:val="28"/>
          <w:szCs w:val="28"/>
          <w:lang w:eastAsia="ru-RU"/>
        </w:rPr>
        <w:t>– выплаты за сложность работы;</w:t>
      </w:r>
    </w:p>
    <w:p w:rsidR="00C841A8" w:rsidRPr="00264E42"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264E42">
        <w:rPr>
          <w:rFonts w:ascii="Times New Roman" w:eastAsia="Times New Roman" w:hAnsi="Times New Roman"/>
          <w:sz w:val="28"/>
          <w:szCs w:val="28"/>
          <w:lang w:eastAsia="ru-RU"/>
        </w:rPr>
        <w:t>–</w:t>
      </w:r>
      <w:r w:rsidR="00C841A8" w:rsidRPr="00264E42">
        <w:rPr>
          <w:rFonts w:ascii="Times New Roman" w:hAnsi="Times New Roman"/>
          <w:sz w:val="28"/>
          <w:szCs w:val="28"/>
        </w:rPr>
        <w:t>должностной оклад работников в организациях дополнительного образования</w:t>
      </w:r>
      <w:r w:rsidR="00C841A8" w:rsidRPr="00264E42">
        <w:rPr>
          <w:rFonts w:ascii="Times New Roman" w:eastAsia="Times New Roman" w:hAnsi="Times New Roman"/>
          <w:sz w:val="28"/>
          <w:szCs w:val="28"/>
          <w:lang w:eastAsia="ru-RU"/>
        </w:rPr>
        <w:t>;</w:t>
      </w:r>
    </w:p>
    <w:p w:rsidR="00C841A8" w:rsidRPr="00264E42"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sr</m:t>
            </m:r>
          </m:sub>
        </m:sSub>
      </m:oMath>
      <w:r w:rsidR="00C841A8" w:rsidRPr="00264E42">
        <w:rPr>
          <w:rFonts w:ascii="Times New Roman" w:eastAsia="Times New Roman" w:hAnsi="Times New Roman"/>
          <w:sz w:val="28"/>
          <w:szCs w:val="28"/>
          <w:lang w:eastAsia="ru-RU"/>
        </w:rPr>
        <w:t>– размер надбавки за сложность работы, который приведен в таблице 16.</w:t>
      </w:r>
    </w:p>
    <w:p w:rsidR="00C841A8" w:rsidRPr="00264E42"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p>
    <w:p w:rsidR="00C841A8" w:rsidRPr="00264E42" w:rsidRDefault="00C841A8" w:rsidP="00C841A8">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Таблица 16</w:t>
      </w:r>
    </w:p>
    <w:p w:rsidR="00C841A8" w:rsidRPr="00264E42"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bookmarkStart w:id="22" w:name="P9961"/>
      <w:bookmarkEnd w:id="22"/>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сложность работы</w:t>
      </w:r>
    </w:p>
    <w:p w:rsidR="00C841A8" w:rsidRPr="00EE4F1A"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992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2835"/>
        <w:gridCol w:w="2268"/>
      </w:tblGrid>
      <w:tr w:rsidR="00C841A8" w:rsidRPr="001B160B" w:rsidTr="00543340">
        <w:tc>
          <w:tcPr>
            <w:tcW w:w="4820"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профессиональной квалификационной группы</w:t>
            </w:r>
          </w:p>
        </w:tc>
        <w:tc>
          <w:tcPr>
            <w:tcW w:w="283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Квалификационный уровень</w:t>
            </w:r>
          </w:p>
        </w:tc>
        <w:tc>
          <w:tcPr>
            <w:tcW w:w="226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Диапазон надбавок, процентов</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0"/>
        <w:gridCol w:w="2835"/>
        <w:gridCol w:w="2268"/>
      </w:tblGrid>
      <w:tr w:rsidR="00C841A8" w:rsidRPr="001B160B" w:rsidTr="00543340">
        <w:tc>
          <w:tcPr>
            <w:tcW w:w="4820" w:type="dxa"/>
            <w:vMerge w:val="restar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Средний медицинский и фармацевтический персонал</w:t>
            </w:r>
          </w:p>
        </w:tc>
        <w:tc>
          <w:tcPr>
            <w:tcW w:w="283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226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r>
      <w:tr w:rsidR="00C841A8" w:rsidRPr="001B160B" w:rsidTr="00543340">
        <w:tc>
          <w:tcPr>
            <w:tcW w:w="4820" w:type="dxa"/>
            <w:vMerge/>
          </w:tcPr>
          <w:p w:rsidR="00C841A8" w:rsidRPr="001B160B" w:rsidRDefault="00C841A8" w:rsidP="00543340">
            <w:pPr>
              <w:rPr>
                <w:rFonts w:ascii="Times New Roman" w:hAnsi="Times New Roman"/>
                <w:sz w:val="28"/>
                <w:szCs w:val="28"/>
              </w:rPr>
            </w:pPr>
          </w:p>
        </w:tc>
        <w:tc>
          <w:tcPr>
            <w:tcW w:w="283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226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3,0</w:t>
            </w:r>
          </w:p>
        </w:tc>
      </w:tr>
      <w:tr w:rsidR="00C841A8" w:rsidRPr="001B160B" w:rsidTr="00543340">
        <w:tc>
          <w:tcPr>
            <w:tcW w:w="4820" w:type="dxa"/>
            <w:vMerge/>
          </w:tcPr>
          <w:p w:rsidR="00C841A8" w:rsidRPr="001B160B" w:rsidRDefault="00C841A8" w:rsidP="00543340">
            <w:pPr>
              <w:rPr>
                <w:rFonts w:ascii="Times New Roman" w:hAnsi="Times New Roman"/>
                <w:sz w:val="28"/>
                <w:szCs w:val="28"/>
              </w:rPr>
            </w:pPr>
          </w:p>
        </w:tc>
        <w:tc>
          <w:tcPr>
            <w:tcW w:w="283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226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4820" w:type="dxa"/>
            <w:vMerge/>
          </w:tcPr>
          <w:p w:rsidR="00C841A8" w:rsidRPr="001B160B" w:rsidRDefault="00C841A8" w:rsidP="00543340">
            <w:pPr>
              <w:rPr>
                <w:rFonts w:ascii="Times New Roman" w:hAnsi="Times New Roman"/>
                <w:sz w:val="28"/>
                <w:szCs w:val="28"/>
              </w:rPr>
            </w:pPr>
          </w:p>
        </w:tc>
        <w:tc>
          <w:tcPr>
            <w:tcW w:w="283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пятый</w:t>
            </w:r>
          </w:p>
        </w:tc>
        <w:tc>
          <w:tcPr>
            <w:tcW w:w="226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w:t>
            </w:r>
          </w:p>
        </w:tc>
      </w:tr>
      <w:tr w:rsidR="00C841A8" w:rsidRPr="001B160B" w:rsidTr="00543340">
        <w:tc>
          <w:tcPr>
            <w:tcW w:w="4820"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Врачи и провизоры</w:t>
            </w:r>
          </w:p>
        </w:tc>
        <w:tc>
          <w:tcPr>
            <w:tcW w:w="283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первый – второй </w:t>
            </w:r>
          </w:p>
        </w:tc>
        <w:tc>
          <w:tcPr>
            <w:tcW w:w="226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3,0</w:t>
            </w:r>
          </w:p>
        </w:tc>
      </w:tr>
    </w:tbl>
    <w:p w:rsidR="00C841A8" w:rsidRPr="00104DA8"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tabs>
          <w:tab w:val="left" w:pos="10065"/>
        </w:tabs>
        <w:autoSpaceDE w:val="0"/>
        <w:autoSpaceDN w:val="0"/>
        <w:spacing w:before="200" w:after="240" w:line="240" w:lineRule="auto"/>
        <w:ind w:firstLine="567"/>
        <w:contextualSpacing/>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 Размеры и порядок установления выплат стимулирующего характера работникам физической культуры в организациях дополнительного образования.</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 Выплаты за квалификационную категорию предоставляются работникам физической культуры второго</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уровня при наличии у них действующей квалификационной категории в пределах срока действия квалификационной категории и рассчитываются по формуле:</w:t>
      </w:r>
    </w:p>
    <w:p w:rsidR="00C841A8" w:rsidRPr="00EE4F1A"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EE4F1A" w:rsidRDefault="0089771B" w:rsidP="00C841A8">
      <w:pPr>
        <w:widowControl w:val="0"/>
        <w:autoSpaceDE w:val="0"/>
        <w:autoSpaceDN w:val="0"/>
        <w:spacing w:after="0" w:line="240" w:lineRule="auto"/>
        <w:ind w:left="567"/>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C841A8"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EE4F1A"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выплата за квалификационную категорию;</w:t>
      </w:r>
    </w:p>
    <w:p w:rsidR="00C841A8" w:rsidRPr="001B160B" w:rsidRDefault="0089771B"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должностной оклад работников в организациях дополнительного образования;</w:t>
      </w:r>
    </w:p>
    <w:p w:rsidR="00C841A8" w:rsidRPr="001B160B" w:rsidRDefault="0089771B"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размер надбавки за квалификационную категорию</w:t>
      </w:r>
      <w:r w:rsidR="00C841A8">
        <w:rPr>
          <w:rFonts w:ascii="Times New Roman" w:eastAsia="Times New Roman" w:hAnsi="Times New Roman"/>
          <w:sz w:val="28"/>
          <w:szCs w:val="28"/>
          <w:lang w:eastAsia="ru-RU"/>
        </w:rPr>
        <w:t>, который</w:t>
      </w:r>
      <w:r w:rsidR="00C35820">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приведен в таблице17</w:t>
      </w:r>
      <w:r w:rsidR="00C841A8">
        <w:rPr>
          <w:rFonts w:ascii="Times New Roman" w:eastAsia="Times New Roman" w:hAnsi="Times New Roman"/>
          <w:sz w:val="28"/>
          <w:szCs w:val="28"/>
          <w:lang w:eastAsia="ru-RU"/>
        </w:rPr>
        <w:t>.</w:t>
      </w:r>
    </w:p>
    <w:p w:rsidR="00C841A8" w:rsidRPr="00264E42"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Таблица 17</w:t>
      </w:r>
    </w:p>
    <w:p w:rsidR="00C841A8" w:rsidRPr="00264E42"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264E42"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Размеры надбавок за квалификационную категорию</w:t>
      </w:r>
    </w:p>
    <w:p w:rsidR="00C841A8" w:rsidRPr="00264E42"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работникам физической культуры</w:t>
      </w:r>
    </w:p>
    <w:p w:rsidR="00C841A8" w:rsidRPr="00264E42"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tbl>
      <w:tblPr>
        <w:tblW w:w="1006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5811"/>
        <w:gridCol w:w="2126"/>
      </w:tblGrid>
      <w:tr w:rsidR="00C841A8" w:rsidRPr="001B160B" w:rsidTr="00543340">
        <w:tc>
          <w:tcPr>
            <w:tcW w:w="2127"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Квалификационный уровень</w:t>
            </w:r>
          </w:p>
        </w:tc>
        <w:tc>
          <w:tcPr>
            <w:tcW w:w="5811"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Квалификационная категория</w:t>
            </w:r>
          </w:p>
        </w:tc>
        <w:tc>
          <w:tcPr>
            <w:tcW w:w="2126"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процентов</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
          <w:szCs w:val="2"/>
          <w:lang w:eastAsia="ru-RU"/>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5811"/>
        <w:gridCol w:w="2126"/>
      </w:tblGrid>
      <w:tr w:rsidR="00C841A8" w:rsidRPr="001B160B" w:rsidTr="00543340">
        <w:tc>
          <w:tcPr>
            <w:tcW w:w="10064" w:type="dxa"/>
            <w:gridSpan w:val="3"/>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работников</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физической культуры второго уровня</w:t>
            </w:r>
          </w:p>
        </w:tc>
      </w:tr>
      <w:tr w:rsidR="00C841A8" w:rsidRPr="001B160B" w:rsidTr="00543340">
        <w:tc>
          <w:tcPr>
            <w:tcW w:w="2127" w:type="dxa"/>
            <w:vMerge w:val="restart"/>
          </w:tcPr>
          <w:p w:rsidR="00C841A8" w:rsidRPr="001B160B" w:rsidRDefault="00C841A8" w:rsidP="00543340">
            <w:pPr>
              <w:spacing w:after="0" w:line="240" w:lineRule="auto"/>
              <w:ind w:hanging="6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5811" w:type="dxa"/>
          </w:tcPr>
          <w:p w:rsidR="00C841A8" w:rsidRPr="001B160B" w:rsidRDefault="00C841A8" w:rsidP="00543340">
            <w:pPr>
              <w:widowControl w:val="0"/>
              <w:autoSpaceDE w:val="0"/>
              <w:autoSpaceDN w:val="0"/>
              <w:spacing w:after="0" w:line="240" w:lineRule="auto"/>
              <w:ind w:left="79"/>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первая</w:t>
            </w:r>
            <w:r w:rsidRPr="001B160B">
              <w:rPr>
                <w:rFonts w:ascii="Times New Roman" w:eastAsia="Times New Roman" w:hAnsi="Times New Roman"/>
                <w:sz w:val="28"/>
                <w:szCs w:val="28"/>
                <w:lang w:eastAsia="ru-RU"/>
              </w:rPr>
              <w:t xml:space="preserve"> квалификационная категория</w:t>
            </w:r>
          </w:p>
        </w:tc>
        <w:tc>
          <w:tcPr>
            <w:tcW w:w="2126" w:type="dxa"/>
          </w:tcPr>
          <w:p w:rsidR="00C841A8" w:rsidRPr="001B160B"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2127" w:type="dxa"/>
            <w:vMerge/>
          </w:tcPr>
          <w:p w:rsidR="00C841A8" w:rsidRPr="001B160B" w:rsidRDefault="00C841A8" w:rsidP="00543340">
            <w:pPr>
              <w:spacing w:after="0" w:line="240" w:lineRule="auto"/>
              <w:ind w:hanging="62"/>
              <w:jc w:val="center"/>
              <w:rPr>
                <w:rFonts w:ascii="Times New Roman" w:eastAsia="Times New Roman" w:hAnsi="Times New Roman"/>
                <w:sz w:val="28"/>
                <w:szCs w:val="28"/>
                <w:lang w:eastAsia="ru-RU"/>
              </w:rPr>
            </w:pPr>
          </w:p>
        </w:tc>
        <w:tc>
          <w:tcPr>
            <w:tcW w:w="5811" w:type="dxa"/>
          </w:tcPr>
          <w:p w:rsidR="00C841A8" w:rsidRPr="001B160B" w:rsidRDefault="00C841A8" w:rsidP="00543340">
            <w:pPr>
              <w:widowControl w:val="0"/>
              <w:autoSpaceDE w:val="0"/>
              <w:autoSpaceDN w:val="0"/>
              <w:spacing w:after="0" w:line="240" w:lineRule="auto"/>
              <w:ind w:left="79"/>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высшая квалификационная категория</w:t>
            </w:r>
          </w:p>
        </w:tc>
        <w:tc>
          <w:tcPr>
            <w:tcW w:w="2126" w:type="dxa"/>
          </w:tcPr>
          <w:p w:rsidR="00C841A8" w:rsidRPr="001B160B"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2127" w:type="dxa"/>
            <w:vMerge w:val="restart"/>
          </w:tcPr>
          <w:p w:rsidR="00C841A8" w:rsidRPr="00104DA8" w:rsidRDefault="00C841A8" w:rsidP="00543340">
            <w:pPr>
              <w:spacing w:after="0" w:line="240" w:lineRule="auto"/>
              <w:ind w:hanging="6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5811" w:type="dxa"/>
          </w:tcPr>
          <w:p w:rsidR="00C841A8" w:rsidRPr="001B160B" w:rsidRDefault="00C841A8" w:rsidP="00543340">
            <w:pPr>
              <w:widowControl w:val="0"/>
              <w:autoSpaceDE w:val="0"/>
              <w:autoSpaceDN w:val="0"/>
              <w:spacing w:after="0" w:line="240" w:lineRule="auto"/>
              <w:ind w:left="79"/>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первая</w:t>
            </w:r>
            <w:r w:rsidRPr="001B160B">
              <w:rPr>
                <w:rFonts w:ascii="Times New Roman" w:eastAsia="Times New Roman" w:hAnsi="Times New Roman"/>
                <w:sz w:val="28"/>
                <w:szCs w:val="28"/>
                <w:lang w:eastAsia="ru-RU"/>
              </w:rPr>
              <w:t xml:space="preserve"> квалификационная категория</w:t>
            </w:r>
          </w:p>
        </w:tc>
        <w:tc>
          <w:tcPr>
            <w:tcW w:w="2126" w:type="dxa"/>
          </w:tcPr>
          <w:p w:rsidR="00C841A8" w:rsidRPr="001B160B"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2127" w:type="dxa"/>
            <w:vMerge/>
          </w:tcPr>
          <w:p w:rsidR="00C841A8" w:rsidRPr="001B160B" w:rsidRDefault="00C841A8" w:rsidP="00543340">
            <w:pPr>
              <w:spacing w:after="0" w:line="240" w:lineRule="auto"/>
              <w:ind w:hanging="62"/>
              <w:jc w:val="center"/>
              <w:rPr>
                <w:rFonts w:ascii="Times New Roman" w:eastAsia="Times New Roman" w:hAnsi="Times New Roman"/>
                <w:sz w:val="28"/>
                <w:szCs w:val="28"/>
                <w:lang w:eastAsia="ru-RU"/>
              </w:rPr>
            </w:pPr>
          </w:p>
        </w:tc>
        <w:tc>
          <w:tcPr>
            <w:tcW w:w="5811" w:type="dxa"/>
          </w:tcPr>
          <w:p w:rsidR="00C841A8" w:rsidRPr="001B160B" w:rsidRDefault="00C841A8" w:rsidP="00543340">
            <w:pPr>
              <w:widowControl w:val="0"/>
              <w:autoSpaceDE w:val="0"/>
              <w:autoSpaceDN w:val="0"/>
              <w:spacing w:after="0" w:line="240" w:lineRule="auto"/>
              <w:ind w:left="79"/>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высшая квалификационная категория</w:t>
            </w:r>
          </w:p>
        </w:tc>
        <w:tc>
          <w:tcPr>
            <w:tcW w:w="2126" w:type="dxa"/>
          </w:tcPr>
          <w:p w:rsidR="00C841A8" w:rsidRPr="001B160B"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8,5</w:t>
            </w:r>
          </w:p>
        </w:tc>
      </w:tr>
      <w:tr w:rsidR="00C841A8" w:rsidRPr="001B160B" w:rsidTr="00543340">
        <w:tc>
          <w:tcPr>
            <w:tcW w:w="2127" w:type="dxa"/>
            <w:vMerge w:val="restart"/>
          </w:tcPr>
          <w:p w:rsidR="00C841A8" w:rsidRPr="00104DA8" w:rsidRDefault="00C841A8" w:rsidP="00543340">
            <w:pPr>
              <w:spacing w:after="0" w:line="240" w:lineRule="auto"/>
              <w:ind w:hanging="6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5811" w:type="dxa"/>
          </w:tcPr>
          <w:p w:rsidR="00C841A8" w:rsidRPr="001B160B" w:rsidRDefault="00C841A8" w:rsidP="00543340">
            <w:pPr>
              <w:widowControl w:val="0"/>
              <w:autoSpaceDE w:val="0"/>
              <w:autoSpaceDN w:val="0"/>
              <w:spacing w:after="0" w:line="240" w:lineRule="auto"/>
              <w:ind w:left="79"/>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первая</w:t>
            </w:r>
            <w:r w:rsidRPr="001B160B">
              <w:rPr>
                <w:rFonts w:ascii="Times New Roman" w:eastAsia="Times New Roman" w:hAnsi="Times New Roman"/>
                <w:sz w:val="28"/>
                <w:szCs w:val="28"/>
                <w:lang w:eastAsia="ru-RU"/>
              </w:rPr>
              <w:t xml:space="preserve"> квалификационная категория</w:t>
            </w:r>
          </w:p>
        </w:tc>
        <w:tc>
          <w:tcPr>
            <w:tcW w:w="2126" w:type="dxa"/>
          </w:tcPr>
          <w:p w:rsidR="00C841A8" w:rsidRPr="001B160B"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7,5</w:t>
            </w:r>
          </w:p>
        </w:tc>
      </w:tr>
      <w:tr w:rsidR="00C841A8" w:rsidRPr="001B160B" w:rsidTr="00543340">
        <w:tc>
          <w:tcPr>
            <w:tcW w:w="2127" w:type="dxa"/>
            <w:vMerge/>
          </w:tcPr>
          <w:p w:rsidR="00C841A8" w:rsidRPr="001B160B" w:rsidRDefault="00C841A8" w:rsidP="00543340">
            <w:pPr>
              <w:spacing w:after="0" w:line="240" w:lineRule="auto"/>
              <w:ind w:hanging="62"/>
              <w:jc w:val="center"/>
              <w:rPr>
                <w:rFonts w:ascii="Times New Roman" w:eastAsia="Times New Roman" w:hAnsi="Times New Roman"/>
                <w:sz w:val="28"/>
                <w:szCs w:val="28"/>
                <w:lang w:eastAsia="ru-RU"/>
              </w:rPr>
            </w:pPr>
          </w:p>
        </w:tc>
        <w:tc>
          <w:tcPr>
            <w:tcW w:w="5811" w:type="dxa"/>
          </w:tcPr>
          <w:p w:rsidR="00C841A8" w:rsidRPr="001B160B" w:rsidRDefault="00C841A8" w:rsidP="00543340">
            <w:pPr>
              <w:widowControl w:val="0"/>
              <w:autoSpaceDE w:val="0"/>
              <w:autoSpaceDN w:val="0"/>
              <w:spacing w:after="0" w:line="240" w:lineRule="auto"/>
              <w:ind w:left="79"/>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высшая квалификационная категория</w:t>
            </w:r>
          </w:p>
        </w:tc>
        <w:tc>
          <w:tcPr>
            <w:tcW w:w="2126" w:type="dxa"/>
          </w:tcPr>
          <w:p w:rsidR="00C841A8" w:rsidRPr="001B160B"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w:t>
            </w:r>
          </w:p>
        </w:tc>
      </w:tr>
    </w:tbl>
    <w:p w:rsidR="00C841A8" w:rsidRPr="00F35974"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Установление (изменение) выплат за квалификационную категорию производится со дня принятия положительного решения соответствующей аттестационной комиссией.</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5.2. Выплаты за специфику деятельности предоставляются работникам физической культуры первого и второго уровней и рассчитываются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для работников, тарифицируемых по должностному окладу:</w:t>
      </w:r>
    </w:p>
    <w:p w:rsidR="00C841A8" w:rsidRPr="00871611"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871611" w:rsidRDefault="0089771B" w:rsidP="00C841A8">
      <w:pPr>
        <w:widowControl w:val="0"/>
        <w:autoSpaceDE w:val="0"/>
        <w:autoSpaceDN w:val="0"/>
        <w:spacing w:after="0" w:line="240" w:lineRule="auto"/>
        <w:ind w:firstLine="709"/>
        <w:jc w:val="center"/>
        <w:rPr>
          <w:rFonts w:ascii="Times New Roman" w:eastAsia="Times New Roman" w:hAnsi="Times New Roman"/>
          <w:i/>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sd</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 xml:space="preserve">sd </m:t>
              </m:r>
            </m:sub>
          </m:sSub>
          <m:r>
            <w:rPr>
              <w:rFonts w:ascii="Cambria Math" w:eastAsia="Times New Roman" w:hAnsi="Cambria Math"/>
              <w:sz w:val="28"/>
              <w:szCs w:val="28"/>
              <w:lang w:eastAsia="ru-RU"/>
            </w:rPr>
            <m:t xml:space="preserve">× </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m:t>
                      </m:r>
                    </m:e>
                    <m:sub>
                      <m:r>
                        <w:rPr>
                          <w:rFonts w:ascii="Cambria Math" w:eastAsia="Times New Roman" w:hAnsi="Cambria Math"/>
                          <w:sz w:val="28"/>
                          <w:szCs w:val="28"/>
                          <w:lang w:eastAsia="ru-RU"/>
                        </w:rPr>
                        <m:t>sd</m:t>
                      </m:r>
                    </m:sub>
                  </m:sSub>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m:t>
          </m:r>
        </m:oMath>
      </m:oMathPara>
    </w:p>
    <w:p w:rsidR="00C841A8" w:rsidRPr="00871611"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871611"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871611">
        <w:rPr>
          <w:rFonts w:ascii="Times New Roman" w:eastAsia="Times New Roman" w:hAnsi="Times New Roman"/>
          <w:sz w:val="28"/>
          <w:szCs w:val="28"/>
          <w:lang w:eastAsia="ru-RU"/>
        </w:rPr>
        <w:t>для работников, тарифицируемых по окладу (ставке заработной платы):</w:t>
      </w:r>
    </w:p>
    <w:p w:rsidR="00C841A8" w:rsidRPr="00871611"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871611" w:rsidRDefault="0089771B" w:rsidP="00C841A8">
      <w:pPr>
        <w:widowControl w:val="0"/>
        <w:autoSpaceDE w:val="0"/>
        <w:autoSpaceDN w:val="0"/>
        <w:spacing w:after="0" w:line="240" w:lineRule="auto"/>
        <w:ind w:firstLine="709"/>
        <w:jc w:val="center"/>
        <w:rPr>
          <w:rFonts w:ascii="Times New Roman" w:eastAsia="Times New Roman" w:hAnsi="Times New Roman"/>
          <w:i/>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sd</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 xml:space="preserve">sd </m:t>
              </m:r>
            </m:sub>
          </m:sSub>
          <m:r>
            <w:rPr>
              <w:rFonts w:ascii="Cambria Math" w:eastAsia="Times New Roman" w:hAnsi="Cambria Math"/>
              <w:sz w:val="28"/>
              <w:szCs w:val="28"/>
              <w:lang w:eastAsia="ru-RU"/>
            </w:rPr>
            <m:t xml:space="preserve">× </m:t>
          </m:r>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m</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N</m:t>
                  </m:r>
                </m:e>
                <m:sub>
                  <m:r>
                    <w:rPr>
                      <w:rFonts w:ascii="Cambria Math" w:eastAsia="Times New Roman" w:hAnsi="Cambria Math"/>
                      <w:sz w:val="28"/>
                      <w:szCs w:val="28"/>
                      <w:lang w:eastAsia="ru-RU"/>
                    </w:rPr>
                    <m:t>i</m:t>
                  </m:r>
                </m:sub>
              </m:sSub>
            </m:e>
          </m:nary>
          <m:r>
            <w:rPr>
              <w:rFonts w:ascii="Cambria Math" w:eastAsia="Times New Roman" w:hAnsi="Cambria Math"/>
              <w:sz w:val="28"/>
              <w:szCs w:val="28"/>
              <w:lang w:eastAsia="ru-RU"/>
            </w:rPr>
            <m:t>,</m:t>
          </m:r>
        </m:oMath>
      </m:oMathPara>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871611"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sd</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выплаты за специфику деятельности;</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sd</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размер надбавки </w:t>
      </w:r>
      <w:r w:rsidR="00C841A8" w:rsidRPr="00E75417">
        <w:rPr>
          <w:rFonts w:ascii="Times New Roman" w:eastAsia="Times New Roman" w:hAnsi="Times New Roman"/>
          <w:sz w:val="28"/>
          <w:szCs w:val="28"/>
          <w:lang w:eastAsia="ru-RU"/>
        </w:rPr>
        <w:t xml:space="preserve">за специфику </w:t>
      </w:r>
      <w:r w:rsidR="00C841A8" w:rsidRPr="001B160B">
        <w:rPr>
          <w:rFonts w:ascii="Times New Roman" w:eastAsia="Times New Roman" w:hAnsi="Times New Roman"/>
          <w:sz w:val="28"/>
          <w:szCs w:val="28"/>
          <w:lang w:eastAsia="ru-RU"/>
        </w:rPr>
        <w:t>деятельности</w:t>
      </w:r>
      <w:r w:rsidR="00C841A8" w:rsidRPr="00E75417">
        <w:rPr>
          <w:rFonts w:ascii="Times New Roman" w:eastAsia="Times New Roman" w:hAnsi="Times New Roman"/>
          <w:sz w:val="28"/>
          <w:szCs w:val="28"/>
          <w:lang w:eastAsia="ru-RU"/>
        </w:rPr>
        <w:t xml:space="preserve"> в специализированных отделениях олимпийского резерва</w:t>
      </w:r>
      <w:r w:rsidR="00C841A8">
        <w:rPr>
          <w:rFonts w:ascii="Times New Roman" w:eastAsia="Times New Roman" w:hAnsi="Times New Roman"/>
          <w:sz w:val="28"/>
          <w:szCs w:val="28"/>
          <w:lang w:eastAsia="ru-RU"/>
        </w:rPr>
        <w:t>,</w:t>
      </w:r>
      <w:r w:rsidR="00C841A8" w:rsidRPr="00E75417">
        <w:rPr>
          <w:rFonts w:ascii="Times New Roman" w:eastAsia="Times New Roman" w:hAnsi="Times New Roman"/>
          <w:sz w:val="28"/>
          <w:szCs w:val="28"/>
          <w:lang w:eastAsia="ru-RU"/>
        </w:rPr>
        <w:t xml:space="preserve"> равн</w:t>
      </w:r>
      <w:r w:rsidR="00C841A8">
        <w:rPr>
          <w:rFonts w:ascii="Times New Roman" w:eastAsia="Times New Roman" w:hAnsi="Times New Roman"/>
          <w:sz w:val="28"/>
          <w:szCs w:val="28"/>
          <w:lang w:eastAsia="ru-RU"/>
        </w:rPr>
        <w:t>ы</w:t>
      </w:r>
      <w:r w:rsidR="00C841A8" w:rsidRPr="00E75417">
        <w:rPr>
          <w:rFonts w:ascii="Times New Roman" w:eastAsia="Times New Roman" w:hAnsi="Times New Roman"/>
          <w:sz w:val="28"/>
          <w:szCs w:val="28"/>
          <w:lang w:eastAsia="ru-RU"/>
        </w:rPr>
        <w:t>й 7 процентам</w:t>
      </w:r>
      <w:r w:rsidR="00C841A8" w:rsidRPr="001B160B">
        <w:rPr>
          <w:rFonts w:ascii="Times New Roman" w:eastAsia="Times New Roman" w:hAnsi="Times New Roman"/>
          <w:sz w:val="28"/>
          <w:szCs w:val="28"/>
          <w:lang w:eastAsia="ru-RU"/>
        </w:rPr>
        <w:t>;</w:t>
      </w:r>
    </w:p>
    <w:p w:rsidR="00C841A8" w:rsidRPr="00E75417"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Pr>
          <w:rFonts w:ascii="Times New Roman" w:eastAsia="Times New Roman" w:hAnsi="Times New Roman"/>
          <w:sz w:val="28"/>
          <w:szCs w:val="28"/>
          <w:lang w:eastAsia="ru-RU"/>
        </w:rPr>
        <w:t>–</w:t>
      </w:r>
      <w:r w:rsidR="00C841A8" w:rsidRPr="00E75417">
        <w:rPr>
          <w:rFonts w:ascii="Times New Roman" w:eastAsia="Times New Roman" w:hAnsi="Times New Roman"/>
          <w:sz w:val="28"/>
          <w:szCs w:val="28"/>
          <w:lang w:eastAsia="ru-RU"/>
        </w:rPr>
        <w:t>должностной оклад работников в организациях дополнительного образования;</w:t>
      </w:r>
    </w:p>
    <w:p w:rsidR="00C841A8" w:rsidRPr="00E75417"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C841A8" w:rsidRPr="00E75417">
        <w:rPr>
          <w:rFonts w:ascii="Times New Roman" w:eastAsia="Times New Roman" w:hAnsi="Times New Roman"/>
          <w:sz w:val="28"/>
          <w:szCs w:val="28"/>
          <w:lang w:eastAsia="ru-RU"/>
        </w:rPr>
        <w:t xml:space="preserve"> – размер базового оклада работников образования, принимаемый в соответствии с разделом II настоящего Положения;</w:t>
      </w:r>
    </w:p>
    <w:p w:rsidR="00C841A8"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H</m:t>
            </m:r>
          </m:e>
          <m:sub>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f</m:t>
                </m:r>
              </m:e>
              <m:sub>
                <m:r>
                  <w:rPr>
                    <w:rFonts w:ascii="Cambria Math" w:eastAsia="Times New Roman" w:hAnsi="Cambria Math"/>
                    <w:sz w:val="28"/>
                    <w:szCs w:val="28"/>
                    <w:lang w:eastAsia="ru-RU"/>
                  </w:rPr>
                  <m:t>sd</m:t>
                </m:r>
              </m:sub>
            </m:sSub>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фактическое количество часов работы работников физической культуры в организациях дополнительного образования с определенными категориями потребителей;</w:t>
      </w:r>
    </w:p>
    <w:p w:rsidR="00C841A8" w:rsidRPr="001424C4"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oMath>
      <w:r w:rsidR="00C841A8">
        <w:rPr>
          <w:rFonts w:ascii="Times New Roman" w:eastAsia="Times New Roman" w:hAnsi="Times New Roman"/>
          <w:sz w:val="28"/>
          <w:szCs w:val="28"/>
          <w:lang w:eastAsia="ru-RU"/>
        </w:rPr>
        <w:t>–</w:t>
      </w:r>
      <w:r w:rsidR="00C841A8" w:rsidRPr="00E75417">
        <w:rPr>
          <w:rFonts w:ascii="Times New Roman" w:eastAsia="Times New Roman" w:hAnsi="Times New Roman"/>
          <w:sz w:val="28"/>
          <w:szCs w:val="28"/>
          <w:lang w:eastAsia="ru-RU"/>
        </w:rPr>
        <w:t>норма часов за базовую ставку заработной платы педагогических работников в организациях дополнительного образования, установленная разделом IV настоящего Положения;</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N</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нормативы оплаты труда тренеров-преподавателей по адаптивной физической культуре (в том числе старших) в организациях дополнительного образования, реализующих образовательные программы в области физической культуры, за одного занимающегося на этапах спортивной подготовки по видам спорта;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EE4F1A">
        <w:rPr>
          <w:rFonts w:ascii="Times New Roman" w:eastAsia="Times New Roman" w:hAnsi="Times New Roman"/>
          <w:i/>
          <w:sz w:val="28"/>
          <w:szCs w:val="28"/>
          <w:lang w:eastAsia="ru-RU"/>
        </w:rPr>
        <w:t>m</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количество потребителей, за работу с которыми предусмотрено установление выплат за специфику деятельности.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5.3. Перечень должностей работников физической культуры, которым с учетом конкретных условий работы в данной организации, подразделении и должности устанавливаются надбавки за специфику деятельности, утверждается каждой организацией по согласованию с выборным профсоюзным органом или иным органом, уполномоченным представлять интересы работников.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5.4. Выплаты за высокие результаты работы</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согласно занятому месту на соревнованиях</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предоставляются спортсменам-инструкторам и спортсменам за успешные выступления и достигнутые результаты в официальных международных, всероссийских, окружных и республиканских соревнованиях и рассчитываются по формуле:</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0E3449" w:rsidRDefault="0089771B"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vrr</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vrr</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vrr</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выплаты за высокие результаты работы;</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Pr>
          <w:rFonts w:ascii="Times New Roman" w:eastAsia="Times New Roman" w:hAnsi="Times New Roman"/>
          <w:sz w:val="28"/>
          <w:szCs w:val="28"/>
          <w:lang w:eastAsia="ru-RU"/>
        </w:rPr>
        <w:t>–</w:t>
      </w:r>
      <w:r w:rsidR="00C841A8" w:rsidRPr="00E75417">
        <w:rPr>
          <w:rFonts w:ascii="Times New Roman" w:eastAsia="Times New Roman" w:hAnsi="Times New Roman"/>
          <w:sz w:val="28"/>
          <w:szCs w:val="28"/>
          <w:lang w:eastAsia="ru-RU"/>
        </w:rPr>
        <w:t>должностной оклад работников в организациях дополнительного образования</w:t>
      </w:r>
      <w:r w:rsidR="00C841A8" w:rsidRPr="001B160B">
        <w:rPr>
          <w:rFonts w:ascii="Times New Roman" w:eastAsia="Times New Roman" w:hAnsi="Times New Roman"/>
          <w:sz w:val="28"/>
          <w:szCs w:val="28"/>
          <w:lang w:eastAsia="ru-RU"/>
        </w:rPr>
        <w:t>;</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vrr</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размер надбавки за высокие результаты работы</w:t>
      </w:r>
      <w:r w:rsidR="00C841A8">
        <w:rPr>
          <w:rFonts w:ascii="Times New Roman" w:eastAsia="Times New Roman" w:hAnsi="Times New Roman"/>
          <w:sz w:val="28"/>
          <w:szCs w:val="28"/>
          <w:lang w:eastAsia="ru-RU"/>
        </w:rPr>
        <w:t>, который</w:t>
      </w:r>
      <w:r w:rsidR="00C35820">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приведен в таблице 18</w:t>
      </w:r>
      <w:r w:rsidR="00C841A8">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 Выплаты за высокие результаты работы</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согласно занятому месту на соревнованиях</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5.6. Срок действия выплаты за высокие результаты работы</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согласно занятому месту на соревнованиях</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устанавливается на один календарный год.</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5.7. Размер надбавки за высокие результаты работы</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согласно занятому месту на соревнованиях</w:t>
      </w:r>
      <w:r>
        <w:rPr>
          <w:rFonts w:ascii="Times New Roman" w:eastAsia="Times New Roman" w:hAnsi="Times New Roman"/>
          <w:sz w:val="28"/>
          <w:szCs w:val="28"/>
          <w:lang w:eastAsia="ru-RU"/>
        </w:rPr>
        <w:t>,</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 или за результат в командных соревнованиях, если в таковых разыгрываются комплекты медалей.</w:t>
      </w:r>
    </w:p>
    <w:p w:rsidR="00C841A8" w:rsidRDefault="00C841A8" w:rsidP="00C841A8">
      <w:pPr>
        <w:widowControl w:val="0"/>
        <w:autoSpaceDE w:val="0"/>
        <w:autoSpaceDN w:val="0"/>
        <w:spacing w:after="0" w:line="240" w:lineRule="auto"/>
        <w:ind w:firstLine="570"/>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70"/>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18</w:t>
      </w:r>
    </w:p>
    <w:p w:rsidR="00C841A8" w:rsidRPr="00871611"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p>
    <w:p w:rsidR="00C841A8" w:rsidRPr="00E75417" w:rsidRDefault="00C841A8" w:rsidP="00C841A8">
      <w:pPr>
        <w:widowControl w:val="0"/>
        <w:autoSpaceDE w:val="0"/>
        <w:autoSpaceDN w:val="0"/>
        <w:spacing w:after="0" w:line="240" w:lineRule="auto"/>
        <w:jc w:val="center"/>
        <w:rPr>
          <w:rFonts w:ascii="Times New Roman" w:eastAsia="Times New Roman" w:hAnsi="Times New Roman"/>
          <w:sz w:val="16"/>
          <w:szCs w:val="16"/>
          <w:lang w:eastAsia="ru-RU"/>
        </w:rPr>
      </w:pPr>
      <w:bookmarkStart w:id="23" w:name="P7521"/>
      <w:bookmarkEnd w:id="23"/>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 надбавки за высокие результаты работы</w:t>
      </w:r>
    </w:p>
    <w:p w:rsidR="00C841A8" w:rsidRPr="001B160B" w:rsidRDefault="00C841A8" w:rsidP="00C841A8">
      <w:pPr>
        <w:widowControl w:val="0"/>
        <w:autoSpaceDE w:val="0"/>
        <w:autoSpaceDN w:val="0"/>
        <w:spacing w:after="0" w:line="240" w:lineRule="auto"/>
        <w:ind w:firstLine="567"/>
        <w:jc w:val="right"/>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(процент</w:t>
      </w:r>
      <w:r>
        <w:rPr>
          <w:rFonts w:ascii="Times New Roman" w:eastAsia="Times New Roman" w:hAnsi="Times New Roman"/>
          <w:sz w:val="28"/>
          <w:szCs w:val="28"/>
          <w:lang w:eastAsia="ru-RU"/>
        </w:rPr>
        <w:t>ов</w:t>
      </w:r>
      <w:r w:rsidRPr="001B160B">
        <w:rPr>
          <w:rFonts w:ascii="Times New Roman" w:eastAsia="Times New Roman" w:hAnsi="Times New Roman"/>
          <w:sz w:val="28"/>
          <w:szCs w:val="28"/>
          <w:lang w:eastAsia="ru-RU"/>
        </w:rPr>
        <w:t>)</w:t>
      </w:r>
    </w:p>
    <w:tbl>
      <w:tblPr>
        <w:tblW w:w="51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78"/>
        <w:gridCol w:w="1725"/>
        <w:gridCol w:w="2979"/>
        <w:gridCol w:w="2861"/>
      </w:tblGrid>
      <w:tr w:rsidR="00C841A8" w:rsidRPr="001B160B" w:rsidTr="00543340">
        <w:tc>
          <w:tcPr>
            <w:tcW w:w="1412" w:type="pct"/>
            <w:vMerge w:val="restart"/>
            <w:tcBorders>
              <w:bottom w:val="nil"/>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Уровень соревнований</w:t>
            </w:r>
          </w:p>
        </w:tc>
        <w:tc>
          <w:tcPr>
            <w:tcW w:w="818" w:type="pct"/>
            <w:vMerge w:val="restart"/>
            <w:tcBorders>
              <w:bottom w:val="nil"/>
            </w:tcBorders>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Занятое </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место</w:t>
            </w:r>
          </w:p>
        </w:tc>
        <w:tc>
          <w:tcPr>
            <w:tcW w:w="2770" w:type="pct"/>
            <w:gridSpan w:val="2"/>
            <w:tcBorders>
              <w:bottom w:val="single" w:sz="4" w:space="0" w:color="auto"/>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w:t>
            </w:r>
          </w:p>
        </w:tc>
      </w:tr>
      <w:tr w:rsidR="00C841A8" w:rsidRPr="001B160B" w:rsidTr="00543340">
        <w:tc>
          <w:tcPr>
            <w:tcW w:w="1412" w:type="pct"/>
            <w:vMerge/>
            <w:tcBorders>
              <w:bottom w:val="nil"/>
            </w:tcBorders>
          </w:tcPr>
          <w:p w:rsidR="00C841A8" w:rsidRPr="001B160B" w:rsidRDefault="00C841A8" w:rsidP="00543340">
            <w:pPr>
              <w:rPr>
                <w:rFonts w:ascii="Times New Roman" w:hAnsi="Times New Roman"/>
                <w:sz w:val="28"/>
                <w:szCs w:val="28"/>
              </w:rPr>
            </w:pPr>
          </w:p>
        </w:tc>
        <w:tc>
          <w:tcPr>
            <w:tcW w:w="818" w:type="pct"/>
            <w:vMerge/>
            <w:tcBorders>
              <w:bottom w:val="nil"/>
            </w:tcBorders>
          </w:tcPr>
          <w:p w:rsidR="00C841A8" w:rsidRPr="001B160B" w:rsidRDefault="00C841A8" w:rsidP="00543340">
            <w:pPr>
              <w:rPr>
                <w:rFonts w:ascii="Times New Roman" w:hAnsi="Times New Roman"/>
                <w:sz w:val="28"/>
                <w:szCs w:val="28"/>
              </w:rPr>
            </w:pPr>
          </w:p>
        </w:tc>
        <w:tc>
          <w:tcPr>
            <w:tcW w:w="1413" w:type="pct"/>
            <w:tcBorders>
              <w:bottom w:val="nil"/>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олимпийские виды спорта, олимпийские дисциплины</w:t>
            </w:r>
          </w:p>
        </w:tc>
        <w:tc>
          <w:tcPr>
            <w:tcW w:w="1357" w:type="pct"/>
            <w:tcBorders>
              <w:bottom w:val="nil"/>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неолимпийские виды спорта, неолимпийские дисциплины</w:t>
            </w:r>
          </w:p>
        </w:tc>
      </w:tr>
    </w:tbl>
    <w:p w:rsidR="00C841A8" w:rsidRPr="001B160B" w:rsidRDefault="00C841A8" w:rsidP="00C841A8">
      <w:pPr>
        <w:widowControl w:val="0"/>
        <w:autoSpaceDE w:val="0"/>
        <w:autoSpaceDN w:val="0"/>
        <w:spacing w:after="0" w:line="240" w:lineRule="auto"/>
        <w:ind w:firstLine="567"/>
        <w:jc w:val="right"/>
        <w:rPr>
          <w:rFonts w:ascii="Times New Roman" w:eastAsia="Times New Roman" w:hAnsi="Times New Roman"/>
          <w:sz w:val="2"/>
          <w:szCs w:val="2"/>
          <w:lang w:eastAsia="ru-RU"/>
        </w:rPr>
      </w:pPr>
    </w:p>
    <w:tbl>
      <w:tblPr>
        <w:tblW w:w="51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78"/>
        <w:gridCol w:w="1725"/>
        <w:gridCol w:w="2979"/>
        <w:gridCol w:w="2861"/>
      </w:tblGrid>
      <w:tr w:rsidR="00C841A8" w:rsidRPr="001B160B" w:rsidTr="00543340">
        <w:trPr>
          <w:tblHeader/>
        </w:trPr>
        <w:tc>
          <w:tcPr>
            <w:tcW w:w="141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w:t>
            </w:r>
          </w:p>
        </w:tc>
      </w:tr>
      <w:tr w:rsidR="00C841A8" w:rsidRPr="001B160B" w:rsidTr="00543340">
        <w:tc>
          <w:tcPr>
            <w:tcW w:w="1412" w:type="pct"/>
            <w:vMerge w:val="restar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Олимпийские игры</w:t>
            </w: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375,0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200,0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187,5</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125,0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участие</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62,5</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C841A8" w:rsidRPr="001B160B" w:rsidTr="00543340">
        <w:tc>
          <w:tcPr>
            <w:tcW w:w="1412" w:type="pct"/>
            <w:vMerge w:val="restar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Чемпионат мира</w:t>
            </w: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95,0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90,0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85,0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70,0</w:t>
            </w:r>
          </w:p>
        </w:tc>
      </w:tr>
      <w:tr w:rsidR="00C841A8" w:rsidRPr="001B160B" w:rsidTr="00543340">
        <w:tc>
          <w:tcPr>
            <w:tcW w:w="1412" w:type="pct"/>
            <w:vMerge w:val="restar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Кубок мира, чемпионат Европы</w:t>
            </w: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90,0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85,0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70,0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90,0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65,0</w:t>
            </w:r>
          </w:p>
        </w:tc>
      </w:tr>
      <w:tr w:rsidR="00C841A8" w:rsidRPr="001B160B" w:rsidTr="00543340">
        <w:tc>
          <w:tcPr>
            <w:tcW w:w="1412" w:type="pct"/>
            <w:vMerge w:val="restar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Кубок Европы, первенство мира</w:t>
            </w: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85,0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70,0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90,0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65,0</w:t>
            </w:r>
          </w:p>
        </w:tc>
      </w:tr>
      <w:tr w:rsidR="00C841A8" w:rsidRPr="001B160B" w:rsidTr="00543340">
        <w:tc>
          <w:tcPr>
            <w:tcW w:w="1412" w:type="pct"/>
            <w:vMerge w:val="restar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Всемирная универсиада</w:t>
            </w: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85,0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70,0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90,0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65,0</w:t>
            </w:r>
          </w:p>
        </w:tc>
      </w:tr>
      <w:tr w:rsidR="00C841A8" w:rsidRPr="001B160B" w:rsidTr="00543340">
        <w:tc>
          <w:tcPr>
            <w:tcW w:w="1412" w:type="pct"/>
            <w:vMerge w:val="restar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Чемпионат России, первенство Европы</w:t>
            </w: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70,0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90,0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80,0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50,0</w:t>
            </w:r>
          </w:p>
        </w:tc>
      </w:tr>
      <w:tr w:rsidR="00C841A8" w:rsidRPr="001B160B" w:rsidTr="00543340">
        <w:tc>
          <w:tcPr>
            <w:tcW w:w="1412" w:type="pct"/>
            <w:vMerge w:val="restar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Кубок России, первенство России</w:t>
            </w: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80,0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35,0</w:t>
            </w:r>
          </w:p>
        </w:tc>
      </w:tr>
      <w:tr w:rsidR="00C841A8" w:rsidRPr="001B160B" w:rsidTr="00543340">
        <w:tc>
          <w:tcPr>
            <w:tcW w:w="1412" w:type="pct"/>
            <w:vMerge w:val="restar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Всероссийская универсиада</w:t>
            </w: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17,5</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15,0</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12,5</w:t>
            </w:r>
          </w:p>
        </w:tc>
      </w:tr>
      <w:tr w:rsidR="00C841A8" w:rsidRPr="001B160B" w:rsidTr="00543340">
        <w:tc>
          <w:tcPr>
            <w:tcW w:w="1412" w:type="pct"/>
            <w:vMerge/>
          </w:tcPr>
          <w:p w:rsidR="00C841A8" w:rsidRPr="001B160B" w:rsidRDefault="00C841A8" w:rsidP="00543340">
            <w:pPr>
              <w:rPr>
                <w:rFonts w:ascii="Times New Roman" w:hAnsi="Times New Roman"/>
                <w:sz w:val="28"/>
                <w:szCs w:val="28"/>
              </w:rPr>
            </w:pPr>
          </w:p>
        </w:tc>
        <w:tc>
          <w:tcPr>
            <w:tcW w:w="81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w:t>
            </w:r>
          </w:p>
        </w:tc>
        <w:tc>
          <w:tcPr>
            <w:tcW w:w="141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20,0</w:t>
            </w:r>
          </w:p>
        </w:tc>
        <w:tc>
          <w:tcPr>
            <w:tcW w:w="135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10,0</w:t>
            </w:r>
          </w:p>
        </w:tc>
      </w:tr>
    </w:tbl>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5.8. Выплаты за обеспечение высококачественного учебно-тренировочного процесса предоставляются работникам первого квалификационного уровня профессиональной квалификационной группы должностей работников физической культуры первого уровня и работникам по профессиональным квалификационным группам должностей работников физической культуры второго (за исключением спорт</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сменов-инструкторов, спортсменов) за успешные выступления и достигнутые результаты спортсменами в официальных международных, всероссийских, окружных и республиканских соревнованиях с учетом выполнения индикаторов оценки эффективности деятельности работника и рассчитываются по формуле:</w:t>
      </w:r>
    </w:p>
    <w:p w:rsidR="00C841A8" w:rsidRPr="00871611" w:rsidRDefault="0089771B"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vytp</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vytp</m:t>
              </m:r>
            </m:sub>
          </m:sSub>
          <m:r>
            <w:rPr>
              <w:rFonts w:ascii="Cambria Math" w:eastAsia="Times New Roman" w:hAnsi="Cambria Math"/>
              <w:sz w:val="28"/>
              <w:szCs w:val="28"/>
              <w:lang w:eastAsia="ru-RU"/>
            </w:rPr>
            <m:t>,</m:t>
          </m:r>
        </m:oMath>
      </m:oMathPara>
    </w:p>
    <w:p w:rsidR="00C841A8" w:rsidRPr="000E3449" w:rsidRDefault="00C841A8"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vytp</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выплаты за обеспечение высококачественного учебно-</w:t>
      </w:r>
      <w:r w:rsidR="00C841A8">
        <w:rPr>
          <w:rFonts w:ascii="Times New Roman" w:eastAsia="Times New Roman" w:hAnsi="Times New Roman"/>
          <w:sz w:val="28"/>
          <w:szCs w:val="28"/>
          <w:lang w:eastAsia="ru-RU"/>
        </w:rPr>
        <w:t>т</w:t>
      </w:r>
      <w:r w:rsidR="00C841A8" w:rsidRPr="001B160B">
        <w:rPr>
          <w:rFonts w:ascii="Times New Roman" w:eastAsia="Times New Roman" w:hAnsi="Times New Roman"/>
          <w:sz w:val="28"/>
          <w:szCs w:val="28"/>
          <w:lang w:eastAsia="ru-RU"/>
        </w:rPr>
        <w:t>ренировочного процесса;</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41A8">
        <w:rPr>
          <w:rFonts w:ascii="Times New Roman" w:eastAsia="Times New Roman" w:hAnsi="Times New Roman"/>
          <w:sz w:val="28"/>
          <w:szCs w:val="28"/>
          <w:lang w:eastAsia="ru-RU"/>
        </w:rPr>
        <w:t>–</w:t>
      </w:r>
      <w:r w:rsidR="00C841A8" w:rsidRPr="001B160B">
        <w:rPr>
          <w:rFonts w:ascii="Times New Roman" w:hAnsi="Times New Roman"/>
          <w:sz w:val="28"/>
          <w:szCs w:val="28"/>
        </w:rPr>
        <w:t>должностной оклад работников в организациях дополнительного образования</w:t>
      </w:r>
      <w:r w:rsidR="00C841A8" w:rsidRPr="001B160B">
        <w:rPr>
          <w:rFonts w:ascii="Times New Roman" w:eastAsia="Times New Roman" w:hAnsi="Times New Roman"/>
          <w:sz w:val="28"/>
          <w:szCs w:val="28"/>
          <w:lang w:eastAsia="ru-RU"/>
        </w:rPr>
        <w:t>;</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vytp</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размер надбавки за обеспечение высококачественного учебно-тренировочного процесса</w:t>
      </w:r>
      <w:r w:rsidR="00C841A8">
        <w:rPr>
          <w:rFonts w:ascii="Times New Roman" w:eastAsia="Times New Roman" w:hAnsi="Times New Roman"/>
          <w:sz w:val="28"/>
          <w:szCs w:val="28"/>
          <w:lang w:eastAsia="ru-RU"/>
        </w:rPr>
        <w:t>, который</w:t>
      </w:r>
      <w:r w:rsidR="00C35820">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приведен в таблице 11</w:t>
      </w:r>
      <w:r w:rsidR="00C841A8">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5.9. Выплаты за обеспечение высококачественного учебно-тренировочного процесса устанавливаются на основании выписки из протокола соревнований с момента результата, показанного спортсменом в течение одного календарного года.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5.10. Срок действия выплаты за обеспечение высококачественного учебно-тренировочного процесса устанавливается на один календарный год.</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5.11. Размер надбавки за обеспечение высококачественного учебно-тренировочного процесса формируется из суммы процентов за один лучший результат в соревнованиях каждого уровня (не более восьми соревнований спортсмена), показанный спортсменом, спортсменом-инструктором в индивидуальном зачете в виде программы, в многоборье</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или за результат в командных соревнованиях, если в таковых разыгрываются комплекты медалей.</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5.12. Выплаты за спортивные звания, спортивные разряды предоставляются спортсменам-инструкторам и спортсменам за выполнение норм и требований, необходимых для присвоения соответствующих спортивных званий и спортивных разрядов, и рассчитываются по формуле:</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871611"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871611" w:rsidRDefault="0089771B"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szsr</m:t>
              </m:r>
            </m:sub>
          </m:sSub>
          <m:r>
            <w:rPr>
              <w:rFonts w:ascii="Cambria Math" w:eastAsia="Times New Roman" w:hAnsi="Cambria Math"/>
              <w:sz w:val="28"/>
              <w:szCs w:val="28"/>
              <w:lang w:eastAsia="ru-RU"/>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szsr</m:t>
              </m:r>
            </m:sub>
          </m:sSub>
          <m:r>
            <w:rPr>
              <w:rFonts w:ascii="Cambria Math" w:eastAsia="Times New Roman" w:hAnsi="Cambria Math"/>
              <w:sz w:val="28"/>
              <w:szCs w:val="28"/>
              <w:lang w:eastAsia="ru-RU"/>
            </w:rPr>
            <m:t>,</m:t>
          </m:r>
        </m:oMath>
      </m:oMathPara>
    </w:p>
    <w:p w:rsidR="00C841A8" w:rsidRPr="00871611"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12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szsr</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выплаты за спортивные звания, спортивные разряды;</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41A8">
        <w:rPr>
          <w:rFonts w:ascii="Times New Roman" w:eastAsia="Times New Roman" w:hAnsi="Times New Roman"/>
          <w:sz w:val="28"/>
          <w:szCs w:val="28"/>
          <w:lang w:eastAsia="ru-RU"/>
        </w:rPr>
        <w:t>–</w:t>
      </w:r>
      <w:r w:rsidR="00C841A8" w:rsidRPr="001B160B">
        <w:rPr>
          <w:rFonts w:ascii="Times New Roman" w:hAnsi="Times New Roman"/>
          <w:sz w:val="28"/>
          <w:szCs w:val="28"/>
        </w:rPr>
        <w:t>должностной оклад работников в организациях дополнительного образования</w:t>
      </w:r>
      <w:r w:rsidR="00C841A8" w:rsidRPr="001B160B">
        <w:rPr>
          <w:rFonts w:ascii="Times New Roman" w:eastAsia="Times New Roman" w:hAnsi="Times New Roman"/>
          <w:sz w:val="28"/>
          <w:szCs w:val="28"/>
          <w:lang w:eastAsia="ru-RU"/>
        </w:rPr>
        <w:t>;</w:t>
      </w:r>
    </w:p>
    <w:p w:rsidR="00C841A8"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szsr</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размер надбавки за спортивные звания, спортивные разряды</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приведен в таблице 19</w:t>
      </w:r>
      <w:r w:rsidR="00C841A8">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5.13. Выплаты за спортивные звания, спортивные разряды устанавливаются с даты приказа или постановления о присвоении звания или разряда.</w:t>
      </w:r>
    </w:p>
    <w:p w:rsidR="00C841A8" w:rsidRPr="00F35974" w:rsidRDefault="00C841A8" w:rsidP="00C841A8">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19</w:t>
      </w:r>
    </w:p>
    <w:p w:rsidR="00C841A8" w:rsidRPr="00F35974" w:rsidRDefault="00C841A8" w:rsidP="00C841A8">
      <w:pPr>
        <w:widowControl w:val="0"/>
        <w:autoSpaceDE w:val="0"/>
        <w:autoSpaceDN w:val="0"/>
        <w:spacing w:after="0" w:line="240" w:lineRule="auto"/>
        <w:ind w:firstLine="567"/>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bookmarkStart w:id="24" w:name="P7995"/>
      <w:bookmarkEnd w:id="24"/>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 надбавки за спортивные звания, спортивные разряды</w:t>
      </w:r>
    </w:p>
    <w:p w:rsidR="00C841A8" w:rsidRPr="00F35974" w:rsidRDefault="00C841A8" w:rsidP="00C841A8">
      <w:pPr>
        <w:widowControl w:val="0"/>
        <w:autoSpaceDE w:val="0"/>
        <w:autoSpaceDN w:val="0"/>
        <w:spacing w:after="0" w:line="240" w:lineRule="auto"/>
        <w:ind w:firstLine="567"/>
        <w:jc w:val="both"/>
        <w:rPr>
          <w:rFonts w:ascii="Times New Roman" w:eastAsia="Times New Roman" w:hAnsi="Times New Roman"/>
          <w:sz w:val="20"/>
          <w:szCs w:val="20"/>
          <w:lang w:eastAsia="ru-RU"/>
        </w:rPr>
      </w:pPr>
    </w:p>
    <w:tbl>
      <w:tblPr>
        <w:tblW w:w="992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853"/>
        <w:gridCol w:w="2410"/>
      </w:tblGrid>
      <w:tr w:rsidR="00C841A8" w:rsidRPr="001B160B" w:rsidTr="00543340">
        <w:trPr>
          <w:tblHeader/>
        </w:trPr>
        <w:tc>
          <w:tcPr>
            <w:tcW w:w="660" w:type="dxa"/>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п/п</w:t>
            </w:r>
          </w:p>
        </w:tc>
        <w:tc>
          <w:tcPr>
            <w:tcW w:w="6853" w:type="dxa"/>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спортивного звания</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(спортивного разряда)</w:t>
            </w:r>
          </w:p>
        </w:tc>
        <w:tc>
          <w:tcPr>
            <w:tcW w:w="2410"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процентов</w:t>
            </w:r>
          </w:p>
        </w:tc>
      </w:tr>
    </w:tbl>
    <w:p w:rsidR="00C841A8" w:rsidRPr="00EE4F1A" w:rsidRDefault="00C841A8" w:rsidP="00C841A8">
      <w:pPr>
        <w:spacing w:after="0" w:line="240" w:lineRule="auto"/>
        <w:rPr>
          <w:sz w:val="2"/>
          <w:szCs w:val="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853"/>
        <w:gridCol w:w="2410"/>
      </w:tblGrid>
      <w:tr w:rsidR="00C841A8" w:rsidRPr="001B160B" w:rsidTr="00543340">
        <w:tc>
          <w:tcPr>
            <w:tcW w:w="660"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6853" w:type="dxa"/>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России международного класса</w:t>
            </w:r>
          </w:p>
        </w:tc>
        <w:tc>
          <w:tcPr>
            <w:tcW w:w="2410"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27,0</w:t>
            </w:r>
          </w:p>
        </w:tc>
      </w:tr>
      <w:tr w:rsidR="00C841A8" w:rsidRPr="001B160B" w:rsidTr="00543340">
        <w:tc>
          <w:tcPr>
            <w:tcW w:w="660"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c>
          <w:tcPr>
            <w:tcW w:w="6853" w:type="dxa"/>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России</w:t>
            </w:r>
          </w:p>
        </w:tc>
        <w:tc>
          <w:tcPr>
            <w:tcW w:w="2410"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20,0</w:t>
            </w:r>
          </w:p>
        </w:tc>
      </w:tr>
      <w:tr w:rsidR="00C841A8" w:rsidRPr="001B160B" w:rsidTr="00543340">
        <w:tc>
          <w:tcPr>
            <w:tcW w:w="660"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w:t>
            </w:r>
          </w:p>
        </w:tc>
        <w:tc>
          <w:tcPr>
            <w:tcW w:w="6853" w:type="dxa"/>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Гроссмейстер России</w:t>
            </w:r>
          </w:p>
        </w:tc>
        <w:tc>
          <w:tcPr>
            <w:tcW w:w="2410"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20,0</w:t>
            </w:r>
          </w:p>
        </w:tc>
      </w:tr>
      <w:tr w:rsidR="00C841A8" w:rsidRPr="001B160B" w:rsidTr="00543340">
        <w:tc>
          <w:tcPr>
            <w:tcW w:w="660"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w:t>
            </w:r>
          </w:p>
        </w:tc>
        <w:tc>
          <w:tcPr>
            <w:tcW w:w="6853" w:type="dxa"/>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Кандидат в мастера спорта</w:t>
            </w:r>
          </w:p>
        </w:tc>
        <w:tc>
          <w:tcPr>
            <w:tcW w:w="2410"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9,0</w:t>
            </w:r>
          </w:p>
        </w:tc>
      </w:tr>
    </w:tbl>
    <w:p w:rsidR="00C841A8" w:rsidRPr="00EE4F1A" w:rsidRDefault="00C841A8" w:rsidP="00C841A8">
      <w:pPr>
        <w:widowControl w:val="0"/>
        <w:autoSpaceDE w:val="0"/>
        <w:autoSpaceDN w:val="0"/>
        <w:spacing w:after="0" w:line="240" w:lineRule="auto"/>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5.14. Выплаты за наличие государственных наград, спортивных званий предоставляются </w:t>
      </w:r>
      <w:r w:rsidRPr="001B160B">
        <w:rPr>
          <w:rFonts w:ascii="Times New Roman" w:hAnsi="Times New Roman"/>
          <w:sz w:val="28"/>
          <w:szCs w:val="28"/>
        </w:rPr>
        <w:t xml:space="preserve">работникам физической культуры </w:t>
      </w:r>
      <w:r w:rsidRPr="001B160B">
        <w:rPr>
          <w:rFonts w:ascii="Times New Roman" w:eastAsia="Times New Roman" w:hAnsi="Times New Roman"/>
          <w:sz w:val="28"/>
          <w:szCs w:val="28"/>
          <w:lang w:eastAsia="ru-RU"/>
        </w:rPr>
        <w:t>и рассчитываются по формуле:</w:t>
      </w:r>
    </w:p>
    <w:p w:rsidR="00C841A8" w:rsidRPr="00EE4F1A" w:rsidRDefault="00C841A8" w:rsidP="00C841A8">
      <w:pPr>
        <w:widowControl w:val="0"/>
        <w:autoSpaceDE w:val="0"/>
        <w:autoSpaceDN w:val="0"/>
        <w:spacing w:after="0" w:line="240" w:lineRule="auto"/>
        <w:ind w:firstLine="570"/>
        <w:jc w:val="both"/>
        <w:rPr>
          <w:rFonts w:ascii="Times New Roman" w:eastAsia="Times New Roman" w:hAnsi="Times New Roman"/>
          <w:sz w:val="20"/>
          <w:szCs w:val="20"/>
          <w:lang w:eastAsia="ru-RU"/>
        </w:rPr>
      </w:pPr>
    </w:p>
    <w:p w:rsidR="00C841A8" w:rsidRPr="002B0D41" w:rsidRDefault="0089771B"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C841A8" w:rsidRPr="002B0D41">
        <w:rPr>
          <w:rFonts w:ascii="Times New Roman" w:eastAsia="Times New Roman" w:hAnsi="Times New Roman"/>
          <w:sz w:val="28"/>
          <w:szCs w:val="28"/>
          <w:lang w:eastAsia="ru-RU"/>
        </w:rPr>
        <w:t>,</w:t>
      </w:r>
    </w:p>
    <w:p w:rsidR="00C841A8" w:rsidRPr="00EE4F1A" w:rsidRDefault="00C841A8" w:rsidP="00C841A8">
      <w:pPr>
        <w:widowControl w:val="0"/>
        <w:autoSpaceDE w:val="0"/>
        <w:autoSpaceDN w:val="0"/>
        <w:spacing w:after="0" w:line="240" w:lineRule="auto"/>
        <w:ind w:firstLine="570"/>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выплата за наличие государственных наград, спортивных званий;</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Pr>
          <w:rFonts w:ascii="Times New Roman" w:eastAsia="Times New Roman" w:hAnsi="Times New Roman"/>
          <w:sz w:val="28"/>
          <w:szCs w:val="28"/>
          <w:lang w:eastAsia="ru-RU"/>
        </w:rPr>
        <w:t>–</w:t>
      </w:r>
      <w:r w:rsidR="00C841A8" w:rsidRPr="001B160B">
        <w:rPr>
          <w:rFonts w:ascii="Times New Roman" w:hAnsi="Times New Roman"/>
          <w:sz w:val="28"/>
          <w:szCs w:val="28"/>
        </w:rPr>
        <w:t>должностной оклад работников в организациях дополнительного образования</w:t>
      </w:r>
      <w:r w:rsidR="00C841A8" w:rsidRPr="001B160B">
        <w:rPr>
          <w:rFonts w:ascii="Times New Roman" w:eastAsia="Times New Roman" w:hAnsi="Times New Roman"/>
          <w:sz w:val="28"/>
          <w:szCs w:val="28"/>
          <w:lang w:eastAsia="ru-RU"/>
        </w:rPr>
        <w:t>;</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размер надбавки за наличие государственных наград, спортивных званий.</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Размер надбавки за наличие государственных наград, спортивных званий Российской Федерации, государственных наград Союза Советских Социалистических Республик, </w:t>
      </w:r>
      <w:r>
        <w:rPr>
          <w:rFonts w:ascii="Times New Roman" w:eastAsia="Times New Roman" w:hAnsi="Times New Roman"/>
          <w:sz w:val="28"/>
          <w:szCs w:val="28"/>
          <w:lang w:eastAsia="ru-RU"/>
        </w:rPr>
        <w:t xml:space="preserve">государственных наград </w:t>
      </w:r>
      <w:r w:rsidRPr="001B160B">
        <w:rPr>
          <w:rFonts w:ascii="Times New Roman" w:eastAsia="Times New Roman" w:hAnsi="Times New Roman"/>
          <w:sz w:val="28"/>
          <w:szCs w:val="28"/>
          <w:lang w:eastAsia="ru-RU"/>
        </w:rPr>
        <w:t>союзных республик в составе Союза Советских Социалистических Республик составляет 7 процентов.</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8554" w:history="1">
        <w:r w:rsidR="00C841A8" w:rsidRPr="001B160B">
          <w:rPr>
            <w:rFonts w:ascii="Times New Roman" w:eastAsia="Times New Roman" w:hAnsi="Times New Roman"/>
            <w:sz w:val="28"/>
            <w:szCs w:val="28"/>
            <w:lang w:eastAsia="ru-RU"/>
          </w:rPr>
          <w:t>Перечень</w:t>
        </w:r>
      </w:hyperlink>
      <w:r w:rsidR="00C841A8" w:rsidRPr="001B160B">
        <w:rPr>
          <w:rFonts w:ascii="Times New Roman" w:eastAsia="Times New Roman" w:hAnsi="Times New Roman"/>
          <w:sz w:val="28"/>
          <w:szCs w:val="28"/>
          <w:lang w:eastAsia="ru-RU"/>
        </w:rPr>
        <w:t xml:space="preserve"> государственных наград, спортивных званий, за наличие которых предоставляются выплаты работникам физической культуры, приведен в таблице 4 приложения к настоящему Положению.</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5.15. Установление размеров выплат за наличие государственных наград, спортивных званий производится со дня присвоения государственной награды, спортивного звания. Работникам, имеющим две и более государственных наград</w:t>
      </w:r>
      <w:r>
        <w:rPr>
          <w:rFonts w:ascii="Times New Roman" w:eastAsia="Times New Roman" w:hAnsi="Times New Roman"/>
          <w:sz w:val="28"/>
          <w:szCs w:val="28"/>
          <w:lang w:eastAsia="ru-RU"/>
        </w:rPr>
        <w:t>ы</w:t>
      </w:r>
      <w:r w:rsidRPr="001B160B">
        <w:rPr>
          <w:rFonts w:ascii="Times New Roman" w:eastAsia="Times New Roman" w:hAnsi="Times New Roman"/>
          <w:sz w:val="28"/>
          <w:szCs w:val="28"/>
          <w:lang w:eastAsia="ru-RU"/>
        </w:rPr>
        <w:t>, дв</w:t>
      </w:r>
      <w:r>
        <w:rPr>
          <w:rFonts w:ascii="Times New Roman" w:eastAsia="Times New Roman" w:hAnsi="Times New Roman"/>
          <w:sz w:val="28"/>
          <w:szCs w:val="28"/>
          <w:lang w:eastAsia="ru-RU"/>
        </w:rPr>
        <w:t>а</w:t>
      </w:r>
      <w:r w:rsidRPr="001B160B">
        <w:rPr>
          <w:rFonts w:ascii="Times New Roman" w:eastAsia="Times New Roman" w:hAnsi="Times New Roman"/>
          <w:sz w:val="28"/>
          <w:szCs w:val="28"/>
          <w:lang w:eastAsia="ru-RU"/>
        </w:rPr>
        <w:t xml:space="preserve"> и более спортивных звани</w:t>
      </w:r>
      <w:r>
        <w:rPr>
          <w:rFonts w:ascii="Times New Roman" w:eastAsia="Times New Roman" w:hAnsi="Times New Roman"/>
          <w:sz w:val="28"/>
          <w:szCs w:val="28"/>
          <w:lang w:eastAsia="ru-RU"/>
        </w:rPr>
        <w:t>я</w:t>
      </w:r>
      <w:r w:rsidRPr="001B160B">
        <w:rPr>
          <w:rFonts w:ascii="Times New Roman" w:eastAsia="Times New Roman" w:hAnsi="Times New Roman"/>
          <w:sz w:val="28"/>
          <w:szCs w:val="28"/>
          <w:lang w:eastAsia="ru-RU"/>
        </w:rPr>
        <w:t xml:space="preserve">, выплата за </w:t>
      </w:r>
      <w:r>
        <w:rPr>
          <w:rFonts w:ascii="Times New Roman" w:eastAsia="Times New Roman" w:hAnsi="Times New Roman"/>
          <w:sz w:val="28"/>
          <w:szCs w:val="28"/>
          <w:lang w:eastAsia="ru-RU"/>
        </w:rPr>
        <w:t xml:space="preserve">их </w:t>
      </w:r>
      <w:r w:rsidRPr="001B160B">
        <w:rPr>
          <w:rFonts w:ascii="Times New Roman" w:eastAsia="Times New Roman" w:hAnsi="Times New Roman"/>
          <w:sz w:val="28"/>
          <w:szCs w:val="28"/>
          <w:lang w:eastAsia="ru-RU"/>
        </w:rPr>
        <w:t>наличие устанавливается по одному из оснований по выбору работника.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5.16. Выплаты за стаж работы по профилю устанавливаются по группам </w:t>
      </w:r>
      <w:r>
        <w:rPr>
          <w:rFonts w:ascii="Times New Roman" w:eastAsia="Times New Roman" w:hAnsi="Times New Roman"/>
          <w:sz w:val="28"/>
          <w:szCs w:val="28"/>
          <w:lang w:eastAsia="ru-RU"/>
        </w:rPr>
        <w:t xml:space="preserve">по стажу </w:t>
      </w:r>
      <w:r w:rsidRPr="001B160B">
        <w:rPr>
          <w:rFonts w:ascii="Times New Roman" w:eastAsia="Times New Roman" w:hAnsi="Times New Roman"/>
          <w:sz w:val="28"/>
          <w:szCs w:val="28"/>
          <w:lang w:eastAsia="ru-RU"/>
        </w:rPr>
        <w:t>в разрезе профессионально-квалификационных групп и квалификационных уровней в зависимости от продолжительности работы по профилю и рассчитывают</w:t>
      </w:r>
      <w:r w:rsidRPr="001B160B">
        <w:rPr>
          <w:rFonts w:ascii="Times New Roman" w:eastAsia="Times New Roman" w:hAnsi="Times New Roman"/>
          <w:sz w:val="28"/>
          <w:szCs w:val="28"/>
          <w:lang w:eastAsia="ru-RU"/>
        </w:rPr>
        <w:lastRenderedPageBreak/>
        <w:t>ся по формуле:</w:t>
      </w:r>
    </w:p>
    <w:p w:rsidR="00C841A8" w:rsidRPr="001B160B" w:rsidRDefault="0089771B"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t>
            </m:r>
          </m:sub>
        </m:sSub>
      </m:oMath>
      <w:r w:rsidR="00C841A8" w:rsidRPr="001B160B">
        <w:rPr>
          <w:rFonts w:ascii="Times New Roman" w:eastAsia="Times New Roman" w:hAnsi="Times New Roman"/>
          <w:sz w:val="28"/>
          <w:szCs w:val="28"/>
          <w:lang w:eastAsia="ru-RU"/>
        </w:rPr>
        <w:t>,</w:t>
      </w:r>
    </w:p>
    <w:p w:rsidR="00C841A8" w:rsidRPr="00EE4F1A" w:rsidRDefault="00C841A8" w:rsidP="00C841A8">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t>
            </m:r>
          </m:sub>
        </m:sSub>
      </m:oMath>
      <w:r w:rsidR="00C841A8">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выплата за стаж работы по профилю;</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Pr>
          <w:rFonts w:ascii="Times New Roman" w:eastAsia="Times New Roman" w:hAnsi="Times New Roman"/>
          <w:sz w:val="28"/>
          <w:szCs w:val="28"/>
          <w:lang w:eastAsia="ru-RU"/>
        </w:rPr>
        <w:t>–</w:t>
      </w:r>
      <w:r w:rsidR="00C841A8" w:rsidRPr="001B160B">
        <w:rPr>
          <w:rFonts w:ascii="Times New Roman" w:hAnsi="Times New Roman"/>
          <w:sz w:val="28"/>
          <w:szCs w:val="28"/>
        </w:rPr>
        <w:t>должностной оклад работников в организациях дополнительного образования</w:t>
      </w:r>
      <w:r w:rsidR="00C841A8" w:rsidRPr="001B160B">
        <w:rPr>
          <w:rFonts w:ascii="Times New Roman" w:eastAsia="Times New Roman" w:hAnsi="Times New Roman"/>
          <w:sz w:val="28"/>
          <w:szCs w:val="28"/>
          <w:lang w:eastAsia="ru-RU"/>
        </w:rPr>
        <w:t>;</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размер надбавки за стаж работы по профилю</w:t>
      </w:r>
      <w:r w:rsidR="00C841A8">
        <w:rPr>
          <w:rFonts w:ascii="Times New Roman" w:eastAsia="Times New Roman" w:hAnsi="Times New Roman"/>
          <w:sz w:val="28"/>
          <w:szCs w:val="28"/>
          <w:lang w:eastAsia="ru-RU"/>
        </w:rPr>
        <w:t>, который приведен</w:t>
      </w:r>
      <w:r w:rsidR="00C35820">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 xml:space="preserve">в </w:t>
      </w:r>
      <w:r w:rsidR="00C841A8">
        <w:rPr>
          <w:rFonts w:ascii="Times New Roman" w:eastAsia="Times New Roman" w:hAnsi="Times New Roman"/>
          <w:sz w:val="28"/>
          <w:szCs w:val="28"/>
          <w:lang w:eastAsia="ru-RU"/>
        </w:rPr>
        <w:br/>
      </w:r>
      <w:r w:rsidR="00C841A8" w:rsidRPr="001B160B">
        <w:rPr>
          <w:rFonts w:ascii="Times New Roman" w:eastAsia="Times New Roman" w:hAnsi="Times New Roman"/>
          <w:sz w:val="28"/>
          <w:szCs w:val="28"/>
          <w:lang w:eastAsia="ru-RU"/>
        </w:rPr>
        <w:t>таблице 20</w:t>
      </w:r>
      <w:r w:rsidR="00C841A8">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20</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center"/>
        <w:rPr>
          <w:rFonts w:ascii="Times New Roman" w:eastAsia="Times New Roman" w:hAnsi="Times New Roman"/>
          <w:sz w:val="28"/>
          <w:szCs w:val="28"/>
          <w:lang w:eastAsia="ru-RU"/>
        </w:rPr>
      </w:pPr>
      <w:bookmarkStart w:id="25" w:name="P8064"/>
      <w:bookmarkEnd w:id="25"/>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стаж работы по профилю</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35"/>
        <w:gridCol w:w="2109"/>
        <w:gridCol w:w="2202"/>
        <w:gridCol w:w="1582"/>
      </w:tblGrid>
      <w:tr w:rsidR="00C841A8" w:rsidRPr="001B160B" w:rsidTr="00543340">
        <w:trPr>
          <w:tblHeader/>
        </w:trPr>
        <w:tc>
          <w:tcPr>
            <w:tcW w:w="2147"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профессионально-квалификационной группы</w:t>
            </w:r>
          </w:p>
        </w:tc>
        <w:tc>
          <w:tcPr>
            <w:tcW w:w="102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Квалификационный уровень</w:t>
            </w:r>
          </w:p>
        </w:tc>
        <w:tc>
          <w:tcPr>
            <w:tcW w:w="1066"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Г</w:t>
            </w:r>
            <w:r w:rsidRPr="001B160B">
              <w:rPr>
                <w:rFonts w:ascii="Times New Roman" w:eastAsia="Times New Roman" w:hAnsi="Times New Roman"/>
                <w:sz w:val="28"/>
                <w:szCs w:val="28"/>
                <w:lang w:eastAsia="ru-RU"/>
              </w:rPr>
              <w:t>руппа</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по стажу</w:t>
            </w:r>
          </w:p>
        </w:tc>
        <w:tc>
          <w:tcPr>
            <w:tcW w:w="7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процентов</w:t>
            </w:r>
          </w:p>
        </w:tc>
      </w:tr>
      <w:tr w:rsidR="00C841A8" w:rsidRPr="001B160B" w:rsidTr="00543340">
        <w:tc>
          <w:tcPr>
            <w:tcW w:w="2147" w:type="pct"/>
            <w:vMerge w:val="restar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Должности работников физической культуры первого уровня (груп</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br/>
            </w:r>
            <w:r w:rsidRPr="001B160B">
              <w:rPr>
                <w:rFonts w:ascii="Times New Roman" w:eastAsia="Times New Roman" w:hAnsi="Times New Roman"/>
                <w:sz w:val="28"/>
                <w:szCs w:val="28"/>
                <w:lang w:eastAsia="ru-RU"/>
              </w:rPr>
              <w:t>па 1)</w:t>
            </w:r>
          </w:p>
        </w:tc>
        <w:tc>
          <w:tcPr>
            <w:tcW w:w="1021" w:type="pct"/>
            <w:vMerge w:val="restar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первый – второй </w:t>
            </w:r>
          </w:p>
        </w:tc>
        <w:tc>
          <w:tcPr>
            <w:tcW w:w="10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2 до 5 лет</w:t>
            </w:r>
          </w:p>
        </w:tc>
        <w:tc>
          <w:tcPr>
            <w:tcW w:w="7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r>
      <w:tr w:rsidR="00C841A8" w:rsidRPr="001B160B" w:rsidTr="00543340">
        <w:tc>
          <w:tcPr>
            <w:tcW w:w="2147" w:type="pct"/>
            <w:vMerge/>
          </w:tcPr>
          <w:p w:rsidR="00C841A8" w:rsidRPr="001B160B" w:rsidRDefault="00C841A8" w:rsidP="00543340">
            <w:pPr>
              <w:rPr>
                <w:rFonts w:ascii="Times New Roman" w:hAnsi="Times New Roman"/>
                <w:sz w:val="28"/>
                <w:szCs w:val="28"/>
              </w:rPr>
            </w:pPr>
          </w:p>
        </w:tc>
        <w:tc>
          <w:tcPr>
            <w:tcW w:w="1021" w:type="pct"/>
            <w:vMerge/>
          </w:tcPr>
          <w:p w:rsidR="00C841A8" w:rsidRPr="001B160B" w:rsidRDefault="00C841A8" w:rsidP="00543340">
            <w:pPr>
              <w:rPr>
                <w:rFonts w:ascii="Times New Roman" w:hAnsi="Times New Roman"/>
                <w:sz w:val="28"/>
                <w:szCs w:val="28"/>
              </w:rPr>
            </w:pPr>
          </w:p>
        </w:tc>
        <w:tc>
          <w:tcPr>
            <w:tcW w:w="10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5 до 10 лет</w:t>
            </w:r>
          </w:p>
        </w:tc>
        <w:tc>
          <w:tcPr>
            <w:tcW w:w="7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r>
      <w:tr w:rsidR="00C841A8" w:rsidRPr="001B160B" w:rsidTr="00543340">
        <w:tc>
          <w:tcPr>
            <w:tcW w:w="2147" w:type="pct"/>
            <w:vMerge/>
          </w:tcPr>
          <w:p w:rsidR="00C841A8" w:rsidRPr="001B160B" w:rsidRDefault="00C841A8" w:rsidP="00543340">
            <w:pPr>
              <w:rPr>
                <w:rFonts w:ascii="Times New Roman" w:hAnsi="Times New Roman"/>
                <w:sz w:val="28"/>
                <w:szCs w:val="28"/>
              </w:rPr>
            </w:pPr>
          </w:p>
        </w:tc>
        <w:tc>
          <w:tcPr>
            <w:tcW w:w="1021" w:type="pct"/>
            <w:vMerge/>
          </w:tcPr>
          <w:p w:rsidR="00C841A8" w:rsidRPr="001B160B" w:rsidRDefault="00C841A8" w:rsidP="00543340">
            <w:pPr>
              <w:rPr>
                <w:rFonts w:ascii="Times New Roman" w:hAnsi="Times New Roman"/>
                <w:sz w:val="28"/>
                <w:szCs w:val="28"/>
              </w:rPr>
            </w:pPr>
          </w:p>
        </w:tc>
        <w:tc>
          <w:tcPr>
            <w:tcW w:w="10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10 до 15 лет</w:t>
            </w:r>
          </w:p>
        </w:tc>
        <w:tc>
          <w:tcPr>
            <w:tcW w:w="7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2147" w:type="pct"/>
            <w:vMerge/>
          </w:tcPr>
          <w:p w:rsidR="00C841A8" w:rsidRPr="001B160B" w:rsidRDefault="00C841A8" w:rsidP="00543340">
            <w:pPr>
              <w:rPr>
                <w:rFonts w:ascii="Times New Roman" w:hAnsi="Times New Roman"/>
                <w:sz w:val="28"/>
                <w:szCs w:val="28"/>
              </w:rPr>
            </w:pPr>
          </w:p>
        </w:tc>
        <w:tc>
          <w:tcPr>
            <w:tcW w:w="1021" w:type="pct"/>
            <w:vMerge/>
          </w:tcPr>
          <w:p w:rsidR="00C841A8" w:rsidRPr="001B160B" w:rsidRDefault="00C841A8" w:rsidP="00543340">
            <w:pPr>
              <w:rPr>
                <w:rFonts w:ascii="Times New Roman" w:hAnsi="Times New Roman"/>
                <w:sz w:val="28"/>
                <w:szCs w:val="28"/>
              </w:rPr>
            </w:pPr>
          </w:p>
        </w:tc>
        <w:tc>
          <w:tcPr>
            <w:tcW w:w="10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свыше 15 лет</w:t>
            </w:r>
          </w:p>
        </w:tc>
        <w:tc>
          <w:tcPr>
            <w:tcW w:w="7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2147" w:type="pct"/>
            <w:vMerge w:val="restar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Должности работников физической культуры второго уровня (группа 2)</w:t>
            </w:r>
          </w:p>
        </w:tc>
        <w:tc>
          <w:tcPr>
            <w:tcW w:w="1021" w:type="pct"/>
            <w:vMerge w:val="restar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 – третий</w:t>
            </w:r>
          </w:p>
        </w:tc>
        <w:tc>
          <w:tcPr>
            <w:tcW w:w="10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2 до 5 лет</w:t>
            </w:r>
          </w:p>
        </w:tc>
        <w:tc>
          <w:tcPr>
            <w:tcW w:w="7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r>
      <w:tr w:rsidR="00C841A8" w:rsidRPr="001B160B" w:rsidTr="00543340">
        <w:tc>
          <w:tcPr>
            <w:tcW w:w="2147" w:type="pct"/>
            <w:vMerge/>
          </w:tcPr>
          <w:p w:rsidR="00C841A8" w:rsidRPr="001B160B" w:rsidRDefault="00C841A8" w:rsidP="00543340">
            <w:pPr>
              <w:rPr>
                <w:rFonts w:ascii="Times New Roman" w:hAnsi="Times New Roman"/>
                <w:sz w:val="28"/>
                <w:szCs w:val="28"/>
              </w:rPr>
            </w:pPr>
          </w:p>
        </w:tc>
        <w:tc>
          <w:tcPr>
            <w:tcW w:w="1021" w:type="pct"/>
            <w:vMerge/>
          </w:tcPr>
          <w:p w:rsidR="00C841A8" w:rsidRPr="001B160B" w:rsidRDefault="00C841A8" w:rsidP="00543340">
            <w:pPr>
              <w:rPr>
                <w:rFonts w:ascii="Times New Roman" w:hAnsi="Times New Roman"/>
                <w:sz w:val="28"/>
                <w:szCs w:val="28"/>
              </w:rPr>
            </w:pPr>
          </w:p>
        </w:tc>
        <w:tc>
          <w:tcPr>
            <w:tcW w:w="10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5 до 10 лет</w:t>
            </w:r>
          </w:p>
        </w:tc>
        <w:tc>
          <w:tcPr>
            <w:tcW w:w="7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r>
      <w:tr w:rsidR="00C841A8" w:rsidRPr="001B160B" w:rsidTr="00543340">
        <w:tc>
          <w:tcPr>
            <w:tcW w:w="2147" w:type="pct"/>
            <w:vMerge/>
          </w:tcPr>
          <w:p w:rsidR="00C841A8" w:rsidRPr="001B160B" w:rsidRDefault="00C841A8" w:rsidP="00543340">
            <w:pPr>
              <w:rPr>
                <w:rFonts w:ascii="Times New Roman" w:hAnsi="Times New Roman"/>
                <w:sz w:val="28"/>
                <w:szCs w:val="28"/>
              </w:rPr>
            </w:pPr>
          </w:p>
        </w:tc>
        <w:tc>
          <w:tcPr>
            <w:tcW w:w="1021" w:type="pct"/>
            <w:vMerge/>
          </w:tcPr>
          <w:p w:rsidR="00C841A8" w:rsidRPr="001B160B" w:rsidRDefault="00C841A8" w:rsidP="00543340">
            <w:pPr>
              <w:rPr>
                <w:rFonts w:ascii="Times New Roman" w:hAnsi="Times New Roman"/>
                <w:sz w:val="28"/>
                <w:szCs w:val="28"/>
              </w:rPr>
            </w:pPr>
          </w:p>
        </w:tc>
        <w:tc>
          <w:tcPr>
            <w:tcW w:w="10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10 до 15 лет</w:t>
            </w:r>
          </w:p>
        </w:tc>
        <w:tc>
          <w:tcPr>
            <w:tcW w:w="7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2147" w:type="pct"/>
            <w:vMerge/>
          </w:tcPr>
          <w:p w:rsidR="00C841A8" w:rsidRPr="001B160B" w:rsidRDefault="00C841A8" w:rsidP="00543340">
            <w:pPr>
              <w:rPr>
                <w:rFonts w:ascii="Times New Roman" w:hAnsi="Times New Roman"/>
                <w:sz w:val="28"/>
                <w:szCs w:val="28"/>
              </w:rPr>
            </w:pPr>
          </w:p>
        </w:tc>
        <w:tc>
          <w:tcPr>
            <w:tcW w:w="1021" w:type="pct"/>
            <w:vMerge/>
          </w:tcPr>
          <w:p w:rsidR="00C841A8" w:rsidRPr="001B160B" w:rsidRDefault="00C841A8" w:rsidP="00543340">
            <w:pPr>
              <w:rPr>
                <w:rFonts w:ascii="Times New Roman" w:hAnsi="Times New Roman"/>
                <w:sz w:val="28"/>
                <w:szCs w:val="28"/>
              </w:rPr>
            </w:pPr>
          </w:p>
        </w:tc>
        <w:tc>
          <w:tcPr>
            <w:tcW w:w="10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свыше 15 лет</w:t>
            </w:r>
          </w:p>
        </w:tc>
        <w:tc>
          <w:tcPr>
            <w:tcW w:w="7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bl>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5.17.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организации</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 xml:space="preserve"> или со дня представления необходимого документа, подтверждающего стаж.</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 Размеры и порядок установления выплат стимулирующего характера работникам сельского хозяйства в организациях дополнительного образования.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6.1.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профессионально-квалификационных групп. Выплаты за квалификационную категорию рассчитываются по формуле:</w:t>
      </w:r>
    </w:p>
    <w:p w:rsidR="00C841A8" w:rsidRPr="001B160B" w:rsidRDefault="00C841A8" w:rsidP="00C841A8">
      <w:pPr>
        <w:widowControl w:val="0"/>
        <w:tabs>
          <w:tab w:val="left" w:pos="7335"/>
        </w:tabs>
        <w:autoSpaceDE w:val="0"/>
        <w:autoSpaceDN w:val="0"/>
        <w:spacing w:after="0" w:line="240" w:lineRule="auto"/>
        <w:ind w:firstLine="709"/>
        <w:jc w:val="both"/>
        <w:rPr>
          <w:rFonts w:ascii="Times New Roman" w:eastAsia="Times New Roman" w:hAnsi="Times New Roman"/>
          <w:sz w:val="28"/>
          <w:szCs w:val="28"/>
          <w:lang w:eastAsia="ru-RU"/>
        </w:rPr>
      </w:pPr>
    </w:p>
    <w:p w:rsidR="00C841A8" w:rsidRPr="00C47564" w:rsidRDefault="0089771B" w:rsidP="00C841A8">
      <w:pPr>
        <w:widowControl w:val="0"/>
        <w:tabs>
          <w:tab w:val="left" w:pos="7335"/>
        </w:tabs>
        <w:autoSpaceDE w:val="0"/>
        <w:autoSpaceDN w:val="0"/>
        <w:spacing w:after="12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r>
            <w:rPr>
              <w:rFonts w:ascii="Cambria Math" w:eastAsia="Times New Roman" w:hAnsi="Cambria Math"/>
              <w:sz w:val="28"/>
              <w:szCs w:val="28"/>
              <w:lang w:eastAsia="ru-RU"/>
            </w:rPr>
            <m:t>,</m:t>
          </m:r>
        </m:oMath>
      </m:oMathPara>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kk</m:t>
            </m:r>
          </m:sub>
        </m:sSub>
      </m:oMath>
      <w:r w:rsidR="00C841A8">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выплата за квалификационную категорию;</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должностной оклад работников в организациях дополнительного образования;</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kk</m:t>
            </m:r>
          </m:sub>
        </m:sSub>
      </m:oMath>
      <w:r w:rsidR="00C841A8">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размер надбавки за квалификационную категорию</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приведен</w:t>
      </w:r>
      <w:r w:rsidR="00C35820">
        <w:rPr>
          <w:rFonts w:ascii="Times New Roman" w:eastAsia="Times New Roman" w:hAnsi="Times New Roman"/>
          <w:sz w:val="28"/>
          <w:szCs w:val="28"/>
          <w:lang w:eastAsia="ru-RU"/>
        </w:rPr>
        <w:t xml:space="preserve"> </w:t>
      </w:r>
      <w:r w:rsidR="00C841A8">
        <w:rPr>
          <w:rFonts w:ascii="Times New Roman" w:eastAsia="Times New Roman" w:hAnsi="Times New Roman"/>
          <w:sz w:val="28"/>
          <w:szCs w:val="28"/>
          <w:lang w:eastAsia="ru-RU"/>
        </w:rPr>
        <w:t xml:space="preserve">в таблице </w:t>
      </w:r>
      <w:r w:rsidR="00C841A8" w:rsidRPr="001B160B">
        <w:rPr>
          <w:rFonts w:ascii="Times New Roman" w:eastAsia="Times New Roman" w:hAnsi="Times New Roman"/>
          <w:sz w:val="28"/>
          <w:szCs w:val="28"/>
          <w:lang w:eastAsia="ru-RU"/>
        </w:rPr>
        <w:t>21.</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C841A8" w:rsidRPr="001B160B" w:rsidRDefault="00C841A8" w:rsidP="00C841A8">
      <w:pPr>
        <w:widowControl w:val="0"/>
        <w:autoSpaceDE w:val="0"/>
        <w:autoSpaceDN w:val="0"/>
        <w:spacing w:after="0" w:line="240" w:lineRule="auto"/>
        <w:ind w:firstLine="567"/>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21</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квалификационную категорию</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4"/>
        <w:gridCol w:w="3969"/>
      </w:tblGrid>
      <w:tr w:rsidR="00C841A8" w:rsidRPr="001B160B" w:rsidTr="00543340">
        <w:trPr>
          <w:tblHeader/>
        </w:trPr>
        <w:tc>
          <w:tcPr>
            <w:tcW w:w="5954" w:type="dxa"/>
          </w:tcPr>
          <w:p w:rsidR="00C841A8" w:rsidRPr="001B160B"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Квалификационная категория</w:t>
            </w:r>
          </w:p>
        </w:tc>
        <w:tc>
          <w:tcPr>
            <w:tcW w:w="3969" w:type="dxa"/>
          </w:tcPr>
          <w:p w:rsidR="00C841A8" w:rsidRPr="001B160B"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процентов</w:t>
            </w:r>
          </w:p>
        </w:tc>
      </w:tr>
      <w:tr w:rsidR="00C841A8" w:rsidRPr="001B160B" w:rsidTr="00543340">
        <w:tc>
          <w:tcPr>
            <w:tcW w:w="9923" w:type="dxa"/>
            <w:gridSpan w:val="2"/>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Профессиональная квалификационная группа «Должности работников сельского хозяйства третьего уровня»</w:t>
            </w:r>
          </w:p>
        </w:tc>
      </w:tr>
      <w:tr w:rsidR="00C841A8" w:rsidRPr="001B160B" w:rsidTr="00543340">
        <w:tc>
          <w:tcPr>
            <w:tcW w:w="5954"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Перва</w:t>
            </w:r>
            <w:r w:rsidRPr="001B160B">
              <w:rPr>
                <w:rFonts w:ascii="Times New Roman" w:eastAsia="Times New Roman" w:hAnsi="Times New Roman"/>
                <w:sz w:val="28"/>
                <w:szCs w:val="28"/>
                <w:lang w:eastAsia="ru-RU"/>
              </w:rPr>
              <w:t>я квалификационная категория</w:t>
            </w:r>
          </w:p>
        </w:tc>
        <w:tc>
          <w:tcPr>
            <w:tcW w:w="3969" w:type="dxa"/>
          </w:tcPr>
          <w:p w:rsidR="00C841A8" w:rsidRPr="001B160B"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5954"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1B160B">
              <w:rPr>
                <w:rFonts w:ascii="Times New Roman" w:eastAsia="Times New Roman" w:hAnsi="Times New Roman"/>
                <w:sz w:val="28"/>
                <w:szCs w:val="28"/>
                <w:lang w:eastAsia="ru-RU"/>
              </w:rPr>
              <w:t>ысшая квалификационная категория</w:t>
            </w:r>
          </w:p>
        </w:tc>
        <w:tc>
          <w:tcPr>
            <w:tcW w:w="3969" w:type="dxa"/>
          </w:tcPr>
          <w:p w:rsidR="00C841A8" w:rsidRPr="001B160B" w:rsidRDefault="00C841A8" w:rsidP="00543340">
            <w:pPr>
              <w:widowControl w:val="0"/>
              <w:autoSpaceDE w:val="0"/>
              <w:autoSpaceDN w:val="0"/>
              <w:spacing w:after="0" w:line="240" w:lineRule="auto"/>
              <w:ind w:hanging="62"/>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8,0</w:t>
            </w:r>
          </w:p>
        </w:tc>
      </w:tr>
    </w:tbl>
    <w:p w:rsidR="00C841A8" w:rsidRPr="00075594"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075594"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75594">
        <w:rPr>
          <w:rFonts w:ascii="Times New Roman" w:eastAsia="Times New Roman" w:hAnsi="Times New Roman"/>
          <w:sz w:val="28"/>
          <w:szCs w:val="28"/>
          <w:lang w:eastAsia="ru-RU"/>
        </w:rPr>
        <w:t>6.2. Выплаты за наличие государственных наград предоставляются работникам сельского хозяйства, входящим в профессиональные квалификационные группы должностей работников сельского хозяйства, и рассчитываются по формуле:</w:t>
      </w:r>
    </w:p>
    <w:p w:rsidR="00C841A8" w:rsidRPr="00F35974" w:rsidRDefault="00C841A8" w:rsidP="00C841A8">
      <w:pPr>
        <w:widowControl w:val="0"/>
        <w:autoSpaceDE w:val="0"/>
        <w:autoSpaceDN w:val="0"/>
        <w:spacing w:after="0" w:line="240" w:lineRule="auto"/>
        <w:ind w:firstLine="709"/>
        <w:jc w:val="both"/>
        <w:rPr>
          <w:rFonts w:ascii="Times New Roman" w:eastAsia="Times New Roman" w:hAnsi="Times New Roman"/>
          <w:sz w:val="16"/>
          <w:szCs w:val="16"/>
          <w:lang w:eastAsia="ru-RU"/>
        </w:rPr>
      </w:pPr>
    </w:p>
    <w:p w:rsidR="00C841A8" w:rsidRPr="00075594" w:rsidRDefault="0089771B"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r>
            <w:rPr>
              <w:rFonts w:ascii="Cambria Math" w:eastAsia="Times New Roman" w:hAnsi="Cambria Math"/>
              <w:sz w:val="28"/>
              <w:szCs w:val="28"/>
              <w:lang w:eastAsia="ru-RU"/>
            </w:rPr>
            <m:t>,</m:t>
          </m:r>
        </m:oMath>
      </m:oMathPara>
    </w:p>
    <w:p w:rsidR="00C841A8" w:rsidRPr="00F35974" w:rsidRDefault="00C841A8" w:rsidP="00C841A8">
      <w:pPr>
        <w:widowControl w:val="0"/>
        <w:autoSpaceDE w:val="0"/>
        <w:autoSpaceDN w:val="0"/>
        <w:spacing w:after="0" w:line="240" w:lineRule="auto"/>
        <w:ind w:firstLine="709"/>
        <w:jc w:val="both"/>
        <w:rPr>
          <w:rFonts w:ascii="Times New Roman" w:eastAsia="Times New Roman" w:hAnsi="Times New Roman"/>
          <w:sz w:val="16"/>
          <w:szCs w:val="16"/>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pz</m:t>
            </m:r>
          </m:sub>
        </m:sSub>
      </m:oMath>
      <w:r w:rsidR="00C841A8" w:rsidRPr="001B160B">
        <w:rPr>
          <w:rFonts w:ascii="Times New Roman" w:eastAsia="Times New Roman" w:hAnsi="Times New Roman"/>
          <w:sz w:val="28"/>
          <w:szCs w:val="28"/>
          <w:lang w:eastAsia="ru-RU"/>
        </w:rPr>
        <w:t>– выплата за наличие государственных наград;</w:t>
      </w:r>
    </w:p>
    <w:p w:rsidR="00C841A8" w:rsidRPr="001B160B" w:rsidRDefault="0089771B"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pz</m:t>
            </m:r>
          </m:sub>
        </m:sSub>
      </m:oMath>
      <w:r w:rsidR="00C841A8" w:rsidRPr="001B160B">
        <w:rPr>
          <w:rFonts w:ascii="Times New Roman" w:eastAsia="Times New Roman" w:hAnsi="Times New Roman"/>
          <w:sz w:val="28"/>
          <w:szCs w:val="28"/>
          <w:lang w:eastAsia="ru-RU"/>
        </w:rPr>
        <w:t>– размер надбавки за наличие государственных наград.</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государственных наград Республики Татарстан, автономных республик в составе Союза Советских Социалистических Республик составляет 6 процентов.</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за наличие государственных наград Российской Федерации, Союза Советских Социалистических Республик, союзных республик в составе Союза Советских Социалистических Республик составляет 7 процентов.</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w:anchor="P3101" w:history="1">
        <w:r w:rsidR="00C841A8" w:rsidRPr="001B160B">
          <w:rPr>
            <w:rFonts w:ascii="Times New Roman" w:eastAsia="Times New Roman" w:hAnsi="Times New Roman"/>
            <w:sz w:val="28"/>
            <w:szCs w:val="28"/>
            <w:lang w:eastAsia="ru-RU"/>
          </w:rPr>
          <w:t>Перечень</w:t>
        </w:r>
      </w:hyperlink>
      <w:r w:rsidR="00C841A8" w:rsidRPr="001B160B">
        <w:rPr>
          <w:rFonts w:ascii="Times New Roman" w:eastAsia="Times New Roman" w:hAnsi="Times New Roman"/>
          <w:sz w:val="28"/>
          <w:szCs w:val="28"/>
          <w:lang w:eastAsia="ru-RU"/>
        </w:rPr>
        <w:t xml:space="preserve"> государственных наград, за наличие которых работникам сельского хозяйства предоставляются соответствующие выплаты, приведен в таблице 5 приложения к настоящему Положению.</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6.3. Установление размеров выплат за наличие государственных наград производится со дня присвоения государственной награды. Работникам, имеющим дв</w:t>
      </w:r>
      <w:r>
        <w:rPr>
          <w:rFonts w:ascii="Times New Roman" w:eastAsia="Times New Roman" w:hAnsi="Times New Roman"/>
          <w:sz w:val="28"/>
          <w:szCs w:val="28"/>
          <w:lang w:eastAsia="ru-RU"/>
        </w:rPr>
        <w:t>е</w:t>
      </w:r>
      <w:r w:rsidRPr="001B160B">
        <w:rPr>
          <w:rFonts w:ascii="Times New Roman" w:eastAsia="Times New Roman" w:hAnsi="Times New Roman"/>
          <w:sz w:val="28"/>
          <w:szCs w:val="28"/>
          <w:lang w:eastAsia="ru-RU"/>
        </w:rPr>
        <w:t xml:space="preserve"> и более государственных наград</w:t>
      </w:r>
      <w:r>
        <w:rPr>
          <w:rFonts w:ascii="Times New Roman" w:eastAsia="Times New Roman" w:hAnsi="Times New Roman"/>
          <w:sz w:val="28"/>
          <w:szCs w:val="28"/>
          <w:lang w:eastAsia="ru-RU"/>
        </w:rPr>
        <w:t>ы</w:t>
      </w:r>
      <w:r w:rsidRPr="001B160B">
        <w:rPr>
          <w:rFonts w:ascii="Times New Roman" w:eastAsia="Times New Roman" w:hAnsi="Times New Roman"/>
          <w:sz w:val="28"/>
          <w:szCs w:val="28"/>
          <w:lang w:eastAsia="ru-RU"/>
        </w:rPr>
        <w:t>, выплата за</w:t>
      </w:r>
      <w:r>
        <w:rPr>
          <w:rFonts w:ascii="Times New Roman" w:eastAsia="Times New Roman" w:hAnsi="Times New Roman"/>
          <w:sz w:val="28"/>
          <w:szCs w:val="28"/>
          <w:lang w:eastAsia="ru-RU"/>
        </w:rPr>
        <w:t xml:space="preserve"> их </w:t>
      </w:r>
      <w:r w:rsidRPr="001B160B">
        <w:rPr>
          <w:rFonts w:ascii="Times New Roman" w:eastAsia="Times New Roman" w:hAnsi="Times New Roman"/>
          <w:sz w:val="28"/>
          <w:szCs w:val="28"/>
          <w:lang w:eastAsia="ru-RU"/>
        </w:rPr>
        <w:t>наличие устанавливается по одно</w:t>
      </w:r>
      <w:r>
        <w:rPr>
          <w:rFonts w:ascii="Times New Roman" w:eastAsia="Times New Roman" w:hAnsi="Times New Roman"/>
          <w:sz w:val="28"/>
          <w:szCs w:val="28"/>
          <w:lang w:eastAsia="ru-RU"/>
        </w:rPr>
        <w:t>й</w:t>
      </w:r>
      <w:r w:rsidRPr="001B160B">
        <w:rPr>
          <w:rFonts w:ascii="Times New Roman" w:eastAsia="Times New Roman" w:hAnsi="Times New Roman"/>
          <w:sz w:val="28"/>
          <w:szCs w:val="28"/>
          <w:lang w:eastAsia="ru-RU"/>
        </w:rPr>
        <w:t xml:space="preserve"> из </w:t>
      </w:r>
      <w:r w:rsidRPr="001B160B">
        <w:rPr>
          <w:rFonts w:ascii="Times New Roman" w:eastAsia="Times New Roman" w:hAnsi="Times New Roman"/>
          <w:sz w:val="28"/>
          <w:szCs w:val="28"/>
          <w:lang w:eastAsia="ru-RU"/>
        </w:rPr>
        <w:lastRenderedPageBreak/>
        <w:t>государственных наград по выбору работника.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6.4. Выплаты за стаж работы по профилю устанавливаются по группам </w:t>
      </w:r>
      <w:r>
        <w:rPr>
          <w:rFonts w:ascii="Times New Roman" w:eastAsia="Times New Roman" w:hAnsi="Times New Roman"/>
          <w:sz w:val="28"/>
          <w:szCs w:val="28"/>
          <w:lang w:eastAsia="ru-RU"/>
        </w:rPr>
        <w:t xml:space="preserve">по стажу </w:t>
      </w:r>
      <w:r w:rsidRPr="001B160B">
        <w:rPr>
          <w:rFonts w:ascii="Times New Roman" w:eastAsia="Times New Roman" w:hAnsi="Times New Roman"/>
          <w:sz w:val="28"/>
          <w:szCs w:val="28"/>
          <w:lang w:eastAsia="ru-RU"/>
        </w:rPr>
        <w:t>в разрезе профессионально-квалификационных групп сельского хозяйства в зависимости от продолжительности работы по профилю с учетом выполнения индикаторов оценки эффективности деятельности сотрудников и рассчитываются по формуле:</w:t>
      </w:r>
    </w:p>
    <w:p w:rsidR="00C841A8" w:rsidRPr="00075594"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075594" w:rsidRDefault="0089771B"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 xml:space="preserve">s </m:t>
              </m:r>
            </m:sub>
          </m:sSub>
          <m:r>
            <w:rPr>
              <w:rFonts w:ascii="Cambria Math" w:eastAsia="Times New Roman" w:hAnsi="Cambria Math"/>
              <w:sz w:val="28"/>
              <w:szCs w:val="28"/>
              <w:lang w:eastAsia="ru-RU"/>
            </w:rPr>
            <m:t>,</m:t>
          </m:r>
        </m:oMath>
      </m:oMathPara>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75594">
        <w:rPr>
          <w:rFonts w:ascii="Times New Roman" w:eastAsia="Times New Roman" w:hAnsi="Times New Roman"/>
          <w:sz w:val="28"/>
          <w:szCs w:val="28"/>
          <w:lang w:eastAsia="ru-RU"/>
        </w:rPr>
        <w:t>г</w:t>
      </w:r>
      <w:r w:rsidRPr="001B160B">
        <w:rPr>
          <w:rFonts w:ascii="Times New Roman" w:eastAsia="Times New Roman" w:hAnsi="Times New Roman"/>
          <w:sz w:val="28"/>
          <w:szCs w:val="28"/>
          <w:lang w:eastAsia="ru-RU"/>
        </w:rPr>
        <w:t>де:</w:t>
      </w:r>
    </w:p>
    <w:p w:rsidR="00C841A8" w:rsidRPr="001B160B" w:rsidRDefault="0089771B" w:rsidP="00C841A8">
      <w:pPr>
        <w:widowControl w:val="0"/>
        <w:tabs>
          <w:tab w:val="left" w:pos="6082"/>
        </w:tabs>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B</m:t>
            </m:r>
          </m:e>
          <m:sub>
            <m:r>
              <w:rPr>
                <w:rFonts w:ascii="Cambria Math" w:eastAsia="Times New Roman" w:hAnsi="Cambria Math"/>
                <w:sz w:val="28"/>
                <w:szCs w:val="28"/>
                <w:lang w:eastAsia="ru-RU"/>
              </w:rPr>
              <m:t>s</m:t>
            </m:r>
          </m:sub>
        </m:sSub>
      </m:oMath>
      <w:r w:rsidR="00C841A8">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выплата за стаж работы по профилю;</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Pr>
          <w:rFonts w:ascii="Times New Roman" w:eastAsia="Times New Roman" w:hAnsi="Times New Roman"/>
          <w:sz w:val="28"/>
          <w:szCs w:val="28"/>
          <w:lang w:eastAsia="ru-RU"/>
        </w:rPr>
        <w:t xml:space="preserve">– </w:t>
      </w:r>
      <w:r w:rsidR="00C841A8" w:rsidRPr="001B160B">
        <w:rPr>
          <w:rFonts w:ascii="Times New Roman" w:hAnsi="Times New Roman"/>
          <w:sz w:val="28"/>
          <w:szCs w:val="28"/>
        </w:rPr>
        <w:t>должностной оклад работников в организациях дополнительного образования</w:t>
      </w:r>
      <w:r w:rsidR="00C841A8" w:rsidRPr="001B160B">
        <w:rPr>
          <w:rFonts w:ascii="Times New Roman" w:eastAsia="Times New Roman" w:hAnsi="Times New Roman"/>
          <w:sz w:val="28"/>
          <w:szCs w:val="28"/>
          <w:lang w:eastAsia="ru-RU"/>
        </w:rPr>
        <w:t>;</w:t>
      </w:r>
    </w:p>
    <w:p w:rsidR="00C841A8"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 xml:space="preserve">s </m:t>
            </m:r>
          </m:sub>
        </m:sSub>
      </m:oMath>
      <w:r w:rsidR="00C841A8">
        <w:rPr>
          <w:rFonts w:ascii="Times New Roman" w:eastAsia="Times New Roman" w:hAnsi="Times New Roman"/>
          <w:sz w:val="28"/>
          <w:szCs w:val="28"/>
          <w:lang w:eastAsia="ru-RU"/>
        </w:rPr>
        <w:t xml:space="preserve">– </w:t>
      </w:r>
      <w:r w:rsidR="00C841A8" w:rsidRPr="001B160B">
        <w:rPr>
          <w:rFonts w:ascii="Times New Roman" w:eastAsia="Times New Roman" w:hAnsi="Times New Roman"/>
          <w:sz w:val="28"/>
          <w:szCs w:val="28"/>
          <w:lang w:eastAsia="ru-RU"/>
        </w:rPr>
        <w:t>размер надбавки за стаж работы по профилю</w:t>
      </w:r>
      <w:r w:rsidR="00C841A8">
        <w:rPr>
          <w:rFonts w:ascii="Times New Roman" w:eastAsia="Times New Roman" w:hAnsi="Times New Roman"/>
          <w:sz w:val="28"/>
          <w:szCs w:val="28"/>
          <w:lang w:eastAsia="ru-RU"/>
        </w:rPr>
        <w:t xml:space="preserve">, который </w:t>
      </w:r>
      <w:r w:rsidR="00C841A8" w:rsidRPr="001B160B">
        <w:rPr>
          <w:rFonts w:ascii="Times New Roman" w:eastAsia="Times New Roman" w:hAnsi="Times New Roman"/>
          <w:sz w:val="28"/>
          <w:szCs w:val="28"/>
          <w:lang w:eastAsia="ru-RU"/>
        </w:rPr>
        <w:t xml:space="preserve">приведен в </w:t>
      </w:r>
      <w:r w:rsidR="00C841A8">
        <w:rPr>
          <w:rFonts w:ascii="Times New Roman" w:eastAsia="Times New Roman" w:hAnsi="Times New Roman"/>
          <w:sz w:val="28"/>
          <w:szCs w:val="28"/>
          <w:lang w:eastAsia="ru-RU"/>
        </w:rPr>
        <w:br/>
      </w:r>
      <w:r w:rsidR="00C841A8" w:rsidRPr="001B160B">
        <w:rPr>
          <w:rFonts w:ascii="Times New Roman" w:eastAsia="Times New Roman" w:hAnsi="Times New Roman"/>
          <w:sz w:val="28"/>
          <w:szCs w:val="28"/>
          <w:lang w:eastAsia="ru-RU"/>
        </w:rPr>
        <w:t>таблице 22</w:t>
      </w:r>
      <w:r w:rsidR="00C841A8">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567"/>
        <w:jc w:val="right"/>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22</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w:t>
      </w:r>
      <w:r w:rsidRPr="001B160B">
        <w:rPr>
          <w:rFonts w:ascii="Times New Roman" w:eastAsia="Times New Roman" w:hAnsi="Times New Roman"/>
          <w:sz w:val="28"/>
          <w:szCs w:val="28"/>
          <w:lang w:eastAsia="ru-RU"/>
        </w:rPr>
        <w:t>азмеры надбавок за стаж работы по профилю</w:t>
      </w:r>
    </w:p>
    <w:p w:rsidR="00C841A8" w:rsidRPr="001B160B"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757"/>
        <w:gridCol w:w="2245"/>
        <w:gridCol w:w="2334"/>
      </w:tblGrid>
      <w:tr w:rsidR="00C841A8" w:rsidRPr="001B160B" w:rsidTr="00543340">
        <w:trPr>
          <w:tblHeader/>
        </w:trPr>
        <w:tc>
          <w:tcPr>
            <w:tcW w:w="278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профессионально-квалификационной группы</w:t>
            </w: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Группа по стажу</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Размер надбавки, процентов</w:t>
            </w:r>
          </w:p>
        </w:tc>
      </w:tr>
      <w:tr w:rsidR="00C841A8" w:rsidRPr="001B160B" w:rsidTr="00543340">
        <w:tc>
          <w:tcPr>
            <w:tcW w:w="2785" w:type="pct"/>
            <w:vMerge w:val="restart"/>
          </w:tcPr>
          <w:p w:rsidR="00C841A8" w:rsidRPr="001B160B" w:rsidRDefault="00C841A8" w:rsidP="00543340">
            <w:pPr>
              <w:widowControl w:val="0"/>
              <w:autoSpaceDE w:val="0"/>
              <w:autoSpaceDN w:val="0"/>
              <w:spacing w:after="0" w:line="240" w:lineRule="auto"/>
              <w:ind w:left="75" w:right="96"/>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работников сельского хозяйства второго уровня</w:t>
            </w: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3 до 5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r>
      <w:tr w:rsidR="00C841A8" w:rsidRPr="001B160B" w:rsidTr="00543340">
        <w:tc>
          <w:tcPr>
            <w:tcW w:w="2785" w:type="pct"/>
            <w:vMerge/>
          </w:tcPr>
          <w:p w:rsidR="00C841A8" w:rsidRPr="001B160B" w:rsidRDefault="00C841A8" w:rsidP="00543340">
            <w:pPr>
              <w:spacing w:after="0" w:line="240" w:lineRule="auto"/>
              <w:ind w:left="75" w:right="96"/>
              <w:rPr>
                <w:rFonts w:ascii="Times New Roman" w:hAnsi="Times New Roman"/>
                <w:sz w:val="28"/>
                <w:szCs w:val="28"/>
              </w:rPr>
            </w:pP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5 до 10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r>
      <w:tr w:rsidR="00C841A8" w:rsidRPr="001B160B" w:rsidTr="00543340">
        <w:tc>
          <w:tcPr>
            <w:tcW w:w="2785" w:type="pct"/>
            <w:vMerge/>
          </w:tcPr>
          <w:p w:rsidR="00C841A8" w:rsidRPr="001B160B" w:rsidRDefault="00C841A8" w:rsidP="00543340">
            <w:pPr>
              <w:spacing w:after="0" w:line="240" w:lineRule="auto"/>
              <w:ind w:left="75" w:right="96"/>
              <w:rPr>
                <w:rFonts w:ascii="Times New Roman" w:hAnsi="Times New Roman"/>
                <w:sz w:val="28"/>
                <w:szCs w:val="28"/>
              </w:rPr>
            </w:pP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10 до 15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2785" w:type="pct"/>
            <w:vMerge/>
            <w:tcBorders>
              <w:bottom w:val="single" w:sz="4" w:space="0" w:color="auto"/>
            </w:tcBorders>
          </w:tcPr>
          <w:p w:rsidR="00C841A8" w:rsidRPr="001B160B" w:rsidRDefault="00C841A8" w:rsidP="00543340">
            <w:pPr>
              <w:spacing w:after="0" w:line="240" w:lineRule="auto"/>
              <w:ind w:left="75" w:right="96"/>
              <w:rPr>
                <w:rFonts w:ascii="Times New Roman" w:hAnsi="Times New Roman"/>
                <w:sz w:val="28"/>
                <w:szCs w:val="28"/>
              </w:rPr>
            </w:pP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свыше 15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2785" w:type="pct"/>
            <w:vMerge w:val="restart"/>
            <w:tcBorders>
              <w:bottom w:val="single" w:sz="4" w:space="0" w:color="auto"/>
            </w:tcBorders>
          </w:tcPr>
          <w:p w:rsidR="00C841A8" w:rsidRPr="001B160B" w:rsidRDefault="00C841A8" w:rsidP="00543340">
            <w:pPr>
              <w:widowControl w:val="0"/>
              <w:autoSpaceDE w:val="0"/>
              <w:autoSpaceDN w:val="0"/>
              <w:spacing w:after="0" w:line="240" w:lineRule="auto"/>
              <w:ind w:left="75" w:right="96"/>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Профессионально-квалификационная группа должностей работников сельского хозяйства третьего уровня</w:t>
            </w: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3 до 5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3,0</w:t>
            </w:r>
          </w:p>
        </w:tc>
      </w:tr>
      <w:tr w:rsidR="00C841A8" w:rsidRPr="001B160B" w:rsidTr="00543340">
        <w:tc>
          <w:tcPr>
            <w:tcW w:w="2785" w:type="pct"/>
            <w:vMerge/>
            <w:tcBorders>
              <w:bottom w:val="single" w:sz="4" w:space="0" w:color="auto"/>
            </w:tcBorders>
          </w:tcPr>
          <w:p w:rsidR="00C841A8" w:rsidRPr="001B160B" w:rsidRDefault="00C841A8" w:rsidP="00543340">
            <w:pPr>
              <w:spacing w:after="0" w:line="240" w:lineRule="auto"/>
              <w:rPr>
                <w:rFonts w:ascii="Times New Roman" w:hAnsi="Times New Roman"/>
                <w:sz w:val="28"/>
                <w:szCs w:val="28"/>
              </w:rPr>
            </w:pP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5 до 10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2785" w:type="pct"/>
            <w:vMerge/>
            <w:tcBorders>
              <w:bottom w:val="single" w:sz="4" w:space="0" w:color="auto"/>
            </w:tcBorders>
          </w:tcPr>
          <w:p w:rsidR="00C841A8" w:rsidRPr="001B160B" w:rsidRDefault="00C841A8" w:rsidP="00543340">
            <w:pPr>
              <w:spacing w:after="0" w:line="240" w:lineRule="auto"/>
              <w:rPr>
                <w:rFonts w:ascii="Times New Roman" w:hAnsi="Times New Roman"/>
                <w:sz w:val="28"/>
                <w:szCs w:val="28"/>
              </w:rPr>
            </w:pP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 10 до 15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2785" w:type="pct"/>
            <w:vMerge/>
            <w:tcBorders>
              <w:bottom w:val="single" w:sz="4" w:space="0" w:color="auto"/>
            </w:tcBorders>
          </w:tcPr>
          <w:p w:rsidR="00C841A8" w:rsidRPr="001B160B" w:rsidRDefault="00C841A8" w:rsidP="00543340">
            <w:pPr>
              <w:spacing w:after="0" w:line="240" w:lineRule="auto"/>
              <w:rPr>
                <w:rFonts w:ascii="Times New Roman" w:hAnsi="Times New Roman"/>
                <w:sz w:val="28"/>
                <w:szCs w:val="28"/>
              </w:rPr>
            </w:pPr>
          </w:p>
        </w:tc>
        <w:tc>
          <w:tcPr>
            <w:tcW w:w="108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свыше 15 лет</w:t>
            </w:r>
          </w:p>
        </w:tc>
        <w:tc>
          <w:tcPr>
            <w:tcW w:w="112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6,5</w:t>
            </w:r>
          </w:p>
        </w:tc>
      </w:tr>
    </w:tbl>
    <w:p w:rsidR="00C841A8" w:rsidRPr="00264E42" w:rsidRDefault="00C841A8" w:rsidP="00C841A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6.5.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C841A8" w:rsidRPr="008401A7" w:rsidRDefault="00C841A8" w:rsidP="00C841A8">
      <w:pPr>
        <w:autoSpaceDE w:val="0"/>
        <w:autoSpaceDN w:val="0"/>
        <w:adjustRightInd w:val="0"/>
        <w:spacing w:after="0" w:line="240" w:lineRule="auto"/>
        <w:ind w:firstLine="709"/>
        <w:jc w:val="both"/>
        <w:rPr>
          <w:rFonts w:ascii="Times New Roman" w:hAnsi="Times New Roman"/>
          <w:sz w:val="28"/>
          <w:szCs w:val="28"/>
        </w:rPr>
      </w:pPr>
      <w:r w:rsidRPr="00F52AD6">
        <w:rPr>
          <w:rFonts w:ascii="Times New Roman" w:eastAsia="Times New Roman" w:hAnsi="Times New Roman"/>
          <w:sz w:val="28"/>
          <w:szCs w:val="28"/>
          <w:lang w:eastAsia="ru-RU"/>
        </w:rPr>
        <w:t>7.</w:t>
      </w:r>
      <w:r w:rsidRPr="00F52AD6">
        <w:rPr>
          <w:rFonts w:ascii="Times New Roman" w:hAnsi="Times New Roman"/>
          <w:color w:val="000000"/>
          <w:sz w:val="28"/>
          <w:szCs w:val="28"/>
        </w:rPr>
        <w:t xml:space="preserve">Премиальные и иные поощрительные выплаты устанавливаются </w:t>
      </w:r>
      <w:r w:rsidRPr="00F52AD6">
        <w:rPr>
          <w:rFonts w:ascii="Times New Roman" w:hAnsi="Times New Roman"/>
          <w:sz w:val="28"/>
          <w:szCs w:val="28"/>
          <w:lang w:eastAsia="ru-RU"/>
        </w:rPr>
        <w:t xml:space="preserve">работникам общеобразовательных организаций по основному месту работы (за исключением работников, занимающих должности учителей и преподавателей) </w:t>
      </w:r>
      <w:r w:rsidRPr="00F52AD6">
        <w:rPr>
          <w:rFonts w:ascii="Times New Roman" w:hAnsi="Times New Roman"/>
          <w:color w:val="000000"/>
          <w:sz w:val="28"/>
          <w:szCs w:val="28"/>
          <w:lang w:eastAsia="ru-RU"/>
        </w:rPr>
        <w:t>единовременно</w:t>
      </w:r>
      <w:r w:rsidR="00C35820">
        <w:rPr>
          <w:rFonts w:ascii="Times New Roman" w:hAnsi="Times New Roman"/>
          <w:color w:val="000000"/>
          <w:sz w:val="28"/>
          <w:szCs w:val="28"/>
          <w:lang w:eastAsia="ru-RU"/>
        </w:rPr>
        <w:t xml:space="preserve"> </w:t>
      </w:r>
      <w:r w:rsidRPr="00F52AD6">
        <w:rPr>
          <w:rFonts w:ascii="Times New Roman" w:hAnsi="Times New Roman"/>
          <w:color w:val="000000"/>
          <w:sz w:val="28"/>
          <w:szCs w:val="28"/>
        </w:rPr>
        <w:t xml:space="preserve">за </w:t>
      </w:r>
      <w:r w:rsidRPr="00F52AD6">
        <w:rPr>
          <w:rFonts w:ascii="Times New Roman" w:hAnsi="Times New Roman"/>
          <w:color w:val="000000"/>
          <w:sz w:val="28"/>
          <w:szCs w:val="28"/>
        </w:rPr>
        <w:lastRenderedPageBreak/>
        <w:t>определенный период времени (месяц, квартал, год) в связи с юбилейными датами, получением знаков отличия, благодарственных писем, грамот, государственных наград и по иным основаниям</w:t>
      </w:r>
      <w:r w:rsidRPr="008401A7">
        <w:rPr>
          <w:rFonts w:ascii="Times New Roman" w:hAnsi="Times New Roman"/>
          <w:sz w:val="28"/>
          <w:szCs w:val="28"/>
        </w:rPr>
        <w:t>, установленным локальными актами и коллективными договорами организации.</w:t>
      </w:r>
    </w:p>
    <w:p w:rsidR="00C841A8" w:rsidRPr="00F52AD6"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cs="Calibri"/>
          <w:sz w:val="28"/>
          <w:szCs w:val="28"/>
          <w:lang w:eastAsia="ru-RU"/>
        </w:rPr>
        <w:t>7.1</w:t>
      </w:r>
      <w:r w:rsidRPr="00F52AD6">
        <w:rPr>
          <w:rFonts w:ascii="Times New Roman" w:eastAsia="Times New Roman" w:hAnsi="Times New Roman"/>
          <w:sz w:val="28"/>
          <w:szCs w:val="28"/>
          <w:lang w:eastAsia="ru-RU"/>
        </w:rPr>
        <w:t>. Размеры, порядок и условия осуществления премиальных и иных поощрительных выплат по итогам работы определяются локальными актами организации и коллективными договорами.</w:t>
      </w:r>
    </w:p>
    <w:p w:rsidR="00C841A8" w:rsidRPr="00F52AD6"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cs="Calibri"/>
          <w:sz w:val="28"/>
          <w:szCs w:val="28"/>
          <w:lang w:eastAsia="ru-RU"/>
        </w:rPr>
        <w:t>7.2</w:t>
      </w:r>
      <w:r w:rsidRPr="00F52AD6">
        <w:rPr>
          <w:rFonts w:ascii="Times New Roman" w:eastAsia="Times New Roman" w:hAnsi="Times New Roman"/>
          <w:sz w:val="28"/>
          <w:szCs w:val="28"/>
          <w:lang w:eastAsia="ru-RU"/>
        </w:rPr>
        <w:t>. Размер фонда оплаты труда, предусмотренного на премиальные выплаты работникам общеобразовательных организаций, составляет не менее 2 процентов фонда оплаты труда, предусмотренного на выплату окладов (ставок заработной платы, должностных окладов), выплат стимулирующего характера работникам по основному месту работы и основной должности (за исключением работников, занимающих должности преподавателей).</w:t>
      </w:r>
    </w:p>
    <w:p w:rsidR="00C841A8" w:rsidRPr="00F52AD6" w:rsidRDefault="00C841A8" w:rsidP="00C841A8">
      <w:pPr>
        <w:widowControl w:val="0"/>
        <w:autoSpaceDE w:val="0"/>
        <w:autoSpaceDN w:val="0"/>
        <w:spacing w:after="0" w:line="240" w:lineRule="auto"/>
        <w:ind w:firstLine="709"/>
        <w:jc w:val="both"/>
        <w:rPr>
          <w:rFonts w:ascii="Times New Roman" w:eastAsia="Times New Roman" w:hAnsi="Times New Roman" w:cs="Calibri"/>
          <w:color w:val="000000"/>
          <w:sz w:val="28"/>
          <w:szCs w:val="28"/>
          <w:lang w:eastAsia="ru-RU"/>
        </w:rPr>
      </w:pPr>
      <w:r w:rsidRPr="00F52AD6">
        <w:rPr>
          <w:rFonts w:ascii="Times New Roman" w:eastAsia="Times New Roman" w:hAnsi="Times New Roman" w:cs="Calibri"/>
          <w:color w:val="000000"/>
          <w:sz w:val="28"/>
          <w:szCs w:val="28"/>
          <w:lang w:eastAsia="ru-RU"/>
        </w:rPr>
        <w:t xml:space="preserve">7.3. </w:t>
      </w:r>
      <w:r w:rsidRPr="00F52AD6">
        <w:rPr>
          <w:rFonts w:ascii="Times New Roman" w:hAnsi="Times New Roman"/>
          <w:sz w:val="28"/>
          <w:szCs w:val="28"/>
        </w:rPr>
        <w:t>Премиальные и иные поощрительные выплаты могут устанавливаться</w:t>
      </w:r>
      <w:r w:rsidRPr="00F52AD6">
        <w:rPr>
          <w:rFonts w:ascii="Times New Roman" w:eastAsia="Times New Roman" w:hAnsi="Times New Roman"/>
          <w:sz w:val="28"/>
          <w:szCs w:val="28"/>
          <w:lang w:eastAsia="ru-RU"/>
        </w:rPr>
        <w:t xml:space="preserve"> единовременно в целях повышения эффективности деятельности работников государственных организаций Республики Татарстан при выполнении плана мероприятий </w:t>
      </w:r>
      <w:r w:rsidRPr="00F52AD6">
        <w:rPr>
          <w:rFonts w:ascii="Times New Roman" w:eastAsia="Times New Roman" w:hAnsi="Times New Roman" w:cs="Calibri"/>
          <w:sz w:val="28"/>
          <w:szCs w:val="28"/>
          <w:lang w:eastAsia="ru-RU"/>
        </w:rPr>
        <w:t xml:space="preserve">(«дорожной карты») </w:t>
      </w:r>
      <w:r w:rsidRPr="00F52AD6">
        <w:rPr>
          <w:rFonts w:ascii="Times New Roman" w:eastAsia="Times New Roman" w:hAnsi="Times New Roman"/>
          <w:sz w:val="28"/>
          <w:szCs w:val="28"/>
          <w:lang w:eastAsia="ru-RU"/>
        </w:rPr>
        <w:t xml:space="preserve"> «Изменения в отраслях социальной сферы, направленные на повышение эффективности образования и науки», утвержденного распоряжением Правительства Российской Федерации от 30</w:t>
      </w:r>
      <w:r>
        <w:rPr>
          <w:rFonts w:ascii="Times New Roman" w:eastAsia="Times New Roman" w:hAnsi="Times New Roman"/>
          <w:sz w:val="28"/>
          <w:szCs w:val="28"/>
          <w:lang w:eastAsia="ru-RU"/>
        </w:rPr>
        <w:t xml:space="preserve"> апреля </w:t>
      </w:r>
      <w:r w:rsidRPr="00F52AD6">
        <w:rPr>
          <w:rFonts w:ascii="Times New Roman" w:eastAsia="Times New Roman" w:hAnsi="Times New Roman"/>
          <w:sz w:val="28"/>
          <w:szCs w:val="28"/>
          <w:lang w:eastAsia="ru-RU"/>
        </w:rPr>
        <w:t>2014</w:t>
      </w:r>
      <w:r>
        <w:rPr>
          <w:rFonts w:ascii="Times New Roman" w:eastAsia="Times New Roman" w:hAnsi="Times New Roman"/>
          <w:sz w:val="28"/>
          <w:szCs w:val="28"/>
          <w:lang w:eastAsia="ru-RU"/>
        </w:rPr>
        <w:t xml:space="preserve"> г.</w:t>
      </w:r>
      <w:r w:rsidRPr="00F52AD6">
        <w:rPr>
          <w:rFonts w:ascii="Times New Roman" w:eastAsia="Times New Roman" w:hAnsi="Times New Roman"/>
          <w:sz w:val="28"/>
          <w:szCs w:val="28"/>
          <w:lang w:eastAsia="ru-RU"/>
        </w:rPr>
        <w:t xml:space="preserve"> № 722-р, и плана мероприятий («дорожной карты») «Изменения в отраслях социальной сферы, направленные на повышение эффективности образования и науки в Республике Татарстан, на 2013 – </w:t>
      </w:r>
      <w:r>
        <w:rPr>
          <w:rFonts w:ascii="Times New Roman" w:eastAsia="Times New Roman" w:hAnsi="Times New Roman"/>
          <w:sz w:val="28"/>
          <w:szCs w:val="28"/>
          <w:lang w:eastAsia="ru-RU"/>
        </w:rPr>
        <w:br/>
      </w:r>
      <w:r w:rsidRPr="00F52AD6">
        <w:rPr>
          <w:rFonts w:ascii="Times New Roman" w:eastAsia="Times New Roman" w:hAnsi="Times New Roman"/>
          <w:sz w:val="28"/>
          <w:szCs w:val="28"/>
          <w:lang w:eastAsia="ru-RU"/>
        </w:rPr>
        <w:t>2018 годы», утвержденного распоряжением Кабинета Министров Республики Татарстан от 21.05.2014 № 939-р</w:t>
      </w:r>
      <w:r w:rsidRPr="00F52AD6">
        <w:rPr>
          <w:rFonts w:ascii="Times New Roman" w:eastAsia="Times New Roman" w:hAnsi="Times New Roman" w:cs="Calibri"/>
          <w:color w:val="000000"/>
          <w:sz w:val="28"/>
          <w:szCs w:val="28"/>
          <w:lang w:eastAsia="ru-RU"/>
        </w:rPr>
        <w:t>.</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F52AD6">
        <w:rPr>
          <w:rFonts w:ascii="Times New Roman" w:eastAsia="Times New Roman" w:hAnsi="Times New Roman"/>
          <w:sz w:val="28"/>
          <w:szCs w:val="28"/>
          <w:lang w:eastAsia="ru-RU"/>
        </w:rPr>
        <w:t>8</w:t>
      </w:r>
      <w:r w:rsidRPr="001B160B">
        <w:rPr>
          <w:rFonts w:ascii="Times New Roman" w:eastAsia="Times New Roman" w:hAnsi="Times New Roman"/>
          <w:sz w:val="28"/>
          <w:szCs w:val="28"/>
          <w:lang w:eastAsia="ru-RU"/>
        </w:rPr>
        <w:t xml:space="preserve">. </w:t>
      </w:r>
      <w:r w:rsidRPr="001B160B">
        <w:rPr>
          <w:rFonts w:ascii="Times New Roman" w:hAnsi="Times New Roman"/>
          <w:sz w:val="28"/>
          <w:szCs w:val="28"/>
          <w:lang w:eastAsia="ru-RU"/>
        </w:rPr>
        <w:t xml:space="preserve">Выплаты за качество выполняемых работ устанавливаются </w:t>
      </w:r>
      <w:r w:rsidRPr="001B160B">
        <w:rPr>
          <w:rFonts w:ascii="Times New Roman" w:hAnsi="Times New Roman"/>
          <w:sz w:val="28"/>
          <w:szCs w:val="28"/>
        </w:rPr>
        <w:t>работникам образования, работникам культуры, работникам физической культуры, медицински</w:t>
      </w:r>
      <w:r>
        <w:rPr>
          <w:rFonts w:ascii="Times New Roman" w:hAnsi="Times New Roman"/>
          <w:sz w:val="28"/>
          <w:szCs w:val="28"/>
        </w:rPr>
        <w:t>м</w:t>
      </w:r>
      <w:r w:rsidRPr="001B160B">
        <w:rPr>
          <w:rFonts w:ascii="Times New Roman" w:hAnsi="Times New Roman"/>
          <w:sz w:val="28"/>
          <w:szCs w:val="28"/>
        </w:rPr>
        <w:t xml:space="preserve"> работникам, работникам сельского хозяйства</w:t>
      </w:r>
      <w:r w:rsidR="00C35820">
        <w:rPr>
          <w:rFonts w:ascii="Times New Roman" w:hAnsi="Times New Roman"/>
          <w:sz w:val="28"/>
          <w:szCs w:val="28"/>
        </w:rPr>
        <w:t xml:space="preserve"> </w:t>
      </w:r>
      <w:r w:rsidRPr="001B160B">
        <w:rPr>
          <w:rFonts w:ascii="Times New Roman" w:eastAsia="Times New Roman" w:hAnsi="Times New Roman"/>
          <w:sz w:val="28"/>
          <w:szCs w:val="28"/>
          <w:lang w:eastAsia="ru-RU"/>
        </w:rPr>
        <w:t>в организациях дополнительного образования</w:t>
      </w:r>
      <w:r w:rsidR="00C35820">
        <w:rPr>
          <w:rFonts w:ascii="Times New Roman" w:eastAsia="Times New Roman" w:hAnsi="Times New Roman"/>
          <w:sz w:val="28"/>
          <w:szCs w:val="28"/>
          <w:lang w:eastAsia="ru-RU"/>
        </w:rPr>
        <w:t xml:space="preserve"> </w:t>
      </w:r>
      <w:r w:rsidRPr="001B160B">
        <w:rPr>
          <w:rFonts w:ascii="Times New Roman" w:hAnsi="Times New Roman"/>
          <w:sz w:val="28"/>
          <w:szCs w:val="28"/>
          <w:lang w:eastAsia="ru-RU"/>
        </w:rPr>
        <w:t>по основному месту работы и основной должности (за исключением работников, занимающих должности учителей и преподавателей)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организаций.</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F52AD6">
        <w:rPr>
          <w:rFonts w:ascii="Times New Roman" w:hAnsi="Times New Roman"/>
          <w:sz w:val="28"/>
          <w:szCs w:val="28"/>
          <w:lang w:eastAsia="ru-RU"/>
        </w:rPr>
        <w:t>8</w:t>
      </w:r>
      <w:r w:rsidRPr="001B160B">
        <w:rPr>
          <w:rFonts w:ascii="Times New Roman" w:hAnsi="Times New Roman"/>
          <w:sz w:val="28"/>
          <w:szCs w:val="28"/>
          <w:lang w:eastAsia="ru-RU"/>
        </w:rPr>
        <w:t>.</w:t>
      </w:r>
      <w:r>
        <w:rPr>
          <w:rFonts w:ascii="Times New Roman" w:hAnsi="Times New Roman"/>
          <w:sz w:val="28"/>
          <w:szCs w:val="28"/>
          <w:lang w:eastAsia="ru-RU"/>
        </w:rPr>
        <w:t>1</w:t>
      </w:r>
      <w:r w:rsidRPr="001B160B">
        <w:rPr>
          <w:rFonts w:ascii="Times New Roman" w:hAnsi="Times New Roman"/>
          <w:sz w:val="28"/>
          <w:szCs w:val="28"/>
          <w:lang w:eastAsia="ru-RU"/>
        </w:rPr>
        <w:t xml:space="preserve">. Критерии оценки эффективности деятельности работников </w:t>
      </w:r>
      <w:r w:rsidRPr="001B160B">
        <w:rPr>
          <w:rFonts w:ascii="Times New Roman" w:eastAsia="Times New Roman" w:hAnsi="Times New Roman"/>
          <w:sz w:val="28"/>
          <w:szCs w:val="28"/>
          <w:lang w:eastAsia="ru-RU"/>
        </w:rPr>
        <w:t>в организациях дополнительного образования</w:t>
      </w:r>
      <w:r w:rsidRPr="001B160B">
        <w:rPr>
          <w:rFonts w:ascii="Times New Roman" w:hAnsi="Times New Roman"/>
          <w:sz w:val="28"/>
          <w:szCs w:val="28"/>
          <w:lang w:eastAsia="ru-RU"/>
        </w:rPr>
        <w:t xml:space="preserve"> утверждаются руководителем организации по согласованию с органом, обеспечивающим государственно-общественный характер управления организацией. Значения критериев оценки эффективности деятельности работников </w:t>
      </w:r>
      <w:r w:rsidRPr="001B160B">
        <w:rPr>
          <w:rFonts w:ascii="Times New Roman" w:eastAsia="Times New Roman" w:hAnsi="Times New Roman"/>
          <w:sz w:val="28"/>
          <w:szCs w:val="28"/>
          <w:lang w:eastAsia="ru-RU"/>
        </w:rPr>
        <w:t>в организациях</w:t>
      </w:r>
      <w:r w:rsidR="00C35820">
        <w:rPr>
          <w:rFonts w:ascii="Times New Roman" w:eastAsia="Times New Roman" w:hAnsi="Times New Roman"/>
          <w:sz w:val="28"/>
          <w:szCs w:val="28"/>
          <w:lang w:eastAsia="ru-RU"/>
        </w:rPr>
        <w:t xml:space="preserve"> </w:t>
      </w:r>
      <w:r w:rsidRPr="001B160B">
        <w:rPr>
          <w:rFonts w:ascii="Times New Roman" w:hAnsi="Times New Roman"/>
          <w:sz w:val="28"/>
          <w:szCs w:val="28"/>
        </w:rPr>
        <w:t>дополнительного образования</w:t>
      </w:r>
      <w:r w:rsidR="00C35820">
        <w:rPr>
          <w:rFonts w:ascii="Times New Roman" w:hAnsi="Times New Roman"/>
          <w:sz w:val="28"/>
          <w:szCs w:val="28"/>
        </w:rPr>
        <w:t xml:space="preserve"> </w:t>
      </w:r>
      <w:r w:rsidRPr="001B160B">
        <w:rPr>
          <w:rFonts w:ascii="Times New Roman" w:hAnsi="Times New Roman"/>
          <w:sz w:val="28"/>
          <w:szCs w:val="28"/>
          <w:lang w:eastAsia="ru-RU"/>
        </w:rPr>
        <w:t>и условия осуществления выплат определяются ежегодно на основании задач, поставленных перед организацией.</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F52AD6">
        <w:rPr>
          <w:rFonts w:ascii="Times New Roman" w:hAnsi="Times New Roman"/>
          <w:sz w:val="28"/>
          <w:szCs w:val="28"/>
          <w:lang w:eastAsia="ru-RU"/>
        </w:rPr>
        <w:t>8</w:t>
      </w:r>
      <w:r w:rsidRPr="001B160B">
        <w:rPr>
          <w:rFonts w:ascii="Times New Roman" w:hAnsi="Times New Roman"/>
          <w:sz w:val="28"/>
          <w:szCs w:val="28"/>
          <w:lang w:eastAsia="ru-RU"/>
        </w:rPr>
        <w:t>.</w:t>
      </w:r>
      <w:r>
        <w:rPr>
          <w:rFonts w:ascii="Times New Roman" w:hAnsi="Times New Roman"/>
          <w:sz w:val="28"/>
          <w:szCs w:val="28"/>
          <w:lang w:eastAsia="ru-RU"/>
        </w:rPr>
        <w:t>2</w:t>
      </w:r>
      <w:r w:rsidRPr="001B160B">
        <w:rPr>
          <w:rFonts w:ascii="Times New Roman" w:hAnsi="Times New Roman"/>
          <w:sz w:val="28"/>
          <w:szCs w:val="28"/>
          <w:lang w:eastAsia="ru-RU"/>
        </w:rPr>
        <w:t>. Размеры, порядок и условия осуществления выплат за качество выполняемых работ определяются локальными нормативными актами организации и коллективными договорами.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sz w:val="28"/>
          <w:szCs w:val="28"/>
          <w:lang w:eastAsia="ru-RU"/>
        </w:rPr>
        <w:t>8</w:t>
      </w:r>
      <w:r w:rsidRPr="001B160B">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Pr="001B160B">
        <w:rPr>
          <w:rFonts w:ascii="Times New Roman" w:eastAsia="Times New Roman" w:hAnsi="Times New Roman"/>
          <w:sz w:val="28"/>
          <w:szCs w:val="28"/>
          <w:lang w:eastAsia="ru-RU"/>
        </w:rPr>
        <w:t>. Выплаты за качество выполняемых работ рассчитываются по формуле:</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Pr="005C4CDF" w:rsidRDefault="0089771B" w:rsidP="00C841A8">
      <w:pPr>
        <w:widowControl w:val="0"/>
        <w:autoSpaceDE w:val="0"/>
        <w:autoSpaceDN w:val="0"/>
        <w:spacing w:after="0" w:line="240" w:lineRule="auto"/>
        <w:ind w:left="567" w:hanging="567"/>
        <w:jc w:val="both"/>
        <w:rPr>
          <w:rFonts w:ascii="Times New Roman" w:eastAsia="Times New Roman" w:hAnsi="Times New Roman"/>
          <w:i/>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j</m:t>
                  </m:r>
                </m:sub>
              </m:sSub>
            </m:sub>
          </m:sSub>
          <m:r>
            <w:rPr>
              <w:rFonts w:ascii="Cambria Math" w:eastAsia="Times New Roman" w:hAnsi="Cambria Math"/>
              <w:sz w:val="28"/>
              <w:szCs w:val="28"/>
              <w:lang w:val="en-US" w:eastAsia="ru-RU"/>
            </w:rPr>
            <m:t>=</m:t>
          </m:r>
          <m:f>
            <m:fPr>
              <m:ctrlPr>
                <w:rPr>
                  <w:rFonts w:ascii="Cambria Math" w:eastAsia="Times New Roman" w:hAnsi="Cambria Math"/>
                  <w:i/>
                  <w:sz w:val="28"/>
                  <w:szCs w:val="28"/>
                  <w:lang w:val="en-US" w:eastAsia="ru-RU"/>
                </w:rPr>
              </m:ctrlPr>
            </m:fPr>
            <m:num>
              <m:sSub>
                <m:sSubPr>
                  <m:ctrlPr>
                    <w:rPr>
                      <w:rFonts w:ascii="Cambria Math" w:eastAsia="Times New Roman" w:hAnsi="Cambria Math"/>
                      <w:i/>
                      <w:sz w:val="28"/>
                      <w:szCs w:val="28"/>
                      <w:lang w:val="en-US" w:eastAsia="ru-RU"/>
                    </w:rPr>
                  </m:ctrlPr>
                </m:sSubPr>
                <m:e>
                  <m:r>
                    <w:rPr>
                      <w:rFonts w:ascii="Cambria Math" w:eastAsia="Times New Roman" w:hAnsi="Cambria Math"/>
                      <w:sz w:val="28"/>
                      <w:szCs w:val="28"/>
                      <w:lang w:val="en-US" w:eastAsia="ru-RU"/>
                    </w:rPr>
                    <m:t>FOT</m:t>
                  </m:r>
                </m:e>
                <m:sub>
                  <m:r>
                    <w:rPr>
                      <w:rFonts w:ascii="Cambria Math" w:eastAsia="Times New Roman" w:hAnsi="Cambria Math"/>
                      <w:sz w:val="28"/>
                      <w:szCs w:val="28"/>
                      <w:lang w:val="en-US" w:eastAsia="ru-RU"/>
                    </w:rPr>
                    <m:t>k</m:t>
                  </m:r>
                </m:sub>
              </m:sSub>
            </m:num>
            <m:den>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j=1</m:t>
                      </m:r>
                    </m:sub>
                    <m:sup>
                      <m:r>
                        <w:rPr>
                          <w:rFonts w:ascii="Cambria Math" w:eastAsia="Times New Roman" w:hAnsi="Cambria Math"/>
                          <w:sz w:val="28"/>
                          <w:szCs w:val="28"/>
                          <w:lang w:eastAsia="ru-RU"/>
                        </w:rPr>
                        <m:t>m</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ij</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e>
                  </m:nary>
                </m:e>
              </m:nary>
            </m:den>
          </m:f>
          <m:r>
            <w:rPr>
              <w:rFonts w:ascii="Cambria Math" w:eastAsia="Times New Roman" w:hAnsi="Cambria Math"/>
              <w:sz w:val="28"/>
              <w:szCs w:val="28"/>
              <w:lang w:val="en-US" w:eastAsia="ru-RU"/>
            </w:rPr>
            <m:t>×</m:t>
          </m:r>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ij</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e>
          </m:nary>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B</m:t>
            </m:r>
          </m:e>
          <m:sub>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j</m:t>
                </m:r>
              </m:sub>
            </m:sSub>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выплаты за качество выполняемых работ;</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FOT</m:t>
            </m:r>
          </m:e>
          <m:sub>
            <m:r>
              <w:rPr>
                <w:rFonts w:ascii="Cambria Math" w:eastAsia="Times New Roman" w:hAnsi="Cambria Math"/>
                <w:sz w:val="28"/>
                <w:szCs w:val="28"/>
                <w:lang w:eastAsia="ru-RU"/>
              </w:rPr>
              <m:t>k</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фонд оплаты труда, предусмотренный на выплаты за качество выполняемых работ;</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ij</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отнормированный i-й критерий оценки эффективности деятельности по </w:t>
      </w:r>
      <w:r w:rsidR="00C841A8">
        <w:rPr>
          <w:rFonts w:ascii="Times New Roman" w:eastAsia="Times New Roman" w:hAnsi="Times New Roman"/>
          <w:sz w:val="28"/>
          <w:szCs w:val="28"/>
          <w:lang w:eastAsia="ru-RU"/>
        </w:rPr>
        <w:br/>
      </w:r>
      <w:r w:rsidR="00C841A8" w:rsidRPr="001B160B">
        <w:rPr>
          <w:rFonts w:ascii="Times New Roman" w:eastAsia="Times New Roman" w:hAnsi="Times New Roman"/>
          <w:sz w:val="28"/>
          <w:szCs w:val="28"/>
          <w:lang w:eastAsia="ru-RU"/>
        </w:rPr>
        <w:t>j-му работнику;</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относительный весовой коэффициент i-го критерия оценки эффективности деятельности;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75594">
        <w:rPr>
          <w:rFonts w:ascii="Times New Roman" w:eastAsia="Times New Roman" w:hAnsi="Times New Roman"/>
          <w:i/>
          <w:sz w:val="28"/>
          <w:szCs w:val="28"/>
          <w:lang w:eastAsia="ru-RU"/>
        </w:rPr>
        <w:t xml:space="preserve">n </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количество критериев оценки эффективности деятельности;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075594">
        <w:rPr>
          <w:rFonts w:ascii="Times New Roman" w:eastAsia="Times New Roman" w:hAnsi="Times New Roman"/>
          <w:i/>
          <w:sz w:val="28"/>
          <w:szCs w:val="28"/>
          <w:lang w:eastAsia="ru-RU"/>
        </w:rPr>
        <w:t>m</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численность работников в организациях</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дополнительного образования.</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hyperlink r:id="rId34" w:history="1">
        <w:r w:rsidR="00C841A8" w:rsidRPr="00264E42">
          <w:rPr>
            <w:rStyle w:val="af1"/>
            <w:rFonts w:ascii="Times New Roman" w:eastAsia="Times New Roman" w:hAnsi="Times New Roman"/>
            <w:sz w:val="28"/>
            <w:szCs w:val="28"/>
            <w:lang w:eastAsia="ru-RU"/>
          </w:rPr>
          <w:t>8.</w:t>
        </w:r>
      </w:hyperlink>
      <w:r w:rsidR="00C841A8">
        <w:rPr>
          <w:rFonts w:ascii="Times New Roman" w:eastAsia="Times New Roman" w:hAnsi="Times New Roman"/>
          <w:sz w:val="28"/>
          <w:szCs w:val="28"/>
          <w:lang w:eastAsia="ru-RU"/>
        </w:rPr>
        <w:t>4</w:t>
      </w:r>
      <w:r w:rsidR="00C841A8" w:rsidRPr="001B160B">
        <w:rPr>
          <w:rFonts w:ascii="Times New Roman" w:eastAsia="Times New Roman" w:hAnsi="Times New Roman"/>
          <w:sz w:val="28"/>
          <w:szCs w:val="28"/>
          <w:lang w:eastAsia="ru-RU"/>
        </w:rPr>
        <w:t xml:space="preserve">. Нормирование критериев эффективности деятельности обеспечивает сопоставимость критериев эффективности различной размерности. Нормирование заключается в выборе диапазона значений критерия эффективности деятельности (наилучшее и наихудшее), одно из которых соответствует нулевому значению отнормированного критерия, другое </w:t>
      </w:r>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единичному. При нахождении фактического значения критерия эффективности в пределах диапазона значений критерия эффективности деятельности отнормированный критерий эффективности деятельности принимает значения от </w:t>
      </w:r>
      <w:r w:rsidR="00C841A8">
        <w:rPr>
          <w:rFonts w:ascii="Times New Roman" w:eastAsia="Times New Roman" w:hAnsi="Times New Roman"/>
          <w:sz w:val="28"/>
          <w:szCs w:val="28"/>
          <w:lang w:eastAsia="ru-RU"/>
        </w:rPr>
        <w:t>нуля</w:t>
      </w:r>
      <w:r w:rsidR="00C841A8" w:rsidRPr="001B160B">
        <w:rPr>
          <w:rFonts w:ascii="Times New Roman" w:eastAsia="Times New Roman" w:hAnsi="Times New Roman"/>
          <w:sz w:val="28"/>
          <w:szCs w:val="28"/>
          <w:lang w:eastAsia="ru-RU"/>
        </w:rPr>
        <w:t xml:space="preserve"> до </w:t>
      </w:r>
      <w:r w:rsidR="00C841A8">
        <w:rPr>
          <w:rFonts w:ascii="Times New Roman" w:eastAsia="Times New Roman" w:hAnsi="Times New Roman"/>
          <w:sz w:val="28"/>
          <w:szCs w:val="28"/>
          <w:lang w:eastAsia="ru-RU"/>
        </w:rPr>
        <w:t>единицы</w:t>
      </w:r>
      <w:r w:rsidR="00C841A8" w:rsidRPr="001B160B">
        <w:rPr>
          <w:rFonts w:ascii="Times New Roman" w:eastAsia="Times New Roman" w:hAnsi="Times New Roman"/>
          <w:sz w:val="28"/>
          <w:szCs w:val="28"/>
          <w:lang w:eastAsia="ru-RU"/>
        </w:rPr>
        <w:t xml:space="preserve">. При фактическом значении критерия эффективности ниже наихудшего значения значение отнормированного критерия принимается равным </w:t>
      </w:r>
      <w:r w:rsidR="00C841A8">
        <w:rPr>
          <w:rFonts w:ascii="Times New Roman" w:eastAsia="Times New Roman" w:hAnsi="Times New Roman"/>
          <w:sz w:val="28"/>
          <w:szCs w:val="28"/>
          <w:lang w:eastAsia="ru-RU"/>
        </w:rPr>
        <w:t>нулю</w:t>
      </w:r>
      <w:r w:rsidR="00C841A8" w:rsidRPr="001B160B">
        <w:rPr>
          <w:rFonts w:ascii="Times New Roman" w:eastAsia="Times New Roman" w:hAnsi="Times New Roman"/>
          <w:sz w:val="28"/>
          <w:szCs w:val="28"/>
          <w:lang w:eastAsia="ru-RU"/>
        </w:rPr>
        <w:t xml:space="preserve">, при выше наилучшего </w:t>
      </w:r>
      <w:r w:rsidR="00C841A8">
        <w:rPr>
          <w:rFonts w:ascii="Times New Roman" w:eastAsia="Times New Roman" w:hAnsi="Times New Roman"/>
          <w:sz w:val="28"/>
          <w:szCs w:val="28"/>
          <w:lang w:eastAsia="ru-RU"/>
        </w:rPr>
        <w:t>–единице</w:t>
      </w:r>
      <w:r w:rsidR="00C841A8" w:rsidRPr="001B160B">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sz w:val="28"/>
          <w:szCs w:val="28"/>
          <w:lang w:eastAsia="ru-RU"/>
        </w:rPr>
        <w:t>8.5</w:t>
      </w:r>
      <w:r w:rsidRPr="001B160B">
        <w:rPr>
          <w:rFonts w:ascii="Times New Roman" w:eastAsia="Times New Roman" w:hAnsi="Times New Roman"/>
          <w:sz w:val="28"/>
          <w:szCs w:val="28"/>
          <w:lang w:eastAsia="ru-RU"/>
        </w:rPr>
        <w:t>. Зависимость значения отнормированного критерия эффективности деятельности от значения критерия эффективности деятельности может быть прямой (положительная динамика определяется увеличением значения критерия) и обратной (положительная динамика определяется уменьшением значения критерия).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sz w:val="28"/>
          <w:szCs w:val="28"/>
          <w:lang w:eastAsia="ru-RU"/>
        </w:rPr>
        <w:t>8.</w:t>
      </w:r>
      <w:r>
        <w:rPr>
          <w:rFonts w:ascii="Times New Roman" w:eastAsia="Times New Roman" w:hAnsi="Times New Roman"/>
          <w:sz w:val="28"/>
          <w:szCs w:val="28"/>
          <w:lang w:eastAsia="ru-RU"/>
        </w:rPr>
        <w:t>6</w:t>
      </w:r>
      <w:r w:rsidRPr="001B160B">
        <w:rPr>
          <w:rFonts w:ascii="Times New Roman" w:eastAsia="Times New Roman" w:hAnsi="Times New Roman"/>
          <w:sz w:val="28"/>
          <w:szCs w:val="28"/>
          <w:lang w:eastAsia="ru-RU"/>
        </w:rPr>
        <w:t>. Отнормированный критерий при прямой зависимости его значения от значения критерия рассчитывается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531231"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den>
          </m:f>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фактическое значение критерия эффективности деятельности;</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наилучшее значение критерия эффективности деятельности;</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наихудшее значение критерия эффективности деятельности.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sz w:val="28"/>
          <w:szCs w:val="28"/>
          <w:lang w:eastAsia="ru-RU"/>
        </w:rPr>
        <w:t>8.</w:t>
      </w:r>
      <w:r>
        <w:rPr>
          <w:rFonts w:ascii="Times New Roman" w:eastAsia="Times New Roman" w:hAnsi="Times New Roman"/>
          <w:sz w:val="28"/>
          <w:szCs w:val="28"/>
          <w:lang w:eastAsia="ru-RU"/>
        </w:rPr>
        <w:t>7</w:t>
      </w:r>
      <w:r w:rsidRPr="001B160B">
        <w:rPr>
          <w:rFonts w:ascii="Times New Roman" w:eastAsia="Times New Roman" w:hAnsi="Times New Roman"/>
          <w:sz w:val="28"/>
          <w:szCs w:val="28"/>
          <w:lang w:eastAsia="ru-RU"/>
        </w:rPr>
        <w:t>. Отнормированный критерий эффективности деятельности при обратной зависимости его значения от значения критерия рассчитывается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531231"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num>
            <m:den>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den>
          </m:f>
          <m:r>
            <w:rPr>
              <w:rFonts w:ascii="Cambria Math" w:eastAsia="Times New Roman" w:hAnsi="Cambria Math"/>
              <w:sz w:val="28"/>
              <w:szCs w:val="28"/>
              <w:lang w:eastAsia="ru-RU"/>
            </w:rPr>
            <m:t>,</m:t>
          </m:r>
        </m:oMath>
      </m:oMathPara>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FI</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фактическое значение критерия эффективности деятельности;</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M</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наилучшее значение критерия эффективности деятельности;</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L</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наихудшее значение критерия эффективности деятельности.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sz w:val="28"/>
          <w:szCs w:val="28"/>
          <w:lang w:eastAsia="ru-RU"/>
        </w:rPr>
        <w:t>8.</w:t>
      </w:r>
      <w:r>
        <w:rPr>
          <w:rFonts w:ascii="Times New Roman" w:eastAsia="Times New Roman" w:hAnsi="Times New Roman"/>
          <w:sz w:val="28"/>
          <w:szCs w:val="28"/>
          <w:lang w:eastAsia="ru-RU"/>
        </w:rPr>
        <w:t>8</w:t>
      </w:r>
      <w:r w:rsidRPr="001B160B">
        <w:rPr>
          <w:rFonts w:ascii="Times New Roman" w:eastAsia="Times New Roman" w:hAnsi="Times New Roman"/>
          <w:sz w:val="28"/>
          <w:szCs w:val="28"/>
          <w:lang w:eastAsia="ru-RU"/>
        </w:rPr>
        <w:t>. Весовыми коэффициентами определяется степень приоритетности критерия эффективности деятельности. Наиболее приоритетному критерию присваивается наибольший коэффициент. Относительный весовой коэффициент рассчитывается по формуле:</w:t>
      </w:r>
    </w:p>
    <w:p w:rsidR="00C841A8" w:rsidRPr="00075594"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075594" w:rsidRDefault="0089771B" w:rsidP="00C841A8">
      <w:pPr>
        <w:widowControl w:val="0"/>
        <w:autoSpaceDE w:val="0"/>
        <w:autoSpaceDN w:val="0"/>
        <w:spacing w:after="0" w:line="240" w:lineRule="auto"/>
        <w:ind w:firstLine="709"/>
        <w:jc w:val="center"/>
        <w:rPr>
          <w:rFonts w:ascii="Times New Roman" w:eastAsia="Times New Roman" w:hAnsi="Times New Roman"/>
          <w:i/>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num>
            <m:den>
              <m:nary>
                <m:naryPr>
                  <m:chr m:val="∑"/>
                  <m:limLoc m:val="undOvr"/>
                  <m:ctrlPr>
                    <w:rPr>
                      <w:rFonts w:ascii="Cambria Math" w:eastAsia="Times New Roman" w:hAnsi="Cambria Math"/>
                      <w:i/>
                      <w:sz w:val="28"/>
                      <w:szCs w:val="28"/>
                      <w:lang w:eastAsia="ru-RU"/>
                    </w:rPr>
                  </m:ctrlPr>
                </m:naryPr>
                <m:sub>
                  <m:r>
                    <w:rPr>
                      <w:rFonts w:ascii="Cambria Math" w:eastAsia="Times New Roman" w:hAnsi="Cambria Math"/>
                      <w:sz w:val="28"/>
                      <w:szCs w:val="28"/>
                      <w:lang w:eastAsia="ru-RU"/>
                    </w:rPr>
                    <m:t>i=1</m:t>
                  </m:r>
                </m:sub>
                <m:sup>
                  <m:r>
                    <w:rPr>
                      <w:rFonts w:ascii="Cambria Math" w:eastAsia="Times New Roman" w:hAnsi="Cambria Math"/>
                      <w:sz w:val="28"/>
                      <w:szCs w:val="28"/>
                      <w:lang w:eastAsia="ru-RU"/>
                    </w:rPr>
                    <m:t>n</m:t>
                  </m:r>
                </m:sup>
                <m:e>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e>
              </m:nary>
            </m:den>
          </m:f>
          <m:r>
            <w:rPr>
              <w:rFonts w:ascii="Cambria Math" w:eastAsia="Times New Roman" w:hAnsi="Cambria Math"/>
              <w:sz w:val="28"/>
              <w:szCs w:val="28"/>
              <w:lang w:eastAsia="ru-RU"/>
            </w:rPr>
            <m:t xml:space="preserve"> ,</m:t>
          </m:r>
        </m:oMath>
      </m:oMathPara>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K</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относительный весовой коэффициент i-го критерия оценки эффективности деятельности;</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VK</m:t>
            </m:r>
          </m:e>
          <m:sub>
            <m:r>
              <w:rPr>
                <w:rFonts w:ascii="Cambria Math" w:eastAsia="Times New Roman" w:hAnsi="Cambria Math"/>
                <w:sz w:val="28"/>
                <w:szCs w:val="28"/>
                <w:lang w:eastAsia="ru-RU"/>
              </w:rPr>
              <m:t>i</m:t>
            </m:r>
          </m:sub>
        </m:sSub>
      </m:oMath>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весовой коэффициент i-го критерия оценки эффективности деятельности.</w:t>
      </w:r>
    </w:p>
    <w:p w:rsidR="00C841A8"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F52AD6">
        <w:rPr>
          <w:rFonts w:ascii="Times New Roman" w:eastAsia="Times New Roman" w:hAnsi="Times New Roman"/>
          <w:sz w:val="28"/>
          <w:szCs w:val="28"/>
          <w:lang w:eastAsia="ru-RU"/>
        </w:rPr>
        <w:t>8.</w:t>
      </w:r>
      <w:r>
        <w:rPr>
          <w:rFonts w:ascii="Times New Roman" w:eastAsia="Times New Roman" w:hAnsi="Times New Roman"/>
          <w:sz w:val="28"/>
          <w:szCs w:val="28"/>
          <w:lang w:eastAsia="ru-RU"/>
        </w:rPr>
        <w:t>9</w:t>
      </w:r>
      <w:r w:rsidRPr="001B160B">
        <w:rPr>
          <w:rFonts w:ascii="Times New Roman" w:eastAsia="Times New Roman" w:hAnsi="Times New Roman"/>
          <w:sz w:val="28"/>
          <w:szCs w:val="28"/>
          <w:lang w:eastAsia="ru-RU"/>
        </w:rPr>
        <w:t xml:space="preserve">. Предельный совокупный </w:t>
      </w:r>
      <w:hyperlink r:id="rId35" w:anchor="P1394" w:history="1">
        <w:r w:rsidRPr="001B160B">
          <w:rPr>
            <w:rStyle w:val="af1"/>
            <w:rFonts w:ascii="Times New Roman" w:eastAsia="Times New Roman" w:hAnsi="Times New Roman"/>
            <w:sz w:val="28"/>
            <w:szCs w:val="28"/>
            <w:lang w:eastAsia="ru-RU"/>
          </w:rPr>
          <w:t>размер</w:t>
        </w:r>
      </w:hyperlink>
      <w:r w:rsidRPr="001B160B">
        <w:rPr>
          <w:rFonts w:ascii="Times New Roman" w:eastAsia="Times New Roman" w:hAnsi="Times New Roman"/>
          <w:sz w:val="28"/>
          <w:szCs w:val="28"/>
          <w:lang w:eastAsia="ru-RU"/>
        </w:rPr>
        <w:t xml:space="preserve"> весовых коэффициентов по критериям эффективности деятельности </w:t>
      </w:r>
      <w:r w:rsidRPr="001B160B">
        <w:rPr>
          <w:rFonts w:ascii="Times New Roman" w:hAnsi="Times New Roman"/>
          <w:sz w:val="28"/>
          <w:szCs w:val="28"/>
        </w:rPr>
        <w:t>работников</w:t>
      </w:r>
      <w:r w:rsidR="00C35820">
        <w:rPr>
          <w:rFonts w:ascii="Times New Roman" w:hAnsi="Times New Roman"/>
          <w:sz w:val="28"/>
          <w:szCs w:val="28"/>
        </w:rPr>
        <w:t xml:space="preserve"> </w:t>
      </w:r>
      <w:r>
        <w:rPr>
          <w:rFonts w:ascii="Times New Roman" w:eastAsia="Times New Roman" w:hAnsi="Times New Roman"/>
          <w:sz w:val="28"/>
          <w:szCs w:val="28"/>
          <w:lang w:eastAsia="ru-RU"/>
        </w:rPr>
        <w:t xml:space="preserve">представлен в </w:t>
      </w:r>
      <w:r w:rsidRPr="001B160B">
        <w:rPr>
          <w:rFonts w:ascii="Times New Roman" w:eastAsia="Times New Roman" w:hAnsi="Times New Roman"/>
          <w:sz w:val="28"/>
          <w:szCs w:val="28"/>
          <w:lang w:eastAsia="ru-RU"/>
        </w:rPr>
        <w:t>таблиц</w:t>
      </w:r>
      <w:r>
        <w:rPr>
          <w:rFonts w:ascii="Times New Roman" w:eastAsia="Times New Roman" w:hAnsi="Times New Roman"/>
          <w:sz w:val="28"/>
          <w:szCs w:val="28"/>
          <w:lang w:eastAsia="ru-RU"/>
        </w:rPr>
        <w:t>ах</w:t>
      </w:r>
      <w:r w:rsidRPr="001B160B">
        <w:rPr>
          <w:rFonts w:ascii="Times New Roman" w:eastAsia="Times New Roman" w:hAnsi="Times New Roman"/>
          <w:sz w:val="28"/>
          <w:szCs w:val="28"/>
          <w:lang w:eastAsia="ru-RU"/>
        </w:rPr>
        <w:t>23</w:t>
      </w:r>
      <w:r>
        <w:rPr>
          <w:rFonts w:ascii="Times New Roman" w:eastAsia="Times New Roman" w:hAnsi="Times New Roman"/>
          <w:sz w:val="28"/>
          <w:szCs w:val="28"/>
          <w:lang w:eastAsia="ru-RU"/>
        </w:rPr>
        <w:t xml:space="preserve"> – </w:t>
      </w:r>
      <w:r w:rsidRPr="001B160B">
        <w:rPr>
          <w:rFonts w:ascii="Times New Roman" w:eastAsia="Times New Roman" w:hAnsi="Times New Roman"/>
          <w:sz w:val="28"/>
          <w:szCs w:val="28"/>
          <w:lang w:eastAsia="ru-RU"/>
        </w:rPr>
        <w:t>27.</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Таблица </w:t>
      </w:r>
      <w:hyperlink r:id="rId36" w:history="1">
        <w:r w:rsidRPr="001B160B">
          <w:rPr>
            <w:rFonts w:ascii="Times New Roman" w:eastAsia="Times New Roman" w:hAnsi="Times New Roman"/>
            <w:sz w:val="28"/>
            <w:szCs w:val="28"/>
            <w:lang w:eastAsia="ru-RU"/>
          </w:rPr>
          <w:t>23</w:t>
        </w:r>
      </w:hyperlink>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 xml:space="preserve">редельный совокупный размер весовых коэффициентов </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 критериям эффективности деятельности работников образования</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5043"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7"/>
        <w:gridCol w:w="4333"/>
        <w:gridCol w:w="2881"/>
        <w:gridCol w:w="2446"/>
      </w:tblGrid>
      <w:tr w:rsidR="00C841A8" w:rsidRPr="001B160B" w:rsidTr="00543340">
        <w:tc>
          <w:tcPr>
            <w:tcW w:w="363"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п/п</w:t>
            </w:r>
          </w:p>
        </w:tc>
        <w:tc>
          <w:tcPr>
            <w:tcW w:w="208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должности</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Квалификационный уровень</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Предельный совокупный размер весовых коэффициентов</w:t>
            </w:r>
          </w:p>
        </w:tc>
      </w:tr>
    </w:tbl>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
          <w:szCs w:val="2"/>
          <w:lang w:eastAsia="ru-RU"/>
        </w:rPr>
      </w:pP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7"/>
        <w:gridCol w:w="4333"/>
        <w:gridCol w:w="2881"/>
        <w:gridCol w:w="2446"/>
      </w:tblGrid>
      <w:tr w:rsidR="00C841A8" w:rsidRPr="001B160B" w:rsidTr="00543340">
        <w:trPr>
          <w:tblHeader/>
        </w:trPr>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208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w:t>
            </w:r>
          </w:p>
        </w:tc>
      </w:tr>
      <w:tr w:rsidR="00C841A8" w:rsidRPr="00892B5A" w:rsidTr="00543340">
        <w:tc>
          <w:tcPr>
            <w:tcW w:w="5000" w:type="pct"/>
            <w:gridSpan w:val="4"/>
          </w:tcPr>
          <w:p w:rsidR="00C841A8" w:rsidRPr="00892B5A"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1. Профессионально-квалификационная группа учебно-вспомогательного персонала первого уровня</w:t>
            </w:r>
          </w:p>
        </w:tc>
      </w:tr>
      <w:tr w:rsidR="00C841A8" w:rsidRPr="00892B5A" w:rsidTr="00543340">
        <w:tc>
          <w:tcPr>
            <w:tcW w:w="363"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1.1.</w:t>
            </w:r>
          </w:p>
        </w:tc>
        <w:tc>
          <w:tcPr>
            <w:tcW w:w="2080" w:type="pct"/>
          </w:tcPr>
          <w:p w:rsidR="00C841A8" w:rsidRPr="00892B5A"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Секретарь учебной части</w:t>
            </w:r>
          </w:p>
        </w:tc>
        <w:tc>
          <w:tcPr>
            <w:tcW w:w="1383"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первый</w:t>
            </w:r>
          </w:p>
        </w:tc>
        <w:tc>
          <w:tcPr>
            <w:tcW w:w="1174"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5</w:t>
            </w:r>
          </w:p>
        </w:tc>
      </w:tr>
      <w:tr w:rsidR="00C841A8" w:rsidRPr="00892B5A" w:rsidTr="00543340">
        <w:tc>
          <w:tcPr>
            <w:tcW w:w="5000" w:type="pct"/>
            <w:gridSpan w:val="4"/>
          </w:tcPr>
          <w:p w:rsidR="00C841A8" w:rsidRPr="00892B5A"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 xml:space="preserve">2. Профессионально-квалификационная группа должностей </w:t>
            </w:r>
          </w:p>
          <w:p w:rsidR="00C841A8" w:rsidRPr="00892B5A"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педагогических работников</w:t>
            </w:r>
          </w:p>
        </w:tc>
      </w:tr>
      <w:tr w:rsidR="00C841A8" w:rsidRPr="00892B5A" w:rsidTr="00543340">
        <w:tc>
          <w:tcPr>
            <w:tcW w:w="363"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val="en-US" w:eastAsia="ru-RU"/>
              </w:rPr>
              <w:t>2</w:t>
            </w:r>
            <w:r w:rsidRPr="00892B5A">
              <w:rPr>
                <w:rFonts w:ascii="Times New Roman" w:eastAsia="Times New Roman" w:hAnsi="Times New Roman"/>
                <w:sz w:val="28"/>
                <w:szCs w:val="28"/>
                <w:lang w:eastAsia="ru-RU"/>
              </w:rPr>
              <w:t>.1.</w:t>
            </w:r>
          </w:p>
        </w:tc>
        <w:tc>
          <w:tcPr>
            <w:tcW w:w="2080" w:type="pct"/>
          </w:tcPr>
          <w:p w:rsidR="00C841A8" w:rsidRPr="00892B5A"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Инструктор по труду</w:t>
            </w:r>
          </w:p>
        </w:tc>
        <w:tc>
          <w:tcPr>
            <w:tcW w:w="1383"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первый</w:t>
            </w:r>
          </w:p>
        </w:tc>
        <w:tc>
          <w:tcPr>
            <w:tcW w:w="1174"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45</w:t>
            </w:r>
          </w:p>
        </w:tc>
      </w:tr>
      <w:tr w:rsidR="00C841A8" w:rsidRPr="001B160B" w:rsidTr="00543340">
        <w:tc>
          <w:tcPr>
            <w:tcW w:w="363"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val="en-US" w:eastAsia="ru-RU"/>
              </w:rPr>
              <w:t>2</w:t>
            </w:r>
            <w:r w:rsidRPr="00892B5A">
              <w:rPr>
                <w:rFonts w:ascii="Times New Roman" w:eastAsia="Times New Roman" w:hAnsi="Times New Roman"/>
                <w:sz w:val="28"/>
                <w:szCs w:val="28"/>
                <w:lang w:eastAsia="ru-RU"/>
              </w:rPr>
              <w:t>.2.</w:t>
            </w:r>
          </w:p>
        </w:tc>
        <w:tc>
          <w:tcPr>
            <w:tcW w:w="2080" w:type="pct"/>
          </w:tcPr>
          <w:p w:rsidR="00C841A8" w:rsidRPr="00892B5A"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Инструктор по физической культуре</w:t>
            </w:r>
          </w:p>
        </w:tc>
        <w:tc>
          <w:tcPr>
            <w:tcW w:w="1383" w:type="pct"/>
          </w:tcPr>
          <w:p w:rsidR="00C841A8" w:rsidRPr="00892B5A"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первый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45</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.3.</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Музыкальный руководитель</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.4.</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вожатый</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lastRenderedPageBreak/>
              <w:t>2</w:t>
            </w:r>
            <w:r w:rsidRPr="001B160B">
              <w:rPr>
                <w:rFonts w:ascii="Times New Roman" w:eastAsia="Times New Roman" w:hAnsi="Times New Roman"/>
                <w:sz w:val="28"/>
                <w:szCs w:val="28"/>
                <w:lang w:eastAsia="ru-RU"/>
              </w:rPr>
              <w:t>.5.</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Инструктор-методист</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.6.</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Концертмейстер</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.7.</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 дополнительного образования</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.8.</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Педагог-организатор</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.9.</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Социальный педагог</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3" w:type="pct"/>
            <w:tcBorders>
              <w:bottom w:val="single" w:sz="4" w:space="0" w:color="auto"/>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.10.</w:t>
            </w:r>
          </w:p>
        </w:tc>
        <w:tc>
          <w:tcPr>
            <w:tcW w:w="2080" w:type="pct"/>
            <w:tcBorders>
              <w:bottom w:val="single" w:sz="4" w:space="0" w:color="auto"/>
            </w:tcBorders>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Тренер-преподаватель</w:t>
            </w:r>
          </w:p>
        </w:tc>
        <w:tc>
          <w:tcPr>
            <w:tcW w:w="1383" w:type="pct"/>
            <w:tcBorders>
              <w:bottom w:val="single" w:sz="4" w:space="0" w:color="auto"/>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Borders>
              <w:bottom w:val="single" w:sz="4" w:space="0" w:color="auto"/>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3" w:type="pct"/>
            <w:tcBorders>
              <w:top w:val="single" w:sz="4" w:space="0" w:color="auto"/>
            </w:tcBorders>
          </w:tcPr>
          <w:p w:rsidR="00C841A8" w:rsidRPr="001B160B" w:rsidRDefault="0089771B" w:rsidP="00543340">
            <w:pPr>
              <w:widowControl w:val="0"/>
              <w:autoSpaceDE w:val="0"/>
              <w:autoSpaceDN w:val="0"/>
              <w:spacing w:after="0" w:line="240" w:lineRule="auto"/>
              <w:jc w:val="center"/>
              <w:rPr>
                <w:rFonts w:ascii="Times New Roman" w:eastAsia="Times New Roman" w:hAnsi="Times New Roman"/>
                <w:sz w:val="28"/>
                <w:szCs w:val="28"/>
                <w:lang w:eastAsia="ru-RU"/>
              </w:rPr>
            </w:pPr>
            <w:hyperlink r:id="rId37"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.11</w:t>
              </w:r>
            </w:hyperlink>
            <w:r w:rsidR="00C841A8" w:rsidRPr="001B160B">
              <w:rPr>
                <w:rFonts w:ascii="Times New Roman" w:eastAsia="Times New Roman" w:hAnsi="Times New Roman"/>
                <w:sz w:val="28"/>
                <w:szCs w:val="28"/>
                <w:lang w:eastAsia="ru-RU"/>
              </w:rPr>
              <w:t>.</w:t>
            </w:r>
          </w:p>
        </w:tc>
        <w:tc>
          <w:tcPr>
            <w:tcW w:w="2080" w:type="pct"/>
            <w:tcBorders>
              <w:top w:val="single" w:sz="4" w:space="0" w:color="auto"/>
            </w:tcBorders>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Воспитатель</w:t>
            </w:r>
          </w:p>
        </w:tc>
        <w:tc>
          <w:tcPr>
            <w:tcW w:w="1383" w:type="pct"/>
            <w:tcBorders>
              <w:top w:val="single" w:sz="4" w:space="0" w:color="auto"/>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174" w:type="pct"/>
            <w:tcBorders>
              <w:top w:val="single" w:sz="4" w:space="0" w:color="auto"/>
            </w:tcBorders>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3" w:type="pct"/>
          </w:tcPr>
          <w:p w:rsidR="00C841A8" w:rsidRPr="001B160B" w:rsidRDefault="0089771B" w:rsidP="00543340">
            <w:pPr>
              <w:widowControl w:val="0"/>
              <w:autoSpaceDE w:val="0"/>
              <w:autoSpaceDN w:val="0"/>
              <w:spacing w:after="0" w:line="240" w:lineRule="auto"/>
              <w:jc w:val="center"/>
              <w:rPr>
                <w:rFonts w:ascii="Times New Roman" w:eastAsia="Times New Roman" w:hAnsi="Times New Roman"/>
                <w:sz w:val="28"/>
                <w:szCs w:val="28"/>
                <w:lang w:eastAsia="ru-RU"/>
              </w:rPr>
            </w:pPr>
            <w:hyperlink r:id="rId38"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.12</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Методист</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3" w:type="pct"/>
          </w:tcPr>
          <w:p w:rsidR="00C841A8" w:rsidRPr="001B160B" w:rsidRDefault="0089771B" w:rsidP="00543340">
            <w:pPr>
              <w:widowControl w:val="0"/>
              <w:autoSpaceDE w:val="0"/>
              <w:autoSpaceDN w:val="0"/>
              <w:spacing w:after="0" w:line="240" w:lineRule="auto"/>
              <w:jc w:val="center"/>
              <w:rPr>
                <w:rFonts w:ascii="Times New Roman" w:eastAsia="Times New Roman" w:hAnsi="Times New Roman"/>
                <w:sz w:val="28"/>
                <w:szCs w:val="28"/>
                <w:lang w:eastAsia="ru-RU"/>
              </w:rPr>
            </w:pPr>
            <w:hyperlink r:id="rId39"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.13</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Педагог-психолог</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3" w:type="pct"/>
          </w:tcPr>
          <w:p w:rsidR="00C841A8" w:rsidRPr="001B160B" w:rsidRDefault="0089771B"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0"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.14</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инструктор-методист</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3" w:type="pct"/>
          </w:tcPr>
          <w:p w:rsidR="00C841A8" w:rsidRPr="001B160B" w:rsidRDefault="0089771B"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1"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.15</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педагог дополнительного образования</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3" w:type="pct"/>
          </w:tcPr>
          <w:p w:rsidR="00C841A8" w:rsidRPr="001B160B" w:rsidRDefault="0089771B"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2"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.16</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тренер-преподаватель</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3" w:type="pct"/>
          </w:tcPr>
          <w:p w:rsidR="00C841A8" w:rsidRPr="001B160B" w:rsidRDefault="0089771B"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3"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.17</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Преподаватель (кроме должностей преподавателей, отнесенных к профессорско-преподавательско</w:t>
            </w:r>
            <w:r>
              <w:rPr>
                <w:rFonts w:ascii="Times New Roman" w:eastAsia="Times New Roman" w:hAnsi="Times New Roman"/>
                <w:sz w:val="28"/>
                <w:szCs w:val="28"/>
                <w:lang w:eastAsia="ru-RU"/>
              </w:rPr>
              <w:t>-</w:t>
            </w:r>
            <w:r w:rsidRPr="001B160B">
              <w:rPr>
                <w:rFonts w:ascii="Times New Roman" w:eastAsia="Times New Roman" w:hAnsi="Times New Roman"/>
                <w:sz w:val="28"/>
                <w:szCs w:val="28"/>
                <w:lang w:eastAsia="ru-RU"/>
              </w:rPr>
              <w:t>му составу)</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363" w:type="pct"/>
          </w:tcPr>
          <w:p w:rsidR="00C841A8" w:rsidRPr="001B160B" w:rsidRDefault="0089771B"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4"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.18</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Руководитель физического воспитания</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363" w:type="pct"/>
          </w:tcPr>
          <w:p w:rsidR="00C841A8" w:rsidRPr="001B160B" w:rsidRDefault="0089771B"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5"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.19</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воспитатель</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363" w:type="pct"/>
          </w:tcPr>
          <w:p w:rsidR="00C841A8" w:rsidRPr="001B160B" w:rsidRDefault="0089771B"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6"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.20</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методист</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363" w:type="pct"/>
          </w:tcPr>
          <w:p w:rsidR="00C841A8" w:rsidRPr="001B160B" w:rsidRDefault="0089771B" w:rsidP="00543340">
            <w:pPr>
              <w:widowControl w:val="0"/>
              <w:autoSpaceDE w:val="0"/>
              <w:autoSpaceDN w:val="0"/>
              <w:spacing w:after="0" w:line="240" w:lineRule="auto"/>
              <w:jc w:val="right"/>
              <w:rPr>
                <w:rFonts w:ascii="Times New Roman" w:eastAsia="Times New Roman" w:hAnsi="Times New Roman"/>
                <w:sz w:val="28"/>
                <w:szCs w:val="28"/>
                <w:lang w:eastAsia="ru-RU"/>
              </w:rPr>
            </w:pPr>
            <w:hyperlink r:id="rId47" w:history="1">
              <w:r w:rsidR="00C841A8">
                <w:rPr>
                  <w:rFonts w:ascii="Times New Roman" w:eastAsia="Times New Roman" w:hAnsi="Times New Roman"/>
                  <w:sz w:val="28"/>
                  <w:szCs w:val="28"/>
                  <w:lang w:val="en-US" w:eastAsia="ru-RU"/>
                </w:rPr>
                <w:t>2</w:t>
              </w:r>
              <w:r w:rsidR="00C841A8" w:rsidRPr="001B160B">
                <w:rPr>
                  <w:rFonts w:ascii="Times New Roman" w:eastAsia="Times New Roman" w:hAnsi="Times New Roman"/>
                  <w:sz w:val="28"/>
                  <w:szCs w:val="28"/>
                  <w:lang w:eastAsia="ru-RU"/>
                </w:rPr>
                <w:t>.21</w:t>
              </w:r>
            </w:hyperlink>
            <w:r w:rsidR="00C841A8" w:rsidRPr="001B160B">
              <w:rPr>
                <w:rFonts w:ascii="Times New Roman" w:eastAsia="Times New Roman" w:hAnsi="Times New Roman"/>
                <w:sz w:val="28"/>
                <w:szCs w:val="28"/>
                <w:lang w:eastAsia="ru-RU"/>
              </w:rPr>
              <w:t>.</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Тьютор (за исключением тьюторов, занятых в сфере высшего и дополнительного профессионального образования)</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четвертый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r w:rsidR="00C841A8" w:rsidRPr="001B160B" w:rsidTr="00543340">
        <w:tc>
          <w:tcPr>
            <w:tcW w:w="5000" w:type="pct"/>
            <w:gridSpan w:val="4"/>
          </w:tcPr>
          <w:p w:rsidR="00C841A8"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264E42">
              <w:rPr>
                <w:rFonts w:ascii="Times New Roman" w:eastAsia="Times New Roman" w:hAnsi="Times New Roman"/>
                <w:sz w:val="28"/>
                <w:szCs w:val="28"/>
                <w:lang w:eastAsia="ru-RU"/>
              </w:rPr>
              <w:t>3</w:t>
            </w:r>
            <w:r w:rsidRPr="001B160B">
              <w:rPr>
                <w:rFonts w:ascii="Times New Roman" w:eastAsia="Times New Roman" w:hAnsi="Times New Roman"/>
                <w:sz w:val="28"/>
                <w:szCs w:val="28"/>
                <w:lang w:eastAsia="ru-RU"/>
              </w:rPr>
              <w:t xml:space="preserve">. Профессионально-квалификационная группа должностей руководителей </w:t>
            </w:r>
          </w:p>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структурных подразделений</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3</w:t>
            </w:r>
            <w:r w:rsidRPr="001B160B">
              <w:rPr>
                <w:rFonts w:ascii="Times New Roman" w:eastAsia="Times New Roman" w:hAnsi="Times New Roman"/>
                <w:sz w:val="28"/>
                <w:szCs w:val="28"/>
                <w:lang w:eastAsia="ru-RU"/>
              </w:rPr>
              <w:t>.1.</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Заведующий (начальник) структурным подразделением: кабинетом, лабораторией, отделом, отде</w:t>
            </w:r>
            <w:r w:rsidRPr="001B160B">
              <w:rPr>
                <w:rFonts w:ascii="Times New Roman" w:eastAsia="Times New Roman" w:hAnsi="Times New Roman"/>
                <w:sz w:val="28"/>
                <w:szCs w:val="28"/>
                <w:lang w:eastAsia="ru-RU"/>
              </w:rPr>
              <w:lastRenderedPageBreak/>
              <w:t>лением, сектором, учебно-консультационным пунктом, учебной (учебно-производственной) мастерской и другими структурными подразделениями, реализующими образовательную программу дополнительного образования детей (кроме должностей руководителей структурных подразделений, отнесенных ко второму квалификационному уровню)</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первый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65</w:t>
            </w:r>
          </w:p>
        </w:tc>
      </w:tr>
      <w:tr w:rsidR="00C841A8" w:rsidRPr="001B160B" w:rsidTr="00543340">
        <w:tc>
          <w:tcPr>
            <w:tcW w:w="36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lastRenderedPageBreak/>
              <w:t>3</w:t>
            </w:r>
            <w:r w:rsidRPr="001B160B">
              <w:rPr>
                <w:rFonts w:ascii="Times New Roman" w:eastAsia="Times New Roman" w:hAnsi="Times New Roman"/>
                <w:sz w:val="28"/>
                <w:szCs w:val="28"/>
                <w:lang w:eastAsia="ru-RU"/>
              </w:rPr>
              <w:t>.2.</w:t>
            </w:r>
          </w:p>
        </w:tc>
        <w:tc>
          <w:tcPr>
            <w:tcW w:w="2080"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Заведующий (начальник) обособленным структурным подразделением, реализующим образовательную программу и образовательную программу дополнительного образования детей</w:t>
            </w:r>
          </w:p>
        </w:tc>
        <w:tc>
          <w:tcPr>
            <w:tcW w:w="1383"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174"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70</w:t>
            </w:r>
          </w:p>
        </w:tc>
      </w:tr>
    </w:tbl>
    <w:p w:rsidR="00C841A8" w:rsidRPr="001B160B"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24</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26" w:name="P2976"/>
      <w:bookmarkEnd w:id="26"/>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редельный совокупный размер весовых коэффициентов по критериям</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эффективности деятельности работников культуры</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9"/>
        <w:gridCol w:w="7229"/>
        <w:gridCol w:w="2261"/>
      </w:tblGrid>
      <w:tr w:rsidR="00C841A8" w:rsidRPr="001B160B" w:rsidTr="00543340">
        <w:trPr>
          <w:tblHeader/>
        </w:trPr>
        <w:tc>
          <w:tcPr>
            <w:tcW w:w="709" w:type="dxa"/>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п/п</w:t>
            </w:r>
          </w:p>
        </w:tc>
        <w:tc>
          <w:tcPr>
            <w:tcW w:w="7229"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должности</w:t>
            </w:r>
          </w:p>
        </w:tc>
        <w:tc>
          <w:tcPr>
            <w:tcW w:w="2261"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Предельный совокупный размер весовых коэффициентов</w:t>
            </w:r>
          </w:p>
        </w:tc>
      </w:tr>
    </w:tbl>
    <w:p w:rsidR="00C841A8" w:rsidRPr="00081BDE" w:rsidRDefault="00C841A8" w:rsidP="00C841A8">
      <w:pPr>
        <w:spacing w:after="0" w:line="240" w:lineRule="auto"/>
        <w:rPr>
          <w:sz w:val="2"/>
          <w:szCs w:val="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5"/>
        <w:gridCol w:w="7226"/>
        <w:gridCol w:w="2258"/>
      </w:tblGrid>
      <w:tr w:rsidR="00C841A8" w:rsidRPr="001B160B" w:rsidTr="00543340">
        <w:trPr>
          <w:tblHeader/>
        </w:trPr>
        <w:tc>
          <w:tcPr>
            <w:tcW w:w="715"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7226"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C841A8" w:rsidRPr="001B160B" w:rsidTr="00543340">
        <w:tc>
          <w:tcPr>
            <w:tcW w:w="10199" w:type="dxa"/>
            <w:gridSpan w:val="3"/>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Профессионально-квалификационная группа должностей работников культуры, искусства и кинематографии среднего звена</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Заведующий костюмерной</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Аккомпаниатор</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Культорганизатор</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r>
      <w:tr w:rsidR="00C841A8" w:rsidRPr="001B160B" w:rsidTr="00543340">
        <w:tc>
          <w:tcPr>
            <w:tcW w:w="10199" w:type="dxa"/>
            <w:gridSpan w:val="3"/>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Профессионально-квалификационная группа должностей работников культуры ведущего звена</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Библиотекарь</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2.2.</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Ведущий библиотекарь</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42</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2.3.</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Главный библиотекарь</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2.4.</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Аккомпаниатор-концертмейстер</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Звукооператор</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2.6.</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Художник-декоратор</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10199" w:type="dxa"/>
            <w:gridSpan w:val="3"/>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 Профессиональная квалификационная группа должностей руководящего состава учреждений культуры</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Заведующий отделом (сектором) музея</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3.2.</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Заведующий отделом (сектором) библиотеки</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3.3.</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Режиссер (дирижер, балетмейстер, хормейстер)</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3.4.</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Балетмейстер-постановщик</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715"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c>
          <w:tcPr>
            <w:tcW w:w="7226" w:type="dxa"/>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Художественный руководитель</w:t>
            </w:r>
          </w:p>
        </w:tc>
        <w:tc>
          <w:tcPr>
            <w:tcW w:w="2258" w:type="dxa"/>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bl>
    <w:p w:rsidR="00C841A8"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Pr="00075594"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25</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27" w:name="P10064"/>
      <w:bookmarkEnd w:id="27"/>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редельный совокупный размер весовых коэффициентов</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 критериям эффективности деятельности медицинских</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работников</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2"/>
        <w:gridCol w:w="7325"/>
        <w:gridCol w:w="2291"/>
      </w:tblGrid>
      <w:tr w:rsidR="00C841A8" w:rsidRPr="001B160B" w:rsidTr="00543340">
        <w:trPr>
          <w:tblHeader/>
        </w:trPr>
        <w:tc>
          <w:tcPr>
            <w:tcW w:w="345"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п/п</w:t>
            </w:r>
          </w:p>
        </w:tc>
        <w:tc>
          <w:tcPr>
            <w:tcW w:w="354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должности</w:t>
            </w:r>
          </w:p>
        </w:tc>
        <w:tc>
          <w:tcPr>
            <w:tcW w:w="110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Предельный совокупный размер весовых коэффициентов</w:t>
            </w:r>
          </w:p>
        </w:tc>
      </w:tr>
    </w:tbl>
    <w:p w:rsidR="00C841A8" w:rsidRPr="00081BDE" w:rsidRDefault="00C841A8" w:rsidP="00C841A8">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12"/>
        <w:gridCol w:w="7325"/>
        <w:gridCol w:w="2291"/>
      </w:tblGrid>
      <w:tr w:rsidR="00C841A8" w:rsidRPr="001B160B" w:rsidTr="00543340">
        <w:trPr>
          <w:tblHeader/>
        </w:trPr>
        <w:tc>
          <w:tcPr>
            <w:tcW w:w="345" w:type="pct"/>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3546" w:type="pct"/>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109" w:type="pct"/>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r>
      <w:tr w:rsidR="00C841A8" w:rsidRPr="001B160B" w:rsidTr="00543340">
        <w:tc>
          <w:tcPr>
            <w:tcW w:w="5000" w:type="pct"/>
            <w:gridSpan w:val="3"/>
          </w:tcPr>
          <w:p w:rsidR="00C841A8" w:rsidRPr="00892B5A"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1.</w:t>
            </w:r>
            <w:r w:rsidRPr="001B160B">
              <w:rPr>
                <w:rFonts w:ascii="Times New Roman" w:eastAsia="Times New Roman" w:hAnsi="Times New Roman"/>
                <w:sz w:val="28"/>
                <w:szCs w:val="28"/>
                <w:lang w:eastAsia="ru-RU"/>
              </w:rPr>
              <w:t xml:space="preserve"> Профессионально-квалификационная группа должностей среднего медицинского и фармацевтического персонала</w:t>
            </w:r>
          </w:p>
        </w:tc>
      </w:tr>
      <w:tr w:rsidR="00C841A8" w:rsidRPr="001B160B" w:rsidTr="00543340">
        <w:tc>
          <w:tcPr>
            <w:tcW w:w="5000" w:type="pct"/>
            <w:gridSpan w:val="3"/>
          </w:tcPr>
          <w:p w:rsidR="00C841A8" w:rsidRPr="001B160B" w:rsidRDefault="00C841A8"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Третий квалификационный уровень</w:t>
            </w:r>
          </w:p>
        </w:tc>
      </w:tr>
      <w:tr w:rsidR="00C841A8" w:rsidRPr="001B160B" w:rsidTr="00543340">
        <w:tc>
          <w:tcPr>
            <w:tcW w:w="34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354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Медицинская сестра</w:t>
            </w:r>
          </w:p>
        </w:tc>
        <w:tc>
          <w:tcPr>
            <w:tcW w:w="110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w:t>
            </w:r>
          </w:p>
        </w:tc>
      </w:tr>
      <w:tr w:rsidR="00C841A8" w:rsidRPr="001B160B" w:rsidTr="00543340">
        <w:tc>
          <w:tcPr>
            <w:tcW w:w="34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354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Медицинская сестра по массажу</w:t>
            </w:r>
          </w:p>
        </w:tc>
        <w:tc>
          <w:tcPr>
            <w:tcW w:w="110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40</w:t>
            </w:r>
          </w:p>
        </w:tc>
      </w:tr>
      <w:tr w:rsidR="00C841A8" w:rsidRPr="001B160B" w:rsidTr="00543340">
        <w:tc>
          <w:tcPr>
            <w:tcW w:w="5000" w:type="pct"/>
            <w:gridSpan w:val="3"/>
          </w:tcPr>
          <w:p w:rsidR="00C841A8" w:rsidRPr="001B160B" w:rsidRDefault="00C841A8"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Четвертый квалификационный уровень</w:t>
            </w:r>
          </w:p>
        </w:tc>
      </w:tr>
      <w:tr w:rsidR="00C841A8" w:rsidRPr="001B160B" w:rsidTr="00543340">
        <w:tc>
          <w:tcPr>
            <w:tcW w:w="34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3546" w:type="pct"/>
          </w:tcPr>
          <w:p w:rsidR="00C841A8"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Фельдшер</w:t>
            </w:r>
          </w:p>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p>
        </w:tc>
        <w:tc>
          <w:tcPr>
            <w:tcW w:w="110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45</w:t>
            </w:r>
          </w:p>
        </w:tc>
      </w:tr>
      <w:tr w:rsidR="00C841A8" w:rsidRPr="001B160B" w:rsidTr="00543340">
        <w:tc>
          <w:tcPr>
            <w:tcW w:w="5000" w:type="pct"/>
            <w:gridSpan w:val="3"/>
          </w:tcPr>
          <w:p w:rsidR="00C841A8" w:rsidRPr="001B160B" w:rsidRDefault="00C841A8" w:rsidP="00543340">
            <w:pPr>
              <w:widowControl w:val="0"/>
              <w:autoSpaceDE w:val="0"/>
              <w:autoSpaceDN w:val="0"/>
              <w:spacing w:after="0" w:line="240" w:lineRule="auto"/>
              <w:jc w:val="center"/>
              <w:outlineLvl w:val="4"/>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Пятый квалификационный уровень</w:t>
            </w:r>
          </w:p>
        </w:tc>
      </w:tr>
      <w:tr w:rsidR="00C841A8" w:rsidRPr="001B160B" w:rsidTr="00543340">
        <w:tc>
          <w:tcPr>
            <w:tcW w:w="34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w:t>
            </w:r>
          </w:p>
        </w:tc>
        <w:tc>
          <w:tcPr>
            <w:tcW w:w="354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Старшая медицинская сестра</w:t>
            </w:r>
          </w:p>
        </w:tc>
        <w:tc>
          <w:tcPr>
            <w:tcW w:w="110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5000" w:type="pct"/>
            <w:gridSpan w:val="3"/>
          </w:tcPr>
          <w:p w:rsidR="00C841A8" w:rsidRPr="00892B5A"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892B5A">
              <w:rPr>
                <w:rFonts w:ascii="Times New Roman" w:eastAsia="Times New Roman" w:hAnsi="Times New Roman"/>
                <w:sz w:val="28"/>
                <w:szCs w:val="28"/>
                <w:lang w:eastAsia="ru-RU"/>
              </w:rPr>
              <w:t>2. Профессионально-квалификационная группа должностей врачей и провизоров</w:t>
            </w:r>
          </w:p>
        </w:tc>
      </w:tr>
      <w:tr w:rsidR="00C841A8" w:rsidRPr="001B160B" w:rsidTr="00543340">
        <w:tc>
          <w:tcPr>
            <w:tcW w:w="345" w:type="pct"/>
          </w:tcPr>
          <w:p w:rsidR="00C841A8" w:rsidRPr="00892B5A" w:rsidRDefault="00C841A8" w:rsidP="00543340">
            <w:pPr>
              <w:widowControl w:val="0"/>
              <w:autoSpaceDE w:val="0"/>
              <w:autoSpaceDN w:val="0"/>
              <w:spacing w:after="0" w:line="240" w:lineRule="auto"/>
              <w:rPr>
                <w:rFonts w:ascii="Times New Roman" w:eastAsia="Times New Roman" w:hAnsi="Times New Roman"/>
                <w:sz w:val="28"/>
                <w:szCs w:val="28"/>
                <w:lang w:val="en-US" w:eastAsia="ru-RU"/>
              </w:rPr>
            </w:pPr>
            <w:r w:rsidRPr="00892B5A">
              <w:rPr>
                <w:rFonts w:ascii="Times New Roman" w:eastAsia="Times New Roman" w:hAnsi="Times New Roman"/>
                <w:sz w:val="28"/>
                <w:szCs w:val="28"/>
                <w:lang w:val="en-US" w:eastAsia="ru-RU"/>
              </w:rPr>
              <w:t>2</w:t>
            </w:r>
            <w:r w:rsidRPr="00892B5A">
              <w:rPr>
                <w:rFonts w:ascii="Times New Roman" w:eastAsia="Times New Roman" w:hAnsi="Times New Roman"/>
                <w:sz w:val="28"/>
                <w:szCs w:val="28"/>
                <w:lang w:eastAsia="ru-RU"/>
              </w:rPr>
              <w:t>.</w:t>
            </w:r>
            <w:r w:rsidRPr="00892B5A">
              <w:rPr>
                <w:rFonts w:ascii="Times New Roman" w:eastAsia="Times New Roman" w:hAnsi="Times New Roman"/>
                <w:sz w:val="28"/>
                <w:szCs w:val="28"/>
                <w:lang w:val="en-US" w:eastAsia="ru-RU"/>
              </w:rPr>
              <w:t>1.</w:t>
            </w:r>
          </w:p>
        </w:tc>
        <w:tc>
          <w:tcPr>
            <w:tcW w:w="3546"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Врачи-специалисты (кроме врачей-специалистов, отнесенных к </w:t>
            </w:r>
            <w:r>
              <w:rPr>
                <w:rFonts w:ascii="Times New Roman" w:eastAsia="Times New Roman" w:hAnsi="Times New Roman"/>
                <w:sz w:val="28"/>
                <w:szCs w:val="28"/>
                <w:lang w:eastAsia="ru-RU"/>
              </w:rPr>
              <w:t>третье</w:t>
            </w:r>
            <w:r w:rsidRPr="001B160B">
              <w:rPr>
                <w:rFonts w:ascii="Times New Roman" w:eastAsia="Times New Roman" w:hAnsi="Times New Roman"/>
                <w:sz w:val="28"/>
                <w:szCs w:val="28"/>
                <w:lang w:eastAsia="ru-RU"/>
              </w:rPr>
              <w:t xml:space="preserve">му и </w:t>
            </w:r>
            <w:r>
              <w:rPr>
                <w:rFonts w:ascii="Times New Roman" w:eastAsia="Times New Roman" w:hAnsi="Times New Roman"/>
                <w:sz w:val="28"/>
                <w:szCs w:val="28"/>
                <w:lang w:eastAsia="ru-RU"/>
              </w:rPr>
              <w:t>четверто</w:t>
            </w:r>
            <w:r w:rsidRPr="001B160B">
              <w:rPr>
                <w:rFonts w:ascii="Times New Roman" w:eastAsia="Times New Roman" w:hAnsi="Times New Roman"/>
                <w:sz w:val="28"/>
                <w:szCs w:val="28"/>
                <w:lang w:eastAsia="ru-RU"/>
              </w:rPr>
              <w:t>му квалификационным уровням)</w:t>
            </w:r>
          </w:p>
        </w:tc>
        <w:tc>
          <w:tcPr>
            <w:tcW w:w="110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60</w:t>
            </w:r>
          </w:p>
        </w:tc>
      </w:tr>
    </w:tbl>
    <w:p w:rsidR="00C841A8" w:rsidRPr="001B160B"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26</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28" w:name="P8154"/>
      <w:bookmarkEnd w:id="28"/>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 xml:space="preserve">редельный совокупный размер весовых коэффициентов </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по критериям эффективности деятельности работников физической культуры </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5"/>
        <w:gridCol w:w="4115"/>
        <w:gridCol w:w="2793"/>
        <w:gridCol w:w="2665"/>
      </w:tblGrid>
      <w:tr w:rsidR="00C841A8" w:rsidRPr="001B160B" w:rsidTr="00543340">
        <w:trPr>
          <w:tblHeader/>
        </w:trPr>
        <w:tc>
          <w:tcPr>
            <w:tcW w:w="366"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п/п</w:t>
            </w:r>
          </w:p>
        </w:tc>
        <w:tc>
          <w:tcPr>
            <w:tcW w:w="199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должности</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Квалификационный уровень</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Предельный совокупный размер весовых коэффициентов</w:t>
            </w:r>
          </w:p>
        </w:tc>
      </w:tr>
    </w:tbl>
    <w:p w:rsidR="00C841A8" w:rsidRPr="004014F1" w:rsidRDefault="00C841A8" w:rsidP="00C841A8">
      <w:pPr>
        <w:spacing w:after="0" w:line="240" w:lineRule="auto"/>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55"/>
        <w:gridCol w:w="4115"/>
        <w:gridCol w:w="2793"/>
        <w:gridCol w:w="2665"/>
      </w:tblGrid>
      <w:tr w:rsidR="00C841A8" w:rsidRPr="001B160B" w:rsidTr="00543340">
        <w:trPr>
          <w:tblHeader/>
        </w:trPr>
        <w:tc>
          <w:tcPr>
            <w:tcW w:w="366"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99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C841A8" w:rsidRPr="001B160B" w:rsidTr="00543340">
        <w:tc>
          <w:tcPr>
            <w:tcW w:w="5000" w:type="pct"/>
            <w:gridSpan w:val="4"/>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Профессионально-квалификационная группа должностей работников физической культуры первого уровня (группа 1)</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Дежурный по спортивному залу</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Сопровождающий спортсмена-инвалида первой группы инвалидности</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Спортсмен</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Спортсмен-ведущий</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r>
      <w:tr w:rsidR="00C841A8" w:rsidRPr="001B160B" w:rsidTr="00543340">
        <w:tc>
          <w:tcPr>
            <w:tcW w:w="5000" w:type="pct"/>
            <w:gridSpan w:val="4"/>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Профессионально-квалификационная группа должностей работников физической культуры второго уровня (группа 2)</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Инструктор по спорту</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2.2.</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Инструктор по адаптивной физической культуре</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2.3.</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Спортсмен-инструктор</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2.4.</w:t>
            </w:r>
          </w:p>
        </w:tc>
        <w:tc>
          <w:tcPr>
            <w:tcW w:w="199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Тренер-наездник лошадей</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2.5.</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Техник по эксплуатации и ремонту спортивной техники</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первый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2.6.</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Инструктор-методист по адаптивной физической культуре</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2.7.</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Инструктор-методист по адаптивной физической культуре</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2.8.</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Тренер-преподаватель по адаптивной физической культуре и спорту</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2.9.</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Хореограф</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второй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50</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2.10.</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инструктор-методист по адаптивной физической культуре</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r w:rsidR="00C841A8" w:rsidRPr="001B160B" w:rsidTr="00543340">
        <w:tc>
          <w:tcPr>
            <w:tcW w:w="366"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2.11.</w:t>
            </w:r>
          </w:p>
        </w:tc>
        <w:tc>
          <w:tcPr>
            <w:tcW w:w="1992"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Старший тренер-преподавательпо адаптивной физической культуре</w:t>
            </w:r>
          </w:p>
        </w:tc>
        <w:tc>
          <w:tcPr>
            <w:tcW w:w="13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третий</w:t>
            </w:r>
          </w:p>
        </w:tc>
        <w:tc>
          <w:tcPr>
            <w:tcW w:w="1290"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r>
    </w:tbl>
    <w:p w:rsidR="00C841A8"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27</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1B160B">
        <w:rPr>
          <w:rFonts w:ascii="Times New Roman" w:eastAsia="Times New Roman" w:hAnsi="Times New Roman"/>
          <w:sz w:val="28"/>
          <w:szCs w:val="28"/>
          <w:lang w:eastAsia="ru-RU"/>
        </w:rPr>
        <w:t xml:space="preserve">редельный совокупный размер весовых коэффициентов </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 критериям эффективности деятельности работников сельского хозяйства</w:t>
      </w:r>
    </w:p>
    <w:p w:rsidR="00C841A8" w:rsidRPr="001B160B" w:rsidRDefault="00C841A8" w:rsidP="00C841A8">
      <w:pPr>
        <w:autoSpaceDE w:val="0"/>
        <w:autoSpaceDN w:val="0"/>
        <w:adjustRightInd w:val="0"/>
        <w:spacing w:after="0" w:line="240" w:lineRule="auto"/>
        <w:jc w:val="both"/>
        <w:outlineLvl w:val="0"/>
        <w:rPr>
          <w:rFonts w:ascii="Times New Roman" w:hAnsi="Times New Roman"/>
          <w:sz w:val="28"/>
          <w:szCs w:val="28"/>
        </w:rPr>
      </w:pPr>
    </w:p>
    <w:tbl>
      <w:tblPr>
        <w:tblW w:w="1006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79"/>
        <w:gridCol w:w="4535"/>
      </w:tblGrid>
      <w:tr w:rsidR="00C841A8" w:rsidRPr="001B160B" w:rsidTr="00543340">
        <w:trPr>
          <w:tblHeader/>
        </w:trPr>
        <w:tc>
          <w:tcPr>
            <w:tcW w:w="850" w:type="dxa"/>
          </w:tcPr>
          <w:p w:rsidR="00C841A8" w:rsidRDefault="00C841A8"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p>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п/п</w:t>
            </w:r>
          </w:p>
        </w:tc>
        <w:tc>
          <w:tcPr>
            <w:tcW w:w="4679" w:type="dxa"/>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Наименование должности</w:t>
            </w:r>
          </w:p>
        </w:tc>
        <w:tc>
          <w:tcPr>
            <w:tcW w:w="4535" w:type="dxa"/>
          </w:tcPr>
          <w:p w:rsidR="00C841A8"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 xml:space="preserve">Предельный совокупный размер </w:t>
            </w:r>
          </w:p>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весовых коэффициентов</w:t>
            </w:r>
          </w:p>
        </w:tc>
      </w:tr>
    </w:tbl>
    <w:p w:rsidR="00C841A8" w:rsidRPr="004014F1" w:rsidRDefault="00C841A8" w:rsidP="00C841A8">
      <w:pPr>
        <w:spacing w:after="0" w:line="240" w:lineRule="auto"/>
        <w:rPr>
          <w:sz w:val="2"/>
          <w:szCs w:val="2"/>
        </w:rPr>
      </w:pPr>
    </w:p>
    <w:tbl>
      <w:tblPr>
        <w:tblW w:w="10064" w:type="dxa"/>
        <w:tblInd w:w="-5" w:type="dxa"/>
        <w:tblLayout w:type="fixed"/>
        <w:tblCellMar>
          <w:top w:w="102" w:type="dxa"/>
          <w:left w:w="62" w:type="dxa"/>
          <w:bottom w:w="102" w:type="dxa"/>
          <w:right w:w="62" w:type="dxa"/>
        </w:tblCellMar>
        <w:tblLook w:val="0000" w:firstRow="0" w:lastRow="0" w:firstColumn="0" w:lastColumn="0" w:noHBand="0" w:noVBand="0"/>
      </w:tblPr>
      <w:tblGrid>
        <w:gridCol w:w="850"/>
        <w:gridCol w:w="4679"/>
        <w:gridCol w:w="4535"/>
      </w:tblGrid>
      <w:tr w:rsidR="00C841A8" w:rsidRPr="001B160B" w:rsidTr="00543340">
        <w:trPr>
          <w:tblHeader/>
        </w:trPr>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3</w:t>
            </w:r>
          </w:p>
        </w:tc>
      </w:tr>
      <w:tr w:rsidR="00C841A8" w:rsidRPr="001B160B" w:rsidTr="00543340">
        <w:trPr>
          <w:trHeight w:val="675"/>
        </w:trPr>
        <w:tc>
          <w:tcPr>
            <w:tcW w:w="10064" w:type="dxa"/>
            <w:gridSpan w:val="3"/>
            <w:tcBorders>
              <w:top w:val="single" w:sz="4" w:space="0" w:color="auto"/>
              <w:left w:val="single" w:sz="4" w:space="0" w:color="auto"/>
              <w:bottom w:val="single" w:sz="4" w:space="0" w:color="auto"/>
              <w:right w:val="single" w:sz="4" w:space="0" w:color="auto"/>
            </w:tcBorders>
          </w:tcPr>
          <w:p w:rsidR="00C841A8" w:rsidRPr="00F52AD6" w:rsidRDefault="00C841A8" w:rsidP="00FB4242">
            <w:pPr>
              <w:pStyle w:val="af0"/>
              <w:numPr>
                <w:ilvl w:val="0"/>
                <w:numId w:val="2"/>
              </w:numPr>
              <w:autoSpaceDE w:val="0"/>
              <w:autoSpaceDN w:val="0"/>
              <w:adjustRightInd w:val="0"/>
              <w:spacing w:after="0" w:line="240" w:lineRule="auto"/>
              <w:jc w:val="center"/>
              <w:outlineLvl w:val="0"/>
              <w:rPr>
                <w:rFonts w:ascii="Times New Roman" w:hAnsi="Times New Roman" w:cs="Times New Roman"/>
                <w:sz w:val="28"/>
                <w:szCs w:val="28"/>
              </w:rPr>
            </w:pPr>
            <w:r w:rsidRPr="00F52AD6">
              <w:rPr>
                <w:rFonts w:ascii="Times New Roman" w:hAnsi="Times New Roman" w:cs="Times New Roman"/>
                <w:sz w:val="28"/>
                <w:szCs w:val="28"/>
              </w:rPr>
              <w:t>Профессиональная квалификационная группа «Должности работников сельского хозяйства второго уровня»</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rPr>
                <w:rFonts w:ascii="Times New Roman" w:hAnsi="Times New Roman"/>
                <w:sz w:val="28"/>
                <w:szCs w:val="28"/>
              </w:rPr>
            </w:pPr>
            <w:r w:rsidRPr="00892B5A">
              <w:rPr>
                <w:rFonts w:ascii="Times New Roman" w:hAnsi="Times New Roman"/>
                <w:sz w:val="28"/>
                <w:szCs w:val="28"/>
              </w:rPr>
              <w:t>1.1.</w:t>
            </w:r>
          </w:p>
        </w:tc>
        <w:tc>
          <w:tcPr>
            <w:tcW w:w="4679"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both"/>
              <w:rPr>
                <w:rFonts w:ascii="Times New Roman" w:hAnsi="Times New Roman"/>
                <w:sz w:val="28"/>
                <w:szCs w:val="28"/>
              </w:rPr>
            </w:pPr>
            <w:r w:rsidRPr="00892B5A">
              <w:rPr>
                <w:rFonts w:ascii="Times New Roman" w:hAnsi="Times New Roman"/>
                <w:sz w:val="28"/>
                <w:szCs w:val="28"/>
              </w:rPr>
              <w:t>Ветеринарный фельдшер</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892B5A">
              <w:rPr>
                <w:rFonts w:ascii="Times New Roman" w:hAnsi="Times New Roman"/>
                <w:sz w:val="28"/>
                <w:szCs w:val="28"/>
              </w:rPr>
              <w:t>45</w:t>
            </w:r>
          </w:p>
        </w:tc>
      </w:tr>
      <w:tr w:rsidR="00C841A8" w:rsidRPr="00892B5A" w:rsidTr="00543340">
        <w:tc>
          <w:tcPr>
            <w:tcW w:w="850"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rPr>
                <w:rFonts w:ascii="Times New Roman" w:hAnsi="Times New Roman"/>
                <w:sz w:val="28"/>
                <w:szCs w:val="28"/>
              </w:rPr>
            </w:pPr>
            <w:r w:rsidRPr="00892B5A">
              <w:rPr>
                <w:rFonts w:ascii="Times New Roman" w:hAnsi="Times New Roman"/>
                <w:sz w:val="28"/>
                <w:szCs w:val="28"/>
              </w:rPr>
              <w:t>1.2.</w:t>
            </w:r>
          </w:p>
        </w:tc>
        <w:tc>
          <w:tcPr>
            <w:tcW w:w="4679"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both"/>
              <w:rPr>
                <w:rFonts w:ascii="Times New Roman" w:hAnsi="Times New Roman"/>
                <w:sz w:val="28"/>
                <w:szCs w:val="28"/>
              </w:rPr>
            </w:pPr>
            <w:r w:rsidRPr="00892B5A">
              <w:rPr>
                <w:rFonts w:ascii="Times New Roman" w:hAnsi="Times New Roman"/>
                <w:sz w:val="28"/>
                <w:szCs w:val="28"/>
              </w:rPr>
              <w:t>Агроном по защите растений (средней квалификации)</w:t>
            </w:r>
          </w:p>
        </w:tc>
        <w:tc>
          <w:tcPr>
            <w:tcW w:w="4535"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center"/>
              <w:rPr>
                <w:rFonts w:ascii="Times New Roman" w:hAnsi="Times New Roman"/>
                <w:sz w:val="28"/>
                <w:szCs w:val="28"/>
              </w:rPr>
            </w:pPr>
            <w:r w:rsidRPr="00892B5A">
              <w:rPr>
                <w:rFonts w:ascii="Times New Roman" w:hAnsi="Times New Roman"/>
                <w:sz w:val="28"/>
                <w:szCs w:val="28"/>
              </w:rPr>
              <w:t>45</w:t>
            </w:r>
          </w:p>
        </w:tc>
      </w:tr>
      <w:tr w:rsidR="00C841A8" w:rsidRPr="00892B5A" w:rsidTr="00543340">
        <w:tc>
          <w:tcPr>
            <w:tcW w:w="10064" w:type="dxa"/>
            <w:gridSpan w:val="3"/>
            <w:tcBorders>
              <w:top w:val="single" w:sz="4" w:space="0" w:color="auto"/>
              <w:left w:val="single" w:sz="4" w:space="0" w:color="auto"/>
              <w:bottom w:val="single" w:sz="4" w:space="0" w:color="auto"/>
              <w:right w:val="single" w:sz="4" w:space="0" w:color="auto"/>
            </w:tcBorders>
          </w:tcPr>
          <w:p w:rsidR="00C841A8" w:rsidRPr="00892B5A" w:rsidRDefault="00C841A8" w:rsidP="00FB4242">
            <w:pPr>
              <w:pStyle w:val="af0"/>
              <w:numPr>
                <w:ilvl w:val="0"/>
                <w:numId w:val="2"/>
              </w:numPr>
              <w:autoSpaceDE w:val="0"/>
              <w:autoSpaceDN w:val="0"/>
              <w:adjustRightInd w:val="0"/>
              <w:spacing w:after="0" w:line="240" w:lineRule="auto"/>
              <w:jc w:val="center"/>
              <w:outlineLvl w:val="0"/>
              <w:rPr>
                <w:rFonts w:ascii="Times New Roman" w:hAnsi="Times New Roman" w:cs="Times New Roman"/>
                <w:sz w:val="28"/>
                <w:szCs w:val="28"/>
              </w:rPr>
            </w:pPr>
            <w:r w:rsidRPr="00892B5A">
              <w:rPr>
                <w:rFonts w:ascii="Times New Roman" w:hAnsi="Times New Roman" w:cs="Times New Roman"/>
                <w:sz w:val="28"/>
                <w:szCs w:val="28"/>
              </w:rPr>
              <w:t>Профессиональная квалификационная группа «Должности работников сельского хозяйства третьего уровня»</w:t>
            </w:r>
          </w:p>
        </w:tc>
      </w:tr>
      <w:tr w:rsidR="00C841A8" w:rsidRPr="00892B5A" w:rsidTr="00543340">
        <w:tc>
          <w:tcPr>
            <w:tcW w:w="10064" w:type="dxa"/>
            <w:gridSpan w:val="3"/>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center"/>
              <w:outlineLvl w:val="1"/>
              <w:rPr>
                <w:rFonts w:ascii="Times New Roman" w:hAnsi="Times New Roman"/>
                <w:sz w:val="28"/>
                <w:szCs w:val="28"/>
              </w:rPr>
            </w:pPr>
            <w:r w:rsidRPr="00892B5A">
              <w:rPr>
                <w:rFonts w:ascii="Times New Roman" w:hAnsi="Times New Roman"/>
                <w:sz w:val="28"/>
                <w:szCs w:val="28"/>
              </w:rPr>
              <w:t>Первый квалификационный уровень</w:t>
            </w:r>
          </w:p>
        </w:tc>
      </w:tr>
      <w:tr w:rsidR="00C841A8" w:rsidRPr="00892B5A" w:rsidTr="00543340">
        <w:tc>
          <w:tcPr>
            <w:tcW w:w="850"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both"/>
              <w:rPr>
                <w:rFonts w:ascii="Times New Roman" w:hAnsi="Times New Roman"/>
                <w:sz w:val="28"/>
                <w:szCs w:val="28"/>
              </w:rPr>
            </w:pPr>
            <w:r w:rsidRPr="00892B5A">
              <w:rPr>
                <w:rFonts w:ascii="Times New Roman" w:hAnsi="Times New Roman"/>
                <w:sz w:val="28"/>
                <w:szCs w:val="28"/>
              </w:rPr>
              <w:lastRenderedPageBreak/>
              <w:t>2.1.</w:t>
            </w:r>
          </w:p>
        </w:tc>
        <w:tc>
          <w:tcPr>
            <w:tcW w:w="4679"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rPr>
                <w:rFonts w:ascii="Times New Roman" w:hAnsi="Times New Roman"/>
                <w:sz w:val="28"/>
                <w:szCs w:val="28"/>
              </w:rPr>
            </w:pPr>
            <w:r w:rsidRPr="00892B5A">
              <w:rPr>
                <w:rFonts w:ascii="Times New Roman" w:hAnsi="Times New Roman"/>
                <w:sz w:val="28"/>
                <w:szCs w:val="28"/>
              </w:rPr>
              <w:t>Агроном</w:t>
            </w:r>
          </w:p>
        </w:tc>
        <w:tc>
          <w:tcPr>
            <w:tcW w:w="4535"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center"/>
              <w:rPr>
                <w:rFonts w:ascii="Times New Roman" w:hAnsi="Times New Roman"/>
                <w:sz w:val="28"/>
                <w:szCs w:val="28"/>
              </w:rPr>
            </w:pPr>
            <w:r w:rsidRPr="00892B5A">
              <w:rPr>
                <w:rFonts w:ascii="Times New Roman" w:hAnsi="Times New Roman"/>
                <w:sz w:val="28"/>
                <w:szCs w:val="28"/>
              </w:rPr>
              <w:t>55</w:t>
            </w:r>
          </w:p>
        </w:tc>
      </w:tr>
      <w:tr w:rsidR="00C841A8" w:rsidRPr="00892B5A" w:rsidTr="00543340">
        <w:tc>
          <w:tcPr>
            <w:tcW w:w="850"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both"/>
              <w:rPr>
                <w:rFonts w:ascii="Times New Roman" w:hAnsi="Times New Roman"/>
                <w:sz w:val="28"/>
                <w:szCs w:val="28"/>
              </w:rPr>
            </w:pPr>
            <w:r w:rsidRPr="00892B5A">
              <w:rPr>
                <w:rFonts w:ascii="Times New Roman" w:hAnsi="Times New Roman"/>
                <w:sz w:val="28"/>
                <w:szCs w:val="28"/>
              </w:rPr>
              <w:t>2.2.</w:t>
            </w:r>
          </w:p>
        </w:tc>
        <w:tc>
          <w:tcPr>
            <w:tcW w:w="4679"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rPr>
                <w:rFonts w:ascii="Times New Roman" w:hAnsi="Times New Roman"/>
                <w:sz w:val="28"/>
                <w:szCs w:val="28"/>
              </w:rPr>
            </w:pPr>
            <w:r w:rsidRPr="00892B5A">
              <w:rPr>
                <w:rFonts w:ascii="Times New Roman" w:hAnsi="Times New Roman"/>
                <w:sz w:val="28"/>
                <w:szCs w:val="28"/>
              </w:rPr>
              <w:t>Ветеринарный врач</w:t>
            </w:r>
          </w:p>
        </w:tc>
        <w:tc>
          <w:tcPr>
            <w:tcW w:w="4535"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center"/>
              <w:rPr>
                <w:rFonts w:ascii="Times New Roman" w:hAnsi="Times New Roman"/>
                <w:sz w:val="28"/>
                <w:szCs w:val="28"/>
              </w:rPr>
            </w:pPr>
            <w:r w:rsidRPr="00892B5A">
              <w:rPr>
                <w:rFonts w:ascii="Times New Roman" w:hAnsi="Times New Roman"/>
                <w:sz w:val="28"/>
                <w:szCs w:val="28"/>
              </w:rPr>
              <w:t>55</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jc w:val="both"/>
              <w:rPr>
                <w:rFonts w:ascii="Times New Roman" w:hAnsi="Times New Roman"/>
                <w:sz w:val="28"/>
                <w:szCs w:val="28"/>
              </w:rPr>
            </w:pPr>
            <w:r w:rsidRPr="00892B5A">
              <w:rPr>
                <w:rFonts w:ascii="Times New Roman" w:hAnsi="Times New Roman"/>
                <w:sz w:val="28"/>
                <w:szCs w:val="28"/>
              </w:rPr>
              <w:t>2.3.</w:t>
            </w:r>
          </w:p>
        </w:tc>
        <w:tc>
          <w:tcPr>
            <w:tcW w:w="4679" w:type="dxa"/>
            <w:tcBorders>
              <w:top w:val="single" w:sz="4" w:space="0" w:color="auto"/>
              <w:left w:val="single" w:sz="4" w:space="0" w:color="auto"/>
              <w:bottom w:val="single" w:sz="4" w:space="0" w:color="auto"/>
              <w:right w:val="single" w:sz="4" w:space="0" w:color="auto"/>
            </w:tcBorders>
          </w:tcPr>
          <w:p w:rsidR="00C841A8" w:rsidRPr="00892B5A" w:rsidRDefault="00C841A8" w:rsidP="00543340">
            <w:pPr>
              <w:autoSpaceDE w:val="0"/>
              <w:autoSpaceDN w:val="0"/>
              <w:adjustRightInd w:val="0"/>
              <w:spacing w:after="0" w:line="240" w:lineRule="auto"/>
              <w:rPr>
                <w:rFonts w:ascii="Times New Roman" w:hAnsi="Times New Roman"/>
                <w:sz w:val="28"/>
                <w:szCs w:val="28"/>
              </w:rPr>
            </w:pPr>
            <w:r w:rsidRPr="00892B5A">
              <w:rPr>
                <w:rFonts w:ascii="Times New Roman" w:hAnsi="Times New Roman"/>
                <w:sz w:val="28"/>
                <w:szCs w:val="28"/>
              </w:rPr>
              <w:t>Зоотехник</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892B5A">
              <w:rPr>
                <w:rFonts w:ascii="Times New Roman" w:hAnsi="Times New Roman"/>
                <w:sz w:val="28"/>
                <w:szCs w:val="28"/>
              </w:rPr>
              <w:t>55</w:t>
            </w:r>
          </w:p>
        </w:tc>
      </w:tr>
      <w:tr w:rsidR="00C841A8" w:rsidRPr="001B160B" w:rsidTr="00543340">
        <w:tc>
          <w:tcPr>
            <w:tcW w:w="10064" w:type="dxa"/>
            <w:gridSpan w:val="3"/>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outlineLvl w:val="1"/>
              <w:rPr>
                <w:rFonts w:ascii="Times New Roman" w:hAnsi="Times New Roman"/>
                <w:sz w:val="28"/>
                <w:szCs w:val="28"/>
              </w:rPr>
            </w:pPr>
            <w:r w:rsidRPr="001B160B">
              <w:rPr>
                <w:rFonts w:ascii="Times New Roman" w:hAnsi="Times New Roman"/>
                <w:sz w:val="28"/>
                <w:szCs w:val="28"/>
              </w:rPr>
              <w:t>Второй квалификационный уровень</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2.4.</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Агроном второй категории</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60</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2.5</w:t>
            </w:r>
            <w:r w:rsidRPr="001B160B">
              <w:rPr>
                <w:rFonts w:ascii="Times New Roman" w:hAnsi="Times New Roman"/>
                <w:sz w:val="28"/>
                <w:szCs w:val="28"/>
              </w:rPr>
              <w:t>.</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Ветеринарный врач второй категории</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60</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2.6.</w:t>
            </w:r>
          </w:p>
        </w:tc>
        <w:tc>
          <w:tcPr>
            <w:tcW w:w="4679" w:type="dxa"/>
            <w:tcBorders>
              <w:top w:val="single" w:sz="4" w:space="0" w:color="auto"/>
              <w:left w:val="single" w:sz="4" w:space="0" w:color="auto"/>
              <w:bottom w:val="single" w:sz="4" w:space="0" w:color="auto"/>
              <w:right w:val="single" w:sz="4" w:space="0" w:color="auto"/>
            </w:tcBorders>
          </w:tcPr>
          <w:p w:rsidR="00C841A8"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Зоотехник второй категории</w:t>
            </w:r>
          </w:p>
          <w:p w:rsidR="00C841A8" w:rsidRPr="001B160B" w:rsidRDefault="00C841A8" w:rsidP="00543340">
            <w:pPr>
              <w:autoSpaceDE w:val="0"/>
              <w:autoSpaceDN w:val="0"/>
              <w:adjustRightInd w:val="0"/>
              <w:spacing w:after="0" w:line="240" w:lineRule="auto"/>
              <w:rPr>
                <w:rFonts w:ascii="Times New Roman" w:hAnsi="Times New Roman"/>
                <w:sz w:val="28"/>
                <w:szCs w:val="28"/>
              </w:rPr>
            </w:pP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60</w:t>
            </w:r>
          </w:p>
        </w:tc>
      </w:tr>
      <w:tr w:rsidR="00C841A8" w:rsidRPr="001B160B" w:rsidTr="00543340">
        <w:tc>
          <w:tcPr>
            <w:tcW w:w="10064" w:type="dxa"/>
            <w:gridSpan w:val="3"/>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outlineLvl w:val="1"/>
              <w:rPr>
                <w:rFonts w:ascii="Times New Roman" w:hAnsi="Times New Roman"/>
                <w:sz w:val="28"/>
                <w:szCs w:val="28"/>
              </w:rPr>
            </w:pPr>
            <w:r w:rsidRPr="001B160B">
              <w:rPr>
                <w:rFonts w:ascii="Times New Roman" w:hAnsi="Times New Roman"/>
                <w:sz w:val="28"/>
                <w:szCs w:val="28"/>
              </w:rPr>
              <w:t>Третий квалификационный уровень</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2.7.</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Агроном первой категории</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63</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2.8.</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Ветеринарный врач первой категории</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63</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2.9.</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Зоотехник первой категории</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63</w:t>
            </w:r>
          </w:p>
        </w:tc>
      </w:tr>
      <w:tr w:rsidR="00C841A8" w:rsidRPr="001B160B" w:rsidTr="00543340">
        <w:tc>
          <w:tcPr>
            <w:tcW w:w="10064" w:type="dxa"/>
            <w:gridSpan w:val="3"/>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outlineLvl w:val="1"/>
              <w:rPr>
                <w:rFonts w:ascii="Times New Roman" w:hAnsi="Times New Roman"/>
                <w:sz w:val="28"/>
                <w:szCs w:val="28"/>
              </w:rPr>
            </w:pPr>
            <w:r w:rsidRPr="001B160B">
              <w:rPr>
                <w:rFonts w:ascii="Times New Roman" w:hAnsi="Times New Roman"/>
                <w:sz w:val="28"/>
                <w:szCs w:val="28"/>
              </w:rPr>
              <w:t>Четвертый квалификационный уровень</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2.10.</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Ведущий агроном</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65</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2.11.</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Ведущий ветеринарный врач</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65</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2.12.</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Ведущий зоотехник</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65</w:t>
            </w:r>
          </w:p>
        </w:tc>
      </w:tr>
      <w:tr w:rsidR="00C841A8" w:rsidRPr="001B160B" w:rsidTr="00543340">
        <w:tc>
          <w:tcPr>
            <w:tcW w:w="10064" w:type="dxa"/>
            <w:gridSpan w:val="3"/>
            <w:tcBorders>
              <w:top w:val="single" w:sz="4" w:space="0" w:color="auto"/>
              <w:left w:val="single" w:sz="4" w:space="0" w:color="auto"/>
              <w:bottom w:val="single" w:sz="4" w:space="0" w:color="auto"/>
              <w:right w:val="single" w:sz="4" w:space="0" w:color="auto"/>
            </w:tcBorders>
          </w:tcPr>
          <w:p w:rsidR="00C841A8" w:rsidRPr="00F52AD6" w:rsidRDefault="00C841A8" w:rsidP="00FB4242">
            <w:pPr>
              <w:pStyle w:val="af0"/>
              <w:numPr>
                <w:ilvl w:val="0"/>
                <w:numId w:val="2"/>
              </w:numPr>
              <w:autoSpaceDE w:val="0"/>
              <w:autoSpaceDN w:val="0"/>
              <w:adjustRightInd w:val="0"/>
              <w:spacing w:after="0" w:line="240" w:lineRule="auto"/>
              <w:jc w:val="center"/>
              <w:rPr>
                <w:rFonts w:ascii="Times New Roman" w:hAnsi="Times New Roman" w:cs="Times New Roman"/>
                <w:sz w:val="28"/>
                <w:szCs w:val="28"/>
              </w:rPr>
            </w:pPr>
            <w:r w:rsidRPr="00F52AD6">
              <w:rPr>
                <w:rFonts w:ascii="Times New Roman" w:hAnsi="Times New Roman" w:cs="Times New Roman"/>
                <w:sz w:val="28"/>
                <w:szCs w:val="28"/>
              </w:rPr>
              <w:t>Профессиональная квалификационная группа «Должности работников сельского хозяйства четвертого уровня»</w:t>
            </w:r>
          </w:p>
        </w:tc>
      </w:tr>
      <w:tr w:rsidR="00C841A8" w:rsidRPr="001B160B" w:rsidTr="00543340">
        <w:tc>
          <w:tcPr>
            <w:tcW w:w="850"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both"/>
              <w:rPr>
                <w:rFonts w:ascii="Times New Roman" w:hAnsi="Times New Roman"/>
                <w:sz w:val="28"/>
                <w:szCs w:val="28"/>
              </w:rPr>
            </w:pPr>
            <w:r w:rsidRPr="001B160B">
              <w:rPr>
                <w:rFonts w:ascii="Times New Roman" w:hAnsi="Times New Roman"/>
                <w:sz w:val="28"/>
                <w:szCs w:val="28"/>
              </w:rPr>
              <w:t>3.1</w:t>
            </w:r>
            <w:r>
              <w:rPr>
                <w:rFonts w:ascii="Times New Roman" w:hAnsi="Times New Roman"/>
                <w:sz w:val="28"/>
                <w:szCs w:val="28"/>
              </w:rPr>
              <w:t>.</w:t>
            </w:r>
          </w:p>
        </w:tc>
        <w:tc>
          <w:tcPr>
            <w:tcW w:w="4679"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Главный агроном</w:t>
            </w:r>
          </w:p>
        </w:tc>
        <w:tc>
          <w:tcPr>
            <w:tcW w:w="4535"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70</w:t>
            </w:r>
          </w:p>
        </w:tc>
      </w:tr>
    </w:tbl>
    <w:p w:rsidR="00C841A8" w:rsidRDefault="00C841A8" w:rsidP="00C841A8">
      <w:pPr>
        <w:pStyle w:val="ConsPlusNormal"/>
        <w:ind w:firstLine="709"/>
        <w:jc w:val="both"/>
        <w:rPr>
          <w:rFonts w:ascii="Times New Roman" w:hAnsi="Times New Roman" w:cs="Times New Roman"/>
          <w:sz w:val="28"/>
          <w:szCs w:val="28"/>
        </w:rPr>
      </w:pPr>
    </w:p>
    <w:p w:rsidR="00C841A8" w:rsidRPr="001B160B" w:rsidRDefault="00C841A8" w:rsidP="00C841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B160B">
        <w:rPr>
          <w:rFonts w:ascii="Times New Roman" w:hAnsi="Times New Roman" w:cs="Times New Roman"/>
          <w:sz w:val="28"/>
          <w:szCs w:val="28"/>
        </w:rPr>
        <w:t>.1</w:t>
      </w:r>
      <w:r>
        <w:rPr>
          <w:rFonts w:ascii="Times New Roman" w:hAnsi="Times New Roman" w:cs="Times New Roman"/>
          <w:sz w:val="28"/>
          <w:szCs w:val="28"/>
        </w:rPr>
        <w:t>0</w:t>
      </w:r>
      <w:r w:rsidRPr="001B160B">
        <w:rPr>
          <w:rFonts w:ascii="Times New Roman" w:hAnsi="Times New Roman" w:cs="Times New Roman"/>
          <w:sz w:val="28"/>
          <w:szCs w:val="28"/>
        </w:rPr>
        <w:t>. Типовые критерии эффективности деятельности организации и их весовые коэффициенты в разрезе типов образовательных организаций утверждаются Министерством образования и науки Республики Татарстан, Министерством по делам молодежи и спорту Республики Татарстан, Министерством культуры Республики Татарстан.</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eastAsia="Times New Roman" w:hAnsi="Times New Roman"/>
          <w:sz w:val="28"/>
          <w:szCs w:val="28"/>
          <w:lang w:eastAsia="ru-RU"/>
        </w:rPr>
        <w:t>8</w:t>
      </w:r>
      <w:r w:rsidRPr="001B160B">
        <w:rPr>
          <w:rFonts w:ascii="Times New Roman" w:eastAsia="Times New Roman" w:hAnsi="Times New Roman"/>
          <w:sz w:val="28"/>
          <w:szCs w:val="28"/>
          <w:lang w:eastAsia="ru-RU"/>
        </w:rPr>
        <w:t>.1</w:t>
      </w:r>
      <w:r>
        <w:rPr>
          <w:rFonts w:ascii="Times New Roman" w:eastAsia="Times New Roman" w:hAnsi="Times New Roman"/>
          <w:sz w:val="28"/>
          <w:szCs w:val="28"/>
          <w:lang w:eastAsia="ru-RU"/>
        </w:rPr>
        <w:t>1</w:t>
      </w:r>
      <w:r w:rsidRPr="001B160B">
        <w:rPr>
          <w:rFonts w:ascii="Times New Roman" w:eastAsia="Times New Roman" w:hAnsi="Times New Roman"/>
          <w:sz w:val="28"/>
          <w:szCs w:val="28"/>
          <w:lang w:eastAsia="ru-RU"/>
        </w:rPr>
        <w:t xml:space="preserve">. </w:t>
      </w:r>
      <w:r w:rsidRPr="001B160B">
        <w:rPr>
          <w:rFonts w:ascii="Times New Roman" w:hAnsi="Times New Roman"/>
          <w:sz w:val="28"/>
          <w:szCs w:val="28"/>
          <w:lang w:eastAsia="ru-RU"/>
        </w:rPr>
        <w:t xml:space="preserve">В </w:t>
      </w:r>
      <w:r w:rsidRPr="001B160B">
        <w:rPr>
          <w:rFonts w:ascii="Times New Roman" w:eastAsia="Times New Roman" w:hAnsi="Times New Roman"/>
          <w:sz w:val="28"/>
          <w:szCs w:val="28"/>
          <w:lang w:eastAsia="ru-RU"/>
        </w:rPr>
        <w:t>организациях дополнительного образования</w:t>
      </w:r>
      <w:r w:rsidRPr="001B160B">
        <w:rPr>
          <w:rFonts w:ascii="Times New Roman" w:hAnsi="Times New Roman"/>
          <w:sz w:val="28"/>
          <w:szCs w:val="28"/>
          <w:lang w:eastAsia="ru-RU"/>
        </w:rPr>
        <w:t xml:space="preserve"> формируется фонд выплат стимулирующего характера за качество выполняемых работ, объем которого рассчитывается по формуле:</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p>
    <w:p w:rsidR="00C841A8" w:rsidRPr="004014F1" w:rsidRDefault="0089771B" w:rsidP="00C841A8">
      <w:pPr>
        <w:autoSpaceDE w:val="0"/>
        <w:autoSpaceDN w:val="0"/>
        <w:adjustRightInd w:val="0"/>
        <w:spacing w:after="0" w:line="240" w:lineRule="auto"/>
        <w:jc w:val="both"/>
        <w:rPr>
          <w:rFonts w:ascii="Times New Roman" w:hAnsi="Times New Roman"/>
          <w:sz w:val="28"/>
          <w:szCs w:val="28"/>
          <w:lang w:eastAsia="ru-RU"/>
        </w:rPr>
      </w:pPr>
      <m:oMathPara>
        <m:oMathParaPr>
          <m:jc m:val="center"/>
        </m:oMathParaPr>
        <m:oMath>
          <m:sSub>
            <m:sSubPr>
              <m:ctrlPr>
                <w:rPr>
                  <w:rFonts w:ascii="Cambria Math" w:hAnsi="Cambria Math"/>
                  <w:sz w:val="28"/>
                  <w:szCs w:val="28"/>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r>
            <m:rPr>
              <m:sty m:val="p"/>
            </m:rPr>
            <w:rPr>
              <w:rFonts w:ascii="Cambria Math" w:hAnsi="Cambria Math"/>
              <w:sz w:val="28"/>
              <w:szCs w:val="28"/>
              <w:lang w:eastAsia="ru-RU"/>
            </w:rPr>
            <m:t>=</m:t>
          </m:r>
          <m:sSub>
            <m:sSubPr>
              <m:ctrlPr>
                <w:rPr>
                  <w:rFonts w:ascii="Cambria Math" w:hAnsi="Cambria Math"/>
                  <w:sz w:val="28"/>
                  <w:szCs w:val="28"/>
                </w:rPr>
              </m:ctrlPr>
            </m:sSubPr>
            <m:e>
              <m:r>
                <w:rPr>
                  <w:rFonts w:ascii="Cambria Math" w:hAnsi="Cambria Math"/>
                  <w:sz w:val="28"/>
                  <w:szCs w:val="28"/>
                  <w:lang w:eastAsia="ru-RU"/>
                </w:rPr>
                <m:t>FOT</m:t>
              </m:r>
            </m:e>
            <m:sub>
              <m:r>
                <w:rPr>
                  <w:rFonts w:ascii="Cambria Math" w:hAnsi="Cambria Math"/>
                  <w:sz w:val="28"/>
                  <w:szCs w:val="28"/>
                  <w:lang w:eastAsia="ru-RU"/>
                </w:rPr>
                <m:t>do</m:t>
              </m:r>
            </m:sub>
          </m:sSub>
          <m:r>
            <w:rPr>
              <w:rFonts w:ascii="Cambria Math" w:hAnsi="Cambria Math"/>
              <w:sz w:val="28"/>
              <w:szCs w:val="28"/>
              <w:lang w:eastAsia="ru-RU"/>
            </w:rPr>
            <m:t>×</m:t>
          </m:r>
          <m:sSub>
            <m:sSubPr>
              <m:ctrlPr>
                <w:rPr>
                  <w:rFonts w:ascii="Cambria Math" w:hAnsi="Cambria Math"/>
                  <w:sz w:val="28"/>
                  <w:szCs w:val="28"/>
                </w:rPr>
              </m:ctrlPr>
            </m:sSubPr>
            <m:e>
              <m:r>
                <w:rPr>
                  <w:rFonts w:ascii="Cambria Math" w:hAnsi="Cambria Math"/>
                  <w:sz w:val="28"/>
                  <w:szCs w:val="28"/>
                  <w:lang w:eastAsia="ru-RU"/>
                </w:rPr>
                <m:t>D</m:t>
              </m:r>
            </m:e>
            <m:sub>
              <m:r>
                <w:rPr>
                  <w:rFonts w:ascii="Cambria Math" w:hAnsi="Cambria Math"/>
                  <w:sz w:val="28"/>
                  <w:szCs w:val="28"/>
                  <w:lang w:eastAsia="ru-RU"/>
                </w:rPr>
                <m:t>k</m:t>
              </m:r>
            </m:sub>
          </m:sSub>
          <m:r>
            <m:rPr>
              <m:sty m:val="p"/>
            </m:rPr>
            <w:rPr>
              <w:rFonts w:ascii="Cambria Math" w:hAnsi="Cambria Math"/>
              <w:sz w:val="28"/>
              <w:szCs w:val="28"/>
              <w:lang w:eastAsia="ru-RU"/>
            </w:rPr>
            <m:t>,</m:t>
          </m:r>
        </m:oMath>
      </m:oMathPara>
    </w:p>
    <w:p w:rsidR="00C841A8" w:rsidRPr="001B160B" w:rsidRDefault="00C841A8" w:rsidP="00C841A8">
      <w:pPr>
        <w:autoSpaceDE w:val="0"/>
        <w:autoSpaceDN w:val="0"/>
        <w:adjustRightInd w:val="0"/>
        <w:spacing w:after="0" w:line="240" w:lineRule="auto"/>
        <w:jc w:val="center"/>
        <w:rPr>
          <w:rFonts w:ascii="Times New Roman" w:hAnsi="Times New Roman"/>
          <w:sz w:val="28"/>
          <w:szCs w:val="28"/>
          <w:lang w:eastAsia="ru-RU"/>
        </w:rPr>
      </w:pPr>
    </w:p>
    <w:p w:rsidR="00C841A8" w:rsidRPr="001B160B" w:rsidRDefault="00C841A8" w:rsidP="00C841A8">
      <w:pPr>
        <w:autoSpaceDE w:val="0"/>
        <w:autoSpaceDN w:val="0"/>
        <w:adjustRightInd w:val="0"/>
        <w:spacing w:after="120" w:line="240" w:lineRule="auto"/>
        <w:ind w:firstLine="709"/>
        <w:jc w:val="both"/>
        <w:rPr>
          <w:rFonts w:ascii="Times New Roman" w:hAnsi="Times New Roman"/>
          <w:sz w:val="28"/>
          <w:szCs w:val="28"/>
          <w:lang w:eastAsia="ru-RU"/>
        </w:rPr>
      </w:pPr>
      <w:r w:rsidRPr="001B160B">
        <w:rPr>
          <w:rFonts w:ascii="Times New Roman" w:hAnsi="Times New Roman"/>
          <w:sz w:val="28"/>
          <w:szCs w:val="28"/>
          <w:lang w:eastAsia="ru-RU"/>
        </w:rPr>
        <w:t>где:</w:t>
      </w:r>
    </w:p>
    <w:p w:rsidR="00C841A8" w:rsidRPr="001B160B" w:rsidRDefault="0089771B" w:rsidP="00C841A8">
      <w:pPr>
        <w:autoSpaceDE w:val="0"/>
        <w:autoSpaceDN w:val="0"/>
        <w:adjustRightInd w:val="0"/>
        <w:spacing w:after="120" w:line="240" w:lineRule="auto"/>
        <w:ind w:firstLine="709"/>
        <w:jc w:val="both"/>
        <w:rPr>
          <w:rFonts w:ascii="Times New Roman" w:hAnsi="Times New Roman"/>
          <w:sz w:val="28"/>
          <w:szCs w:val="28"/>
          <w:lang w:eastAsia="ru-RU"/>
        </w:rPr>
      </w:pPr>
      <m:oMath>
        <m:sSub>
          <m:sSubPr>
            <m:ctrlPr>
              <w:rPr>
                <w:rFonts w:ascii="Cambria Math" w:hAnsi="Cambria Math"/>
                <w:sz w:val="28"/>
                <w:szCs w:val="28"/>
              </w:rPr>
            </m:ctrlPr>
          </m:sSubPr>
          <m:e>
            <m:r>
              <w:rPr>
                <w:rFonts w:ascii="Cambria Math" w:hAnsi="Cambria Math"/>
                <w:sz w:val="28"/>
                <w:szCs w:val="28"/>
                <w:lang w:val="en-US" w:eastAsia="ru-RU"/>
              </w:rPr>
              <m:t>FOT</m:t>
            </m:r>
          </m:e>
          <m:sub>
            <m:r>
              <w:rPr>
                <w:rFonts w:ascii="Cambria Math" w:hAnsi="Cambria Math"/>
                <w:sz w:val="28"/>
                <w:szCs w:val="28"/>
                <w:lang w:eastAsia="ru-RU"/>
              </w:rPr>
              <m:t>k</m:t>
            </m:r>
          </m:sub>
        </m:sSub>
      </m:oMath>
      <w:r w:rsidR="00C841A8">
        <w:rPr>
          <w:rFonts w:ascii="Times New Roman" w:hAnsi="Times New Roman"/>
          <w:sz w:val="28"/>
          <w:szCs w:val="28"/>
          <w:lang w:eastAsia="ru-RU"/>
        </w:rPr>
        <w:t xml:space="preserve"> –</w:t>
      </w:r>
      <w:r w:rsidR="00C841A8" w:rsidRPr="001B160B">
        <w:rPr>
          <w:rFonts w:ascii="Times New Roman" w:hAnsi="Times New Roman"/>
          <w:sz w:val="28"/>
          <w:szCs w:val="28"/>
          <w:lang w:eastAsia="ru-RU"/>
        </w:rPr>
        <w:t xml:space="preserve"> фонд оплаты труда, предусмотренный на выплаты за качество выполняемых работ;</w:t>
      </w:r>
    </w:p>
    <w:p w:rsidR="00C841A8" w:rsidRPr="001B160B" w:rsidRDefault="0089771B" w:rsidP="00C841A8">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rPr>
            </m:ctrlPr>
          </m:sSubPr>
          <m:e>
            <m:r>
              <w:rPr>
                <w:rFonts w:ascii="Cambria Math" w:hAnsi="Cambria Math"/>
                <w:sz w:val="28"/>
                <w:szCs w:val="28"/>
                <w:lang w:eastAsia="ru-RU"/>
              </w:rPr>
              <m:t>FOT</m:t>
            </m:r>
          </m:e>
          <m:sub>
            <m:r>
              <w:rPr>
                <w:rFonts w:ascii="Cambria Math" w:hAnsi="Cambria Math"/>
                <w:sz w:val="28"/>
                <w:szCs w:val="28"/>
                <w:lang w:eastAsia="ru-RU"/>
              </w:rPr>
              <m:t>do</m:t>
            </m:r>
          </m:sub>
        </m:sSub>
      </m:oMath>
      <w:r w:rsidR="00C841A8">
        <w:rPr>
          <w:rFonts w:ascii="Times New Roman" w:hAnsi="Times New Roman"/>
          <w:sz w:val="28"/>
          <w:szCs w:val="28"/>
          <w:lang w:eastAsia="ru-RU"/>
        </w:rPr>
        <w:t>–</w:t>
      </w:r>
      <w:r w:rsidR="00C841A8" w:rsidRPr="001B160B">
        <w:rPr>
          <w:rFonts w:ascii="Times New Roman" w:hAnsi="Times New Roman"/>
          <w:sz w:val="28"/>
          <w:szCs w:val="28"/>
          <w:lang w:eastAsia="ru-RU"/>
        </w:rPr>
        <w:t xml:space="preserve"> фонд оплаты труда работников </w:t>
      </w:r>
      <w:r w:rsidR="00C841A8" w:rsidRPr="001B160B">
        <w:rPr>
          <w:rFonts w:ascii="Times New Roman" w:hAnsi="Times New Roman"/>
          <w:sz w:val="28"/>
          <w:szCs w:val="28"/>
        </w:rPr>
        <w:t>организаций</w:t>
      </w:r>
      <w:r w:rsidR="00C841A8" w:rsidRPr="001B160B">
        <w:rPr>
          <w:rFonts w:ascii="Times New Roman" w:eastAsia="Times New Roman" w:hAnsi="Times New Roman"/>
          <w:sz w:val="28"/>
          <w:szCs w:val="28"/>
          <w:lang w:eastAsia="ru-RU"/>
        </w:rPr>
        <w:t xml:space="preserve"> дополнительного образования</w:t>
      </w:r>
      <w:r w:rsidR="00C35820">
        <w:rPr>
          <w:rFonts w:ascii="Times New Roman" w:eastAsia="Times New Roman" w:hAnsi="Times New Roman"/>
          <w:sz w:val="28"/>
          <w:szCs w:val="28"/>
          <w:lang w:eastAsia="ru-RU"/>
        </w:rPr>
        <w:t xml:space="preserve"> </w:t>
      </w:r>
      <w:r w:rsidR="00C841A8" w:rsidRPr="001B160B">
        <w:rPr>
          <w:rFonts w:ascii="Times New Roman" w:hAnsi="Times New Roman"/>
          <w:sz w:val="28"/>
          <w:szCs w:val="28"/>
          <w:lang w:eastAsia="ru-RU"/>
        </w:rPr>
        <w:t>по должностным окладам (окладам, ставкам заработной платы) работников по основному месту работы;</w:t>
      </w:r>
    </w:p>
    <w:p w:rsidR="00C841A8" w:rsidRPr="001B160B" w:rsidRDefault="0089771B" w:rsidP="00C841A8">
      <w:pPr>
        <w:autoSpaceDE w:val="0"/>
        <w:autoSpaceDN w:val="0"/>
        <w:adjustRightInd w:val="0"/>
        <w:spacing w:after="0" w:line="240" w:lineRule="auto"/>
        <w:ind w:firstLine="709"/>
        <w:jc w:val="both"/>
        <w:rPr>
          <w:rFonts w:ascii="Times New Roman" w:hAnsi="Times New Roman"/>
          <w:sz w:val="28"/>
          <w:szCs w:val="28"/>
          <w:lang w:eastAsia="ru-RU"/>
        </w:rPr>
      </w:pPr>
      <m:oMath>
        <m:sSub>
          <m:sSubPr>
            <m:ctrlPr>
              <w:rPr>
                <w:rFonts w:ascii="Cambria Math" w:hAnsi="Cambria Math"/>
                <w:sz w:val="28"/>
                <w:szCs w:val="28"/>
              </w:rPr>
            </m:ctrlPr>
          </m:sSubPr>
          <m:e>
            <m:r>
              <w:rPr>
                <w:rFonts w:ascii="Cambria Math" w:hAnsi="Cambria Math"/>
                <w:sz w:val="28"/>
                <w:szCs w:val="28"/>
                <w:lang w:eastAsia="ru-RU"/>
              </w:rPr>
              <m:t>D</m:t>
            </m:r>
          </m:e>
          <m:sub>
            <m:r>
              <w:rPr>
                <w:rFonts w:ascii="Cambria Math" w:hAnsi="Cambria Math"/>
                <w:sz w:val="28"/>
                <w:szCs w:val="28"/>
                <w:lang w:eastAsia="ru-RU"/>
              </w:rPr>
              <m:t>k</m:t>
            </m:r>
          </m:sub>
        </m:sSub>
      </m:oMath>
      <w:r w:rsidR="00C841A8">
        <w:rPr>
          <w:rFonts w:ascii="Times New Roman" w:hAnsi="Times New Roman"/>
          <w:sz w:val="28"/>
          <w:szCs w:val="28"/>
          <w:lang w:eastAsia="ru-RU"/>
        </w:rPr>
        <w:t>–</w:t>
      </w:r>
      <w:r w:rsidR="00C841A8" w:rsidRPr="001B160B">
        <w:rPr>
          <w:rFonts w:ascii="Times New Roman" w:hAnsi="Times New Roman"/>
          <w:sz w:val="28"/>
          <w:szCs w:val="28"/>
          <w:lang w:eastAsia="ru-RU"/>
        </w:rPr>
        <w:t xml:space="preserve"> доля фонда оплаты труда на выплаты стимулирующего характера за качество выполняемых работ.</w:t>
      </w:r>
    </w:p>
    <w:p w:rsidR="00C841A8"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r w:rsidRPr="001B160B">
        <w:rPr>
          <w:rFonts w:ascii="Times New Roman" w:hAnsi="Times New Roman"/>
          <w:sz w:val="28"/>
          <w:szCs w:val="28"/>
          <w:lang w:eastAsia="ru-RU"/>
        </w:rPr>
        <w:t xml:space="preserve">Рекомендуемый размер фонда оплаты труда на выплаты стимулирующего характера за качество выполняемых работ принимается в размере 15 процентов фонда оплаты труда работников организаций </w:t>
      </w:r>
      <w:r w:rsidRPr="001B160B">
        <w:rPr>
          <w:rFonts w:ascii="Times New Roman" w:eastAsia="Times New Roman" w:hAnsi="Times New Roman"/>
          <w:sz w:val="28"/>
          <w:szCs w:val="28"/>
          <w:lang w:eastAsia="ru-RU"/>
        </w:rPr>
        <w:t>дополнительного образования</w:t>
      </w:r>
      <w:r w:rsidR="00C35820">
        <w:rPr>
          <w:rFonts w:ascii="Times New Roman" w:eastAsia="Times New Roman" w:hAnsi="Times New Roman"/>
          <w:sz w:val="28"/>
          <w:szCs w:val="28"/>
          <w:lang w:eastAsia="ru-RU"/>
        </w:rPr>
        <w:t xml:space="preserve"> </w:t>
      </w:r>
      <w:r w:rsidRPr="001B160B">
        <w:rPr>
          <w:rFonts w:ascii="Times New Roman" w:hAnsi="Times New Roman"/>
          <w:sz w:val="28"/>
          <w:szCs w:val="28"/>
          <w:lang w:eastAsia="ru-RU"/>
        </w:rPr>
        <w:t>по должностным окладам (окладам, ставкам заработной платы) работников по основному месту работы.</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lang w:eastAsia="ru-RU"/>
        </w:rPr>
      </w:pPr>
    </w:p>
    <w:p w:rsidR="00C841A8" w:rsidRPr="001B160B" w:rsidRDefault="00C841A8" w:rsidP="00C841A8">
      <w:pPr>
        <w:pStyle w:val="ConsPlusNormal"/>
        <w:ind w:firstLine="709"/>
        <w:jc w:val="center"/>
        <w:outlineLvl w:val="1"/>
        <w:rPr>
          <w:rFonts w:ascii="Times New Roman" w:hAnsi="Times New Roman" w:cs="Times New Roman"/>
          <w:sz w:val="28"/>
          <w:szCs w:val="28"/>
        </w:rPr>
      </w:pPr>
      <w:bookmarkStart w:id="29" w:name="P2177"/>
      <w:bookmarkEnd w:id="29"/>
      <w:r>
        <w:rPr>
          <w:rFonts w:ascii="Times New Roman" w:hAnsi="Times New Roman" w:cs="Times New Roman"/>
          <w:sz w:val="28"/>
          <w:szCs w:val="28"/>
          <w:lang w:val="en-US"/>
        </w:rPr>
        <w:t>VII</w:t>
      </w:r>
      <w:r w:rsidRPr="00E75D4C">
        <w:rPr>
          <w:rFonts w:ascii="Times New Roman" w:hAnsi="Times New Roman" w:cs="Times New Roman"/>
          <w:sz w:val="28"/>
          <w:szCs w:val="28"/>
        </w:rPr>
        <w:t xml:space="preserve">. </w:t>
      </w:r>
      <w:r>
        <w:rPr>
          <w:rFonts w:ascii="Times New Roman" w:hAnsi="Times New Roman" w:cs="Times New Roman"/>
          <w:sz w:val="28"/>
          <w:szCs w:val="28"/>
        </w:rPr>
        <w:t>В</w:t>
      </w:r>
      <w:r w:rsidRPr="001B160B">
        <w:rPr>
          <w:rFonts w:ascii="Times New Roman" w:hAnsi="Times New Roman" w:cs="Times New Roman"/>
          <w:sz w:val="28"/>
          <w:szCs w:val="28"/>
        </w:rPr>
        <w:t>ыплаты компенсационного характера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К выплатам компенсационного характера в организациях относятся:</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специалистам за работу в сельской местности;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работу с инвалидами и лицами с недостатками в физическом или умственном развитии;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работникам, занятым на работах с вредными и (или) опасными условиями труда;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Выплаты компенсационного характера, размеры и условия их осуществления устанавливаются коллективными договорами, локальными нормативными актами, трудовым договором в соответствии с трудовым законодательством и иными нормативными правовыми актами, содержащими нормы трудового права.</w:t>
      </w:r>
    </w:p>
    <w:p w:rsidR="00C841A8" w:rsidRPr="001B160B" w:rsidRDefault="00C841A8" w:rsidP="00C841A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 Выплаты специалистам за работу в сельской местности предоставляются работникам</w:t>
      </w:r>
      <w:r w:rsidRPr="001B160B">
        <w:rPr>
          <w:rFonts w:ascii="Times New Roman" w:hAnsi="Times New Roman"/>
          <w:sz w:val="28"/>
          <w:szCs w:val="28"/>
        </w:rPr>
        <w:t xml:space="preserve"> образования</w:t>
      </w:r>
      <w:r>
        <w:rPr>
          <w:rFonts w:ascii="Times New Roman" w:hAnsi="Times New Roman"/>
          <w:sz w:val="28"/>
          <w:szCs w:val="28"/>
        </w:rPr>
        <w:t>,</w:t>
      </w:r>
      <w:r w:rsidR="00C35820">
        <w:rPr>
          <w:rFonts w:ascii="Times New Roman" w:hAnsi="Times New Roman"/>
          <w:sz w:val="28"/>
          <w:szCs w:val="28"/>
        </w:rPr>
        <w:t xml:space="preserve"> </w:t>
      </w:r>
      <w:r w:rsidRPr="001B160B">
        <w:rPr>
          <w:rFonts w:ascii="Times New Roman" w:eastAsia="Times New Roman" w:hAnsi="Times New Roman"/>
          <w:sz w:val="28"/>
          <w:szCs w:val="28"/>
          <w:lang w:eastAsia="ru-RU"/>
        </w:rPr>
        <w:t>входящим в профессиональные квалификационные группы должностей педагогических работников и руководителей структурных подразделений,</w:t>
      </w:r>
      <w:r w:rsidRPr="001B160B">
        <w:rPr>
          <w:rFonts w:ascii="Times New Roman" w:hAnsi="Times New Roman"/>
          <w:sz w:val="28"/>
          <w:szCs w:val="28"/>
        </w:rPr>
        <w:t xml:space="preserve"> работникам культуры</w:t>
      </w:r>
      <w:r>
        <w:rPr>
          <w:rFonts w:ascii="Times New Roman" w:hAnsi="Times New Roman"/>
          <w:sz w:val="28"/>
          <w:szCs w:val="28"/>
        </w:rPr>
        <w:t>,</w:t>
      </w:r>
      <w:r w:rsidR="00C35820">
        <w:rPr>
          <w:rFonts w:ascii="Times New Roman" w:hAnsi="Times New Roman"/>
          <w:sz w:val="28"/>
          <w:szCs w:val="28"/>
        </w:rPr>
        <w:t xml:space="preserve"> </w:t>
      </w:r>
      <w:r w:rsidRPr="001B160B">
        <w:rPr>
          <w:rFonts w:ascii="Times New Roman" w:hAnsi="Times New Roman"/>
          <w:sz w:val="28"/>
          <w:szCs w:val="28"/>
          <w:lang w:eastAsia="ru-RU"/>
        </w:rPr>
        <w:t xml:space="preserve">входящим в профессиональные квалификационные группы работников культуры, искусства и кинематографии среднего, ведущего звена и руководящего состава, </w:t>
      </w:r>
      <w:r w:rsidRPr="001B160B">
        <w:rPr>
          <w:rFonts w:ascii="Times New Roman" w:hAnsi="Times New Roman"/>
          <w:sz w:val="28"/>
          <w:szCs w:val="28"/>
        </w:rPr>
        <w:t>работникам физической культуры</w:t>
      </w:r>
      <w:r>
        <w:rPr>
          <w:rFonts w:ascii="Times New Roman" w:hAnsi="Times New Roman"/>
          <w:sz w:val="28"/>
          <w:szCs w:val="28"/>
        </w:rPr>
        <w:t>,</w:t>
      </w:r>
      <w:r w:rsidR="00C35820">
        <w:rPr>
          <w:rFonts w:ascii="Times New Roman" w:hAnsi="Times New Roman"/>
          <w:sz w:val="28"/>
          <w:szCs w:val="28"/>
        </w:rPr>
        <w:t xml:space="preserve"> </w:t>
      </w:r>
      <w:r w:rsidRPr="001B160B">
        <w:rPr>
          <w:rFonts w:ascii="Times New Roman" w:hAnsi="Times New Roman"/>
          <w:sz w:val="28"/>
          <w:szCs w:val="28"/>
          <w:lang w:eastAsia="ru-RU"/>
        </w:rPr>
        <w:t xml:space="preserve">входящим в профессиональные квалификационные группы должностей работников физической культуры второго уровня, </w:t>
      </w:r>
      <w:r w:rsidRPr="001B160B">
        <w:rPr>
          <w:rFonts w:ascii="Times New Roman" w:hAnsi="Times New Roman"/>
          <w:sz w:val="28"/>
          <w:szCs w:val="28"/>
        </w:rPr>
        <w:t>медицинским работникам</w:t>
      </w:r>
      <w:r>
        <w:rPr>
          <w:rFonts w:ascii="Times New Roman" w:hAnsi="Times New Roman"/>
          <w:sz w:val="28"/>
          <w:szCs w:val="28"/>
        </w:rPr>
        <w:t xml:space="preserve">, </w:t>
      </w:r>
      <w:r w:rsidRPr="001B160B">
        <w:rPr>
          <w:rFonts w:ascii="Times New Roman" w:hAnsi="Times New Roman"/>
          <w:sz w:val="28"/>
          <w:szCs w:val="28"/>
          <w:lang w:eastAsia="ru-RU"/>
        </w:rPr>
        <w:t>входящим в профессиональные квалификационные группы среднего медицинского и фармацевтического персонала и врачей и провизоров, работникам сельского хозяйства</w:t>
      </w:r>
      <w:r>
        <w:rPr>
          <w:rFonts w:ascii="Times New Roman" w:hAnsi="Times New Roman"/>
          <w:sz w:val="28"/>
          <w:szCs w:val="28"/>
          <w:lang w:eastAsia="ru-RU"/>
        </w:rPr>
        <w:t>,</w:t>
      </w:r>
      <w:r w:rsidRPr="001B160B">
        <w:rPr>
          <w:rFonts w:ascii="Times New Roman" w:hAnsi="Times New Roman"/>
          <w:sz w:val="28"/>
          <w:szCs w:val="28"/>
          <w:lang w:eastAsia="ru-RU"/>
        </w:rPr>
        <w:t xml:space="preserve"> входящим в профессиональные квалификационные группы должностей работников сельского хозяйства второго и третьего уровн</w:t>
      </w:r>
      <w:r>
        <w:rPr>
          <w:rFonts w:ascii="Times New Roman" w:hAnsi="Times New Roman"/>
          <w:sz w:val="28"/>
          <w:szCs w:val="28"/>
          <w:lang w:eastAsia="ru-RU"/>
        </w:rPr>
        <w:t>ей,</w:t>
      </w:r>
      <w:r w:rsidRPr="001B160B">
        <w:rPr>
          <w:rFonts w:ascii="Times New Roman" w:eastAsia="Times New Roman" w:hAnsi="Times New Roman"/>
          <w:sz w:val="28"/>
          <w:szCs w:val="28"/>
          <w:lang w:eastAsia="ru-RU"/>
        </w:rPr>
        <w:t xml:space="preserve"> и рассчитываются по формуле:</w:t>
      </w:r>
    </w:p>
    <w:p w:rsidR="00C841A8" w:rsidRPr="001B160B" w:rsidRDefault="00C841A8" w:rsidP="00C841A8">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C841A8" w:rsidRPr="004014F1" w:rsidRDefault="0089771B" w:rsidP="00C841A8">
      <w:pPr>
        <w:widowControl w:val="0"/>
        <w:autoSpaceDE w:val="0"/>
        <w:autoSpaceDN w:val="0"/>
        <w:spacing w:after="0" w:line="240" w:lineRule="auto"/>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m:t>
              </m:r>
            </m:sub>
          </m:sSub>
          <m:r>
            <w:rPr>
              <w:rFonts w:ascii="Cambria Math" w:eastAsia="Times New Roman" w:hAnsi="Cambria Math"/>
              <w:sz w:val="28"/>
              <w:szCs w:val="28"/>
              <w:lang w:eastAsia="ru-RU"/>
            </w:rPr>
            <m:t>=</m:t>
          </m:r>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m:t>
              </m:r>
            </m:sub>
          </m:sSub>
          <m:r>
            <w:rPr>
              <w:rFonts w:ascii="Cambria Math" w:eastAsia="Times New Roman" w:hAnsi="Cambria Math"/>
              <w:sz w:val="28"/>
              <w:szCs w:val="28"/>
              <w:lang w:eastAsia="ru-RU"/>
            </w:rPr>
            <m:t>×</m:t>
          </m:r>
          <m:r>
            <w:rPr>
              <w:rFonts w:ascii="Cambria Math" w:eastAsia="Times New Roman" w:hAnsi="Cambria Math"/>
              <w:sz w:val="28"/>
              <w:szCs w:val="28"/>
            </w:rPr>
            <m:t>S</m:t>
          </m:r>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sm</m:t>
            </m:r>
          </m:sub>
        </m:sSub>
      </m:oMath>
      <w:r w:rsidR="00C841A8" w:rsidRPr="001B160B">
        <w:rPr>
          <w:rFonts w:ascii="Times New Roman" w:eastAsia="Times New Roman" w:hAnsi="Times New Roman"/>
          <w:sz w:val="28"/>
          <w:szCs w:val="28"/>
          <w:lang w:eastAsia="ru-RU"/>
        </w:rPr>
        <w:t>– выплаты за работу в сельской местности;</w:t>
      </w:r>
    </w:p>
    <w:p w:rsidR="00C841A8" w:rsidRPr="001B160B" w:rsidRDefault="0089771B"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sm</m:t>
            </m:r>
          </m:sub>
        </m:sSub>
      </m:oMath>
      <w:r w:rsidR="00C841A8" w:rsidRPr="001B160B">
        <w:rPr>
          <w:rFonts w:ascii="Times New Roman" w:eastAsia="Times New Roman" w:hAnsi="Times New Roman"/>
          <w:sz w:val="28"/>
          <w:szCs w:val="28"/>
          <w:lang w:eastAsia="ru-RU"/>
        </w:rPr>
        <w:t>– размер выплаты за работу в сельской местности, равны</w:t>
      </w:r>
      <w:r w:rsidR="00C841A8">
        <w:rPr>
          <w:rFonts w:ascii="Times New Roman" w:eastAsia="Times New Roman" w:hAnsi="Times New Roman"/>
          <w:sz w:val="28"/>
          <w:szCs w:val="28"/>
          <w:lang w:eastAsia="ru-RU"/>
        </w:rPr>
        <w:t>й</w:t>
      </w:r>
      <w:r w:rsidR="00C841A8" w:rsidRPr="001B160B">
        <w:rPr>
          <w:rFonts w:ascii="Times New Roman" w:eastAsia="Times New Roman" w:hAnsi="Times New Roman"/>
          <w:sz w:val="28"/>
          <w:szCs w:val="28"/>
          <w:lang w:eastAsia="ru-RU"/>
        </w:rPr>
        <w:t xml:space="preserve"> 1 388 рублям;</w:t>
      </w:r>
    </w:p>
    <w:p w:rsidR="00C841A8" w:rsidRPr="001B160B" w:rsidRDefault="00C841A8"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r>
          <w:rPr>
            <w:rFonts w:ascii="Cambria Math" w:eastAsia="Times New Roman" w:hAnsi="Cambria Math"/>
            <w:sz w:val="28"/>
            <w:szCs w:val="28"/>
            <w:lang w:eastAsia="ru-RU"/>
          </w:rPr>
          <m:t>S</m:t>
        </m:r>
      </m:oMath>
      <w:r w:rsidRPr="001B160B">
        <w:rPr>
          <w:rFonts w:ascii="Times New Roman" w:eastAsia="Times New Roman" w:hAnsi="Times New Roman"/>
          <w:sz w:val="28"/>
          <w:szCs w:val="28"/>
          <w:lang w:eastAsia="ru-RU"/>
        </w:rPr>
        <w:t xml:space="preserve">– фактически отработанное время (ставка). </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Выплаты специалистам за работу в сельской местности предоставляются также работникам организаций, расположенных в следующих городских поселениях, образованных на основе поселков городского типа: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Апастово;</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Балтаси;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Богатые Сабы;</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Рыбная Слобода.</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 Выплаты компенсационного характера работникам за работу с инвалидами и лицами с недостатками в физическом или умственном развитии предоставляются работникам</w:t>
      </w:r>
      <w:r w:rsidRPr="001B160B">
        <w:rPr>
          <w:rFonts w:ascii="Times New Roman" w:hAnsi="Times New Roman"/>
          <w:sz w:val="28"/>
          <w:szCs w:val="28"/>
        </w:rPr>
        <w:t xml:space="preserve"> образования</w:t>
      </w:r>
      <w:r>
        <w:rPr>
          <w:rFonts w:ascii="Times New Roman" w:hAnsi="Times New Roman"/>
          <w:sz w:val="28"/>
          <w:szCs w:val="28"/>
        </w:rPr>
        <w:t xml:space="preserve">, </w:t>
      </w:r>
      <w:r w:rsidRPr="001B160B">
        <w:rPr>
          <w:rFonts w:ascii="Times New Roman" w:eastAsia="Times New Roman" w:hAnsi="Times New Roman"/>
          <w:sz w:val="28"/>
          <w:szCs w:val="28"/>
          <w:lang w:eastAsia="ru-RU"/>
        </w:rPr>
        <w:t>входящим в профессиональные квалификационные группы должностей педагогических работников и руководителей структурных подразделений,</w:t>
      </w:r>
      <w:r w:rsidRPr="001B160B">
        <w:rPr>
          <w:rFonts w:ascii="Times New Roman" w:hAnsi="Times New Roman"/>
          <w:sz w:val="28"/>
          <w:szCs w:val="28"/>
        </w:rPr>
        <w:t xml:space="preserve"> работникам физической культуры</w:t>
      </w:r>
      <w:r>
        <w:rPr>
          <w:rFonts w:ascii="Times New Roman" w:hAnsi="Times New Roman"/>
          <w:sz w:val="28"/>
          <w:szCs w:val="28"/>
        </w:rPr>
        <w:t>,</w:t>
      </w:r>
      <w:r w:rsidR="00C35820">
        <w:rPr>
          <w:rFonts w:ascii="Times New Roman" w:hAnsi="Times New Roman"/>
          <w:sz w:val="28"/>
          <w:szCs w:val="28"/>
        </w:rPr>
        <w:t xml:space="preserve"> </w:t>
      </w:r>
      <w:r w:rsidRPr="001B160B">
        <w:rPr>
          <w:rFonts w:ascii="Times New Roman" w:hAnsi="Times New Roman"/>
          <w:sz w:val="28"/>
          <w:szCs w:val="28"/>
          <w:lang w:eastAsia="ru-RU"/>
        </w:rPr>
        <w:t>входящим в профессиональные квалификационные группы должностей работников физической культуры второго уровня</w:t>
      </w:r>
      <w:r>
        <w:rPr>
          <w:rFonts w:ascii="Times New Roman" w:hAnsi="Times New Roman"/>
          <w:sz w:val="28"/>
          <w:szCs w:val="28"/>
          <w:lang w:eastAsia="ru-RU"/>
        </w:rPr>
        <w:t>,</w:t>
      </w:r>
      <w:r w:rsidR="00C35820">
        <w:rPr>
          <w:rFonts w:ascii="Times New Roman" w:hAnsi="Times New Roman"/>
          <w:sz w:val="28"/>
          <w:szCs w:val="28"/>
          <w:lang w:eastAsia="ru-RU"/>
        </w:rPr>
        <w:t xml:space="preserve"> </w:t>
      </w:r>
      <w:r w:rsidRPr="001B160B">
        <w:rPr>
          <w:rFonts w:ascii="Times New Roman" w:eastAsia="Times New Roman" w:hAnsi="Times New Roman"/>
          <w:sz w:val="28"/>
          <w:szCs w:val="28"/>
          <w:lang w:eastAsia="ru-RU"/>
        </w:rPr>
        <w:t>и рассчитываются по формуле:</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4014F1" w:rsidRDefault="0089771B"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ovz</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r>
            <w:rPr>
              <w:rFonts w:ascii="Cambria Math" w:eastAsia="Times New Roman" w:hAnsi="Cambria Math"/>
              <w:sz w:val="28"/>
              <w:szCs w:val="28"/>
              <w:lang w:eastAsia="ru-RU"/>
            </w:rPr>
            <m:t>×</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val="en-US" w:eastAsia="ru-RU"/>
                </w:rPr>
                <m:t>ovz</m:t>
              </m:r>
            </m:sub>
          </m:sSub>
          <m:r>
            <w:rPr>
              <w:rFonts w:ascii="Cambria Math" w:eastAsia="Times New Roman" w:hAnsi="Cambria Math"/>
              <w:sz w:val="28"/>
              <w:szCs w:val="28"/>
              <w:lang w:eastAsia="ru-RU"/>
            </w:rPr>
            <m:t>,</m:t>
          </m:r>
        </m:oMath>
      </m:oMathPara>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val="en-US" w:eastAsia="ru-RU"/>
              </w:rPr>
              <m:t>ovz</m:t>
            </m:r>
          </m:sub>
        </m:sSub>
      </m:oMath>
      <w:r w:rsidR="00C841A8" w:rsidRPr="001B160B">
        <w:rPr>
          <w:rFonts w:ascii="Times New Roman" w:eastAsia="Times New Roman" w:hAnsi="Times New Roman"/>
          <w:sz w:val="28"/>
          <w:szCs w:val="28"/>
          <w:lang w:eastAsia="ru-RU"/>
        </w:rPr>
        <w:t>– выплаты за специфику образовательной программы;</w:t>
      </w:r>
    </w:p>
    <w:p w:rsidR="00C841A8" w:rsidRPr="001B160B" w:rsidRDefault="0089771B" w:rsidP="00C841A8">
      <w:pPr>
        <w:widowControl w:val="0"/>
        <w:tabs>
          <w:tab w:val="left" w:pos="10065"/>
        </w:tabs>
        <w:autoSpaceDE w:val="0"/>
        <w:autoSpaceDN w:val="0"/>
        <w:spacing w:after="0" w:line="240" w:lineRule="auto"/>
        <w:ind w:firstLine="709"/>
        <w:contextualSpacing/>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d</m:t>
            </m:r>
          </m:sub>
        </m:sSub>
      </m:oMath>
      <w:r w:rsidR="00C841A8" w:rsidRPr="001B160B">
        <w:rPr>
          <w:rFonts w:ascii="Times New Roman" w:eastAsia="Times New Roman" w:hAnsi="Times New Roman"/>
          <w:sz w:val="28"/>
          <w:szCs w:val="28"/>
          <w:lang w:eastAsia="ru-RU"/>
        </w:rPr>
        <w:t>– должностной оклад работников в организациях дополнительного образования;</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val="en-US" w:eastAsia="ru-RU"/>
              </w:rPr>
              <m:t>ovz</m:t>
            </m:r>
          </m:sub>
        </m:sSub>
      </m:oMath>
      <w:r w:rsidR="00C841A8" w:rsidRPr="001B160B">
        <w:rPr>
          <w:rFonts w:ascii="Times New Roman" w:eastAsia="Times New Roman" w:hAnsi="Times New Roman"/>
          <w:sz w:val="28"/>
          <w:szCs w:val="28"/>
          <w:lang w:eastAsia="ru-RU"/>
        </w:rPr>
        <w:t>– размер надбавки за работу с инвалидами и лицами с недостатками в физическом или умственном развитии</w:t>
      </w:r>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равн</w:t>
      </w:r>
      <w:r w:rsidR="00C841A8">
        <w:rPr>
          <w:rFonts w:ascii="Times New Roman" w:eastAsia="Times New Roman" w:hAnsi="Times New Roman"/>
          <w:sz w:val="28"/>
          <w:szCs w:val="28"/>
          <w:lang w:eastAsia="ru-RU"/>
        </w:rPr>
        <w:t>ы</w:t>
      </w:r>
      <w:r w:rsidR="00C841A8" w:rsidRPr="001B160B">
        <w:rPr>
          <w:rFonts w:ascii="Times New Roman" w:eastAsia="Times New Roman" w:hAnsi="Times New Roman"/>
          <w:sz w:val="28"/>
          <w:szCs w:val="28"/>
          <w:lang w:eastAsia="ru-RU"/>
        </w:rPr>
        <w:t>й 3,5 процент</w:t>
      </w:r>
      <w:r w:rsidR="00C841A8">
        <w:rPr>
          <w:rFonts w:ascii="Times New Roman" w:eastAsia="Times New Roman" w:hAnsi="Times New Roman"/>
          <w:sz w:val="28"/>
          <w:szCs w:val="28"/>
          <w:lang w:eastAsia="ru-RU"/>
        </w:rPr>
        <w:t>а</w:t>
      </w:r>
      <w:r w:rsidR="00C841A8" w:rsidRPr="001B160B">
        <w:rPr>
          <w:rFonts w:ascii="Times New Roman" w:eastAsia="Times New Roman" w:hAnsi="Times New Roman"/>
          <w:sz w:val="28"/>
          <w:szCs w:val="28"/>
          <w:lang w:eastAsia="ru-RU"/>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рассчитываются по формуле:</w:t>
      </w:r>
    </w:p>
    <w:p w:rsidR="00C841A8" w:rsidRPr="00514870" w:rsidRDefault="00C841A8" w:rsidP="00C841A8">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C841A8" w:rsidRPr="00C80009" w:rsidRDefault="0089771B" w:rsidP="00C841A8">
      <w:pPr>
        <w:widowControl w:val="0"/>
        <w:autoSpaceDE w:val="0"/>
        <w:autoSpaceDN w:val="0"/>
        <w:spacing w:after="0" w:line="240" w:lineRule="auto"/>
        <w:ind w:left="567" w:firstLine="709"/>
        <w:jc w:val="center"/>
        <w:rPr>
          <w:rFonts w:ascii="Times New Roman" w:eastAsia="Times New Roman" w:hAnsi="Times New Roman"/>
          <w:sz w:val="28"/>
          <w:szCs w:val="28"/>
          <w:lang w:eastAsia="ru-RU"/>
        </w:rPr>
      </w:pPr>
      <m:oMathPara>
        <m:oMathParaPr>
          <m:jc m:val="center"/>
        </m:oMathParaPr>
        <m:oMath>
          <m:sSub>
            <m:sSubPr>
              <m:ctrlPr>
                <w:rPr>
                  <w:rFonts w:ascii="Cambria Math" w:eastAsia="Times New Roman" w:hAnsi="Cambria Math"/>
                  <w:i/>
                  <w:sz w:val="28"/>
                  <w:szCs w:val="28"/>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kh</m:t>
              </m:r>
            </m:sub>
          </m:sSub>
          <m:r>
            <w:rPr>
              <w:rFonts w:ascii="Cambria Math" w:eastAsia="Times New Roman" w:hAnsi="Cambria Math"/>
              <w:sz w:val="28"/>
              <w:szCs w:val="28"/>
              <w:lang w:eastAsia="ru-RU"/>
            </w:rPr>
            <m:t>=</m:t>
          </m:r>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O</m:t>
              </m:r>
            </m:e>
            <m:sub>
              <m:r>
                <w:rPr>
                  <w:rFonts w:ascii="Cambria Math" w:eastAsia="Times New Roman" w:hAnsi="Cambria Math"/>
                  <w:sz w:val="28"/>
                  <w:szCs w:val="28"/>
                  <w:lang w:eastAsia="ru-RU"/>
                </w:rPr>
                <m:t>b</m:t>
              </m:r>
            </m:sub>
          </m:sSub>
          <m:r>
            <w:rPr>
              <w:rFonts w:ascii="Cambria Math" w:eastAsia="Times New Roman" w:hAnsi="Cambria Math"/>
              <w:sz w:val="28"/>
              <w:szCs w:val="28"/>
              <w:lang w:eastAsia="ru-RU"/>
            </w:rPr>
            <m:t>×</m:t>
          </m:r>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kh</m:t>
              </m:r>
            </m:sub>
          </m:sSub>
          <m:r>
            <w:rPr>
              <w:rFonts w:ascii="Cambria Math" w:eastAsia="Times New Roman" w:hAnsi="Cambria Math"/>
              <w:sz w:val="28"/>
              <w:szCs w:val="28"/>
              <w:lang w:eastAsia="ru-RU"/>
            </w:rPr>
            <m:t>×</m:t>
          </m:r>
          <m:f>
            <m:fPr>
              <m:ctrlPr>
                <w:rPr>
                  <w:rFonts w:ascii="Cambria Math" w:eastAsia="Times New Roman" w:hAnsi="Cambria Math"/>
                  <w:i/>
                  <w:sz w:val="28"/>
                  <w:szCs w:val="28"/>
                </w:rPr>
              </m:ctrlPr>
            </m:fPr>
            <m:num>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fk</m:t>
                  </m:r>
                </m:sub>
              </m:sSub>
            </m:num>
            <m:den>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H</m:t>
                  </m:r>
                </m:e>
                <m:sub>
                  <m:r>
                    <w:rPr>
                      <w:rFonts w:ascii="Cambria Math" w:eastAsia="Times New Roman" w:hAnsi="Cambria Math"/>
                      <w:sz w:val="28"/>
                      <w:szCs w:val="28"/>
                      <w:lang w:eastAsia="ru-RU"/>
                    </w:rPr>
                    <m:t>N</m:t>
                  </m:r>
                </m:sub>
              </m:sSub>
            </m:den>
          </m:f>
          <m:r>
            <w:rPr>
              <w:rFonts w:ascii="Cambria Math" w:eastAsia="Times New Roman" w:hAnsi="Cambria Math"/>
              <w:sz w:val="28"/>
              <w:szCs w:val="28"/>
              <w:lang w:eastAsia="ru-RU"/>
            </w:rPr>
            <m:t>,</m:t>
          </m:r>
        </m:oMath>
      </m:oMathPara>
    </w:p>
    <w:p w:rsidR="00C841A8" w:rsidRPr="00514870" w:rsidRDefault="00C841A8" w:rsidP="00C841A8">
      <w:pPr>
        <w:widowControl w:val="0"/>
        <w:autoSpaceDE w:val="0"/>
        <w:autoSpaceDN w:val="0"/>
        <w:spacing w:after="0" w:line="240" w:lineRule="auto"/>
        <w:ind w:firstLine="709"/>
        <w:jc w:val="both"/>
        <w:rPr>
          <w:rFonts w:ascii="Times New Roman" w:eastAsia="Times New Roman" w:hAnsi="Times New Roman"/>
          <w:sz w:val="20"/>
          <w:szCs w:val="20"/>
          <w:lang w:eastAsia="ru-RU"/>
        </w:rPr>
      </w:pP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где:</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rPr>
            </m:ctrlPr>
          </m:sSubPr>
          <m:e>
            <m:r>
              <w:rPr>
                <w:rFonts w:ascii="Cambria Math" w:eastAsia="Times New Roman" w:hAnsi="Cambria Math"/>
                <w:sz w:val="28"/>
                <w:szCs w:val="28"/>
                <w:lang w:val="en-US" w:eastAsia="ru-RU"/>
              </w:rPr>
              <m:t>B</m:t>
            </m:r>
          </m:e>
          <m:sub>
            <m:r>
              <w:rPr>
                <w:rFonts w:ascii="Cambria Math" w:eastAsia="Times New Roman" w:hAnsi="Cambria Math"/>
                <w:sz w:val="28"/>
                <w:szCs w:val="28"/>
                <w:lang w:eastAsia="ru-RU"/>
              </w:rPr>
              <m:t>kh</m:t>
            </m:r>
          </m:sub>
        </m:sSub>
      </m:oMath>
      <w:r w:rsidR="00C841A8" w:rsidRPr="001B160B">
        <w:rPr>
          <w:rFonts w:ascii="Times New Roman" w:hAnsi="Times New Roman"/>
          <w:sz w:val="28"/>
          <w:szCs w:val="28"/>
        </w:rPr>
        <w:t>–</w:t>
      </w:r>
      <w:r w:rsidR="00C841A8" w:rsidRPr="001B160B">
        <w:rPr>
          <w:rFonts w:ascii="Times New Roman" w:eastAsia="Times New Roman" w:hAnsi="Times New Roman"/>
          <w:sz w:val="28"/>
          <w:szCs w:val="28"/>
          <w:lang w:eastAsia="ru-RU"/>
        </w:rPr>
        <w:t xml:space="preserve"> выплаты компенсационного характера;</w:t>
      </w:r>
    </w:p>
    <w:p w:rsidR="00C841A8" w:rsidRPr="001B160B" w:rsidRDefault="0089771B" w:rsidP="00C841A8">
      <w:pPr>
        <w:pStyle w:val="ConsPlusNormal"/>
        <w:tabs>
          <w:tab w:val="left" w:pos="10065"/>
        </w:tabs>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C841A8" w:rsidRPr="001B160B">
        <w:rPr>
          <w:rFonts w:ascii="Times New Roman" w:hAnsi="Times New Roman" w:cs="Times New Roman"/>
          <w:sz w:val="28"/>
          <w:szCs w:val="28"/>
        </w:rPr>
        <w:t xml:space="preserve">– </w:t>
      </w:r>
      <w:r w:rsidR="00C841A8" w:rsidRPr="001B160B">
        <w:rPr>
          <w:rFonts w:ascii="Times New Roman" w:eastAsia="Calibri" w:hAnsi="Times New Roman" w:cs="Times New Roman"/>
          <w:sz w:val="28"/>
          <w:szCs w:val="28"/>
        </w:rPr>
        <w:t xml:space="preserve">размер базового оклада работников в </w:t>
      </w:r>
      <w:r w:rsidR="00C841A8" w:rsidRPr="001B160B">
        <w:rPr>
          <w:rFonts w:ascii="Times New Roman" w:hAnsi="Times New Roman" w:cs="Times New Roman"/>
          <w:sz w:val="28"/>
          <w:szCs w:val="28"/>
        </w:rPr>
        <w:t>организациях дополнительного образования</w:t>
      </w:r>
      <w:r w:rsidR="00C841A8" w:rsidRPr="001B160B">
        <w:rPr>
          <w:rFonts w:ascii="Times New Roman" w:eastAsia="Calibri" w:hAnsi="Times New Roman" w:cs="Times New Roman"/>
          <w:sz w:val="28"/>
          <w:szCs w:val="28"/>
        </w:rPr>
        <w:t xml:space="preserve">, принимаемый в соответствии с разделом </w:t>
      </w:r>
      <w:r w:rsidR="00C841A8">
        <w:rPr>
          <w:rFonts w:ascii="Times New Roman" w:eastAsia="Calibri" w:hAnsi="Times New Roman" w:cs="Times New Roman"/>
          <w:sz w:val="28"/>
          <w:szCs w:val="28"/>
          <w:lang w:val="en-US"/>
        </w:rPr>
        <w:t>II</w:t>
      </w:r>
      <w:r w:rsidR="00C841A8" w:rsidRPr="001B160B">
        <w:rPr>
          <w:rFonts w:ascii="Times New Roman" w:eastAsia="Calibri" w:hAnsi="Times New Roman" w:cs="Times New Roman"/>
          <w:sz w:val="28"/>
          <w:szCs w:val="28"/>
        </w:rPr>
        <w:t xml:space="preserve"> настоящего Положения</w:t>
      </w:r>
      <w:r w:rsidR="00C841A8" w:rsidRPr="001B160B">
        <w:rPr>
          <w:rFonts w:ascii="Times New Roman" w:hAnsi="Times New Roman" w:cs="Times New Roman"/>
          <w:sz w:val="28"/>
          <w:szCs w:val="28"/>
        </w:rPr>
        <w:t>;</w:t>
      </w:r>
    </w:p>
    <w:p w:rsidR="00C841A8" w:rsidRPr="001B160B" w:rsidRDefault="0089771B"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m:oMath>
        <m:sSub>
          <m:sSubPr>
            <m:ctrlPr>
              <w:rPr>
                <w:rFonts w:ascii="Cambria Math" w:eastAsia="Times New Roman" w:hAnsi="Cambria Math"/>
                <w:i/>
                <w:sz w:val="28"/>
                <w:szCs w:val="28"/>
              </w:rPr>
            </m:ctrlPr>
          </m:sSubPr>
          <m:e>
            <m:r>
              <w:rPr>
                <w:rFonts w:ascii="Cambria Math" w:eastAsia="Times New Roman" w:hAnsi="Cambria Math"/>
                <w:sz w:val="28"/>
                <w:szCs w:val="28"/>
                <w:lang w:eastAsia="ru-RU"/>
              </w:rPr>
              <m:t>D</m:t>
            </m:r>
          </m:e>
          <m:sub>
            <m:r>
              <w:rPr>
                <w:rFonts w:ascii="Cambria Math" w:eastAsia="Times New Roman" w:hAnsi="Cambria Math"/>
                <w:sz w:val="28"/>
                <w:szCs w:val="28"/>
                <w:lang w:eastAsia="ru-RU"/>
              </w:rPr>
              <m:t>kh</m:t>
            </m:r>
          </m:sub>
        </m:sSub>
      </m:oMath>
      <w:r w:rsidR="00C841A8" w:rsidRPr="001B160B">
        <w:rPr>
          <w:rFonts w:ascii="Times New Roman" w:hAnsi="Times New Roman"/>
          <w:sz w:val="28"/>
          <w:szCs w:val="28"/>
        </w:rPr>
        <w:t>–</w:t>
      </w:r>
      <w:r w:rsidR="00C841A8" w:rsidRPr="001B160B">
        <w:rPr>
          <w:rFonts w:ascii="Times New Roman" w:eastAsia="Times New Roman" w:hAnsi="Times New Roman"/>
          <w:sz w:val="28"/>
          <w:szCs w:val="28"/>
          <w:lang w:eastAsia="ru-RU"/>
        </w:rPr>
        <w:t xml:space="preserve"> размер надбавки на выплату компенсационного характера</w:t>
      </w:r>
      <w:r w:rsidR="00C841A8">
        <w:rPr>
          <w:rFonts w:ascii="Times New Roman" w:eastAsia="Times New Roman" w:hAnsi="Times New Roman"/>
          <w:sz w:val="28"/>
          <w:szCs w:val="28"/>
          <w:lang w:eastAsia="ru-RU"/>
        </w:rPr>
        <w:t>,</w:t>
      </w:r>
      <w:r w:rsidR="00C841A8" w:rsidRPr="001B160B">
        <w:rPr>
          <w:rFonts w:ascii="Times New Roman" w:eastAsia="Times New Roman" w:hAnsi="Times New Roman"/>
          <w:sz w:val="28"/>
          <w:szCs w:val="28"/>
          <w:lang w:eastAsia="ru-RU"/>
        </w:rPr>
        <w:t xml:space="preserve"> принимаемый в соответствии с Трудовым кодексом Российской Федерации;</w:t>
      </w:r>
    </w:p>
    <w:p w:rsidR="00C841A8" w:rsidRPr="001B160B" w:rsidRDefault="0089771B" w:rsidP="00C841A8">
      <w:pPr>
        <w:pStyle w:val="ConsPlusNormal"/>
        <w:tabs>
          <w:tab w:val="left" w:pos="10065"/>
        </w:tabs>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fk</m:t>
            </m:r>
          </m:sub>
        </m:sSub>
      </m:oMath>
      <w:r w:rsidR="00C841A8" w:rsidRPr="001B160B">
        <w:rPr>
          <w:rFonts w:ascii="Times New Roman" w:hAnsi="Times New Roman" w:cs="Times New Roman"/>
          <w:sz w:val="28"/>
          <w:szCs w:val="28"/>
        </w:rPr>
        <w:t>–</w:t>
      </w:r>
      <w:r w:rsidR="00C841A8" w:rsidRPr="001B160B">
        <w:rPr>
          <w:rFonts w:ascii="Times New Roman" w:hAnsi="Times New Roman"/>
          <w:sz w:val="28"/>
          <w:szCs w:val="28"/>
        </w:rPr>
        <w:t xml:space="preserve"> фактически отработанное время (ставка), по которому законодательством предусмотрены выплаты компенсационного характера;</w:t>
      </w:r>
    </w:p>
    <w:p w:rsidR="00C841A8" w:rsidRPr="001B160B" w:rsidRDefault="0089771B" w:rsidP="00C841A8">
      <w:pPr>
        <w:pStyle w:val="ConsPlusNormal"/>
        <w:tabs>
          <w:tab w:val="left" w:pos="10065"/>
        </w:tabs>
        <w:ind w:firstLine="709"/>
        <w:jc w:val="both"/>
        <w:rPr>
          <w:rFonts w:ascii="Times New Roman" w:hAnsi="Times New Roman" w:cs="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00C841A8" w:rsidRPr="001B160B">
        <w:rPr>
          <w:rFonts w:ascii="Times New Roman" w:hAnsi="Times New Roman" w:cs="Times New Roman"/>
          <w:sz w:val="28"/>
          <w:szCs w:val="28"/>
        </w:rPr>
        <w:t xml:space="preserve">– </w:t>
      </w:r>
      <w:r w:rsidR="00C841A8" w:rsidRPr="001B160B">
        <w:rPr>
          <w:rFonts w:ascii="Times New Roman" w:hAnsi="Times New Roman"/>
          <w:sz w:val="28"/>
          <w:szCs w:val="28"/>
        </w:rPr>
        <w:t>норма часов за базовую ставку заработной платы работников в организа</w:t>
      </w:r>
      <w:r w:rsidR="00C841A8" w:rsidRPr="001B160B">
        <w:rPr>
          <w:rFonts w:ascii="Times New Roman" w:hAnsi="Times New Roman"/>
          <w:sz w:val="28"/>
          <w:szCs w:val="28"/>
        </w:rPr>
        <w:lastRenderedPageBreak/>
        <w:t xml:space="preserve">циях дополнительного образования, установленная </w:t>
      </w:r>
      <w:hyperlink r:id="rId48" w:anchor="P361" w:history="1">
        <w:r w:rsidR="00C841A8" w:rsidRPr="00796BF3">
          <w:rPr>
            <w:rStyle w:val="af1"/>
            <w:rFonts w:ascii="Times New Roman" w:hAnsi="Times New Roman"/>
            <w:sz w:val="28"/>
            <w:szCs w:val="28"/>
          </w:rPr>
          <w:t xml:space="preserve">разделом </w:t>
        </w:r>
        <w:r w:rsidR="00C841A8" w:rsidRPr="00796BF3">
          <w:rPr>
            <w:rStyle w:val="af1"/>
            <w:rFonts w:ascii="Times New Roman" w:hAnsi="Times New Roman"/>
            <w:sz w:val="28"/>
            <w:szCs w:val="28"/>
            <w:lang w:val="en-US"/>
          </w:rPr>
          <w:t>III</w:t>
        </w:r>
      </w:hyperlink>
      <w:r w:rsidR="00C841A8" w:rsidRPr="001B160B">
        <w:rPr>
          <w:rFonts w:ascii="Times New Roman" w:hAnsi="Times New Roman"/>
          <w:sz w:val="28"/>
          <w:szCs w:val="28"/>
        </w:rPr>
        <w:t xml:space="preserve"> настоящего Положения</w:t>
      </w:r>
      <w:r w:rsidR="00C841A8" w:rsidRPr="001B160B">
        <w:rPr>
          <w:rFonts w:ascii="Times New Roman" w:hAnsi="Times New Roman" w:cs="Times New Roman"/>
          <w:sz w:val="28"/>
          <w:szCs w:val="28"/>
        </w:rPr>
        <w:t>.</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6.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устанавливаются </w:t>
      </w:r>
      <w:r>
        <w:rPr>
          <w:rFonts w:ascii="Times New Roman" w:eastAsia="Times New Roman" w:hAnsi="Times New Roman"/>
          <w:sz w:val="28"/>
          <w:szCs w:val="28"/>
          <w:lang w:eastAsia="ru-RU"/>
        </w:rPr>
        <w:t xml:space="preserve">за </w:t>
      </w:r>
      <w:r w:rsidRPr="001B160B">
        <w:rPr>
          <w:rFonts w:ascii="Times New Roman" w:eastAsia="Times New Roman" w:hAnsi="Times New Roman"/>
          <w:sz w:val="28"/>
          <w:szCs w:val="28"/>
          <w:lang w:eastAsia="ru-RU"/>
        </w:rPr>
        <w:t>каждый час работы в ночное время</w:t>
      </w:r>
      <w:r>
        <w:rPr>
          <w:rFonts w:ascii="Times New Roman" w:eastAsia="Times New Roman" w:hAnsi="Times New Roman"/>
          <w:sz w:val="28"/>
          <w:szCs w:val="28"/>
          <w:lang w:eastAsia="ru-RU"/>
        </w:rPr>
        <w:t>, который</w:t>
      </w:r>
      <w:r w:rsidRPr="001B160B">
        <w:rPr>
          <w:rFonts w:ascii="Times New Roman" w:eastAsia="Times New Roman" w:hAnsi="Times New Roman"/>
          <w:sz w:val="28"/>
          <w:szCs w:val="28"/>
          <w:lang w:eastAsia="ru-RU"/>
        </w:rPr>
        <w:t xml:space="preserve">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 xml:space="preserve">работникам, получающим должностной оклад, </w:t>
      </w:r>
      <w:r>
        <w:rPr>
          <w:rFonts w:ascii="Times New Roman" w:eastAsia="Times New Roman" w:hAnsi="Times New Roman"/>
          <w:sz w:val="28"/>
          <w:szCs w:val="28"/>
          <w:lang w:eastAsia="ru-RU"/>
        </w:rPr>
        <w:t xml:space="preserve">при этом </w:t>
      </w:r>
      <w:r w:rsidRPr="001B160B">
        <w:rPr>
          <w:rFonts w:ascii="Times New Roman" w:eastAsia="Times New Roman" w:hAnsi="Times New Roman"/>
          <w:sz w:val="28"/>
          <w:szCs w:val="28"/>
          <w:lang w:eastAsia="ru-RU"/>
        </w:rPr>
        <w:t>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7.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C841A8" w:rsidRPr="001B160B" w:rsidRDefault="00C841A8" w:rsidP="00C841A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8. 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базового оклада.</w:t>
      </w:r>
    </w:p>
    <w:p w:rsidR="00C841A8" w:rsidRPr="00EA4009" w:rsidRDefault="00C841A8" w:rsidP="00C841A8">
      <w:pPr>
        <w:pStyle w:val="ConsPlusNormal"/>
        <w:tabs>
          <w:tab w:val="left" w:pos="10065"/>
        </w:tabs>
        <w:ind w:firstLine="709"/>
        <w:jc w:val="center"/>
        <w:outlineLvl w:val="1"/>
        <w:rPr>
          <w:rFonts w:ascii="Times New Roman" w:hAnsi="Times New Roman" w:cs="Times New Roman"/>
          <w:strike/>
          <w:sz w:val="20"/>
        </w:rPr>
      </w:pPr>
    </w:p>
    <w:p w:rsidR="00C841A8" w:rsidRPr="001B160B" w:rsidRDefault="00C841A8" w:rsidP="00C841A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lang w:val="en-US"/>
        </w:rPr>
        <w:t>VIII</w:t>
      </w:r>
      <w:r w:rsidRPr="00E90FCA">
        <w:rPr>
          <w:rFonts w:ascii="Times New Roman" w:hAnsi="Times New Roman" w:cs="Times New Roman"/>
          <w:sz w:val="28"/>
          <w:szCs w:val="28"/>
        </w:rPr>
        <w:t xml:space="preserve">. </w:t>
      </w:r>
      <w:r>
        <w:rPr>
          <w:rFonts w:ascii="Times New Roman" w:hAnsi="Times New Roman" w:cs="Times New Roman"/>
          <w:sz w:val="28"/>
          <w:szCs w:val="28"/>
        </w:rPr>
        <w:t>П</w:t>
      </w:r>
      <w:r w:rsidRPr="001B160B">
        <w:rPr>
          <w:rFonts w:ascii="Times New Roman" w:hAnsi="Times New Roman" w:cs="Times New Roman"/>
          <w:sz w:val="28"/>
          <w:szCs w:val="28"/>
        </w:rPr>
        <w:t>орядок определения заработной платы</w:t>
      </w: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руководителя организации, заместителя руководителя</w:t>
      </w:r>
      <w:r w:rsidR="00C35820">
        <w:rPr>
          <w:rFonts w:ascii="Times New Roman" w:eastAsia="Times New Roman" w:hAnsi="Times New Roman"/>
          <w:sz w:val="28"/>
          <w:szCs w:val="28"/>
          <w:lang w:eastAsia="ru-RU"/>
        </w:rPr>
        <w:t xml:space="preserve"> </w:t>
      </w:r>
      <w:r w:rsidRPr="001B160B">
        <w:rPr>
          <w:rFonts w:ascii="Times New Roman" w:eastAsia="Times New Roman" w:hAnsi="Times New Roman"/>
          <w:sz w:val="28"/>
          <w:szCs w:val="28"/>
          <w:lang w:eastAsia="ru-RU"/>
        </w:rPr>
        <w:t xml:space="preserve">организации, </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главного бухгалтера</w:t>
      </w:r>
    </w:p>
    <w:p w:rsidR="00C841A8" w:rsidRPr="00EA4009" w:rsidRDefault="00C841A8" w:rsidP="00C841A8">
      <w:pPr>
        <w:widowControl w:val="0"/>
        <w:autoSpaceDE w:val="0"/>
        <w:autoSpaceDN w:val="0"/>
        <w:spacing w:after="0" w:line="240" w:lineRule="auto"/>
        <w:ind w:firstLine="709"/>
        <w:jc w:val="center"/>
        <w:rPr>
          <w:rFonts w:ascii="Times New Roman" w:eastAsia="Times New Roman" w:hAnsi="Times New Roman"/>
          <w:sz w:val="16"/>
          <w:szCs w:val="16"/>
          <w:lang w:eastAsia="ru-RU"/>
        </w:rPr>
      </w:pP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1. Заработная плата руководителей организаций, их заместителей и главных бухгалтеров состоит из должностных окладов, выплат компенсационного и стимулирующего характера.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2. Должностной оклад руководителя </w:t>
      </w:r>
      <w:r w:rsidRPr="001B160B">
        <w:rPr>
          <w:rFonts w:ascii="Times New Roman" w:hAnsi="Times New Roman"/>
          <w:sz w:val="28"/>
          <w:szCs w:val="28"/>
        </w:rPr>
        <w:t>организации</w:t>
      </w:r>
      <w:r w:rsidRPr="001B160B">
        <w:rPr>
          <w:rFonts w:ascii="Times New Roman" w:hAnsi="Times New Roman" w:cs="Times New Roman"/>
          <w:sz w:val="28"/>
          <w:szCs w:val="28"/>
        </w:rPr>
        <w:t xml:space="preserve"> дополнительного образования устанавливается учредителем один раз в год на начало учебного года в зависимости от группы по оплате труда и рассчитывается по формуле:</w:t>
      </w:r>
    </w:p>
    <w:p w:rsidR="00C841A8" w:rsidRPr="00EA4009" w:rsidRDefault="00C841A8" w:rsidP="00C841A8">
      <w:pPr>
        <w:pStyle w:val="ConsPlusNormal"/>
        <w:ind w:firstLine="709"/>
        <w:jc w:val="both"/>
        <w:rPr>
          <w:rFonts w:ascii="Times New Roman" w:hAnsi="Times New Roman" w:cs="Times New Roman"/>
          <w:sz w:val="16"/>
          <w:szCs w:val="16"/>
        </w:rPr>
      </w:pPr>
    </w:p>
    <w:p w:rsidR="00C841A8" w:rsidRPr="00EA4009" w:rsidRDefault="0089771B" w:rsidP="00C841A8">
      <w:pPr>
        <w:autoSpaceDE w:val="0"/>
        <w:autoSpaceDN w:val="0"/>
        <w:adjustRightInd w:val="0"/>
        <w:spacing w:after="120" w:line="240" w:lineRule="auto"/>
        <w:ind w:left="567" w:firstLine="709"/>
        <w:jc w:val="both"/>
        <w:rPr>
          <w:rFonts w:ascii="Times New Roman" w:hAnsi="Times New Roman"/>
          <w:sz w:val="28"/>
          <w:szCs w:val="28"/>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O</m:t>
              </m:r>
            </m:e>
            <m:sub>
              <m:r>
                <w:rPr>
                  <w:rFonts w:ascii="Cambria Math" w:hAnsi="Cambria Math"/>
                  <w:sz w:val="28"/>
                  <w:szCs w:val="28"/>
                  <w:lang w:val="en-US"/>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r>
            <w:rPr>
              <w:rFonts w:ascii="Cambria Math" w:hAnsi="Cambria Math"/>
              <w:sz w:val="28"/>
              <w:szCs w:val="28"/>
            </w:rPr>
            <m:t>×</m:t>
          </m:r>
          <m:r>
            <w:rPr>
              <w:rFonts w:ascii="Cambria Math" w:hAnsi="Cambria Math"/>
              <w:sz w:val="28"/>
              <w:szCs w:val="28"/>
              <w:lang w:val="en-US"/>
            </w:rPr>
            <m:t>S</m:t>
          </m:r>
          <m:r>
            <w:rPr>
              <w:rFonts w:ascii="Cambria Math" w:hAnsi="Cambria Math"/>
              <w:sz w:val="28"/>
              <w:szCs w:val="28"/>
            </w:rPr>
            <m:t>,</m:t>
          </m:r>
        </m:oMath>
      </m:oMathPara>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где:</w:t>
      </w:r>
    </w:p>
    <w:p w:rsidR="00C841A8" w:rsidRPr="001B160B" w:rsidRDefault="0089771B" w:rsidP="00C841A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oMath>
      <w:r w:rsidR="00C841A8" w:rsidRPr="001B160B">
        <w:rPr>
          <w:rFonts w:ascii="Times New Roman" w:hAnsi="Times New Roman"/>
          <w:sz w:val="28"/>
          <w:szCs w:val="28"/>
        </w:rPr>
        <w:t>–должностной оклад руководителя организации дополнительного образования;</w:t>
      </w:r>
    </w:p>
    <w:p w:rsidR="00C841A8" w:rsidRPr="001B160B" w:rsidRDefault="0089771B" w:rsidP="00C841A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b</m:t>
            </m:r>
          </m:sub>
        </m:sSub>
      </m:oMath>
      <w:r w:rsidR="00C841A8" w:rsidRPr="001B160B">
        <w:rPr>
          <w:rFonts w:ascii="Times New Roman" w:hAnsi="Times New Roman"/>
          <w:sz w:val="28"/>
          <w:szCs w:val="28"/>
        </w:rPr>
        <w:t>– размер</w:t>
      </w:r>
      <w:r w:rsidR="00C35820">
        <w:rPr>
          <w:rFonts w:ascii="Times New Roman" w:hAnsi="Times New Roman"/>
          <w:sz w:val="28"/>
          <w:szCs w:val="28"/>
        </w:rPr>
        <w:t xml:space="preserve"> </w:t>
      </w:r>
      <w:r w:rsidR="00C841A8" w:rsidRPr="001B160B">
        <w:rPr>
          <w:rFonts w:ascii="Times New Roman" w:hAnsi="Times New Roman"/>
          <w:sz w:val="28"/>
          <w:szCs w:val="28"/>
        </w:rPr>
        <w:t>базового оклада руководителя;</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rPr>
      </w:pPr>
      <w:r w:rsidRPr="00E172F2">
        <w:rPr>
          <w:rFonts w:ascii="Times New Roman" w:hAnsi="Times New Roman"/>
          <w:i/>
          <w:sz w:val="28"/>
          <w:szCs w:val="28"/>
        </w:rPr>
        <w:t>S</w:t>
      </w:r>
      <w:r w:rsidRPr="001B160B">
        <w:rPr>
          <w:rFonts w:ascii="Times New Roman" w:hAnsi="Times New Roman"/>
          <w:sz w:val="28"/>
          <w:szCs w:val="28"/>
        </w:rPr>
        <w:t>– фактически отработанное время (ставка).</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Группа по оплате труда руководителя </w:t>
      </w:r>
      <w:r w:rsidRPr="001B160B">
        <w:rPr>
          <w:rFonts w:ascii="Times New Roman" w:hAnsi="Times New Roman"/>
          <w:sz w:val="28"/>
          <w:szCs w:val="28"/>
        </w:rPr>
        <w:t xml:space="preserve">в организациях </w:t>
      </w:r>
      <w:r w:rsidRPr="001B160B">
        <w:rPr>
          <w:rFonts w:ascii="Times New Roman" w:hAnsi="Times New Roman" w:cs="Times New Roman"/>
          <w:sz w:val="28"/>
          <w:szCs w:val="28"/>
        </w:rPr>
        <w:t>дополнительного образования определяется в зависимости от количества численности обучающихся.</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3</w:t>
      </w:r>
      <w:r>
        <w:rPr>
          <w:rFonts w:ascii="Times New Roman" w:hAnsi="Times New Roman" w:cs="Times New Roman"/>
          <w:sz w:val="28"/>
          <w:szCs w:val="28"/>
        </w:rPr>
        <w:t>.</w:t>
      </w:r>
      <w:r w:rsidRPr="001B160B">
        <w:rPr>
          <w:rFonts w:ascii="Times New Roman" w:hAnsi="Times New Roman" w:cs="Times New Roman"/>
          <w:sz w:val="28"/>
          <w:szCs w:val="28"/>
        </w:rPr>
        <w:t xml:space="preserve"> Должностные оклады заместителей руководителей и главных бухгалтеров в </w:t>
      </w:r>
      <w:r w:rsidRPr="001B160B">
        <w:rPr>
          <w:rFonts w:ascii="Times New Roman" w:hAnsi="Times New Roman" w:cs="Times New Roman"/>
          <w:sz w:val="28"/>
          <w:szCs w:val="28"/>
        </w:rPr>
        <w:lastRenderedPageBreak/>
        <w:t xml:space="preserve">организациях дополнительного образования устанавливаются на 20 </w:t>
      </w:r>
      <w:r>
        <w:rPr>
          <w:rFonts w:ascii="Times New Roman" w:hAnsi="Times New Roman" w:cs="Times New Roman"/>
          <w:sz w:val="28"/>
          <w:szCs w:val="28"/>
        </w:rPr>
        <w:t>–</w:t>
      </w:r>
      <w:r w:rsidRPr="001B160B">
        <w:rPr>
          <w:rFonts w:ascii="Times New Roman" w:hAnsi="Times New Roman" w:cs="Times New Roman"/>
          <w:sz w:val="28"/>
          <w:szCs w:val="28"/>
        </w:rPr>
        <w:t xml:space="preserve"> 30 процентов ниже должностных окладов руководителей этих организаций.</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4. Группа по оплате труда руководителей, размеры базового и должностного окладов руководителей представлены в таблице 28.</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5. Учредитель </w:t>
      </w:r>
      <w:r w:rsidRPr="001B160B">
        <w:rPr>
          <w:rFonts w:ascii="Times New Roman" w:hAnsi="Times New Roman"/>
          <w:sz w:val="28"/>
          <w:szCs w:val="28"/>
        </w:rPr>
        <w:t>организации</w:t>
      </w:r>
      <w:r w:rsidR="00C35820">
        <w:rPr>
          <w:rFonts w:ascii="Times New Roman" w:hAnsi="Times New Roman"/>
          <w:sz w:val="28"/>
          <w:szCs w:val="28"/>
        </w:rPr>
        <w:t xml:space="preserve"> </w:t>
      </w:r>
      <w:r w:rsidRPr="001B160B">
        <w:rPr>
          <w:rFonts w:ascii="Times New Roman" w:hAnsi="Times New Roman" w:cs="Times New Roman"/>
          <w:sz w:val="28"/>
          <w:szCs w:val="28"/>
        </w:rPr>
        <w:t xml:space="preserve">дополнительного образования может устанавливать руководителю </w:t>
      </w:r>
      <w:r w:rsidRPr="001B160B">
        <w:rPr>
          <w:rFonts w:ascii="Times New Roman" w:hAnsi="Times New Roman"/>
          <w:sz w:val="28"/>
          <w:szCs w:val="28"/>
        </w:rPr>
        <w:t>в организациях</w:t>
      </w:r>
      <w:r w:rsidR="00C35820">
        <w:rPr>
          <w:rFonts w:ascii="Times New Roman" w:hAnsi="Times New Roman"/>
          <w:sz w:val="28"/>
          <w:szCs w:val="28"/>
        </w:rPr>
        <w:t xml:space="preserve"> </w:t>
      </w:r>
      <w:r w:rsidRPr="001B160B">
        <w:rPr>
          <w:rFonts w:ascii="Times New Roman" w:hAnsi="Times New Roman" w:cs="Times New Roman"/>
          <w:sz w:val="28"/>
          <w:szCs w:val="28"/>
        </w:rPr>
        <w:t xml:space="preserve">дополнительного образования выплаты стимулирующего характера за качество выполняемых работ с учетом результатов деятельности, определенных на основании критериев эффективности деятельности. </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Выплаты стимулирующего характера руководителю </w:t>
      </w:r>
      <w:r w:rsidRPr="001B160B">
        <w:rPr>
          <w:rFonts w:ascii="Times New Roman" w:hAnsi="Times New Roman"/>
          <w:sz w:val="28"/>
          <w:szCs w:val="28"/>
        </w:rPr>
        <w:t>в организациях</w:t>
      </w:r>
      <w:r w:rsidR="00C35820">
        <w:rPr>
          <w:rFonts w:ascii="Times New Roman" w:hAnsi="Times New Roman"/>
          <w:sz w:val="28"/>
          <w:szCs w:val="28"/>
        </w:rPr>
        <w:t xml:space="preserve"> </w:t>
      </w:r>
      <w:r w:rsidRPr="001B160B">
        <w:rPr>
          <w:rFonts w:ascii="Times New Roman" w:hAnsi="Times New Roman" w:cs="Times New Roman"/>
          <w:sz w:val="28"/>
          <w:szCs w:val="28"/>
        </w:rPr>
        <w:t>дополнительного образования представлены в таблице 29.</w:t>
      </w: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Выплаты стимулирующего характера руководителю </w:t>
      </w:r>
      <w:r w:rsidRPr="001B160B">
        <w:rPr>
          <w:rFonts w:ascii="Times New Roman" w:hAnsi="Times New Roman"/>
          <w:sz w:val="28"/>
          <w:szCs w:val="28"/>
        </w:rPr>
        <w:t>организации</w:t>
      </w:r>
      <w:r w:rsidR="00C35820">
        <w:rPr>
          <w:rFonts w:ascii="Times New Roman" w:hAnsi="Times New Roman"/>
          <w:sz w:val="28"/>
          <w:szCs w:val="28"/>
        </w:rPr>
        <w:t xml:space="preserve"> </w:t>
      </w:r>
      <w:r w:rsidRPr="001B160B">
        <w:rPr>
          <w:rFonts w:ascii="Times New Roman" w:hAnsi="Times New Roman" w:cs="Times New Roman"/>
          <w:sz w:val="28"/>
          <w:szCs w:val="28"/>
        </w:rPr>
        <w:t xml:space="preserve">дополнительного образования могут осуществляться ежемесячно, по итогам работы за год, за выполнение важных и особо важных заданий. </w:t>
      </w:r>
    </w:p>
    <w:p w:rsidR="00C841A8" w:rsidRPr="001B160B" w:rsidRDefault="00C841A8" w:rsidP="00C841A8">
      <w:pPr>
        <w:pStyle w:val="ConsPlusNormal"/>
        <w:spacing w:after="200"/>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6. Руководитель </w:t>
      </w:r>
      <w:r w:rsidRPr="001B160B">
        <w:rPr>
          <w:rFonts w:ascii="Times New Roman" w:hAnsi="Times New Roman"/>
          <w:sz w:val="28"/>
          <w:szCs w:val="28"/>
        </w:rPr>
        <w:t>организации</w:t>
      </w:r>
      <w:r w:rsidR="00C35820">
        <w:rPr>
          <w:rFonts w:ascii="Times New Roman" w:hAnsi="Times New Roman"/>
          <w:sz w:val="28"/>
          <w:szCs w:val="28"/>
        </w:rPr>
        <w:t xml:space="preserve"> </w:t>
      </w:r>
      <w:r w:rsidRPr="001B160B">
        <w:rPr>
          <w:rFonts w:ascii="Times New Roman" w:hAnsi="Times New Roman" w:cs="Times New Roman"/>
          <w:sz w:val="28"/>
          <w:szCs w:val="28"/>
        </w:rPr>
        <w:t>дополнительного образования может устанавливать заместителям руководителя, главному бухгалтеру в организациях дополнительного образования выплаты стимулирующего характера за качество выполняемых работ с учетом результатов их деятельности, определенных на основании критериев эффективности их деятельности. Выплаты стимулирующего характера заместителям руководителя, главному бухгалтеру могут осуществляться ежемесячно, ежеквартально, по итогам работы за год, за выполнение важных и особо важных заданий. Пр</w:t>
      </w:r>
      <w:r>
        <w:rPr>
          <w:rFonts w:ascii="Times New Roman" w:hAnsi="Times New Roman" w:cs="Times New Roman"/>
          <w:sz w:val="28"/>
          <w:szCs w:val="28"/>
        </w:rPr>
        <w:t>е</w:t>
      </w:r>
      <w:r w:rsidRPr="001B160B">
        <w:rPr>
          <w:rFonts w:ascii="Times New Roman" w:hAnsi="Times New Roman" w:cs="Times New Roman"/>
          <w:sz w:val="28"/>
          <w:szCs w:val="28"/>
        </w:rPr>
        <w:t xml:space="preserve">дельный уровень выплат стимулирующего характера устанавливается до 70 процентов </w:t>
      </w:r>
      <w:r>
        <w:rPr>
          <w:rFonts w:ascii="Times New Roman" w:hAnsi="Times New Roman" w:cs="Times New Roman"/>
          <w:sz w:val="28"/>
          <w:szCs w:val="28"/>
        </w:rPr>
        <w:t xml:space="preserve">от </w:t>
      </w:r>
      <w:r w:rsidRPr="001B160B">
        <w:rPr>
          <w:rFonts w:ascii="Times New Roman" w:hAnsi="Times New Roman" w:cs="Times New Roman"/>
          <w:sz w:val="28"/>
          <w:szCs w:val="28"/>
        </w:rPr>
        <w:t xml:space="preserve">выплат стимулирующего характера руководителя </w:t>
      </w:r>
      <w:r w:rsidRPr="001B160B">
        <w:rPr>
          <w:rFonts w:ascii="Times New Roman" w:hAnsi="Times New Roman"/>
          <w:sz w:val="28"/>
          <w:szCs w:val="28"/>
        </w:rPr>
        <w:t xml:space="preserve">организации </w:t>
      </w:r>
      <w:r w:rsidRPr="001B160B">
        <w:rPr>
          <w:rFonts w:ascii="Times New Roman" w:hAnsi="Times New Roman" w:cs="Times New Roman"/>
          <w:sz w:val="28"/>
          <w:szCs w:val="28"/>
        </w:rPr>
        <w:t>дополнительного образования.</w:t>
      </w:r>
    </w:p>
    <w:p w:rsidR="00C841A8" w:rsidRPr="001B160B" w:rsidRDefault="00C841A8" w:rsidP="00C841A8">
      <w:pPr>
        <w:pStyle w:val="ConsPlusNormal"/>
        <w:spacing w:after="200"/>
        <w:jc w:val="right"/>
        <w:outlineLvl w:val="2"/>
        <w:rPr>
          <w:rFonts w:ascii="Times New Roman" w:hAnsi="Times New Roman" w:cs="Times New Roman"/>
          <w:sz w:val="28"/>
          <w:szCs w:val="28"/>
        </w:rPr>
      </w:pPr>
      <w:r w:rsidRPr="001B160B">
        <w:rPr>
          <w:rFonts w:ascii="Times New Roman" w:hAnsi="Times New Roman" w:cs="Times New Roman"/>
          <w:sz w:val="28"/>
          <w:szCs w:val="28"/>
        </w:rPr>
        <w:t>Таблица 28</w:t>
      </w:r>
    </w:p>
    <w:p w:rsidR="00C841A8" w:rsidRDefault="00C841A8" w:rsidP="00C841A8">
      <w:pPr>
        <w:pStyle w:val="ConsPlusNormal"/>
        <w:jc w:val="center"/>
        <w:outlineLvl w:val="2"/>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Р</w:t>
      </w:r>
      <w:r w:rsidRPr="001B160B">
        <w:rPr>
          <w:rFonts w:ascii="Times New Roman" w:eastAsiaTheme="minorHAnsi" w:hAnsi="Times New Roman" w:cstheme="minorBidi"/>
          <w:sz w:val="28"/>
          <w:szCs w:val="28"/>
          <w:lang w:eastAsia="en-US"/>
        </w:rPr>
        <w:t xml:space="preserve">азмеры базовых окладов и выплат стимулирующего характера </w:t>
      </w:r>
    </w:p>
    <w:p w:rsidR="00C841A8" w:rsidRDefault="00C841A8" w:rsidP="00C841A8">
      <w:pPr>
        <w:pStyle w:val="ConsPlusNormal"/>
        <w:jc w:val="center"/>
        <w:outlineLvl w:val="2"/>
        <w:rPr>
          <w:rFonts w:ascii="Times New Roman" w:eastAsiaTheme="minorHAnsi" w:hAnsi="Times New Roman" w:cstheme="minorBidi"/>
          <w:sz w:val="28"/>
          <w:szCs w:val="28"/>
          <w:lang w:eastAsia="en-US"/>
        </w:rPr>
      </w:pPr>
      <w:r w:rsidRPr="001B160B">
        <w:rPr>
          <w:rFonts w:ascii="Times New Roman" w:eastAsiaTheme="minorHAnsi" w:hAnsi="Times New Roman" w:cstheme="minorBidi"/>
          <w:sz w:val="28"/>
          <w:szCs w:val="28"/>
          <w:lang w:eastAsia="en-US"/>
        </w:rPr>
        <w:t>руководителей организаций дополнительного образования</w:t>
      </w:r>
    </w:p>
    <w:p w:rsidR="00C841A8" w:rsidRPr="001B160B" w:rsidRDefault="00C841A8" w:rsidP="00C841A8">
      <w:pPr>
        <w:pStyle w:val="ConsPlusNormal"/>
        <w:jc w:val="center"/>
        <w:outlineLvl w:val="2"/>
        <w:rPr>
          <w:rFonts w:ascii="Times New Roman" w:hAnsi="Times New Roman" w:cs="Times New Roman"/>
          <w:sz w:val="28"/>
          <w:szCs w:val="28"/>
        </w:rPr>
      </w:pPr>
    </w:p>
    <w:tbl>
      <w:tblPr>
        <w:tblW w:w="508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024"/>
        <w:gridCol w:w="3727"/>
        <w:gridCol w:w="2178"/>
        <w:gridCol w:w="2471"/>
      </w:tblGrid>
      <w:tr w:rsidR="00C841A8" w:rsidRPr="00EA4009" w:rsidTr="00543340">
        <w:trPr>
          <w:trHeight w:val="1667"/>
        </w:trPr>
        <w:tc>
          <w:tcPr>
            <w:tcW w:w="973" w:type="pct"/>
            <w:shd w:val="clear" w:color="auto" w:fill="auto"/>
            <w:hideMark/>
          </w:tcPr>
          <w:p w:rsidR="00C841A8" w:rsidRPr="00EA4009" w:rsidRDefault="00C841A8" w:rsidP="00543340">
            <w:pPr>
              <w:spacing w:after="0" w:line="240" w:lineRule="auto"/>
              <w:ind w:left="142" w:right="31"/>
              <w:jc w:val="center"/>
              <w:rPr>
                <w:rFonts w:ascii="Times New Roman" w:eastAsia="Times New Roman" w:hAnsi="Times New Roman"/>
                <w:sz w:val="28"/>
                <w:szCs w:val="28"/>
                <w:lang w:eastAsia="ru-RU"/>
              </w:rPr>
            </w:pPr>
            <w:r w:rsidRPr="00EA4009">
              <w:rPr>
                <w:rFonts w:ascii="Times New Roman" w:hAnsi="Times New Roman"/>
                <w:sz w:val="28"/>
                <w:szCs w:val="28"/>
              </w:rPr>
              <w:t>Группа по оплате труда руководителя</w:t>
            </w:r>
          </w:p>
        </w:tc>
        <w:tc>
          <w:tcPr>
            <w:tcW w:w="1792" w:type="pct"/>
            <w:shd w:val="clear" w:color="auto" w:fill="auto"/>
            <w:hideMark/>
          </w:tcPr>
          <w:p w:rsidR="00C841A8" w:rsidRPr="00EA4009" w:rsidRDefault="00C841A8" w:rsidP="00543340">
            <w:pPr>
              <w:spacing w:after="0" w:line="240" w:lineRule="auto"/>
              <w:jc w:val="center"/>
              <w:rPr>
                <w:rFonts w:ascii="Times New Roman" w:hAnsi="Times New Roman"/>
                <w:sz w:val="28"/>
                <w:szCs w:val="28"/>
              </w:rPr>
            </w:pPr>
            <w:r w:rsidRPr="00EA4009">
              <w:rPr>
                <w:rFonts w:ascii="Times New Roman" w:hAnsi="Times New Roman"/>
                <w:sz w:val="28"/>
                <w:szCs w:val="28"/>
              </w:rPr>
              <w:t>Значение объемного показателя (численность обучающихся по состоянию на начало учебного года в соответствии с государственным заданием), человек*</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hAnsi="Times New Roman"/>
                <w:sz w:val="28"/>
                <w:szCs w:val="28"/>
              </w:rPr>
              <w:t>Базовый оклад, рублей</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hAnsi="Times New Roman"/>
                <w:sz w:val="28"/>
                <w:szCs w:val="28"/>
              </w:rPr>
              <w:t>Выплаты стимулирующего характера, рублей</w:t>
            </w:r>
          </w:p>
        </w:tc>
      </w:tr>
      <w:tr w:rsidR="00C841A8" w:rsidRPr="00EA4009" w:rsidTr="00543340">
        <w:trPr>
          <w:trHeight w:val="460"/>
        </w:trPr>
        <w:tc>
          <w:tcPr>
            <w:tcW w:w="973"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bookmarkStart w:id="30" w:name="P1632"/>
            <w:bookmarkEnd w:id="30"/>
            <w:r w:rsidRPr="00EA4009">
              <w:rPr>
                <w:rFonts w:ascii="Times New Roman" w:eastAsia="Times New Roman" w:hAnsi="Times New Roman"/>
                <w:kern w:val="24"/>
                <w:sz w:val="28"/>
                <w:szCs w:val="28"/>
                <w:lang w:eastAsia="ru-RU"/>
              </w:rPr>
              <w:t>1</w:t>
            </w:r>
          </w:p>
        </w:tc>
        <w:tc>
          <w:tcPr>
            <w:tcW w:w="1792"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0</w:t>
            </w:r>
            <w:r>
              <w:rPr>
                <w:rFonts w:ascii="Times New Roman" w:eastAsia="Times New Roman" w:hAnsi="Times New Roman"/>
                <w:kern w:val="24"/>
                <w:sz w:val="28"/>
                <w:szCs w:val="28"/>
                <w:lang w:eastAsia="ru-RU"/>
              </w:rPr>
              <w:t xml:space="preserve"> – </w:t>
            </w:r>
            <w:r w:rsidRPr="00EA4009">
              <w:rPr>
                <w:rFonts w:ascii="Times New Roman" w:eastAsia="Times New Roman" w:hAnsi="Times New Roman"/>
                <w:kern w:val="24"/>
                <w:sz w:val="28"/>
                <w:szCs w:val="28"/>
                <w:lang w:eastAsia="ru-RU"/>
              </w:rPr>
              <w:t>200</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18000</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1000</w:t>
            </w:r>
          </w:p>
        </w:tc>
      </w:tr>
      <w:tr w:rsidR="00C841A8" w:rsidRPr="00EA4009" w:rsidTr="00543340">
        <w:trPr>
          <w:trHeight w:val="460"/>
        </w:trPr>
        <w:tc>
          <w:tcPr>
            <w:tcW w:w="973"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w:t>
            </w:r>
          </w:p>
        </w:tc>
        <w:tc>
          <w:tcPr>
            <w:tcW w:w="1792"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201</w:t>
            </w:r>
            <w:r>
              <w:rPr>
                <w:rFonts w:ascii="Times New Roman" w:eastAsia="Times New Roman" w:hAnsi="Times New Roman"/>
                <w:kern w:val="24"/>
                <w:sz w:val="28"/>
                <w:szCs w:val="28"/>
                <w:lang w:eastAsia="ru-RU"/>
              </w:rPr>
              <w:t xml:space="preserve"> – </w:t>
            </w:r>
            <w:r w:rsidRPr="00EA4009">
              <w:rPr>
                <w:rFonts w:ascii="Times New Roman" w:eastAsia="Times New Roman" w:hAnsi="Times New Roman"/>
                <w:kern w:val="24"/>
                <w:sz w:val="28"/>
                <w:szCs w:val="28"/>
                <w:lang w:eastAsia="ru-RU"/>
              </w:rPr>
              <w:t>400</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20000</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2000</w:t>
            </w:r>
          </w:p>
        </w:tc>
      </w:tr>
      <w:tr w:rsidR="00C841A8" w:rsidRPr="00EA4009" w:rsidTr="00543340">
        <w:trPr>
          <w:trHeight w:val="460"/>
        </w:trPr>
        <w:tc>
          <w:tcPr>
            <w:tcW w:w="973"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3</w:t>
            </w:r>
          </w:p>
        </w:tc>
        <w:tc>
          <w:tcPr>
            <w:tcW w:w="1792"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401</w:t>
            </w:r>
            <w:r>
              <w:rPr>
                <w:rFonts w:ascii="Times New Roman" w:eastAsia="Times New Roman" w:hAnsi="Times New Roman"/>
                <w:kern w:val="24"/>
                <w:sz w:val="28"/>
                <w:szCs w:val="28"/>
                <w:lang w:eastAsia="ru-RU"/>
              </w:rPr>
              <w:t xml:space="preserve"> – </w:t>
            </w:r>
            <w:r w:rsidRPr="00EA4009">
              <w:rPr>
                <w:rFonts w:ascii="Times New Roman" w:eastAsia="Times New Roman" w:hAnsi="Times New Roman"/>
                <w:kern w:val="24"/>
                <w:sz w:val="28"/>
                <w:szCs w:val="28"/>
                <w:lang w:eastAsia="ru-RU"/>
              </w:rPr>
              <w:t>700</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24000</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2000</w:t>
            </w:r>
          </w:p>
        </w:tc>
      </w:tr>
      <w:tr w:rsidR="00C841A8" w:rsidRPr="00EA4009" w:rsidTr="00543340">
        <w:trPr>
          <w:trHeight w:val="460"/>
        </w:trPr>
        <w:tc>
          <w:tcPr>
            <w:tcW w:w="973"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4</w:t>
            </w:r>
          </w:p>
        </w:tc>
        <w:tc>
          <w:tcPr>
            <w:tcW w:w="1792"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701</w:t>
            </w:r>
            <w:r>
              <w:rPr>
                <w:rFonts w:ascii="Times New Roman" w:eastAsia="Times New Roman" w:hAnsi="Times New Roman"/>
                <w:kern w:val="24"/>
                <w:sz w:val="28"/>
                <w:szCs w:val="28"/>
                <w:lang w:eastAsia="ru-RU"/>
              </w:rPr>
              <w:t xml:space="preserve"> – </w:t>
            </w:r>
            <w:r w:rsidRPr="00EA4009">
              <w:rPr>
                <w:rFonts w:ascii="Times New Roman" w:eastAsia="Times New Roman" w:hAnsi="Times New Roman"/>
                <w:kern w:val="24"/>
                <w:sz w:val="28"/>
                <w:szCs w:val="28"/>
                <w:lang w:eastAsia="ru-RU"/>
              </w:rPr>
              <w:t>1200</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25000</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3000</w:t>
            </w:r>
          </w:p>
        </w:tc>
      </w:tr>
      <w:tr w:rsidR="00C841A8" w:rsidRPr="00EA4009" w:rsidTr="00543340">
        <w:trPr>
          <w:trHeight w:val="460"/>
        </w:trPr>
        <w:tc>
          <w:tcPr>
            <w:tcW w:w="973"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5</w:t>
            </w:r>
          </w:p>
        </w:tc>
        <w:tc>
          <w:tcPr>
            <w:tcW w:w="1792"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1201</w:t>
            </w:r>
            <w:r>
              <w:rPr>
                <w:rFonts w:ascii="Times New Roman" w:eastAsia="Times New Roman" w:hAnsi="Times New Roman"/>
                <w:kern w:val="24"/>
                <w:sz w:val="28"/>
                <w:szCs w:val="28"/>
                <w:lang w:eastAsia="ru-RU"/>
              </w:rPr>
              <w:t xml:space="preserve"> – </w:t>
            </w:r>
            <w:r w:rsidRPr="00EA4009">
              <w:rPr>
                <w:rFonts w:ascii="Times New Roman" w:eastAsia="Times New Roman" w:hAnsi="Times New Roman"/>
                <w:kern w:val="24"/>
                <w:sz w:val="28"/>
                <w:szCs w:val="28"/>
                <w:lang w:eastAsia="ru-RU"/>
              </w:rPr>
              <w:t>1800</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28000</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4000</w:t>
            </w:r>
          </w:p>
        </w:tc>
      </w:tr>
      <w:tr w:rsidR="00C841A8" w:rsidRPr="00EA4009" w:rsidTr="00543340">
        <w:trPr>
          <w:trHeight w:val="460"/>
        </w:trPr>
        <w:tc>
          <w:tcPr>
            <w:tcW w:w="973"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6</w:t>
            </w:r>
          </w:p>
        </w:tc>
        <w:tc>
          <w:tcPr>
            <w:tcW w:w="1792" w:type="pct"/>
            <w:shd w:val="clear" w:color="auto" w:fill="auto"/>
            <w:tcMar>
              <w:top w:w="15" w:type="dxa"/>
              <w:left w:w="15" w:type="dxa"/>
              <w:bottom w:w="0" w:type="dxa"/>
              <w:right w:w="15" w:type="dxa"/>
            </w:tcMar>
            <w:hideMark/>
          </w:tcPr>
          <w:p w:rsidR="00C841A8" w:rsidRPr="00FE154C" w:rsidRDefault="00C841A8" w:rsidP="00543340">
            <w:pPr>
              <w:spacing w:after="0" w:line="240" w:lineRule="auto"/>
              <w:jc w:val="center"/>
              <w:textAlignment w:val="center"/>
              <w:rPr>
                <w:rFonts w:ascii="Times New Roman" w:eastAsia="Times New Roman" w:hAnsi="Times New Roman"/>
                <w:sz w:val="28"/>
                <w:szCs w:val="28"/>
                <w:lang w:val="en-US" w:eastAsia="ru-RU"/>
              </w:rPr>
            </w:pPr>
            <w:r w:rsidRPr="00EA4009">
              <w:rPr>
                <w:rFonts w:ascii="Times New Roman" w:eastAsia="Times New Roman" w:hAnsi="Times New Roman"/>
                <w:kern w:val="24"/>
                <w:sz w:val="28"/>
                <w:szCs w:val="28"/>
                <w:lang w:eastAsia="ru-RU"/>
              </w:rPr>
              <w:t>1</w:t>
            </w:r>
            <w:r>
              <w:rPr>
                <w:rFonts w:ascii="Times New Roman" w:eastAsia="Times New Roman" w:hAnsi="Times New Roman"/>
                <w:kern w:val="24"/>
                <w:sz w:val="28"/>
                <w:szCs w:val="28"/>
                <w:lang w:eastAsia="ru-RU"/>
              </w:rPr>
              <w:t> </w:t>
            </w:r>
            <w:r w:rsidRPr="00EA4009">
              <w:rPr>
                <w:rFonts w:ascii="Times New Roman" w:eastAsia="Times New Roman" w:hAnsi="Times New Roman"/>
                <w:kern w:val="24"/>
                <w:sz w:val="28"/>
                <w:szCs w:val="28"/>
                <w:lang w:eastAsia="ru-RU"/>
              </w:rPr>
              <w:t>801</w:t>
            </w:r>
            <w:r>
              <w:rPr>
                <w:rFonts w:ascii="Times New Roman" w:eastAsia="Times New Roman" w:hAnsi="Times New Roman"/>
                <w:kern w:val="24"/>
                <w:sz w:val="28"/>
                <w:szCs w:val="28"/>
                <w:lang w:eastAsia="ru-RU"/>
              </w:rPr>
              <w:t xml:space="preserve"> и выше</w:t>
            </w:r>
          </w:p>
        </w:tc>
        <w:tc>
          <w:tcPr>
            <w:tcW w:w="1047"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30000</w:t>
            </w:r>
          </w:p>
        </w:tc>
        <w:tc>
          <w:tcPr>
            <w:tcW w:w="1188" w:type="pct"/>
            <w:shd w:val="clear" w:color="auto" w:fill="auto"/>
            <w:tcMar>
              <w:top w:w="15" w:type="dxa"/>
              <w:left w:w="15" w:type="dxa"/>
              <w:bottom w:w="0" w:type="dxa"/>
              <w:right w:w="15" w:type="dxa"/>
            </w:tcMar>
            <w:hideMark/>
          </w:tcPr>
          <w:p w:rsidR="00C841A8" w:rsidRPr="00EA4009" w:rsidRDefault="00C841A8" w:rsidP="00543340">
            <w:pPr>
              <w:spacing w:after="0" w:line="240" w:lineRule="auto"/>
              <w:jc w:val="center"/>
              <w:textAlignment w:val="center"/>
              <w:rPr>
                <w:rFonts w:ascii="Times New Roman" w:eastAsia="Times New Roman" w:hAnsi="Times New Roman"/>
                <w:sz w:val="28"/>
                <w:szCs w:val="28"/>
                <w:lang w:eastAsia="ru-RU"/>
              </w:rPr>
            </w:pPr>
            <w:r w:rsidRPr="00EA4009">
              <w:rPr>
                <w:rFonts w:ascii="Times New Roman" w:eastAsia="Times New Roman" w:hAnsi="Times New Roman"/>
                <w:kern w:val="24"/>
                <w:sz w:val="28"/>
                <w:szCs w:val="28"/>
                <w:lang w:eastAsia="ru-RU"/>
              </w:rPr>
              <w:t>5000</w:t>
            </w:r>
          </w:p>
        </w:tc>
      </w:tr>
      <w:tr w:rsidR="00C841A8" w:rsidRPr="00EA4009" w:rsidTr="00543340">
        <w:trPr>
          <w:trHeight w:val="460"/>
        </w:trPr>
        <w:tc>
          <w:tcPr>
            <w:tcW w:w="5000" w:type="pct"/>
            <w:gridSpan w:val="4"/>
            <w:shd w:val="clear" w:color="auto" w:fill="auto"/>
            <w:tcMar>
              <w:top w:w="15" w:type="dxa"/>
              <w:left w:w="15" w:type="dxa"/>
              <w:bottom w:w="0" w:type="dxa"/>
              <w:right w:w="15" w:type="dxa"/>
            </w:tcMar>
          </w:tcPr>
          <w:p w:rsidR="00C841A8" w:rsidRPr="00EA4009" w:rsidRDefault="00C841A8" w:rsidP="00543340">
            <w:pPr>
              <w:spacing w:after="0" w:line="240" w:lineRule="auto"/>
              <w:ind w:left="127" w:right="138"/>
              <w:jc w:val="both"/>
              <w:textAlignment w:val="center"/>
              <w:rPr>
                <w:rFonts w:ascii="Times New Roman" w:eastAsia="Times New Roman" w:hAnsi="Times New Roman"/>
                <w:kern w:val="24"/>
                <w:sz w:val="24"/>
                <w:szCs w:val="24"/>
                <w:lang w:eastAsia="ru-RU"/>
              </w:rPr>
            </w:pPr>
            <w:r w:rsidRPr="00EA4009">
              <w:rPr>
                <w:rFonts w:ascii="Times New Roman" w:eastAsia="Times New Roman" w:hAnsi="Times New Roman"/>
                <w:kern w:val="24"/>
                <w:sz w:val="24"/>
                <w:szCs w:val="24"/>
                <w:lang w:eastAsia="ru-RU"/>
              </w:rPr>
              <w:t>*</w:t>
            </w:r>
            <w:r w:rsidRPr="00EA4009">
              <w:rPr>
                <w:rFonts w:ascii="Times New Roman" w:hAnsi="Times New Roman"/>
                <w:sz w:val="24"/>
                <w:szCs w:val="24"/>
              </w:rPr>
              <w:t> Контингент учащихся организации дополнительного образования, осуществляющих деятельность в области адаптивной физической культуры и спорта (детско-юношеская спортивно-</w:t>
            </w:r>
            <w:r w:rsidRPr="00EA4009">
              <w:rPr>
                <w:rFonts w:ascii="Times New Roman" w:hAnsi="Times New Roman"/>
                <w:sz w:val="24"/>
                <w:szCs w:val="24"/>
              </w:rPr>
              <w:lastRenderedPageBreak/>
              <w:t>адаптивная школа)</w:t>
            </w:r>
            <w:r>
              <w:rPr>
                <w:rFonts w:ascii="Times New Roman" w:hAnsi="Times New Roman"/>
                <w:sz w:val="24"/>
                <w:szCs w:val="24"/>
              </w:rPr>
              <w:t>,</w:t>
            </w:r>
            <w:r w:rsidRPr="00EA4009">
              <w:rPr>
                <w:rFonts w:ascii="Times New Roman" w:hAnsi="Times New Roman"/>
                <w:sz w:val="24"/>
                <w:szCs w:val="24"/>
              </w:rPr>
              <w:t xml:space="preserve"> учитывается с коэффициентом 3.</w:t>
            </w:r>
          </w:p>
        </w:tc>
      </w:tr>
    </w:tbl>
    <w:p w:rsidR="00C841A8" w:rsidRPr="001B160B" w:rsidRDefault="00C841A8" w:rsidP="00C841A8">
      <w:pPr>
        <w:pStyle w:val="ConsPlusNormal"/>
        <w:tabs>
          <w:tab w:val="left" w:pos="10065"/>
        </w:tabs>
        <w:jc w:val="both"/>
        <w:rPr>
          <w:rFonts w:ascii="Times New Roman" w:hAnsi="Times New Roman" w:cs="Times New Roman"/>
          <w:strike/>
          <w:sz w:val="28"/>
          <w:szCs w:val="28"/>
        </w:rPr>
      </w:pPr>
    </w:p>
    <w:p w:rsidR="00C841A8" w:rsidRPr="001B160B" w:rsidRDefault="00C841A8" w:rsidP="00C841A8">
      <w:pPr>
        <w:pStyle w:val="ConsPlusNormal"/>
        <w:ind w:firstLine="709"/>
        <w:jc w:val="both"/>
        <w:rPr>
          <w:rFonts w:ascii="Times New Roman" w:eastAsiaTheme="minorHAnsi" w:hAnsi="Times New Roman" w:cs="Times New Roman"/>
          <w:sz w:val="28"/>
          <w:szCs w:val="28"/>
          <w:lang w:eastAsia="en-US"/>
        </w:rPr>
      </w:pPr>
      <w:r w:rsidRPr="001B160B">
        <w:rPr>
          <w:rFonts w:ascii="Times New Roman" w:hAnsi="Times New Roman"/>
          <w:sz w:val="28"/>
          <w:szCs w:val="28"/>
        </w:rPr>
        <w:t xml:space="preserve">7. </w:t>
      </w:r>
      <w:r w:rsidRPr="001B160B">
        <w:rPr>
          <w:rFonts w:ascii="Times New Roman" w:eastAsiaTheme="minorHAnsi" w:hAnsi="Times New Roman" w:cs="Times New Roman"/>
          <w:sz w:val="28"/>
          <w:szCs w:val="28"/>
          <w:lang w:eastAsia="en-US"/>
        </w:rPr>
        <w:t xml:space="preserve">Типовые критерии эффективности деятельности руководителей, заместителей руководителей, главных бухгалтеров </w:t>
      </w:r>
      <w:r w:rsidRPr="001B160B">
        <w:rPr>
          <w:rFonts w:ascii="Times New Roman" w:hAnsi="Times New Roman"/>
          <w:sz w:val="28"/>
          <w:szCs w:val="28"/>
        </w:rPr>
        <w:t xml:space="preserve">организации </w:t>
      </w:r>
      <w:r w:rsidRPr="001B160B">
        <w:rPr>
          <w:rFonts w:ascii="Times New Roman" w:hAnsi="Times New Roman" w:cs="Times New Roman"/>
          <w:sz w:val="28"/>
          <w:szCs w:val="28"/>
        </w:rPr>
        <w:t>дополнительного образования</w:t>
      </w:r>
      <w:r w:rsidRPr="001B160B">
        <w:rPr>
          <w:rFonts w:ascii="Times New Roman" w:eastAsiaTheme="minorHAnsi" w:hAnsi="Times New Roman" w:cs="Times New Roman"/>
          <w:sz w:val="28"/>
          <w:szCs w:val="28"/>
          <w:lang w:eastAsia="en-US"/>
        </w:rPr>
        <w:t xml:space="preserve"> и их весовые коэффициенты утверждаются отраслевыми министерствами Республики Татарстан, в ведении которых находятся </w:t>
      </w:r>
      <w:r w:rsidRPr="001B160B">
        <w:rPr>
          <w:rFonts w:ascii="Times New Roman" w:hAnsi="Times New Roman"/>
          <w:sz w:val="28"/>
          <w:szCs w:val="28"/>
        </w:rPr>
        <w:t xml:space="preserve">организации </w:t>
      </w:r>
      <w:r w:rsidRPr="001B160B">
        <w:rPr>
          <w:rFonts w:ascii="Times New Roman" w:hAnsi="Times New Roman" w:cs="Times New Roman"/>
          <w:sz w:val="28"/>
          <w:szCs w:val="28"/>
        </w:rPr>
        <w:t>дополнительного образования</w:t>
      </w:r>
      <w:r w:rsidRPr="001B160B">
        <w:rPr>
          <w:rFonts w:ascii="Times New Roman" w:eastAsiaTheme="minorHAnsi" w:hAnsi="Times New Roman" w:cs="Times New Roman"/>
          <w:sz w:val="28"/>
          <w:szCs w:val="28"/>
          <w:lang w:eastAsia="en-US"/>
        </w:rPr>
        <w:t>.</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rPr>
      </w:pPr>
      <w:r w:rsidRPr="001B160B">
        <w:rPr>
          <w:rFonts w:ascii="Times New Roman" w:hAnsi="Times New Roman"/>
          <w:sz w:val="28"/>
          <w:szCs w:val="28"/>
        </w:rPr>
        <w:t>8. Выплаты за качество выполняемых работ рассчитываются по формуле:</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rPr>
      </w:pPr>
    </w:p>
    <w:p w:rsidR="00C841A8" w:rsidRPr="00EA4009" w:rsidRDefault="0089771B" w:rsidP="00C841A8">
      <w:pPr>
        <w:autoSpaceDE w:val="0"/>
        <w:autoSpaceDN w:val="0"/>
        <w:adjustRightInd w:val="0"/>
        <w:spacing w:after="0" w:line="240" w:lineRule="auto"/>
        <w:ind w:left="567"/>
        <w:jc w:val="both"/>
        <w:rPr>
          <w:rFonts w:ascii="Times New Roman" w:hAnsi="Times New Roman"/>
          <w:sz w:val="28"/>
          <w:szCs w:val="28"/>
        </w:rPr>
      </w:pPr>
      <m:oMathPara>
        <m:oMathParaPr>
          <m:jc m:val="center"/>
        </m:oMathParaPr>
        <m:oMath>
          <m:sSub>
            <m:sSubPr>
              <m:ctrlPr>
                <w:rPr>
                  <w:rFonts w:ascii="Cambria Math" w:hAnsi="Cambria Math"/>
                  <w:i/>
                  <w:sz w:val="28"/>
                  <w:szCs w:val="28"/>
                  <w:lang w:val="en-US"/>
                </w:rPr>
              </m:ctrlPr>
            </m:sSubPr>
            <m:e>
              <m:r>
                <w:rPr>
                  <w:rFonts w:ascii="Cambria Math" w:hAnsi="Cambria Math"/>
                  <w:sz w:val="28"/>
                  <w:szCs w:val="28"/>
                  <w:lang w:val="en-US"/>
                </w:rPr>
                <m:t>B</m:t>
              </m:r>
            </m:e>
            <m:sub>
              <m:r>
                <w:rPr>
                  <w:rFonts w:ascii="Cambria Math" w:hAnsi="Cambria Math"/>
                  <w:sz w:val="28"/>
                  <w:szCs w:val="28"/>
                  <w:lang w:val="en-US"/>
                </w:rPr>
                <m:t>k</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r>
            <w:rPr>
              <w:rFonts w:ascii="Cambria Math" w:hAnsi="Cambria Math"/>
              <w:sz w:val="28"/>
              <w:szCs w:val="28"/>
            </w:rPr>
            <m:t>,</m:t>
          </m:r>
        </m:oMath>
      </m:oMathPara>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rPr>
      </w:pP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где:</w:t>
      </w:r>
    </w:p>
    <w:p w:rsidR="00C841A8" w:rsidRPr="001B160B" w:rsidRDefault="0089771B" w:rsidP="00C841A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m:t>
            </m:r>
          </m:sub>
        </m:sSub>
      </m:oMath>
      <w:r w:rsidR="00C841A8" w:rsidRPr="001B160B">
        <w:rPr>
          <w:rFonts w:ascii="Times New Roman" w:hAnsi="Times New Roman"/>
          <w:sz w:val="28"/>
          <w:szCs w:val="28"/>
        </w:rPr>
        <w:t>– выплата стимулирующего характера за качество выполняемых работ с учетом результатов их деятельности;</w:t>
      </w:r>
    </w:p>
    <w:p w:rsidR="00C841A8" w:rsidRPr="001B160B" w:rsidRDefault="0089771B" w:rsidP="00C841A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B</m:t>
            </m:r>
          </m:e>
          <m:sub>
            <m:r>
              <w:rPr>
                <w:rFonts w:ascii="Cambria Math" w:hAnsi="Cambria Math"/>
                <w:sz w:val="28"/>
                <w:szCs w:val="28"/>
              </w:rPr>
              <m:t>C</m:t>
            </m:r>
          </m:sub>
        </m:sSub>
      </m:oMath>
      <w:r w:rsidR="00C841A8" w:rsidRPr="001B160B">
        <w:rPr>
          <w:rFonts w:ascii="Times New Roman" w:hAnsi="Times New Roman"/>
          <w:sz w:val="28"/>
          <w:szCs w:val="28"/>
        </w:rPr>
        <w:t>– размер выплат стимулирующего характера</w:t>
      </w:r>
      <w:r w:rsidR="00C841A8" w:rsidRPr="009A7B98">
        <w:rPr>
          <w:rFonts w:ascii="Times New Roman" w:hAnsi="Times New Roman"/>
          <w:sz w:val="28"/>
          <w:szCs w:val="28"/>
        </w:rPr>
        <w:t>, который</w:t>
      </w:r>
      <w:r w:rsidR="00C35820">
        <w:rPr>
          <w:rFonts w:ascii="Times New Roman" w:hAnsi="Times New Roman"/>
          <w:sz w:val="28"/>
          <w:szCs w:val="28"/>
        </w:rPr>
        <w:t xml:space="preserve"> </w:t>
      </w:r>
      <w:r w:rsidR="00C841A8" w:rsidRPr="001B160B">
        <w:rPr>
          <w:rFonts w:ascii="Times New Roman" w:hAnsi="Times New Roman"/>
          <w:sz w:val="28"/>
          <w:szCs w:val="28"/>
        </w:rPr>
        <w:t xml:space="preserve">приведен в </w:t>
      </w:r>
      <w:r w:rsidR="00C841A8">
        <w:rPr>
          <w:rFonts w:ascii="Times New Roman" w:hAnsi="Times New Roman"/>
          <w:sz w:val="28"/>
          <w:szCs w:val="28"/>
        </w:rPr>
        <w:br/>
      </w:r>
      <w:r w:rsidR="00C841A8" w:rsidRPr="001B160B">
        <w:rPr>
          <w:rFonts w:ascii="Times New Roman" w:hAnsi="Times New Roman"/>
          <w:sz w:val="28"/>
          <w:szCs w:val="28"/>
        </w:rPr>
        <w:t>таблице 28;</w:t>
      </w:r>
    </w:p>
    <w:p w:rsidR="00C841A8" w:rsidRPr="001B160B" w:rsidRDefault="0089771B" w:rsidP="00C841A8">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VK</m:t>
            </m:r>
          </m:sub>
        </m:sSub>
      </m:oMath>
      <w:r w:rsidR="00C841A8" w:rsidRPr="001B160B">
        <w:rPr>
          <w:rFonts w:ascii="Times New Roman" w:hAnsi="Times New Roman"/>
          <w:sz w:val="28"/>
          <w:szCs w:val="28"/>
        </w:rPr>
        <w:t xml:space="preserve"> – коэффициент выполнения критериев качества.</w:t>
      </w:r>
    </w:p>
    <w:p w:rsidR="00C841A8" w:rsidRPr="001B160B" w:rsidRDefault="00C841A8" w:rsidP="00C841A8">
      <w:pPr>
        <w:pStyle w:val="ConsPlusNormal"/>
        <w:ind w:firstLine="709"/>
        <w:jc w:val="both"/>
        <w:rPr>
          <w:rFonts w:ascii="Times New Roman" w:eastAsiaTheme="minorHAnsi" w:hAnsi="Times New Roman"/>
          <w:sz w:val="28"/>
          <w:szCs w:val="28"/>
        </w:rPr>
      </w:pPr>
      <w:r w:rsidRPr="001B160B">
        <w:rPr>
          <w:rFonts w:ascii="Times New Roman" w:eastAsiaTheme="minorHAnsi" w:hAnsi="Times New Roman"/>
          <w:sz w:val="28"/>
          <w:szCs w:val="28"/>
        </w:rPr>
        <w:t xml:space="preserve">9. </w:t>
      </w:r>
      <w:r w:rsidRPr="001B160B">
        <w:rPr>
          <w:rFonts w:ascii="Times New Roman" w:hAnsi="Times New Roman" w:cs="Times New Roman"/>
          <w:sz w:val="28"/>
          <w:szCs w:val="28"/>
        </w:rPr>
        <w:t>Ежемесячные вознаграждения руководителям организаций дополнительного образования, осуществляющих деятельность в области физической культуры и спорта, за подготовку тренерами-преподавателями (в том числе старших) высококвалифицированных спортсменов и за результаты, полученные в соревнованиях спорт</w:t>
      </w:r>
      <w:r>
        <w:rPr>
          <w:rFonts w:ascii="Times New Roman" w:hAnsi="Times New Roman" w:cs="Times New Roman"/>
          <w:sz w:val="28"/>
          <w:szCs w:val="28"/>
        </w:rPr>
        <w:t>-</w:t>
      </w:r>
      <w:r w:rsidRPr="001B160B">
        <w:rPr>
          <w:rFonts w:ascii="Times New Roman" w:hAnsi="Times New Roman" w:cs="Times New Roman"/>
          <w:sz w:val="28"/>
          <w:szCs w:val="28"/>
        </w:rPr>
        <w:t>сменами и спортсменами-инструкторами, выплачиваются на основании критериев эффективности деятельности согласно порядку выплаты, утвержденному Министерством по делам молодежи и спорту Республики Татарстан</w:t>
      </w:r>
      <w:r>
        <w:rPr>
          <w:rFonts w:ascii="Times New Roman" w:hAnsi="Times New Roman" w:cs="Times New Roman"/>
          <w:sz w:val="28"/>
          <w:szCs w:val="28"/>
        </w:rPr>
        <w:t>.</w:t>
      </w:r>
    </w:p>
    <w:p w:rsidR="00C841A8" w:rsidRPr="001B160B" w:rsidRDefault="00C841A8" w:rsidP="00C841A8">
      <w:pPr>
        <w:pStyle w:val="ConsPlusNormal"/>
        <w:ind w:firstLine="709"/>
        <w:jc w:val="both"/>
        <w:rPr>
          <w:rFonts w:ascii="Times New Roman" w:eastAsiaTheme="minorHAnsi" w:hAnsi="Times New Roman"/>
          <w:sz w:val="28"/>
          <w:szCs w:val="28"/>
        </w:rPr>
      </w:pPr>
      <w:r w:rsidRPr="001B160B">
        <w:rPr>
          <w:rFonts w:ascii="Times New Roman" w:eastAsiaTheme="minorHAnsi" w:hAnsi="Times New Roman"/>
          <w:sz w:val="28"/>
          <w:szCs w:val="28"/>
        </w:rPr>
        <w:t xml:space="preserve">10. Выплаты компенсационного характера устанавливаются для руководителя учреждения, его заместителей, главного бухгалтера </w:t>
      </w:r>
      <w:r w:rsidRPr="001B160B">
        <w:rPr>
          <w:rFonts w:ascii="Times New Roman" w:hAnsi="Times New Roman"/>
          <w:sz w:val="28"/>
          <w:szCs w:val="28"/>
        </w:rPr>
        <w:t xml:space="preserve">организации дополнительного образования </w:t>
      </w:r>
      <w:r w:rsidRPr="001B160B">
        <w:rPr>
          <w:rFonts w:ascii="Times New Roman" w:eastAsiaTheme="minorHAnsi" w:hAnsi="Times New Roman"/>
          <w:sz w:val="28"/>
          <w:szCs w:val="28"/>
        </w:rPr>
        <w:t xml:space="preserve">в соответствии с Трудовым </w:t>
      </w:r>
      <w:hyperlink r:id="rId49" w:history="1">
        <w:r w:rsidRPr="001B160B">
          <w:rPr>
            <w:rFonts w:ascii="Times New Roman" w:eastAsiaTheme="minorHAnsi" w:hAnsi="Times New Roman"/>
            <w:sz w:val="28"/>
            <w:szCs w:val="28"/>
          </w:rPr>
          <w:t>кодексом</w:t>
        </w:r>
      </w:hyperlink>
      <w:r w:rsidRPr="001B160B">
        <w:rPr>
          <w:rFonts w:ascii="Times New Roman" w:eastAsiaTheme="minorHAnsi" w:hAnsi="Times New Roman"/>
          <w:sz w:val="28"/>
          <w:szCs w:val="28"/>
        </w:rPr>
        <w:t xml:space="preserve"> Российской Федерации.</w:t>
      </w:r>
    </w:p>
    <w:p w:rsidR="00C841A8" w:rsidRPr="001B160B" w:rsidRDefault="00C841A8" w:rsidP="00C841A8">
      <w:pPr>
        <w:autoSpaceDE w:val="0"/>
        <w:autoSpaceDN w:val="0"/>
        <w:adjustRightInd w:val="0"/>
        <w:spacing w:after="0" w:line="240" w:lineRule="auto"/>
        <w:ind w:firstLine="709"/>
        <w:jc w:val="both"/>
        <w:rPr>
          <w:rFonts w:ascii="Times New Roman" w:hAnsi="Times New Roman"/>
          <w:sz w:val="28"/>
          <w:szCs w:val="28"/>
        </w:rPr>
      </w:pPr>
    </w:p>
    <w:p w:rsidR="00C841A8" w:rsidRDefault="00C841A8" w:rsidP="00C841A8">
      <w:pPr>
        <w:pStyle w:val="ConsPlusNormal"/>
        <w:ind w:firstLine="709"/>
        <w:jc w:val="center"/>
        <w:outlineLvl w:val="1"/>
        <w:rPr>
          <w:rFonts w:ascii="Times New Roman" w:hAnsi="Times New Roman" w:cstheme="minorBidi"/>
          <w:sz w:val="28"/>
          <w:szCs w:val="28"/>
        </w:rPr>
      </w:pPr>
      <w:r>
        <w:rPr>
          <w:rFonts w:ascii="Times New Roman" w:hAnsi="Times New Roman" w:cs="Times New Roman"/>
          <w:sz w:val="28"/>
          <w:szCs w:val="28"/>
          <w:lang w:val="en-US"/>
        </w:rPr>
        <w:t>IX</w:t>
      </w:r>
      <w:r w:rsidRPr="00E90FCA">
        <w:rPr>
          <w:rFonts w:ascii="Times New Roman" w:hAnsi="Times New Roman" w:cs="Times New Roman"/>
          <w:sz w:val="28"/>
          <w:szCs w:val="28"/>
        </w:rPr>
        <w:t xml:space="preserve">. </w:t>
      </w:r>
      <w:r>
        <w:rPr>
          <w:rFonts w:ascii="Times New Roman" w:hAnsi="Times New Roman" w:cs="Times New Roman"/>
          <w:sz w:val="28"/>
          <w:szCs w:val="28"/>
        </w:rPr>
        <w:t>П</w:t>
      </w:r>
      <w:r w:rsidRPr="001B160B">
        <w:rPr>
          <w:rFonts w:ascii="Times New Roman" w:hAnsi="Times New Roman" w:cs="Times New Roman"/>
          <w:sz w:val="28"/>
          <w:szCs w:val="28"/>
        </w:rPr>
        <w:t>орядок формирования фонда оплаты труда</w:t>
      </w:r>
      <w:r w:rsidR="00C35820">
        <w:rPr>
          <w:rFonts w:ascii="Times New Roman" w:hAnsi="Times New Roman" w:cs="Times New Roman"/>
          <w:sz w:val="28"/>
          <w:szCs w:val="28"/>
        </w:rPr>
        <w:t xml:space="preserve"> </w:t>
      </w:r>
      <w:r w:rsidRPr="001B160B">
        <w:rPr>
          <w:rFonts w:ascii="Times New Roman" w:hAnsi="Times New Roman" w:cstheme="minorBidi"/>
          <w:sz w:val="28"/>
          <w:szCs w:val="28"/>
        </w:rPr>
        <w:t xml:space="preserve">в организациях </w:t>
      </w:r>
    </w:p>
    <w:p w:rsidR="00C841A8" w:rsidRPr="001B160B" w:rsidRDefault="00C841A8" w:rsidP="00C841A8">
      <w:pPr>
        <w:pStyle w:val="ConsPlusNormal"/>
        <w:ind w:firstLine="709"/>
        <w:jc w:val="center"/>
        <w:outlineLvl w:val="1"/>
        <w:rPr>
          <w:rFonts w:ascii="Times New Roman" w:hAnsi="Times New Roman" w:cstheme="minorBidi"/>
          <w:sz w:val="28"/>
          <w:szCs w:val="28"/>
        </w:rPr>
      </w:pPr>
      <w:r w:rsidRPr="001B160B">
        <w:rPr>
          <w:rFonts w:ascii="Times New Roman" w:hAnsi="Times New Roman" w:cs="Times New Roman"/>
          <w:sz w:val="28"/>
          <w:szCs w:val="28"/>
        </w:rPr>
        <w:t>дополнительного образования</w:t>
      </w:r>
    </w:p>
    <w:p w:rsidR="00C841A8" w:rsidRPr="001B160B" w:rsidRDefault="00C841A8" w:rsidP="00C841A8">
      <w:pPr>
        <w:pStyle w:val="ConsPlusNormal"/>
        <w:ind w:firstLine="709"/>
        <w:jc w:val="center"/>
        <w:rPr>
          <w:rFonts w:ascii="Times New Roman" w:hAnsi="Times New Roman" w:cs="Times New Roman"/>
          <w:sz w:val="28"/>
          <w:szCs w:val="28"/>
        </w:rPr>
      </w:pPr>
    </w:p>
    <w:p w:rsidR="00C841A8" w:rsidRPr="001B160B" w:rsidRDefault="00C841A8" w:rsidP="00C841A8">
      <w:pPr>
        <w:pStyle w:val="ConsPlusNormal"/>
        <w:ind w:firstLine="709"/>
        <w:jc w:val="both"/>
        <w:rPr>
          <w:rFonts w:ascii="Times New Roman" w:hAnsi="Times New Roman" w:cs="Times New Roman"/>
          <w:sz w:val="28"/>
          <w:szCs w:val="28"/>
        </w:rPr>
      </w:pPr>
      <w:r w:rsidRPr="001B160B">
        <w:rPr>
          <w:rFonts w:ascii="Times New Roman" w:hAnsi="Times New Roman" w:cs="Times New Roman"/>
          <w:sz w:val="28"/>
          <w:szCs w:val="28"/>
        </w:rPr>
        <w:t xml:space="preserve">1. Формирование фонда оплаты труда </w:t>
      </w:r>
      <w:r w:rsidRPr="001B160B">
        <w:rPr>
          <w:rFonts w:ascii="Times New Roman" w:hAnsi="Times New Roman"/>
          <w:sz w:val="28"/>
          <w:szCs w:val="28"/>
        </w:rPr>
        <w:t>в организациях</w:t>
      </w:r>
      <w:r w:rsidR="00C35820">
        <w:rPr>
          <w:rFonts w:ascii="Times New Roman" w:hAnsi="Times New Roman"/>
          <w:sz w:val="28"/>
          <w:szCs w:val="28"/>
        </w:rPr>
        <w:t xml:space="preserve"> </w:t>
      </w:r>
      <w:r w:rsidRPr="001B160B">
        <w:rPr>
          <w:rFonts w:ascii="Times New Roman" w:hAnsi="Times New Roman" w:cs="Times New Roman"/>
          <w:sz w:val="28"/>
          <w:szCs w:val="28"/>
        </w:rPr>
        <w:t>дополнительного образования осуществляется в пределах объема средств организации дополнительного образования на текущий финансовый год, определенного в соответствии с нормативом финансовых затрат, количеством потребителей и услуг</w:t>
      </w:r>
      <w:r>
        <w:rPr>
          <w:rFonts w:ascii="Times New Roman" w:hAnsi="Times New Roman" w:cs="Times New Roman"/>
          <w:sz w:val="28"/>
          <w:szCs w:val="28"/>
        </w:rPr>
        <w:t>,</w:t>
      </w:r>
      <w:r w:rsidRPr="001B160B">
        <w:rPr>
          <w:rFonts w:ascii="Times New Roman" w:hAnsi="Times New Roman" w:cs="Times New Roman"/>
          <w:sz w:val="28"/>
          <w:szCs w:val="28"/>
        </w:rPr>
        <w:t xml:space="preserve"> и отражается в плане финансово-хозяйственной деятельности в организациях дополнительного образования.</w:t>
      </w:r>
    </w:p>
    <w:p w:rsidR="00C841A8" w:rsidRPr="001B160B" w:rsidRDefault="00C841A8" w:rsidP="00C841A8">
      <w:pPr>
        <w:pStyle w:val="ConsPlusNormal"/>
        <w:ind w:firstLine="540"/>
        <w:jc w:val="both"/>
        <w:rPr>
          <w:rFonts w:ascii="Times New Roman" w:hAnsi="Times New Roman" w:cs="Times New Roman"/>
          <w:sz w:val="28"/>
          <w:szCs w:val="28"/>
        </w:rPr>
        <w:sectPr w:rsidR="00C841A8" w:rsidRPr="001B160B" w:rsidSect="00543340">
          <w:pgSz w:w="11905" w:h="16838"/>
          <w:pgMar w:top="1134" w:right="567" w:bottom="1021" w:left="1134" w:header="425" w:footer="0" w:gutter="0"/>
          <w:cols w:space="720"/>
          <w:docGrid w:linePitch="299"/>
        </w:sectPr>
      </w:pPr>
    </w:p>
    <w:p w:rsidR="00243DEC" w:rsidRDefault="00C841A8" w:rsidP="00243DEC">
      <w:pPr>
        <w:pStyle w:val="ConsPlusNormal"/>
        <w:tabs>
          <w:tab w:val="left" w:pos="7088"/>
          <w:tab w:val="left" w:pos="10065"/>
        </w:tabs>
        <w:spacing w:line="228" w:lineRule="auto"/>
        <w:ind w:left="4820"/>
        <w:contextualSpacing/>
        <w:jc w:val="both"/>
        <w:outlineLvl w:val="1"/>
        <w:rPr>
          <w:rFonts w:ascii="Times New Roman" w:hAnsi="Times New Roman"/>
          <w:sz w:val="28"/>
          <w:szCs w:val="28"/>
        </w:rPr>
      </w:pPr>
      <w:r w:rsidRPr="001B160B">
        <w:rPr>
          <w:rFonts w:ascii="Times New Roman" w:hAnsi="Times New Roman" w:cs="Times New Roman"/>
          <w:sz w:val="28"/>
          <w:szCs w:val="28"/>
        </w:rPr>
        <w:lastRenderedPageBreak/>
        <w:t xml:space="preserve">Приложение </w:t>
      </w:r>
      <w:r w:rsidRPr="001B160B">
        <w:rPr>
          <w:rFonts w:ascii="Times New Roman" w:hAnsi="Times New Roman"/>
          <w:sz w:val="28"/>
          <w:szCs w:val="28"/>
        </w:rPr>
        <w:t>к Положению</w:t>
      </w:r>
      <w:r w:rsidR="00C35820">
        <w:rPr>
          <w:rFonts w:ascii="Times New Roman" w:hAnsi="Times New Roman"/>
          <w:sz w:val="28"/>
          <w:szCs w:val="28"/>
        </w:rPr>
        <w:t xml:space="preserve"> </w:t>
      </w:r>
    </w:p>
    <w:p w:rsidR="00F66FFC" w:rsidRDefault="00C841A8" w:rsidP="00243DEC">
      <w:pPr>
        <w:pStyle w:val="ConsPlusNormal"/>
        <w:tabs>
          <w:tab w:val="left" w:pos="7088"/>
          <w:tab w:val="left" w:pos="10065"/>
        </w:tabs>
        <w:spacing w:line="228" w:lineRule="auto"/>
        <w:ind w:left="4820"/>
        <w:contextualSpacing/>
        <w:jc w:val="both"/>
        <w:outlineLvl w:val="1"/>
        <w:rPr>
          <w:rFonts w:ascii="Times New Roman" w:hAnsi="Times New Roman"/>
          <w:sz w:val="28"/>
          <w:szCs w:val="28"/>
        </w:rPr>
      </w:pPr>
      <w:r w:rsidRPr="001B160B">
        <w:rPr>
          <w:rFonts w:ascii="Times New Roman" w:hAnsi="Times New Roman"/>
          <w:sz w:val="28"/>
          <w:szCs w:val="28"/>
        </w:rPr>
        <w:t>об условиях оплаты труда</w:t>
      </w:r>
      <w:r w:rsidR="00243DEC">
        <w:rPr>
          <w:rFonts w:ascii="Times New Roman" w:hAnsi="Times New Roman"/>
          <w:sz w:val="28"/>
          <w:szCs w:val="28"/>
        </w:rPr>
        <w:t xml:space="preserve"> </w:t>
      </w:r>
      <w:r w:rsidRPr="001B160B">
        <w:rPr>
          <w:rFonts w:ascii="Times New Roman" w:hAnsi="Times New Roman"/>
          <w:sz w:val="28"/>
          <w:szCs w:val="28"/>
        </w:rPr>
        <w:t>работников</w:t>
      </w:r>
      <w:r w:rsidR="00C35820">
        <w:rPr>
          <w:rFonts w:ascii="Times New Roman" w:hAnsi="Times New Roman"/>
          <w:sz w:val="28"/>
          <w:szCs w:val="28"/>
        </w:rPr>
        <w:t xml:space="preserve"> </w:t>
      </w:r>
    </w:p>
    <w:p w:rsidR="00243DEC" w:rsidRDefault="00C841A8" w:rsidP="00243DEC">
      <w:pPr>
        <w:pStyle w:val="ConsPlusNormal"/>
        <w:tabs>
          <w:tab w:val="left" w:pos="7088"/>
          <w:tab w:val="left" w:pos="10065"/>
        </w:tabs>
        <w:spacing w:line="228" w:lineRule="auto"/>
        <w:ind w:left="4820"/>
        <w:contextualSpacing/>
        <w:jc w:val="both"/>
        <w:outlineLvl w:val="1"/>
        <w:rPr>
          <w:rFonts w:ascii="Times New Roman" w:hAnsi="Times New Roman"/>
          <w:sz w:val="28"/>
          <w:szCs w:val="28"/>
        </w:rPr>
      </w:pPr>
      <w:r w:rsidRPr="001B160B">
        <w:rPr>
          <w:rFonts w:ascii="Times New Roman" w:hAnsi="Times New Roman"/>
          <w:sz w:val="28"/>
          <w:szCs w:val="28"/>
        </w:rPr>
        <w:t>образовательных организаций</w:t>
      </w:r>
      <w:r w:rsidR="00243DEC">
        <w:rPr>
          <w:rFonts w:ascii="Times New Roman" w:hAnsi="Times New Roman"/>
          <w:sz w:val="28"/>
          <w:szCs w:val="28"/>
        </w:rPr>
        <w:t xml:space="preserve"> </w:t>
      </w:r>
    </w:p>
    <w:p w:rsidR="00243DEC" w:rsidRDefault="00C841A8" w:rsidP="00243DEC">
      <w:pPr>
        <w:pStyle w:val="ConsPlusNormal"/>
        <w:tabs>
          <w:tab w:val="left" w:pos="7088"/>
          <w:tab w:val="left" w:pos="10065"/>
        </w:tabs>
        <w:spacing w:line="228" w:lineRule="auto"/>
        <w:ind w:left="4820"/>
        <w:contextualSpacing/>
        <w:jc w:val="both"/>
        <w:outlineLvl w:val="1"/>
        <w:rPr>
          <w:rFonts w:ascii="Times New Roman" w:hAnsi="Times New Roman"/>
          <w:sz w:val="28"/>
          <w:szCs w:val="28"/>
        </w:rPr>
      </w:pPr>
      <w:r w:rsidRPr="001B160B">
        <w:rPr>
          <w:rFonts w:ascii="Times New Roman" w:hAnsi="Times New Roman" w:cs="Times New Roman"/>
          <w:sz w:val="28"/>
          <w:szCs w:val="28"/>
        </w:rPr>
        <w:t>дополнительного образования</w:t>
      </w:r>
      <w:r w:rsidR="00C35820">
        <w:rPr>
          <w:rFonts w:ascii="Times New Roman" w:hAnsi="Times New Roman"/>
          <w:sz w:val="28"/>
          <w:szCs w:val="28"/>
        </w:rPr>
        <w:t xml:space="preserve"> </w:t>
      </w:r>
    </w:p>
    <w:p w:rsidR="00C841A8" w:rsidRPr="001B160B" w:rsidRDefault="00C841A8" w:rsidP="00243DEC">
      <w:pPr>
        <w:pStyle w:val="ConsPlusNormal"/>
        <w:tabs>
          <w:tab w:val="left" w:pos="7088"/>
          <w:tab w:val="left" w:pos="10065"/>
        </w:tabs>
        <w:spacing w:line="228" w:lineRule="auto"/>
        <w:ind w:left="4820"/>
        <w:contextualSpacing/>
        <w:jc w:val="both"/>
        <w:outlineLvl w:val="1"/>
        <w:rPr>
          <w:rFonts w:ascii="Times New Roman" w:hAnsi="Times New Roman"/>
          <w:sz w:val="28"/>
          <w:szCs w:val="28"/>
        </w:rPr>
      </w:pPr>
      <w:r w:rsidRPr="001B160B">
        <w:rPr>
          <w:rFonts w:ascii="Times New Roman" w:hAnsi="Times New Roman"/>
          <w:sz w:val="28"/>
          <w:szCs w:val="28"/>
        </w:rPr>
        <w:t>Республики Татарстан</w:t>
      </w:r>
    </w:p>
    <w:p w:rsidR="00C841A8" w:rsidRPr="001B160B" w:rsidRDefault="00C841A8" w:rsidP="00C841A8">
      <w:pPr>
        <w:pStyle w:val="ConsPlusNormal"/>
        <w:tabs>
          <w:tab w:val="left" w:pos="10065"/>
        </w:tabs>
        <w:spacing w:line="228" w:lineRule="auto"/>
        <w:contextualSpacing/>
        <w:jc w:val="right"/>
        <w:rPr>
          <w:rFonts w:ascii="Times New Roman" w:hAnsi="Times New Roman" w:cs="Times New Roman"/>
          <w:sz w:val="28"/>
          <w:szCs w:val="28"/>
        </w:rPr>
      </w:pPr>
    </w:p>
    <w:p w:rsidR="00C841A8" w:rsidRPr="001B160B" w:rsidRDefault="00C841A8" w:rsidP="00C841A8">
      <w:pPr>
        <w:pStyle w:val="ConsPlusNormal"/>
        <w:tabs>
          <w:tab w:val="left" w:pos="10065"/>
        </w:tabs>
        <w:spacing w:line="228" w:lineRule="auto"/>
        <w:contextualSpacing/>
        <w:jc w:val="right"/>
        <w:rPr>
          <w:rFonts w:ascii="Times New Roman" w:hAnsi="Times New Roman" w:cs="Times New Roman"/>
          <w:sz w:val="28"/>
          <w:szCs w:val="28"/>
        </w:rPr>
      </w:pPr>
      <w:r w:rsidRPr="001B160B">
        <w:rPr>
          <w:rFonts w:ascii="Times New Roman" w:hAnsi="Times New Roman" w:cs="Times New Roman"/>
          <w:sz w:val="28"/>
          <w:szCs w:val="28"/>
        </w:rPr>
        <w:t>Таблица 1</w:t>
      </w:r>
    </w:p>
    <w:p w:rsidR="00C841A8" w:rsidRPr="001B160B" w:rsidRDefault="00C841A8" w:rsidP="00C841A8">
      <w:pPr>
        <w:pStyle w:val="ConsPlusNormal"/>
        <w:tabs>
          <w:tab w:val="left" w:pos="10065"/>
        </w:tabs>
        <w:spacing w:line="228" w:lineRule="auto"/>
        <w:contextualSpacing/>
        <w:jc w:val="right"/>
        <w:rPr>
          <w:rFonts w:ascii="Times New Roman" w:hAnsi="Times New Roman" w:cs="Times New Roman"/>
          <w:sz w:val="28"/>
          <w:szCs w:val="28"/>
        </w:rPr>
      </w:pPr>
    </w:p>
    <w:p w:rsidR="00C841A8" w:rsidRPr="0049664E"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49664E">
        <w:rPr>
          <w:rFonts w:ascii="Times New Roman" w:eastAsia="Times New Roman" w:hAnsi="Times New Roman"/>
          <w:sz w:val="28"/>
          <w:szCs w:val="28"/>
          <w:lang w:eastAsia="ru-RU"/>
        </w:rPr>
        <w:t>Перечень государственных и ведомственных наград, за наличие которых предоставляются соответствующие выплаты</w:t>
      </w:r>
      <w:r w:rsidR="00243DEC">
        <w:rPr>
          <w:rFonts w:ascii="Times New Roman" w:eastAsia="Times New Roman" w:hAnsi="Times New Roman"/>
          <w:sz w:val="28"/>
          <w:szCs w:val="28"/>
          <w:lang w:eastAsia="ru-RU"/>
        </w:rPr>
        <w:t xml:space="preserve"> </w:t>
      </w:r>
      <w:r w:rsidRPr="0049664E">
        <w:rPr>
          <w:rFonts w:ascii="Times New Roman" w:eastAsia="Times New Roman" w:hAnsi="Times New Roman"/>
          <w:sz w:val="28"/>
          <w:szCs w:val="28"/>
          <w:lang w:eastAsia="ru-RU"/>
        </w:rPr>
        <w:t>работникам образования</w:t>
      </w:r>
    </w:p>
    <w:p w:rsidR="00C841A8" w:rsidRPr="001B160B" w:rsidRDefault="00C841A8" w:rsidP="00C841A8">
      <w:pPr>
        <w:widowControl w:val="0"/>
        <w:autoSpaceDE w:val="0"/>
        <w:autoSpaceDN w:val="0"/>
        <w:spacing w:after="0" w:line="240" w:lineRule="auto"/>
        <w:jc w:val="center"/>
        <w:rPr>
          <w:rFonts w:ascii="Times New Roman" w:eastAsia="Times New Roman" w:hAnsi="Times New Roman"/>
          <w:b/>
          <w:sz w:val="28"/>
          <w:szCs w:val="28"/>
          <w:lang w:eastAsia="ru-RU"/>
        </w:rPr>
      </w:pPr>
    </w:p>
    <w:tbl>
      <w:tblPr>
        <w:tblW w:w="5078" w:type="pct"/>
        <w:tblInd w:w="-364"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0"/>
        <w:gridCol w:w="9940"/>
      </w:tblGrid>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п/п</w:t>
            </w:r>
          </w:p>
        </w:tc>
        <w:tc>
          <w:tcPr>
            <w:tcW w:w="473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Наименование </w:t>
            </w:r>
            <w:r>
              <w:rPr>
                <w:rFonts w:ascii="Times New Roman" w:eastAsia="Times New Roman" w:hAnsi="Times New Roman"/>
                <w:sz w:val="28"/>
                <w:szCs w:val="28"/>
                <w:lang w:eastAsia="ru-RU"/>
              </w:rPr>
              <w:t>государственной</w:t>
            </w:r>
            <w:r w:rsidRPr="001B160B">
              <w:rPr>
                <w:rFonts w:ascii="Times New Roman" w:eastAsia="Times New Roman" w:hAnsi="Times New Roman"/>
                <w:sz w:val="28"/>
                <w:szCs w:val="28"/>
                <w:lang w:eastAsia="ru-RU"/>
              </w:rPr>
              <w:t xml:space="preserve"> награды</w:t>
            </w:r>
          </w:p>
        </w:tc>
      </w:tr>
    </w:tbl>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
          <w:szCs w:val="2"/>
          <w:lang w:eastAsia="ru-RU"/>
        </w:rPr>
      </w:pPr>
    </w:p>
    <w:tbl>
      <w:tblPr>
        <w:tblW w:w="5078" w:type="pct"/>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85"/>
        <w:gridCol w:w="9805"/>
      </w:tblGrid>
      <w:tr w:rsidR="00C841A8" w:rsidRPr="001B160B" w:rsidTr="00107E1F">
        <w:trPr>
          <w:tblHeader/>
        </w:trPr>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473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r>
      <w:tr w:rsidR="00C841A8" w:rsidRPr="001B160B" w:rsidTr="00107E1F">
        <w:tc>
          <w:tcPr>
            <w:tcW w:w="5000" w:type="pct"/>
            <w:gridSpan w:val="2"/>
          </w:tcPr>
          <w:p w:rsidR="00C841A8"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Государственные награды Российской Федерации, Республики Татарстан, Союза Советских Социалистических Республик, союзных и автономных республик</w:t>
            </w:r>
          </w:p>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 составе Союза Советских Социалистических Республик</w:t>
            </w:r>
          </w:p>
        </w:tc>
      </w:tr>
      <w:tr w:rsidR="00C841A8" w:rsidRPr="001B160B" w:rsidTr="00107E1F">
        <w:tc>
          <w:tcPr>
            <w:tcW w:w="5000" w:type="pct"/>
            <w:gridSpan w:val="2"/>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Почетные звания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учитель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высшей школы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c>
          <w:tcPr>
            <w:tcW w:w="4738"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производственного обучения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1.6.</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1.7.</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1.8.</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художник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1.9.</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экономист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1.10.</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спорта России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России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спорта России международного класса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России международного класса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России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1.15.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Гроссмейстер России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r>
              <w:rPr>
                <w:rFonts w:ascii="Times New Roman" w:eastAsia="Times New Roman" w:hAnsi="Times New Roman"/>
                <w:sz w:val="28"/>
                <w:szCs w:val="28"/>
                <w:lang w:val="en-US" w:eastAsia="ru-RU"/>
              </w:rPr>
              <w:t>6</w:t>
            </w:r>
            <w:r w:rsidRPr="001B160B">
              <w:rPr>
                <w:rFonts w:ascii="Times New Roman" w:eastAsia="Times New Roman" w:hAnsi="Times New Roman"/>
                <w:sz w:val="28"/>
                <w:szCs w:val="28"/>
                <w:lang w:eastAsia="ru-RU"/>
              </w:rPr>
              <w:t>.</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спортивный судья России</w:t>
            </w:r>
          </w:p>
        </w:tc>
      </w:tr>
      <w:tr w:rsidR="00C841A8" w:rsidRPr="001B160B" w:rsidTr="00107E1F">
        <w:tc>
          <w:tcPr>
            <w:tcW w:w="5000" w:type="pct"/>
            <w:gridSpan w:val="2"/>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Почетные звания Союза Советских Социалистических Республик</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учитель СССР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val="en-US" w:eastAsia="ru-RU"/>
              </w:rPr>
              <w:t>2</w:t>
            </w:r>
            <w:r w:rsidRPr="001B160B">
              <w:rPr>
                <w:rFonts w:ascii="Times New Roman" w:eastAsia="Times New Roman" w:hAnsi="Times New Roman"/>
                <w:sz w:val="28"/>
                <w:szCs w:val="28"/>
                <w:lang w:eastAsia="ru-RU"/>
              </w:rPr>
              <w:t>.2.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спорта СССР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СССР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СССР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СССР международного класса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2.6.</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РСФСР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2.7.</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Гроссмейстер СССР</w:t>
            </w:r>
          </w:p>
        </w:tc>
      </w:tr>
      <w:tr w:rsidR="00C841A8" w:rsidRPr="001B160B" w:rsidTr="00107E1F">
        <w:tc>
          <w:tcPr>
            <w:tcW w:w="5000" w:type="pct"/>
            <w:gridSpan w:val="2"/>
          </w:tcPr>
          <w:p w:rsidR="00C841A8"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 Почетные звания союзных республик в составе</w:t>
            </w:r>
          </w:p>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Союза Советских Социалистических Республик</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физкультуры и спорта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спорта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физической культуры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и спорта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РСФСР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3.6.</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школы РСФСР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3.7.</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профессионально-технического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3.8.</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профессионально-технического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3.9.</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3.10.</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преподаватель</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высшей школы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народного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высшей школы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и техники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3.15.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w:t>
            </w:r>
          </w:p>
        </w:tc>
      </w:tr>
      <w:tr w:rsidR="00C841A8" w:rsidRPr="001B160B" w:rsidTr="00107E1F">
        <w:tc>
          <w:tcPr>
            <w:tcW w:w="5000" w:type="pct"/>
            <w:gridSpan w:val="2"/>
          </w:tcPr>
          <w:p w:rsidR="00C841A8"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4. Почетные звания автономных республик </w:t>
            </w:r>
          </w:p>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в составе Союза Советских Социалистических Республик</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физкультуры и спорта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и спорта</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школы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школы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профессионально-технического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4.6.</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профессионально-технического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4.7.</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профессионально-технического образования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4.8.</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высшей школы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4.9.</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и культуры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4.10.</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и техники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w:t>
            </w:r>
          </w:p>
        </w:tc>
      </w:tr>
      <w:tr w:rsidR="00C841A8" w:rsidRPr="001B160B" w:rsidTr="00107E1F">
        <w:tc>
          <w:tcPr>
            <w:tcW w:w="5000" w:type="pct"/>
            <w:gridSpan w:val="2"/>
          </w:tcPr>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 Почетные звания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учитель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школы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учитель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высшей школы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5.6.</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5.7.</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5.8.</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экономист Республики Татарстан</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5.9.</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Республики Татарстан</w:t>
            </w:r>
          </w:p>
        </w:tc>
      </w:tr>
      <w:tr w:rsidR="00C841A8" w:rsidRPr="001B160B" w:rsidTr="00107E1F">
        <w:tc>
          <w:tcPr>
            <w:tcW w:w="5000" w:type="pct"/>
            <w:gridSpan w:val="2"/>
          </w:tcPr>
          <w:p w:rsidR="00C841A8"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 xml:space="preserve">Ведомственные (отраслевые) награды Российской Федерации, Республики </w:t>
            </w:r>
          </w:p>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Татарстан, Союза Советских Социалистических Республик, Российской Советской Федеративной Социалистической Республики </w:t>
            </w:r>
          </w:p>
        </w:tc>
      </w:tr>
      <w:tr w:rsidR="00C841A8" w:rsidRPr="001B160B" w:rsidTr="00107E1F">
        <w:tc>
          <w:tcPr>
            <w:tcW w:w="5000" w:type="pct"/>
            <w:gridSpan w:val="2"/>
          </w:tcPr>
          <w:p w:rsidR="00C841A8"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1. Министерство образования и науки Российской Федерации (Министерство </w:t>
            </w:r>
          </w:p>
          <w:p w:rsidR="00C841A8" w:rsidRPr="001B160B" w:rsidRDefault="00C841A8" w:rsidP="00543340">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образования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общего образования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4738"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начального профессионального образования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4738" w:type="pct"/>
          </w:tcPr>
          <w:p w:rsidR="00C841A8" w:rsidRPr="001B160B" w:rsidRDefault="00C841A8" w:rsidP="00543340">
            <w:pPr>
              <w:widowControl w:val="0"/>
              <w:autoSpaceDE w:val="0"/>
              <w:autoSpaceDN w:val="0"/>
              <w:spacing w:after="0" w:line="240" w:lineRule="auto"/>
              <w:jc w:val="both"/>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среднего профессионального образования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высшего профессионального образования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науки и техники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1.6.</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сферы молодежной политики Российской Федерации</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1.7.</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 развитие научно-исследовательской работы студентов</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1.8.</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работник физической культуры и спорта Российской Федерации</w:t>
            </w:r>
          </w:p>
        </w:tc>
      </w:tr>
      <w:tr w:rsidR="00C841A8" w:rsidRPr="001B160B" w:rsidTr="00107E1F">
        <w:tc>
          <w:tcPr>
            <w:tcW w:w="5000" w:type="pct"/>
            <w:gridSpan w:val="2"/>
          </w:tcPr>
          <w:p w:rsidR="00243DEC" w:rsidRPr="00243DEC" w:rsidRDefault="00C841A8" w:rsidP="00FB4242">
            <w:pPr>
              <w:pStyle w:val="af0"/>
              <w:widowControl w:val="0"/>
              <w:numPr>
                <w:ilvl w:val="0"/>
                <w:numId w:val="1"/>
              </w:numPr>
              <w:autoSpaceDE w:val="0"/>
              <w:autoSpaceDN w:val="0"/>
              <w:spacing w:after="0" w:line="240" w:lineRule="auto"/>
              <w:jc w:val="center"/>
              <w:outlineLvl w:val="3"/>
              <w:rPr>
                <w:rFonts w:ascii="Times New Roman" w:eastAsia="Times New Roman" w:hAnsi="Times New Roman"/>
                <w:sz w:val="28"/>
                <w:szCs w:val="28"/>
                <w:lang w:eastAsia="ru-RU"/>
              </w:rPr>
            </w:pPr>
            <w:r w:rsidRPr="00243DEC">
              <w:rPr>
                <w:rFonts w:ascii="Times New Roman" w:eastAsia="Times New Roman" w:hAnsi="Times New Roman"/>
                <w:sz w:val="28"/>
                <w:szCs w:val="28"/>
                <w:lang w:eastAsia="ru-RU"/>
              </w:rPr>
              <w:t>Министерство народного образования,</w:t>
            </w:r>
          </w:p>
          <w:p w:rsidR="00C841A8" w:rsidRPr="00243DEC" w:rsidRDefault="00C841A8" w:rsidP="00243DEC">
            <w:pPr>
              <w:pStyle w:val="af0"/>
              <w:widowControl w:val="0"/>
              <w:autoSpaceDE w:val="0"/>
              <w:autoSpaceDN w:val="0"/>
              <w:spacing w:after="0" w:line="240" w:lineRule="auto"/>
              <w:ind w:left="1069"/>
              <w:jc w:val="center"/>
              <w:outlineLvl w:val="3"/>
              <w:rPr>
                <w:rFonts w:ascii="Times New Roman" w:eastAsia="Times New Roman" w:hAnsi="Times New Roman"/>
                <w:sz w:val="28"/>
                <w:szCs w:val="28"/>
                <w:lang w:eastAsia="ru-RU"/>
              </w:rPr>
            </w:pPr>
            <w:r w:rsidRPr="00243DEC">
              <w:rPr>
                <w:rFonts w:ascii="Times New Roman" w:eastAsia="Times New Roman" w:hAnsi="Times New Roman"/>
                <w:sz w:val="28"/>
                <w:szCs w:val="28"/>
                <w:lang w:eastAsia="ru-RU"/>
              </w:rPr>
              <w:t>Министерство просвещения СССР (РСФСР)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2.1.</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Значок «Отличник просвещения СССР»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2.2.</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Значок «Отличник народного просвещения»</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2.3.</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Значок «Отличник профтехобразования СССР»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2.4.</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Значок «Отличник профтехобразования РСФСР»</w:t>
            </w:r>
          </w:p>
        </w:tc>
      </w:tr>
      <w:tr w:rsidR="00C841A8" w:rsidRPr="001B160B" w:rsidTr="00107E1F">
        <w:tc>
          <w:tcPr>
            <w:tcW w:w="26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2.5.</w:t>
            </w:r>
          </w:p>
        </w:tc>
        <w:tc>
          <w:tcPr>
            <w:tcW w:w="4738"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Значок «Отличник физической культуры и спорта»</w:t>
            </w:r>
          </w:p>
        </w:tc>
      </w:tr>
    </w:tbl>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Таблица 2</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31" w:name="P3101"/>
      <w:bookmarkEnd w:id="31"/>
      <w:r>
        <w:rPr>
          <w:rFonts w:ascii="Times New Roman" w:eastAsia="Times New Roman" w:hAnsi="Times New Roman"/>
          <w:sz w:val="28"/>
          <w:szCs w:val="28"/>
          <w:lang w:eastAsia="ru-RU"/>
        </w:rPr>
        <w:t>П</w:t>
      </w:r>
      <w:r w:rsidRPr="0050718F">
        <w:rPr>
          <w:rFonts w:ascii="Times New Roman" w:eastAsia="Times New Roman" w:hAnsi="Times New Roman"/>
          <w:sz w:val="28"/>
          <w:szCs w:val="28"/>
          <w:lang w:eastAsia="ru-RU"/>
        </w:rPr>
        <w:t xml:space="preserve">еречень государственных наград </w:t>
      </w: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Российской Федерации</w:t>
      </w:r>
      <w:r w:rsidRPr="005071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Республики Татарстан</w:t>
      </w:r>
      <w:r w:rsidRPr="005071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оюза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оветских </w:t>
      </w: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оциалистических </w:t>
      </w:r>
      <w:r>
        <w:rPr>
          <w:rFonts w:ascii="Times New Roman" w:eastAsia="Times New Roman" w:hAnsi="Times New Roman"/>
          <w:sz w:val="28"/>
          <w:szCs w:val="28"/>
          <w:lang w:eastAsia="ru-RU"/>
        </w:rPr>
        <w:t>Р</w:t>
      </w:r>
      <w:r w:rsidRPr="0050718F">
        <w:rPr>
          <w:rFonts w:ascii="Times New Roman" w:eastAsia="Times New Roman" w:hAnsi="Times New Roman"/>
          <w:sz w:val="28"/>
          <w:szCs w:val="28"/>
          <w:lang w:eastAsia="ru-RU"/>
        </w:rPr>
        <w:t xml:space="preserve">еспублик, союзных и автономных республик в составе </w:t>
      </w: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оюза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оветских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оциалистических </w:t>
      </w:r>
      <w:r>
        <w:rPr>
          <w:rFonts w:ascii="Times New Roman" w:eastAsia="Times New Roman" w:hAnsi="Times New Roman"/>
          <w:sz w:val="28"/>
          <w:szCs w:val="28"/>
          <w:lang w:eastAsia="ru-RU"/>
        </w:rPr>
        <w:t>Р</w:t>
      </w:r>
      <w:r w:rsidRPr="0050718F">
        <w:rPr>
          <w:rFonts w:ascii="Times New Roman" w:eastAsia="Times New Roman" w:hAnsi="Times New Roman"/>
          <w:sz w:val="28"/>
          <w:szCs w:val="28"/>
          <w:lang w:eastAsia="ru-RU"/>
        </w:rPr>
        <w:t xml:space="preserve">еспублик, за наличие которых </w:t>
      </w:r>
    </w:p>
    <w:p w:rsidR="00C841A8" w:rsidRPr="0050718F"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50718F">
        <w:rPr>
          <w:rFonts w:ascii="Times New Roman" w:eastAsia="Times New Roman" w:hAnsi="Times New Roman"/>
          <w:sz w:val="28"/>
          <w:szCs w:val="28"/>
          <w:lang w:eastAsia="ru-RU"/>
        </w:rPr>
        <w:t>предоставляются выплаты стимулирующего характера работникам культуры</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5461" w:type="pct"/>
        <w:tblInd w:w="-572"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22"/>
        <w:gridCol w:w="9659"/>
      </w:tblGrid>
      <w:tr w:rsidR="00C841A8" w:rsidRPr="001B160B" w:rsidTr="00543340">
        <w:tc>
          <w:tcPr>
            <w:tcW w:w="719"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п/п</w:t>
            </w:r>
          </w:p>
        </w:tc>
        <w:tc>
          <w:tcPr>
            <w:tcW w:w="428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государственной награды</w:t>
            </w:r>
          </w:p>
        </w:tc>
      </w:tr>
    </w:tbl>
    <w:p w:rsidR="00C841A8" w:rsidRPr="0050718F" w:rsidRDefault="00C841A8" w:rsidP="00C841A8">
      <w:pPr>
        <w:spacing w:after="0" w:line="240" w:lineRule="auto"/>
        <w:rPr>
          <w:sz w:val="2"/>
          <w:szCs w:val="2"/>
        </w:rPr>
      </w:pPr>
    </w:p>
    <w:tbl>
      <w:tblPr>
        <w:tblW w:w="524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22"/>
        <w:gridCol w:w="9217"/>
      </w:tblGrid>
      <w:tr w:rsidR="00C841A8" w:rsidRPr="001B160B" w:rsidTr="00F66FFC">
        <w:trPr>
          <w:tblHeader/>
        </w:trPr>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252"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r>
      <w:tr w:rsidR="00C841A8" w:rsidRPr="001B160B" w:rsidTr="00F66FFC">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Почетные звания Российской Федерации</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артист Российской Федерации</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художник Российской Федерации</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артист Российской Федерации</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 Российской Федерации</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художник Российской Федерации</w:t>
            </w:r>
          </w:p>
        </w:tc>
      </w:tr>
      <w:tr w:rsidR="00C841A8" w:rsidRPr="001B160B" w:rsidTr="00F66FFC">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Почетные звания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1</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артист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2</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писатель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3</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поэт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4</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художник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5</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артист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.6</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искусств Республики Татарстан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7</w:t>
            </w:r>
            <w:r w:rsidRPr="001B160B">
              <w:rPr>
                <w:rFonts w:ascii="Times New Roman" w:eastAsia="Times New Roman" w:hAnsi="Times New Roman"/>
                <w:sz w:val="28"/>
                <w:szCs w:val="28"/>
                <w:lang w:eastAsia="ru-RU"/>
              </w:rPr>
              <w:t>.</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 Республики Татарстан</w:t>
            </w:r>
          </w:p>
        </w:tc>
      </w:tr>
      <w:tr w:rsidR="00C841A8" w:rsidRPr="001B160B" w:rsidTr="00F66FFC">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 Почетные звания Союза Советских Социалистических Республик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артист СССР</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3.2.</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художник СССР</w:t>
            </w:r>
          </w:p>
        </w:tc>
      </w:tr>
      <w:tr w:rsidR="00C841A8" w:rsidRPr="001B160B" w:rsidTr="00F66FFC">
        <w:tc>
          <w:tcPr>
            <w:tcW w:w="5000" w:type="pct"/>
            <w:gridSpan w:val="2"/>
          </w:tcPr>
          <w:p w:rsidR="00C841A8"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4. Почетные звания союзных республик в составе Союза Советских </w:t>
            </w:r>
          </w:p>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Социалистических Республик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пропагандист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4.2.</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артист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4.3.</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артист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4.4.</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искусств</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художник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4.6.</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художник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4.7.</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писатель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4.8.</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писатель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4.9.</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поэт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4.10.</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певец</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4.11.</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акын</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4.12.</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журналист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4.13.</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культуры</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4.14.</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культурно-просветительной работы</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4.15.</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4.16.</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библиотекарь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4.17.</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прикладного искусства</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4.18.</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народного творчества</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4.19.</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w:t>
            </w:r>
          </w:p>
        </w:tc>
      </w:tr>
      <w:tr w:rsidR="00C841A8" w:rsidRPr="001B160B" w:rsidTr="00F66FFC">
        <w:tc>
          <w:tcPr>
            <w:tcW w:w="5000" w:type="pct"/>
            <w:gridSpan w:val="2"/>
          </w:tcPr>
          <w:p w:rsidR="00C841A8"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5. Почетные звания автономных республик в составе Союза Советских </w:t>
            </w:r>
          </w:p>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Социалистических Республик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строитель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5.2.</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артист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5.3.</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артист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5.4.</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искусств</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5.5.</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художник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5.6.</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художник</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5.7.</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писатель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5.8.</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писатель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5.9.</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Народный поэт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5.10.</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журналист</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5.11.</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культуры</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5.12.</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библиотекарь</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5.13.</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и культуры</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5.14.</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 и техники</w:t>
            </w:r>
          </w:p>
        </w:tc>
      </w:tr>
      <w:tr w:rsidR="00C841A8" w:rsidRPr="001B160B" w:rsidTr="00F66FFC">
        <w:tc>
          <w:tcPr>
            <w:tcW w:w="748"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5.15.</w:t>
            </w:r>
          </w:p>
        </w:tc>
        <w:tc>
          <w:tcPr>
            <w:tcW w:w="4252"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науки</w:t>
            </w:r>
          </w:p>
        </w:tc>
      </w:tr>
    </w:tbl>
    <w:p w:rsidR="00C841A8" w:rsidRPr="001B160B" w:rsidRDefault="00C841A8" w:rsidP="00C841A8">
      <w:pPr>
        <w:autoSpaceDE w:val="0"/>
        <w:autoSpaceDN w:val="0"/>
        <w:adjustRightInd w:val="0"/>
        <w:spacing w:after="0" w:line="240" w:lineRule="auto"/>
        <w:jc w:val="both"/>
        <w:rPr>
          <w:rFonts w:ascii="Times New Roman" w:hAnsi="Times New Roman"/>
          <w:sz w:val="28"/>
          <w:szCs w:val="28"/>
        </w:rPr>
      </w:pPr>
    </w:p>
    <w:p w:rsidR="00C35820" w:rsidRDefault="00C35820" w:rsidP="00C841A8">
      <w:pPr>
        <w:widowControl w:val="0"/>
        <w:autoSpaceDE w:val="0"/>
        <w:autoSpaceDN w:val="0"/>
        <w:spacing w:after="0" w:line="240" w:lineRule="auto"/>
        <w:jc w:val="right"/>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Таблица 3</w:t>
      </w:r>
    </w:p>
    <w:p w:rsidR="00C841A8" w:rsidRPr="001B160B" w:rsidRDefault="00C841A8" w:rsidP="00C841A8">
      <w:pPr>
        <w:widowControl w:val="0"/>
        <w:autoSpaceDE w:val="0"/>
        <w:autoSpaceDN w:val="0"/>
        <w:spacing w:after="0" w:line="240" w:lineRule="auto"/>
        <w:jc w:val="right"/>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50718F">
        <w:rPr>
          <w:rFonts w:ascii="Times New Roman" w:eastAsia="Times New Roman" w:hAnsi="Times New Roman"/>
          <w:sz w:val="28"/>
          <w:szCs w:val="28"/>
          <w:lang w:eastAsia="ru-RU"/>
        </w:rPr>
        <w:t xml:space="preserve">еречень государственных наград, </w:t>
      </w:r>
    </w:p>
    <w:p w:rsidR="00C841A8" w:rsidRDefault="00C841A8" w:rsidP="00C841A8">
      <w:pPr>
        <w:widowControl w:val="0"/>
        <w:autoSpaceDE w:val="0"/>
        <w:autoSpaceDN w:val="0"/>
        <w:spacing w:after="0" w:line="240" w:lineRule="auto"/>
        <w:jc w:val="center"/>
        <w:rPr>
          <w:rFonts w:ascii="Times New Roman" w:hAnsi="Times New Roman"/>
          <w:sz w:val="28"/>
          <w:szCs w:val="28"/>
        </w:rPr>
      </w:pPr>
      <w:r w:rsidRPr="0050718F">
        <w:rPr>
          <w:rFonts w:ascii="Times New Roman" w:eastAsia="Times New Roman" w:hAnsi="Times New Roman"/>
          <w:sz w:val="28"/>
          <w:szCs w:val="28"/>
          <w:lang w:eastAsia="ru-RU"/>
        </w:rPr>
        <w:t>за наличие которых предоставляются соответствующие выплаты</w:t>
      </w:r>
    </w:p>
    <w:p w:rsidR="00C841A8" w:rsidRPr="0050718F"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sidRPr="0050718F">
        <w:rPr>
          <w:rFonts w:ascii="Times New Roman" w:hAnsi="Times New Roman"/>
          <w:sz w:val="28"/>
          <w:szCs w:val="28"/>
        </w:rPr>
        <w:t>медицинским работникам</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tbl>
      <w:tblPr>
        <w:tblW w:w="546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568"/>
        <w:gridCol w:w="9713"/>
      </w:tblGrid>
      <w:tr w:rsidR="00C841A8" w:rsidRPr="001B160B" w:rsidTr="00543340">
        <w:tc>
          <w:tcPr>
            <w:tcW w:w="695"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 </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п/п</w:t>
            </w:r>
          </w:p>
        </w:tc>
        <w:tc>
          <w:tcPr>
            <w:tcW w:w="430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государственной награды</w:t>
            </w:r>
          </w:p>
        </w:tc>
      </w:tr>
      <w:tr w:rsidR="00C841A8" w:rsidRPr="001B160B" w:rsidTr="00543340">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Почетные звания Российской Федерации</w:t>
            </w:r>
          </w:p>
        </w:tc>
      </w:tr>
      <w:tr w:rsidR="00C841A8" w:rsidRPr="001B160B" w:rsidTr="00543340">
        <w:tc>
          <w:tcPr>
            <w:tcW w:w="69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430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врач Российской Федерации</w:t>
            </w:r>
          </w:p>
        </w:tc>
      </w:tr>
      <w:tr w:rsidR="00C841A8" w:rsidRPr="001B160B" w:rsidTr="00543340">
        <w:tc>
          <w:tcPr>
            <w:tcW w:w="69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430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здравоохранения Российской Федерации</w:t>
            </w:r>
          </w:p>
        </w:tc>
      </w:tr>
      <w:tr w:rsidR="00C841A8" w:rsidRPr="001B160B" w:rsidTr="00543340">
        <w:tc>
          <w:tcPr>
            <w:tcW w:w="69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430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Отличник здравоохранения Российской Федерации</w:t>
            </w:r>
          </w:p>
        </w:tc>
      </w:tr>
      <w:tr w:rsidR="00C841A8" w:rsidRPr="001B160B" w:rsidTr="00543340">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Pr>
                <w:rFonts w:ascii="Times New Roman" w:eastAsia="Times New Roman" w:hAnsi="Times New Roman"/>
                <w:sz w:val="28"/>
                <w:szCs w:val="28"/>
                <w:lang w:eastAsia="ru-RU"/>
              </w:rPr>
              <w:t>2. Почетные звания</w:t>
            </w:r>
            <w:r w:rsidRPr="001B160B">
              <w:rPr>
                <w:rFonts w:ascii="Times New Roman" w:eastAsia="Times New Roman" w:hAnsi="Times New Roman"/>
                <w:sz w:val="28"/>
                <w:szCs w:val="28"/>
                <w:lang w:eastAsia="ru-RU"/>
              </w:rPr>
              <w:t xml:space="preserve"> Республики Татарстан</w:t>
            </w:r>
          </w:p>
        </w:tc>
      </w:tr>
      <w:tr w:rsidR="00C841A8" w:rsidRPr="001B160B" w:rsidTr="00543340">
        <w:tc>
          <w:tcPr>
            <w:tcW w:w="69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1</w:t>
            </w:r>
            <w:r w:rsidRPr="001B160B">
              <w:rPr>
                <w:rFonts w:ascii="Times New Roman" w:eastAsia="Times New Roman" w:hAnsi="Times New Roman"/>
                <w:sz w:val="28"/>
                <w:szCs w:val="28"/>
                <w:lang w:eastAsia="ru-RU"/>
              </w:rPr>
              <w:t>.</w:t>
            </w:r>
          </w:p>
        </w:tc>
        <w:tc>
          <w:tcPr>
            <w:tcW w:w="430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врач Республики Татарстан</w:t>
            </w:r>
          </w:p>
        </w:tc>
      </w:tr>
      <w:tr w:rsidR="00C841A8" w:rsidRPr="001B160B" w:rsidTr="00543340">
        <w:tc>
          <w:tcPr>
            <w:tcW w:w="695"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2</w:t>
            </w:r>
            <w:r w:rsidRPr="001B160B">
              <w:rPr>
                <w:rFonts w:ascii="Times New Roman" w:eastAsia="Times New Roman" w:hAnsi="Times New Roman"/>
                <w:sz w:val="28"/>
                <w:szCs w:val="28"/>
                <w:lang w:eastAsia="ru-RU"/>
              </w:rPr>
              <w:t>.</w:t>
            </w:r>
          </w:p>
        </w:tc>
        <w:tc>
          <w:tcPr>
            <w:tcW w:w="4305"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здравоохранения Республики Татарстан</w:t>
            </w:r>
          </w:p>
        </w:tc>
      </w:tr>
    </w:tbl>
    <w:p w:rsidR="00C841A8" w:rsidRPr="001B160B"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C841A8" w:rsidRPr="001B160B" w:rsidRDefault="00C841A8" w:rsidP="00C841A8">
      <w:pPr>
        <w:widowControl w:val="0"/>
        <w:autoSpaceDE w:val="0"/>
        <w:autoSpaceDN w:val="0"/>
        <w:spacing w:after="0" w:line="240" w:lineRule="auto"/>
        <w:jc w:val="right"/>
        <w:outlineLvl w:val="1"/>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lastRenderedPageBreak/>
        <w:t>Таблица 4</w:t>
      </w:r>
    </w:p>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8"/>
          <w:szCs w:val="28"/>
          <w:lang w:eastAsia="ru-RU"/>
        </w:rPr>
      </w:pPr>
    </w:p>
    <w:p w:rsidR="00C841A8"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bookmarkStart w:id="32" w:name="P8554"/>
      <w:bookmarkEnd w:id="32"/>
      <w:r>
        <w:rPr>
          <w:rFonts w:ascii="Times New Roman" w:eastAsia="Times New Roman" w:hAnsi="Times New Roman"/>
          <w:sz w:val="28"/>
          <w:szCs w:val="28"/>
          <w:lang w:eastAsia="ru-RU"/>
        </w:rPr>
        <w:t>П</w:t>
      </w:r>
      <w:r w:rsidRPr="0050718F">
        <w:rPr>
          <w:rFonts w:ascii="Times New Roman" w:eastAsia="Times New Roman" w:hAnsi="Times New Roman"/>
          <w:sz w:val="28"/>
          <w:szCs w:val="28"/>
          <w:lang w:eastAsia="ru-RU"/>
        </w:rPr>
        <w:t xml:space="preserve">еречень государственных наград, спортивных званий </w:t>
      </w:r>
    </w:p>
    <w:p w:rsidR="00C841A8" w:rsidRPr="0050718F"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Российской Федерации</w:t>
      </w:r>
      <w:r w:rsidRPr="005071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Республики Татарстан</w:t>
      </w:r>
      <w:r w:rsidRPr="005071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оюза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оветских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оциалистических </w:t>
      </w:r>
      <w:r>
        <w:rPr>
          <w:rFonts w:ascii="Times New Roman" w:eastAsia="Times New Roman" w:hAnsi="Times New Roman"/>
          <w:sz w:val="28"/>
          <w:szCs w:val="28"/>
          <w:lang w:eastAsia="ru-RU"/>
        </w:rPr>
        <w:t>Р</w:t>
      </w:r>
      <w:r w:rsidRPr="0050718F">
        <w:rPr>
          <w:rFonts w:ascii="Times New Roman" w:eastAsia="Times New Roman" w:hAnsi="Times New Roman"/>
          <w:sz w:val="28"/>
          <w:szCs w:val="28"/>
          <w:lang w:eastAsia="ru-RU"/>
        </w:rPr>
        <w:t xml:space="preserve">еспублик, союзных и автономных республик в составе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оюза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оветских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оциалистических </w:t>
      </w:r>
      <w:r>
        <w:rPr>
          <w:rFonts w:ascii="Times New Roman" w:eastAsia="Times New Roman" w:hAnsi="Times New Roman"/>
          <w:sz w:val="28"/>
          <w:szCs w:val="28"/>
          <w:lang w:eastAsia="ru-RU"/>
        </w:rPr>
        <w:t>Р</w:t>
      </w:r>
      <w:r w:rsidRPr="0050718F">
        <w:rPr>
          <w:rFonts w:ascii="Times New Roman" w:eastAsia="Times New Roman" w:hAnsi="Times New Roman"/>
          <w:sz w:val="28"/>
          <w:szCs w:val="28"/>
          <w:lang w:eastAsia="ru-RU"/>
        </w:rPr>
        <w:t>еспублик, за наличие которых предоставляются выплаты стимулирующего характера работникам физической культуры</w:t>
      </w:r>
    </w:p>
    <w:p w:rsidR="00C841A8" w:rsidRPr="0050718F" w:rsidRDefault="00C841A8" w:rsidP="00C841A8">
      <w:pPr>
        <w:widowControl w:val="0"/>
        <w:autoSpaceDE w:val="0"/>
        <w:autoSpaceDN w:val="0"/>
        <w:spacing w:after="0" w:line="240" w:lineRule="auto"/>
        <w:jc w:val="center"/>
        <w:rPr>
          <w:rFonts w:ascii="Times New Roman" w:eastAsia="Times New Roman" w:hAnsi="Times New Roman"/>
          <w:sz w:val="28"/>
          <w:szCs w:val="28"/>
          <w:lang w:eastAsia="ru-RU"/>
        </w:rPr>
      </w:pPr>
    </w:p>
    <w:tbl>
      <w:tblPr>
        <w:tblW w:w="5461" w:type="pct"/>
        <w:tblInd w:w="-572" w:type="dxa"/>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91"/>
        <w:gridCol w:w="9790"/>
      </w:tblGrid>
      <w:tr w:rsidR="00C841A8" w:rsidRPr="001B160B" w:rsidTr="00543340">
        <w:tc>
          <w:tcPr>
            <w:tcW w:w="661" w:type="pct"/>
          </w:tcPr>
          <w:p w:rsidR="00C841A8"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 </w:t>
            </w:r>
          </w:p>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п/п</w:t>
            </w:r>
          </w:p>
        </w:tc>
        <w:tc>
          <w:tcPr>
            <w:tcW w:w="433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Наименование почетного звания, спортивного звания, государственной награды</w:t>
            </w:r>
          </w:p>
        </w:tc>
      </w:tr>
    </w:tbl>
    <w:p w:rsidR="00C841A8" w:rsidRPr="001B160B" w:rsidRDefault="00C841A8" w:rsidP="00C841A8">
      <w:pPr>
        <w:widowControl w:val="0"/>
        <w:autoSpaceDE w:val="0"/>
        <w:autoSpaceDN w:val="0"/>
        <w:spacing w:after="0" w:line="240" w:lineRule="auto"/>
        <w:jc w:val="both"/>
        <w:rPr>
          <w:rFonts w:ascii="Times New Roman" w:eastAsia="Times New Roman" w:hAnsi="Times New Roman"/>
          <w:sz w:val="2"/>
          <w:szCs w:val="2"/>
          <w:lang w:eastAsia="ru-RU"/>
        </w:rPr>
      </w:pPr>
    </w:p>
    <w:tbl>
      <w:tblPr>
        <w:tblW w:w="546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91"/>
        <w:gridCol w:w="9790"/>
      </w:tblGrid>
      <w:tr w:rsidR="00C841A8" w:rsidRPr="001B160B" w:rsidTr="00543340">
        <w:trPr>
          <w:tblHeader/>
        </w:trPr>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w:t>
            </w:r>
          </w:p>
        </w:tc>
        <w:tc>
          <w:tcPr>
            <w:tcW w:w="4339"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p>
        </w:tc>
      </w:tr>
      <w:tr w:rsidR="00C841A8" w:rsidRPr="001B160B" w:rsidTr="00543340">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 Почетные звания, спортивные звания Российской Федерации</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1.1.</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Российской Федерации</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1.2.</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спорта России</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1.3.</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России</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1.4.</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спортивный судья России</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1.5.</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спорта России международного класса</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1.6.</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России международного класса</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1.7.</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России</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1.8.</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Гроссмейстер России</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1.9.</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Почетный спортивный судья России</w:t>
            </w:r>
          </w:p>
        </w:tc>
      </w:tr>
      <w:tr w:rsidR="00C841A8" w:rsidRPr="001B160B" w:rsidTr="00543340">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 Почетные звания Республики Татарстан</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1B160B">
              <w:rPr>
                <w:rFonts w:ascii="Times New Roman" w:eastAsia="Times New Roman" w:hAnsi="Times New Roman"/>
                <w:sz w:val="28"/>
                <w:szCs w:val="28"/>
                <w:lang w:eastAsia="ru-RU"/>
              </w:rPr>
              <w:t>.</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Республики Татарстан</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2.</w:t>
            </w:r>
            <w:r>
              <w:rPr>
                <w:rFonts w:ascii="Times New Roman" w:eastAsia="Times New Roman" w:hAnsi="Times New Roman"/>
                <w:sz w:val="28"/>
                <w:szCs w:val="28"/>
                <w:lang w:eastAsia="ru-RU"/>
              </w:rPr>
              <w:t>2</w:t>
            </w:r>
            <w:r w:rsidRPr="001B160B">
              <w:rPr>
                <w:rFonts w:ascii="Times New Roman" w:eastAsia="Times New Roman" w:hAnsi="Times New Roman"/>
                <w:sz w:val="28"/>
                <w:szCs w:val="28"/>
                <w:lang w:eastAsia="ru-RU"/>
              </w:rPr>
              <w:t>.</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Республики Татарстан</w:t>
            </w:r>
          </w:p>
        </w:tc>
      </w:tr>
      <w:tr w:rsidR="00C841A8" w:rsidRPr="001B160B" w:rsidTr="00543340">
        <w:tc>
          <w:tcPr>
            <w:tcW w:w="5000" w:type="pct"/>
            <w:gridSpan w:val="2"/>
          </w:tcPr>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 Почетные звания Союза Советских Социалистических Республик</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3.1.</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мастер спорта СССР</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3.2.</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СССР</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3.3.</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СССР</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3.4.</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Мастер спорта СССР международного класса</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3.5.</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 РСФСР</w:t>
            </w:r>
          </w:p>
        </w:tc>
      </w:tr>
      <w:tr w:rsidR="00C841A8" w:rsidRPr="001B160B" w:rsidTr="00543340">
        <w:tc>
          <w:tcPr>
            <w:tcW w:w="661" w:type="pct"/>
          </w:tcPr>
          <w:p w:rsidR="00C841A8" w:rsidRPr="001B160B" w:rsidRDefault="0089771B" w:rsidP="00543340">
            <w:pPr>
              <w:widowControl w:val="0"/>
              <w:autoSpaceDE w:val="0"/>
              <w:autoSpaceDN w:val="0"/>
              <w:spacing w:after="0" w:line="240" w:lineRule="auto"/>
              <w:jc w:val="center"/>
              <w:rPr>
                <w:rFonts w:ascii="Times New Roman" w:eastAsia="Times New Roman" w:hAnsi="Times New Roman"/>
                <w:sz w:val="28"/>
                <w:szCs w:val="28"/>
                <w:lang w:eastAsia="ru-RU"/>
              </w:rPr>
            </w:pPr>
            <w:hyperlink r:id="rId50" w:history="1">
              <w:r w:rsidR="00C841A8" w:rsidRPr="001B160B">
                <w:rPr>
                  <w:rFonts w:ascii="Times New Roman" w:eastAsia="Times New Roman" w:hAnsi="Times New Roman"/>
                  <w:sz w:val="28"/>
                  <w:szCs w:val="28"/>
                  <w:lang w:eastAsia="ru-RU"/>
                </w:rPr>
                <w:t>3.6</w:t>
              </w:r>
            </w:hyperlink>
            <w:r w:rsidR="00C841A8" w:rsidRPr="001B160B">
              <w:rPr>
                <w:rFonts w:ascii="Times New Roman" w:eastAsia="Times New Roman" w:hAnsi="Times New Roman"/>
                <w:sz w:val="28"/>
                <w:szCs w:val="28"/>
                <w:lang w:eastAsia="ru-RU"/>
              </w:rPr>
              <w:t>.</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Гроссмейстер СССР</w:t>
            </w:r>
          </w:p>
        </w:tc>
      </w:tr>
      <w:tr w:rsidR="00C841A8" w:rsidRPr="001B160B" w:rsidTr="00543340">
        <w:tc>
          <w:tcPr>
            <w:tcW w:w="5000" w:type="pct"/>
            <w:gridSpan w:val="2"/>
          </w:tcPr>
          <w:p w:rsidR="00C841A8"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 Почетные звания союзных республик в составе Союза Советских</w:t>
            </w:r>
          </w:p>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Социалистических Республик</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4.1.</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физкультуры и спорта</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4.2.</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спорта</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4.3.</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физической культуры</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4.4.</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и спорта</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4.5.</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тренер</w:t>
            </w:r>
          </w:p>
        </w:tc>
      </w:tr>
      <w:tr w:rsidR="00C841A8" w:rsidRPr="001B160B" w:rsidTr="00543340">
        <w:tc>
          <w:tcPr>
            <w:tcW w:w="5000" w:type="pct"/>
            <w:gridSpan w:val="2"/>
          </w:tcPr>
          <w:p w:rsidR="00C841A8"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 xml:space="preserve">5. Почетные звания автономных республик в составе Союза Советских </w:t>
            </w:r>
          </w:p>
          <w:p w:rsidR="00C841A8" w:rsidRPr="001B160B" w:rsidRDefault="00C841A8" w:rsidP="0054334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Социалистических Республик</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5.1.</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деятель физкультуры и спорта</w:t>
            </w:r>
          </w:p>
        </w:tc>
      </w:tr>
      <w:tr w:rsidR="00C841A8" w:rsidRPr="001B160B" w:rsidTr="00543340">
        <w:tc>
          <w:tcPr>
            <w:tcW w:w="661" w:type="pct"/>
          </w:tcPr>
          <w:p w:rsidR="00C841A8" w:rsidRPr="001B160B" w:rsidRDefault="00C841A8" w:rsidP="00543340">
            <w:pPr>
              <w:widowControl w:val="0"/>
              <w:autoSpaceDE w:val="0"/>
              <w:autoSpaceDN w:val="0"/>
              <w:spacing w:after="0" w:line="240" w:lineRule="auto"/>
              <w:jc w:val="center"/>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5.2.</w:t>
            </w:r>
          </w:p>
        </w:tc>
        <w:tc>
          <w:tcPr>
            <w:tcW w:w="4339" w:type="pct"/>
          </w:tcPr>
          <w:p w:rsidR="00C841A8" w:rsidRPr="001B160B" w:rsidRDefault="00C841A8" w:rsidP="00543340">
            <w:pPr>
              <w:widowControl w:val="0"/>
              <w:autoSpaceDE w:val="0"/>
              <w:autoSpaceDN w:val="0"/>
              <w:spacing w:after="0" w:line="240" w:lineRule="auto"/>
              <w:rPr>
                <w:rFonts w:ascii="Times New Roman" w:eastAsia="Times New Roman" w:hAnsi="Times New Roman"/>
                <w:sz w:val="28"/>
                <w:szCs w:val="28"/>
                <w:lang w:eastAsia="ru-RU"/>
              </w:rPr>
            </w:pPr>
            <w:r w:rsidRPr="001B160B">
              <w:rPr>
                <w:rFonts w:ascii="Times New Roman" w:eastAsia="Times New Roman" w:hAnsi="Times New Roman"/>
                <w:sz w:val="28"/>
                <w:szCs w:val="28"/>
                <w:lang w:eastAsia="ru-RU"/>
              </w:rPr>
              <w:t>Заслуженный работник физической культуры и спорта</w:t>
            </w:r>
          </w:p>
        </w:tc>
      </w:tr>
    </w:tbl>
    <w:p w:rsidR="00C841A8" w:rsidRPr="001B160B" w:rsidRDefault="00C841A8" w:rsidP="00C841A8">
      <w:pPr>
        <w:pStyle w:val="ConsPlusNormal"/>
        <w:ind w:firstLine="540"/>
        <w:jc w:val="both"/>
        <w:rPr>
          <w:rFonts w:ascii="Times New Roman" w:hAnsi="Times New Roman" w:cs="Times New Roman"/>
          <w:sz w:val="28"/>
          <w:szCs w:val="28"/>
        </w:rPr>
      </w:pPr>
    </w:p>
    <w:p w:rsidR="00C841A8" w:rsidRPr="001B160B" w:rsidRDefault="00C841A8" w:rsidP="00C841A8">
      <w:pPr>
        <w:pStyle w:val="ConsPlusNormal"/>
        <w:tabs>
          <w:tab w:val="left" w:pos="10065"/>
        </w:tabs>
        <w:contextualSpacing/>
        <w:jc w:val="right"/>
        <w:rPr>
          <w:rFonts w:ascii="Times New Roman" w:hAnsi="Times New Roman" w:cs="Times New Roman"/>
          <w:sz w:val="28"/>
          <w:szCs w:val="28"/>
        </w:rPr>
      </w:pPr>
      <w:r w:rsidRPr="001B160B">
        <w:rPr>
          <w:rFonts w:ascii="Times New Roman" w:hAnsi="Times New Roman" w:cs="Times New Roman"/>
          <w:sz w:val="28"/>
          <w:szCs w:val="28"/>
        </w:rPr>
        <w:t>Таблица 5</w:t>
      </w:r>
    </w:p>
    <w:p w:rsidR="00C841A8" w:rsidRDefault="00C841A8" w:rsidP="00C841A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П</w:t>
      </w:r>
      <w:r w:rsidRPr="00DC3F65">
        <w:rPr>
          <w:rFonts w:ascii="Times New Roman" w:hAnsi="Times New Roman"/>
          <w:bCs/>
          <w:sz w:val="28"/>
          <w:szCs w:val="28"/>
        </w:rPr>
        <w:t>еречень</w:t>
      </w:r>
      <w:r w:rsidR="00C35820">
        <w:rPr>
          <w:rFonts w:ascii="Times New Roman" w:hAnsi="Times New Roman"/>
          <w:bCs/>
          <w:sz w:val="28"/>
          <w:szCs w:val="28"/>
        </w:rPr>
        <w:t xml:space="preserve"> </w:t>
      </w:r>
      <w:r w:rsidRPr="00DC3F65">
        <w:rPr>
          <w:rFonts w:ascii="Times New Roman" w:hAnsi="Times New Roman"/>
          <w:bCs/>
          <w:sz w:val="28"/>
          <w:szCs w:val="28"/>
        </w:rPr>
        <w:t xml:space="preserve">государственных наград </w:t>
      </w:r>
    </w:p>
    <w:p w:rsidR="00C841A8" w:rsidRPr="00DC3F65" w:rsidRDefault="00C841A8" w:rsidP="00C841A8">
      <w:pPr>
        <w:autoSpaceDE w:val="0"/>
        <w:autoSpaceDN w:val="0"/>
        <w:adjustRightInd w:val="0"/>
        <w:spacing w:after="0" w:line="240" w:lineRule="auto"/>
        <w:jc w:val="center"/>
        <w:rPr>
          <w:rFonts w:ascii="Times New Roman" w:hAnsi="Times New Roman"/>
          <w:bCs/>
          <w:sz w:val="28"/>
          <w:szCs w:val="28"/>
        </w:rPr>
      </w:pPr>
      <w:r>
        <w:rPr>
          <w:rFonts w:ascii="Times New Roman" w:eastAsia="Times New Roman" w:hAnsi="Times New Roman"/>
          <w:sz w:val="28"/>
          <w:szCs w:val="28"/>
          <w:lang w:eastAsia="ru-RU"/>
        </w:rPr>
        <w:t>Российской Федерации</w:t>
      </w:r>
      <w:r w:rsidRPr="005071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Республики Татарстан</w:t>
      </w:r>
      <w:r w:rsidRPr="0050718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оюза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оветских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оциалистических </w:t>
      </w:r>
      <w:r>
        <w:rPr>
          <w:rFonts w:ascii="Times New Roman" w:eastAsia="Times New Roman" w:hAnsi="Times New Roman"/>
          <w:sz w:val="28"/>
          <w:szCs w:val="28"/>
          <w:lang w:eastAsia="ru-RU"/>
        </w:rPr>
        <w:t>Р</w:t>
      </w:r>
      <w:r w:rsidRPr="0050718F">
        <w:rPr>
          <w:rFonts w:ascii="Times New Roman" w:eastAsia="Times New Roman" w:hAnsi="Times New Roman"/>
          <w:sz w:val="28"/>
          <w:szCs w:val="28"/>
          <w:lang w:eastAsia="ru-RU"/>
        </w:rPr>
        <w:t xml:space="preserve">еспублик, союзных и автономных республик в составе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оюза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оветских </w:t>
      </w:r>
      <w:r>
        <w:rPr>
          <w:rFonts w:ascii="Times New Roman" w:eastAsia="Times New Roman" w:hAnsi="Times New Roman"/>
          <w:sz w:val="28"/>
          <w:szCs w:val="28"/>
          <w:lang w:eastAsia="ru-RU"/>
        </w:rPr>
        <w:t>С</w:t>
      </w:r>
      <w:r w:rsidRPr="0050718F">
        <w:rPr>
          <w:rFonts w:ascii="Times New Roman" w:eastAsia="Times New Roman" w:hAnsi="Times New Roman"/>
          <w:sz w:val="28"/>
          <w:szCs w:val="28"/>
          <w:lang w:eastAsia="ru-RU"/>
        </w:rPr>
        <w:t xml:space="preserve">оциалистических </w:t>
      </w:r>
      <w:r>
        <w:rPr>
          <w:rFonts w:ascii="Times New Roman" w:eastAsia="Times New Roman" w:hAnsi="Times New Roman"/>
          <w:sz w:val="28"/>
          <w:szCs w:val="28"/>
          <w:lang w:eastAsia="ru-RU"/>
        </w:rPr>
        <w:t>Р</w:t>
      </w:r>
      <w:r w:rsidRPr="0050718F">
        <w:rPr>
          <w:rFonts w:ascii="Times New Roman" w:eastAsia="Times New Roman" w:hAnsi="Times New Roman"/>
          <w:sz w:val="28"/>
          <w:szCs w:val="28"/>
          <w:lang w:eastAsia="ru-RU"/>
        </w:rPr>
        <w:t>еспублик</w:t>
      </w:r>
      <w:r w:rsidRPr="00DC3F65">
        <w:rPr>
          <w:rFonts w:ascii="Times New Roman" w:hAnsi="Times New Roman"/>
          <w:bCs/>
          <w:sz w:val="28"/>
          <w:szCs w:val="28"/>
        </w:rPr>
        <w:t>, по которым предоставляются выплаты стимулирующего характера работникам сельского хозяйства</w:t>
      </w:r>
    </w:p>
    <w:p w:rsidR="00C841A8" w:rsidRPr="001B160B" w:rsidRDefault="00C841A8" w:rsidP="00C841A8">
      <w:pPr>
        <w:autoSpaceDE w:val="0"/>
        <w:autoSpaceDN w:val="0"/>
        <w:adjustRightInd w:val="0"/>
        <w:spacing w:after="0" w:line="240" w:lineRule="auto"/>
        <w:jc w:val="center"/>
        <w:rPr>
          <w:rFonts w:ascii="Times New Roman" w:hAnsi="Times New Roman"/>
          <w:b/>
          <w:bCs/>
          <w:sz w:val="28"/>
          <w:szCs w:val="28"/>
        </w:rPr>
      </w:pPr>
    </w:p>
    <w:tbl>
      <w:tblPr>
        <w:tblW w:w="10204" w:type="dxa"/>
        <w:tblInd w:w="-5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8787"/>
      </w:tblGrid>
      <w:tr w:rsidR="00C841A8" w:rsidRPr="001B160B" w:rsidTr="00543340">
        <w:tc>
          <w:tcPr>
            <w:tcW w:w="1417" w:type="dxa"/>
          </w:tcPr>
          <w:p w:rsidR="00C841A8"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 xml:space="preserve">№ </w:t>
            </w:r>
          </w:p>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п/п</w:t>
            </w:r>
          </w:p>
        </w:tc>
        <w:tc>
          <w:tcPr>
            <w:tcW w:w="8787" w:type="dxa"/>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Наименование почетного звания, государственной награды</w:t>
            </w:r>
          </w:p>
        </w:tc>
      </w:tr>
    </w:tbl>
    <w:p w:rsidR="00C841A8" w:rsidRPr="001B160B" w:rsidRDefault="00C841A8" w:rsidP="00C841A8">
      <w:pPr>
        <w:autoSpaceDE w:val="0"/>
        <w:autoSpaceDN w:val="0"/>
        <w:adjustRightInd w:val="0"/>
        <w:spacing w:after="0" w:line="240" w:lineRule="auto"/>
        <w:jc w:val="both"/>
        <w:outlineLvl w:val="0"/>
        <w:rPr>
          <w:rFonts w:ascii="Times New Roman" w:hAnsi="Times New Roman"/>
          <w:sz w:val="2"/>
          <w:szCs w:val="2"/>
        </w:rPr>
      </w:pPr>
    </w:p>
    <w:tbl>
      <w:tblPr>
        <w:tblW w:w="10204" w:type="dxa"/>
        <w:tblInd w:w="-572" w:type="dxa"/>
        <w:tblLayout w:type="fixed"/>
        <w:tblCellMar>
          <w:top w:w="102" w:type="dxa"/>
          <w:left w:w="62" w:type="dxa"/>
          <w:bottom w:w="102" w:type="dxa"/>
          <w:right w:w="62" w:type="dxa"/>
        </w:tblCellMar>
        <w:tblLook w:val="0000" w:firstRow="0" w:lastRow="0" w:firstColumn="0" w:lastColumn="0" w:noHBand="0" w:noVBand="0"/>
      </w:tblPr>
      <w:tblGrid>
        <w:gridCol w:w="1417"/>
        <w:gridCol w:w="8787"/>
      </w:tblGrid>
      <w:tr w:rsidR="00C841A8" w:rsidRPr="001B160B" w:rsidTr="00543340">
        <w:trPr>
          <w:tblHeader/>
        </w:trPr>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w:t>
            </w:r>
          </w:p>
        </w:tc>
      </w:tr>
      <w:tr w:rsidR="00C841A8" w:rsidRPr="001B160B" w:rsidTr="00543340">
        <w:tc>
          <w:tcPr>
            <w:tcW w:w="10204" w:type="dxa"/>
            <w:gridSpan w:val="2"/>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1. Почетные звания Российской Федерации</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агроном Российской Федерации</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1.2.</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ветеринарный врач Российской Федерации</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1.3.</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зоотехник Российской Федерации</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1.4.</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мелиоратор Российской Федерации</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1.5.</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механизатор сельского хозяйства Российской Федерации</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1.6.</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работник сельского хозяйства Российской Федерации</w:t>
            </w:r>
          </w:p>
        </w:tc>
      </w:tr>
      <w:tr w:rsidR="00C841A8" w:rsidRPr="001B160B" w:rsidTr="00543340">
        <w:tc>
          <w:tcPr>
            <w:tcW w:w="10204" w:type="dxa"/>
            <w:gridSpan w:val="2"/>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lastRenderedPageBreak/>
              <w:t>2. Почетные звания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агроном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2.2.</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ветеринарный врач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2.3.</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животновод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2.4.</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зоотехник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2.5.</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мелиоратор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2.6.</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механизатор сельского хозяйства Республики Татарстан</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2.7.</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работник сельского хозяйства Республики Татарстан</w:t>
            </w:r>
          </w:p>
        </w:tc>
      </w:tr>
      <w:tr w:rsidR="00C841A8" w:rsidRPr="001B160B" w:rsidTr="00543340">
        <w:tc>
          <w:tcPr>
            <w:tcW w:w="10204" w:type="dxa"/>
            <w:gridSpan w:val="2"/>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3. Почетные звания Союза Советских Социалистических Республик</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3.1.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работник сельского хозяйства СССР</w:t>
            </w:r>
          </w:p>
        </w:tc>
      </w:tr>
      <w:tr w:rsidR="00C841A8" w:rsidRPr="001B160B" w:rsidTr="00543340">
        <w:tc>
          <w:tcPr>
            <w:tcW w:w="10204" w:type="dxa"/>
            <w:gridSpan w:val="2"/>
            <w:tcBorders>
              <w:top w:val="single" w:sz="4" w:space="0" w:color="auto"/>
              <w:left w:val="single" w:sz="4" w:space="0" w:color="auto"/>
              <w:bottom w:val="single" w:sz="4" w:space="0" w:color="auto"/>
              <w:right w:val="single" w:sz="4" w:space="0" w:color="auto"/>
            </w:tcBorders>
          </w:tcPr>
          <w:p w:rsidR="00C841A8"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 xml:space="preserve">4. Почетные звания союзных республик в составе Союза Советских </w:t>
            </w:r>
          </w:p>
          <w:p w:rsidR="00C841A8" w:rsidRPr="001B160B"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Социалистических Республик</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работник сельского хозяйства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4.2.</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агроном</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4.3.</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инженер сельского хозяйства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4.4.</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зоотехник</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4.5.</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работник животноводства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4.6.</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животновод</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4.7.</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мастер животноводства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4.8.</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Мастер животноводства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4.9.</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механизатор сельского хозяйства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4.10.</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механизатор</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4.11.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мелиоратор</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4.12.</w:t>
            </w:r>
          </w:p>
        </w:tc>
        <w:tc>
          <w:tcPr>
            <w:tcW w:w="8787" w:type="dxa"/>
            <w:tcBorders>
              <w:top w:val="single" w:sz="4" w:space="0" w:color="auto"/>
              <w:left w:val="single" w:sz="4" w:space="0" w:color="auto"/>
              <w:bottom w:val="single" w:sz="4" w:space="0" w:color="auto"/>
              <w:right w:val="single" w:sz="4" w:space="0" w:color="auto"/>
            </w:tcBorders>
          </w:tcPr>
          <w:p w:rsidR="00C841A8"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ветеринарный врач</w:t>
            </w:r>
          </w:p>
          <w:p w:rsidR="00C841A8" w:rsidRPr="001B160B" w:rsidRDefault="00C841A8" w:rsidP="00543340">
            <w:pPr>
              <w:autoSpaceDE w:val="0"/>
              <w:autoSpaceDN w:val="0"/>
              <w:adjustRightInd w:val="0"/>
              <w:spacing w:after="0" w:line="240" w:lineRule="auto"/>
              <w:rPr>
                <w:rFonts w:ascii="Times New Roman" w:hAnsi="Times New Roman"/>
                <w:sz w:val="28"/>
                <w:szCs w:val="28"/>
              </w:rPr>
            </w:pPr>
          </w:p>
        </w:tc>
      </w:tr>
      <w:tr w:rsidR="00C841A8" w:rsidRPr="001B160B" w:rsidTr="00543340">
        <w:tc>
          <w:tcPr>
            <w:tcW w:w="10204" w:type="dxa"/>
            <w:gridSpan w:val="2"/>
            <w:tcBorders>
              <w:top w:val="single" w:sz="4" w:space="0" w:color="auto"/>
              <w:left w:val="single" w:sz="4" w:space="0" w:color="auto"/>
              <w:bottom w:val="single" w:sz="4" w:space="0" w:color="auto"/>
              <w:right w:val="single" w:sz="4" w:space="0" w:color="auto"/>
            </w:tcBorders>
          </w:tcPr>
          <w:p w:rsidR="00C841A8"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 xml:space="preserve">5. Почетные звания автономных республик в составе Союза Советских </w:t>
            </w:r>
          </w:p>
          <w:p w:rsidR="00C841A8" w:rsidRPr="001B160B" w:rsidRDefault="00C841A8" w:rsidP="00543340">
            <w:pPr>
              <w:autoSpaceDE w:val="0"/>
              <w:autoSpaceDN w:val="0"/>
              <w:adjustRightInd w:val="0"/>
              <w:spacing w:after="0" w:line="240" w:lineRule="auto"/>
              <w:jc w:val="center"/>
              <w:outlineLvl w:val="0"/>
              <w:rPr>
                <w:rFonts w:ascii="Times New Roman" w:hAnsi="Times New Roman"/>
                <w:sz w:val="28"/>
                <w:szCs w:val="28"/>
              </w:rPr>
            </w:pPr>
            <w:r w:rsidRPr="001B160B">
              <w:rPr>
                <w:rFonts w:ascii="Times New Roman" w:hAnsi="Times New Roman"/>
                <w:sz w:val="28"/>
                <w:szCs w:val="28"/>
              </w:rPr>
              <w:t>Социалистических Республик</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lastRenderedPageBreak/>
              <w:t>5.1.</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работник сельского хозяйства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5.2.</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агроном</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5.3.</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зоотехник</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5.4.</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животновод</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5.5.</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механизатор сельского хозяйства</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5.6.</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механизатор</w:t>
            </w:r>
          </w:p>
        </w:tc>
      </w:tr>
      <w:tr w:rsidR="00C841A8" w:rsidRPr="001B160B" w:rsidTr="00543340">
        <w:tc>
          <w:tcPr>
            <w:tcW w:w="141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jc w:val="center"/>
              <w:rPr>
                <w:rFonts w:ascii="Times New Roman" w:hAnsi="Times New Roman"/>
                <w:sz w:val="28"/>
                <w:szCs w:val="28"/>
              </w:rPr>
            </w:pPr>
            <w:r w:rsidRPr="001B160B">
              <w:rPr>
                <w:rFonts w:ascii="Times New Roman" w:hAnsi="Times New Roman"/>
                <w:sz w:val="28"/>
                <w:szCs w:val="28"/>
              </w:rPr>
              <w:t>5.7.</w:t>
            </w:r>
          </w:p>
        </w:tc>
        <w:tc>
          <w:tcPr>
            <w:tcW w:w="8787" w:type="dxa"/>
            <w:tcBorders>
              <w:top w:val="single" w:sz="4" w:space="0" w:color="auto"/>
              <w:left w:val="single" w:sz="4" w:space="0" w:color="auto"/>
              <w:bottom w:val="single" w:sz="4" w:space="0" w:color="auto"/>
              <w:right w:val="single" w:sz="4" w:space="0" w:color="auto"/>
            </w:tcBorders>
          </w:tcPr>
          <w:p w:rsidR="00C841A8" w:rsidRPr="001B160B" w:rsidRDefault="00C841A8" w:rsidP="00543340">
            <w:pPr>
              <w:autoSpaceDE w:val="0"/>
              <w:autoSpaceDN w:val="0"/>
              <w:adjustRightInd w:val="0"/>
              <w:spacing w:after="0" w:line="240" w:lineRule="auto"/>
              <w:rPr>
                <w:rFonts w:ascii="Times New Roman" w:hAnsi="Times New Roman"/>
                <w:sz w:val="28"/>
                <w:szCs w:val="28"/>
              </w:rPr>
            </w:pPr>
            <w:r w:rsidRPr="001B160B">
              <w:rPr>
                <w:rFonts w:ascii="Times New Roman" w:hAnsi="Times New Roman"/>
                <w:sz w:val="28"/>
                <w:szCs w:val="28"/>
              </w:rPr>
              <w:t>Заслуженный ветеринарный врач</w:t>
            </w:r>
          </w:p>
        </w:tc>
      </w:tr>
    </w:tbl>
    <w:p w:rsidR="00C841A8" w:rsidRDefault="00C841A8" w:rsidP="00C841A8">
      <w:pPr>
        <w:widowControl w:val="0"/>
        <w:autoSpaceDE w:val="0"/>
        <w:autoSpaceDN w:val="0"/>
        <w:spacing w:after="0" w:line="240" w:lineRule="auto"/>
        <w:ind w:left="-567"/>
        <w:jc w:val="center"/>
        <w:rPr>
          <w:rFonts w:ascii="Times New Roman" w:eastAsia="Times New Roman" w:hAnsi="Times New Roman"/>
          <w:sz w:val="28"/>
          <w:szCs w:val="28"/>
          <w:lang w:eastAsia="ru-RU"/>
        </w:rPr>
      </w:pPr>
    </w:p>
    <w:p w:rsidR="00C841A8" w:rsidRDefault="00C841A8" w:rsidP="00C841A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w:t>
      </w: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F66FFC" w:rsidRDefault="00F66FFC" w:rsidP="00C841A8">
      <w:pPr>
        <w:spacing w:after="0" w:line="240" w:lineRule="auto"/>
        <w:jc w:val="center"/>
        <w:rPr>
          <w:rFonts w:ascii="Times New Roman" w:hAnsi="Times New Roman"/>
          <w:sz w:val="28"/>
          <w:szCs w:val="28"/>
        </w:rPr>
      </w:pPr>
    </w:p>
    <w:p w:rsidR="00F66FFC" w:rsidRDefault="00F66FFC" w:rsidP="00C841A8">
      <w:pPr>
        <w:spacing w:after="0" w:line="240" w:lineRule="auto"/>
        <w:jc w:val="center"/>
        <w:rPr>
          <w:rFonts w:ascii="Times New Roman" w:hAnsi="Times New Roman"/>
          <w:sz w:val="28"/>
          <w:szCs w:val="28"/>
        </w:rPr>
      </w:pPr>
    </w:p>
    <w:p w:rsidR="00F66FFC" w:rsidRDefault="00F66FFC" w:rsidP="00C841A8">
      <w:pPr>
        <w:spacing w:after="0" w:line="240" w:lineRule="auto"/>
        <w:jc w:val="center"/>
        <w:rPr>
          <w:rFonts w:ascii="Times New Roman" w:hAnsi="Times New Roman"/>
          <w:sz w:val="28"/>
          <w:szCs w:val="28"/>
        </w:rPr>
      </w:pPr>
    </w:p>
    <w:p w:rsidR="00F66FFC" w:rsidRDefault="00F66FFC"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p w:rsidR="00107E1F" w:rsidRDefault="00107E1F" w:rsidP="00107E1F">
      <w:pPr>
        <w:widowControl w:val="0"/>
        <w:tabs>
          <w:tab w:val="left" w:pos="10065"/>
        </w:tabs>
        <w:autoSpaceDE w:val="0"/>
        <w:autoSpaceDN w:val="0"/>
        <w:spacing w:after="0" w:line="240" w:lineRule="auto"/>
        <w:ind w:left="5103"/>
        <w:contextualSpacing/>
        <w:jc w:val="both"/>
        <w:outlineLvl w:val="0"/>
        <w:rPr>
          <w:rFonts w:ascii="Times New Roman" w:hAnsi="Times New Roman"/>
          <w:sz w:val="28"/>
          <w:szCs w:val="28"/>
        </w:rPr>
      </w:pPr>
      <w:r>
        <w:rPr>
          <w:rFonts w:ascii="Times New Roman" w:hAnsi="Times New Roman"/>
          <w:sz w:val="28"/>
          <w:szCs w:val="28"/>
        </w:rPr>
        <w:lastRenderedPageBreak/>
        <w:t xml:space="preserve">Приложение № </w:t>
      </w:r>
      <w:r w:rsidR="00F66FFC">
        <w:rPr>
          <w:rFonts w:ascii="Times New Roman" w:hAnsi="Times New Roman"/>
          <w:sz w:val="28"/>
          <w:szCs w:val="28"/>
        </w:rPr>
        <w:t>4</w:t>
      </w:r>
    </w:p>
    <w:p w:rsidR="00543340" w:rsidRPr="00B42F89" w:rsidRDefault="00543340" w:rsidP="00107E1F">
      <w:pPr>
        <w:widowControl w:val="0"/>
        <w:tabs>
          <w:tab w:val="left" w:pos="10065"/>
        </w:tabs>
        <w:autoSpaceDE w:val="0"/>
        <w:autoSpaceDN w:val="0"/>
        <w:spacing w:after="0" w:line="240" w:lineRule="auto"/>
        <w:ind w:left="5103"/>
        <w:contextualSpacing/>
        <w:jc w:val="both"/>
        <w:outlineLvl w:val="0"/>
        <w:rPr>
          <w:rFonts w:ascii="Times New Roman" w:hAnsi="Times New Roman"/>
          <w:sz w:val="28"/>
          <w:szCs w:val="28"/>
        </w:rPr>
      </w:pPr>
      <w:r w:rsidRPr="00B42F89">
        <w:rPr>
          <w:rFonts w:ascii="Times New Roman" w:hAnsi="Times New Roman"/>
          <w:sz w:val="28"/>
          <w:szCs w:val="28"/>
        </w:rPr>
        <w:t>Утверждено</w:t>
      </w:r>
      <w:r>
        <w:rPr>
          <w:rFonts w:ascii="Times New Roman" w:hAnsi="Times New Roman"/>
          <w:sz w:val="28"/>
          <w:szCs w:val="28"/>
        </w:rPr>
        <w:t xml:space="preserve"> </w:t>
      </w:r>
      <w:r w:rsidRPr="00B42F89">
        <w:rPr>
          <w:rFonts w:ascii="Times New Roman" w:hAnsi="Times New Roman"/>
          <w:sz w:val="28"/>
          <w:szCs w:val="28"/>
        </w:rPr>
        <w:t>постановлением</w:t>
      </w:r>
    </w:p>
    <w:p w:rsidR="00107E1F" w:rsidRDefault="00543340" w:rsidP="00107E1F">
      <w:pPr>
        <w:widowControl w:val="0"/>
        <w:tabs>
          <w:tab w:val="left" w:pos="10065"/>
        </w:tabs>
        <w:autoSpaceDE w:val="0"/>
        <w:autoSpaceDN w:val="0"/>
        <w:spacing w:after="0" w:line="240" w:lineRule="auto"/>
        <w:ind w:left="5103"/>
        <w:contextualSpacing/>
        <w:jc w:val="both"/>
        <w:outlineLvl w:val="0"/>
        <w:rPr>
          <w:rFonts w:ascii="Times New Roman" w:hAnsi="Times New Roman"/>
          <w:sz w:val="28"/>
          <w:szCs w:val="28"/>
        </w:rPr>
      </w:pPr>
      <w:r>
        <w:rPr>
          <w:rFonts w:ascii="Times New Roman" w:hAnsi="Times New Roman"/>
          <w:sz w:val="28"/>
          <w:szCs w:val="28"/>
        </w:rPr>
        <w:t xml:space="preserve">Исполнительного комитета </w:t>
      </w:r>
    </w:p>
    <w:p w:rsidR="00543340" w:rsidRPr="00B42F89" w:rsidRDefault="00543340" w:rsidP="00107E1F">
      <w:pPr>
        <w:widowControl w:val="0"/>
        <w:tabs>
          <w:tab w:val="left" w:pos="10065"/>
        </w:tabs>
        <w:autoSpaceDE w:val="0"/>
        <w:autoSpaceDN w:val="0"/>
        <w:spacing w:after="0" w:line="240" w:lineRule="auto"/>
        <w:ind w:left="5103"/>
        <w:contextualSpacing/>
        <w:jc w:val="both"/>
        <w:outlineLvl w:val="0"/>
        <w:rPr>
          <w:rFonts w:ascii="Times New Roman" w:hAnsi="Times New Roman"/>
          <w:sz w:val="28"/>
          <w:szCs w:val="28"/>
        </w:rPr>
      </w:pPr>
      <w:r>
        <w:rPr>
          <w:rFonts w:ascii="Times New Roman" w:hAnsi="Times New Roman"/>
          <w:sz w:val="28"/>
          <w:szCs w:val="28"/>
        </w:rPr>
        <w:t xml:space="preserve">Аксубаевского муниципального  района  </w:t>
      </w:r>
    </w:p>
    <w:p w:rsidR="00543340" w:rsidRPr="00B42F89" w:rsidRDefault="00543340" w:rsidP="00107E1F">
      <w:pPr>
        <w:widowControl w:val="0"/>
        <w:tabs>
          <w:tab w:val="left" w:pos="10065"/>
        </w:tabs>
        <w:autoSpaceDE w:val="0"/>
        <w:autoSpaceDN w:val="0"/>
        <w:spacing w:after="0" w:line="240" w:lineRule="auto"/>
        <w:ind w:left="5103"/>
        <w:contextualSpacing/>
        <w:jc w:val="both"/>
        <w:outlineLvl w:val="0"/>
        <w:rPr>
          <w:rFonts w:ascii="Times New Roman" w:hAnsi="Times New Roman"/>
          <w:sz w:val="28"/>
          <w:szCs w:val="28"/>
        </w:rPr>
      </w:pPr>
      <w:r w:rsidRPr="00B42F89">
        <w:rPr>
          <w:rFonts w:ascii="Times New Roman" w:hAnsi="Times New Roman"/>
          <w:sz w:val="28"/>
          <w:szCs w:val="28"/>
        </w:rPr>
        <w:t>Республики Татарстан</w:t>
      </w:r>
    </w:p>
    <w:p w:rsidR="00543340" w:rsidRPr="00B42F89" w:rsidRDefault="00543340" w:rsidP="00107E1F">
      <w:pPr>
        <w:widowControl w:val="0"/>
        <w:tabs>
          <w:tab w:val="left" w:pos="10065"/>
        </w:tabs>
        <w:autoSpaceDE w:val="0"/>
        <w:autoSpaceDN w:val="0"/>
        <w:spacing w:after="0" w:line="240" w:lineRule="auto"/>
        <w:ind w:left="5103"/>
        <w:contextualSpacing/>
        <w:jc w:val="both"/>
        <w:outlineLvl w:val="0"/>
        <w:rPr>
          <w:rFonts w:ascii="Times New Roman" w:hAnsi="Times New Roman"/>
          <w:sz w:val="28"/>
          <w:szCs w:val="28"/>
        </w:rPr>
      </w:pPr>
      <w:r w:rsidRPr="00B42F89">
        <w:rPr>
          <w:rFonts w:ascii="Times New Roman" w:hAnsi="Times New Roman"/>
          <w:sz w:val="28"/>
          <w:szCs w:val="28"/>
        </w:rPr>
        <w:t xml:space="preserve">от </w:t>
      </w:r>
      <w:r>
        <w:rPr>
          <w:rFonts w:ascii="Times New Roman" w:hAnsi="Times New Roman"/>
          <w:sz w:val="28"/>
          <w:szCs w:val="28"/>
        </w:rPr>
        <w:t>«_______»_______ 2018 № ___</w:t>
      </w:r>
    </w:p>
    <w:p w:rsidR="00543340" w:rsidRDefault="00543340" w:rsidP="00543340">
      <w:pPr>
        <w:spacing w:after="0" w:line="240" w:lineRule="auto"/>
        <w:jc w:val="center"/>
        <w:rPr>
          <w:rFonts w:ascii="Times New Roman" w:hAnsi="Times New Roman"/>
          <w:b/>
          <w:sz w:val="28"/>
          <w:szCs w:val="28"/>
        </w:rPr>
      </w:pPr>
    </w:p>
    <w:p w:rsidR="00543340" w:rsidRPr="007A6CC8" w:rsidRDefault="00543340" w:rsidP="00543340">
      <w:pPr>
        <w:autoSpaceDE w:val="0"/>
        <w:autoSpaceDN w:val="0"/>
        <w:adjustRightInd w:val="0"/>
        <w:spacing w:after="0" w:line="240" w:lineRule="auto"/>
        <w:jc w:val="center"/>
        <w:rPr>
          <w:rFonts w:ascii="Times New Roman" w:hAnsi="Times New Roman"/>
          <w:b/>
          <w:bCs/>
          <w:sz w:val="28"/>
          <w:szCs w:val="28"/>
        </w:rPr>
      </w:pPr>
      <w:r w:rsidRPr="007A6CC8">
        <w:rPr>
          <w:rFonts w:ascii="Times New Roman" w:hAnsi="Times New Roman"/>
          <w:b/>
          <w:bCs/>
          <w:sz w:val="28"/>
          <w:szCs w:val="28"/>
        </w:rPr>
        <w:t>Положение</w:t>
      </w:r>
    </w:p>
    <w:p w:rsidR="00543340" w:rsidRDefault="00543340" w:rsidP="00543340">
      <w:pPr>
        <w:autoSpaceDE w:val="0"/>
        <w:autoSpaceDN w:val="0"/>
        <w:adjustRightInd w:val="0"/>
        <w:spacing w:after="0" w:line="240" w:lineRule="auto"/>
        <w:jc w:val="center"/>
        <w:rPr>
          <w:rFonts w:ascii="Times New Roman" w:hAnsi="Times New Roman"/>
          <w:b/>
          <w:sz w:val="28"/>
          <w:szCs w:val="28"/>
        </w:rPr>
      </w:pPr>
      <w:r w:rsidRPr="007A6CC8">
        <w:rPr>
          <w:rFonts w:ascii="Times New Roman" w:hAnsi="Times New Roman"/>
          <w:b/>
          <w:bCs/>
          <w:sz w:val="28"/>
          <w:szCs w:val="28"/>
        </w:rPr>
        <w:t xml:space="preserve">об условиях оплаты труда работников профессиональных квалификационных групп общеотраслевых профессий рабочих, </w:t>
      </w:r>
      <w:r w:rsidRPr="007A6CC8">
        <w:rPr>
          <w:rFonts w:ascii="Times New Roman" w:hAnsi="Times New Roman"/>
          <w:b/>
          <w:sz w:val="28"/>
          <w:szCs w:val="28"/>
        </w:rPr>
        <w:t xml:space="preserve">рабочих культуры, искусства </w:t>
      </w:r>
    </w:p>
    <w:p w:rsidR="00543340" w:rsidRDefault="00543340" w:rsidP="00543340">
      <w:pPr>
        <w:autoSpaceDE w:val="0"/>
        <w:autoSpaceDN w:val="0"/>
        <w:adjustRightInd w:val="0"/>
        <w:spacing w:after="0" w:line="240" w:lineRule="auto"/>
        <w:jc w:val="center"/>
        <w:rPr>
          <w:rFonts w:ascii="Times New Roman" w:hAnsi="Times New Roman"/>
          <w:b/>
          <w:bCs/>
          <w:sz w:val="28"/>
          <w:szCs w:val="28"/>
        </w:rPr>
      </w:pPr>
      <w:r w:rsidRPr="007A6CC8">
        <w:rPr>
          <w:rFonts w:ascii="Times New Roman" w:hAnsi="Times New Roman"/>
          <w:b/>
          <w:sz w:val="28"/>
          <w:szCs w:val="28"/>
        </w:rPr>
        <w:t>и кинематографии</w:t>
      </w:r>
      <w:r w:rsidRPr="007A6CC8">
        <w:rPr>
          <w:rFonts w:ascii="Times New Roman" w:hAnsi="Times New Roman"/>
          <w:b/>
          <w:bCs/>
          <w:sz w:val="28"/>
          <w:szCs w:val="28"/>
        </w:rPr>
        <w:t>, общеотраслевых должностей руководителей, специалистов и служащих образовательных</w:t>
      </w:r>
      <w:r>
        <w:rPr>
          <w:rFonts w:ascii="Times New Roman" w:hAnsi="Times New Roman"/>
          <w:b/>
          <w:bCs/>
          <w:sz w:val="28"/>
          <w:szCs w:val="28"/>
        </w:rPr>
        <w:t xml:space="preserve"> учреждений </w:t>
      </w:r>
    </w:p>
    <w:p w:rsidR="00543340" w:rsidRPr="007A6CC8" w:rsidRDefault="00543340" w:rsidP="00543340">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Аксубаевского муниципального  района Республики Татарстан </w:t>
      </w:r>
    </w:p>
    <w:p w:rsidR="00543340" w:rsidRPr="008401A7" w:rsidRDefault="00543340" w:rsidP="00543340">
      <w:pPr>
        <w:autoSpaceDE w:val="0"/>
        <w:autoSpaceDN w:val="0"/>
        <w:adjustRightInd w:val="0"/>
        <w:spacing w:after="0" w:line="240" w:lineRule="auto"/>
        <w:rPr>
          <w:rFonts w:ascii="Times New Roman" w:hAnsi="Times New Roman"/>
          <w:sz w:val="24"/>
          <w:szCs w:val="24"/>
        </w:rPr>
      </w:pPr>
    </w:p>
    <w:p w:rsidR="00543340" w:rsidRPr="008401A7" w:rsidRDefault="00543340" w:rsidP="00543340">
      <w:pPr>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lang w:val="en-US"/>
        </w:rPr>
        <w:t>I</w:t>
      </w:r>
      <w:r w:rsidRPr="008401A7">
        <w:rPr>
          <w:rFonts w:ascii="Times New Roman" w:hAnsi="Times New Roman"/>
          <w:sz w:val="28"/>
          <w:szCs w:val="28"/>
        </w:rPr>
        <w:t xml:space="preserve">. </w:t>
      </w:r>
      <w:r>
        <w:rPr>
          <w:rFonts w:ascii="Times New Roman" w:hAnsi="Times New Roman"/>
          <w:sz w:val="28"/>
          <w:szCs w:val="28"/>
        </w:rPr>
        <w:t>О</w:t>
      </w:r>
      <w:r w:rsidRPr="008401A7">
        <w:rPr>
          <w:rFonts w:ascii="Times New Roman" w:hAnsi="Times New Roman"/>
          <w:sz w:val="28"/>
          <w:szCs w:val="28"/>
        </w:rPr>
        <w:t>бщие положения</w:t>
      </w:r>
    </w:p>
    <w:p w:rsidR="00543340" w:rsidRPr="008401A7" w:rsidRDefault="00543340" w:rsidP="00543340">
      <w:pPr>
        <w:autoSpaceDE w:val="0"/>
        <w:autoSpaceDN w:val="0"/>
        <w:adjustRightInd w:val="0"/>
        <w:spacing w:after="0" w:line="240" w:lineRule="auto"/>
        <w:ind w:firstLine="567"/>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1. Настоящее Положение об условиях оплаты труда </w:t>
      </w:r>
      <w:r w:rsidRPr="008401A7">
        <w:rPr>
          <w:rFonts w:ascii="Times New Roman" w:hAnsi="Times New Roman"/>
          <w:bCs/>
          <w:sz w:val="28"/>
          <w:szCs w:val="28"/>
        </w:rPr>
        <w:t xml:space="preserve">работников профессиональных квалификационных групп общеотраслевых профессий рабочих, </w:t>
      </w:r>
      <w:r w:rsidRPr="008401A7">
        <w:rPr>
          <w:rFonts w:ascii="Times New Roman" w:hAnsi="Times New Roman"/>
          <w:sz w:val="28"/>
          <w:szCs w:val="28"/>
        </w:rPr>
        <w:t>рабочих культуры, искусства и кинематографии</w:t>
      </w:r>
      <w:r w:rsidRPr="008401A7">
        <w:rPr>
          <w:rFonts w:ascii="Times New Roman" w:hAnsi="Times New Roman"/>
          <w:bCs/>
          <w:sz w:val="28"/>
          <w:szCs w:val="28"/>
        </w:rPr>
        <w:t xml:space="preserve">, общеотраслевых должностей руководителей, специалистов и служащих </w:t>
      </w:r>
      <w:r>
        <w:rPr>
          <w:rFonts w:ascii="Times New Roman" w:hAnsi="Times New Roman"/>
          <w:bCs/>
          <w:sz w:val="28"/>
          <w:szCs w:val="28"/>
        </w:rPr>
        <w:t xml:space="preserve">образовательных Учреждений Аксубаевского муниципального района </w:t>
      </w:r>
      <w:r w:rsidRPr="008401A7">
        <w:rPr>
          <w:rFonts w:ascii="Times New Roman" w:hAnsi="Times New Roman"/>
          <w:bCs/>
          <w:sz w:val="28"/>
          <w:szCs w:val="28"/>
        </w:rPr>
        <w:t>Республики Татарстан</w:t>
      </w:r>
      <w:r w:rsidRPr="008401A7">
        <w:rPr>
          <w:rFonts w:ascii="Times New Roman" w:hAnsi="Times New Roman"/>
          <w:sz w:val="28"/>
          <w:szCs w:val="28"/>
        </w:rPr>
        <w:t xml:space="preserve">(далее </w:t>
      </w:r>
      <w:r>
        <w:rPr>
          <w:rFonts w:ascii="Times New Roman" w:hAnsi="Times New Roman"/>
          <w:sz w:val="28"/>
          <w:szCs w:val="28"/>
        </w:rPr>
        <w:t>–</w:t>
      </w:r>
      <w:r w:rsidRPr="008401A7">
        <w:rPr>
          <w:rFonts w:ascii="Times New Roman" w:hAnsi="Times New Roman"/>
          <w:sz w:val="28"/>
          <w:szCs w:val="28"/>
        </w:rPr>
        <w:t xml:space="preserve"> Положение) определяет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2. В настоящем Положении используются следующие понятия и определения:</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9C04CC">
        <w:rPr>
          <w:rFonts w:ascii="Times New Roman" w:hAnsi="Times New Roman"/>
          <w:sz w:val="28"/>
          <w:szCs w:val="28"/>
        </w:rPr>
        <w:t xml:space="preserve">система оплаты труда </w:t>
      </w:r>
      <w:r>
        <w:rPr>
          <w:rFonts w:ascii="Times New Roman" w:hAnsi="Times New Roman"/>
          <w:sz w:val="28"/>
          <w:szCs w:val="28"/>
        </w:rPr>
        <w:t>–</w:t>
      </w:r>
      <w:r w:rsidRPr="009C04CC">
        <w:rPr>
          <w:rFonts w:ascii="Times New Roman" w:hAnsi="Times New Roman"/>
          <w:sz w:val="28"/>
          <w:szCs w:val="28"/>
        </w:rPr>
        <w:t xml:space="preserve"> совокупность норм, определяющих условия и размеры оплаты труда работников организаций, включая размеры базовых окладов, базовых ставок заработной платы, должностных окладов, а также выплаты компенсационного и стимулирующего характера, установленных в соответствии с федеральным законодательством и иными нормативными правовыми актами Российской Федерации и Республики Татарстан</w:t>
      </w:r>
      <w:r w:rsidRPr="008401A7">
        <w:rPr>
          <w:rFonts w:ascii="Times New Roman" w:hAnsi="Times New Roman"/>
          <w:sz w:val="28"/>
          <w:szCs w:val="28"/>
        </w:rPr>
        <w:t>;</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базовый оклад (должностной оклад, ставка заработной платы) </w:t>
      </w:r>
      <w:r>
        <w:rPr>
          <w:rFonts w:ascii="Times New Roman" w:hAnsi="Times New Roman"/>
          <w:sz w:val="28"/>
          <w:szCs w:val="28"/>
        </w:rPr>
        <w:t>–</w:t>
      </w:r>
      <w:r w:rsidRPr="008401A7">
        <w:rPr>
          <w:rFonts w:ascii="Times New Roman" w:hAnsi="Times New Roman"/>
          <w:sz w:val="28"/>
          <w:szCs w:val="28"/>
        </w:rPr>
        <w:t xml:space="preserve"> минимальный оклад (должностной оклад, ставка заработной платы) работника </w:t>
      </w:r>
      <w:r>
        <w:rPr>
          <w:rFonts w:ascii="Times New Roman" w:hAnsi="Times New Roman"/>
          <w:sz w:val="28"/>
          <w:szCs w:val="28"/>
        </w:rPr>
        <w:t xml:space="preserve">образовательных учреждений Аксубаевского муниципального района </w:t>
      </w:r>
      <w:r w:rsidRPr="008401A7">
        <w:rPr>
          <w:rFonts w:ascii="Times New Roman" w:hAnsi="Times New Roman"/>
          <w:sz w:val="28"/>
          <w:szCs w:val="28"/>
        </w:rPr>
        <w:t>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9C04CC">
        <w:rPr>
          <w:rFonts w:ascii="Times New Roman" w:hAnsi="Times New Roman"/>
          <w:sz w:val="28"/>
          <w:szCs w:val="28"/>
        </w:rPr>
        <w:t xml:space="preserve">должностной оклад </w:t>
      </w:r>
      <w:r>
        <w:rPr>
          <w:rFonts w:ascii="Times New Roman" w:hAnsi="Times New Roman"/>
          <w:sz w:val="28"/>
          <w:szCs w:val="28"/>
        </w:rPr>
        <w:t>–</w:t>
      </w:r>
      <w:r w:rsidRPr="009C04CC">
        <w:rPr>
          <w:rFonts w:ascii="Times New Roman" w:hAnsi="Times New Roman"/>
          <w:sz w:val="28"/>
          <w:szCs w:val="28"/>
        </w:rPr>
        <w:t xml:space="preserve"> фиксированный размер оплаты труда работника за исполнение трудовых (должностных) обязанностей определенной сложности за календарный месяц за фактически отработанное время без учета компенсационных</w:t>
      </w:r>
      <w:r>
        <w:rPr>
          <w:rFonts w:ascii="Times New Roman" w:hAnsi="Times New Roman"/>
          <w:sz w:val="28"/>
          <w:szCs w:val="28"/>
        </w:rPr>
        <w:t xml:space="preserve"> и стимулирующих выплат</w:t>
      </w:r>
      <w:r w:rsidRPr="008401A7">
        <w:rPr>
          <w:rFonts w:ascii="Times New Roman" w:hAnsi="Times New Roman"/>
          <w:sz w:val="28"/>
          <w:szCs w:val="28"/>
        </w:rPr>
        <w:t>;</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заработная плата (оплата труда работника) </w:t>
      </w:r>
      <w:r>
        <w:rPr>
          <w:rFonts w:ascii="Times New Roman" w:hAnsi="Times New Roman"/>
          <w:sz w:val="28"/>
          <w:szCs w:val="28"/>
        </w:rPr>
        <w:t>–</w:t>
      </w:r>
      <w:r w:rsidRPr="008401A7">
        <w:rPr>
          <w:rFonts w:ascii="Times New Roman" w:hAnsi="Times New Roman"/>
          <w:sz w:val="28"/>
          <w:szCs w:val="28"/>
        </w:rPr>
        <w:t xml:space="preserve">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lastRenderedPageBreak/>
        <w:t xml:space="preserve">выплаты компенсационного характера </w:t>
      </w:r>
      <w:r>
        <w:rPr>
          <w:rFonts w:ascii="Times New Roman" w:hAnsi="Times New Roman"/>
          <w:sz w:val="28"/>
          <w:szCs w:val="28"/>
        </w:rPr>
        <w:t>–</w:t>
      </w:r>
      <w:r w:rsidRPr="008401A7">
        <w:rPr>
          <w:rFonts w:ascii="Times New Roman" w:hAnsi="Times New Roman"/>
          <w:sz w:val="28"/>
          <w:szCs w:val="28"/>
        </w:rPr>
        <w:t xml:space="preserve">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выплаты стимулирующего характера </w:t>
      </w:r>
      <w:r>
        <w:rPr>
          <w:rFonts w:ascii="Times New Roman" w:hAnsi="Times New Roman"/>
          <w:sz w:val="28"/>
          <w:szCs w:val="28"/>
        </w:rPr>
        <w:t>–</w:t>
      </w:r>
      <w:r w:rsidRPr="008401A7">
        <w:rPr>
          <w:rFonts w:ascii="Times New Roman" w:hAnsi="Times New Roman"/>
          <w:sz w:val="28"/>
          <w:szCs w:val="28"/>
        </w:rPr>
        <w:t xml:space="preserve"> доплаты и надбавки стимулирующего характера, премии и иные поощрительные выплаты;</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3. Заработная плата (оплата труда) работника определяется из:</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должностных окладов;</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 компенсационного характера;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 стимулирующего характера.</w:t>
      </w:r>
    </w:p>
    <w:p w:rsidR="00543340" w:rsidRPr="008401A7" w:rsidRDefault="00543340" w:rsidP="00543340">
      <w:pPr>
        <w:autoSpaceDE w:val="0"/>
        <w:autoSpaceDN w:val="0"/>
        <w:adjustRightInd w:val="0"/>
        <w:spacing w:after="0" w:line="240" w:lineRule="auto"/>
        <w:ind w:firstLine="567"/>
        <w:jc w:val="both"/>
        <w:rPr>
          <w:rFonts w:ascii="Times New Roman" w:hAnsi="Times New Roman"/>
          <w:sz w:val="28"/>
          <w:szCs w:val="28"/>
        </w:rPr>
      </w:pPr>
    </w:p>
    <w:p w:rsidR="00543340" w:rsidRDefault="00543340" w:rsidP="00543340">
      <w:pPr>
        <w:tabs>
          <w:tab w:val="left" w:pos="9923"/>
        </w:tabs>
        <w:spacing w:after="0" w:line="240" w:lineRule="auto"/>
        <w:jc w:val="center"/>
        <w:rPr>
          <w:rFonts w:ascii="Times New Roman" w:hAnsi="Times New Roman"/>
          <w:sz w:val="28"/>
          <w:szCs w:val="28"/>
        </w:rPr>
      </w:pPr>
      <w:r>
        <w:rPr>
          <w:rFonts w:ascii="Times New Roman" w:hAnsi="Times New Roman"/>
          <w:sz w:val="28"/>
          <w:szCs w:val="28"/>
          <w:lang w:val="en-US"/>
        </w:rPr>
        <w:t>II</w:t>
      </w:r>
      <w:r w:rsidRPr="008401A7">
        <w:rPr>
          <w:rFonts w:ascii="Times New Roman" w:hAnsi="Times New Roman"/>
          <w:sz w:val="28"/>
          <w:szCs w:val="28"/>
        </w:rPr>
        <w:t xml:space="preserve">. </w:t>
      </w:r>
      <w:r>
        <w:rPr>
          <w:rFonts w:ascii="Times New Roman" w:hAnsi="Times New Roman"/>
          <w:sz w:val="28"/>
          <w:szCs w:val="28"/>
        </w:rPr>
        <w:t>О</w:t>
      </w:r>
      <w:r w:rsidRPr="008401A7">
        <w:rPr>
          <w:rFonts w:ascii="Times New Roman" w:hAnsi="Times New Roman"/>
          <w:sz w:val="28"/>
          <w:szCs w:val="28"/>
        </w:rPr>
        <w:t xml:space="preserve">пределение базовых окладов оплаты труда работников </w:t>
      </w:r>
    </w:p>
    <w:p w:rsidR="00543340" w:rsidRDefault="00543340" w:rsidP="00543340">
      <w:pPr>
        <w:tabs>
          <w:tab w:val="left" w:pos="9923"/>
        </w:tabs>
        <w:spacing w:after="0" w:line="240" w:lineRule="auto"/>
        <w:jc w:val="center"/>
        <w:rPr>
          <w:rFonts w:ascii="Times New Roman" w:hAnsi="Times New Roman"/>
          <w:bCs/>
          <w:sz w:val="28"/>
          <w:szCs w:val="28"/>
        </w:rPr>
      </w:pPr>
      <w:r w:rsidRPr="008401A7">
        <w:rPr>
          <w:rFonts w:ascii="Times New Roman" w:hAnsi="Times New Roman"/>
          <w:sz w:val="28"/>
          <w:szCs w:val="28"/>
        </w:rPr>
        <w:t xml:space="preserve">профессиональных квалификационных групп общеотраслевых </w:t>
      </w:r>
      <w:r w:rsidRPr="008401A7">
        <w:rPr>
          <w:rFonts w:ascii="Times New Roman" w:hAnsi="Times New Roman"/>
          <w:bCs/>
          <w:sz w:val="28"/>
          <w:szCs w:val="28"/>
        </w:rPr>
        <w:t xml:space="preserve">профессий рабочих, </w:t>
      </w:r>
      <w:r w:rsidRPr="008401A7">
        <w:rPr>
          <w:rFonts w:ascii="Times New Roman" w:hAnsi="Times New Roman"/>
          <w:sz w:val="28"/>
          <w:szCs w:val="28"/>
        </w:rPr>
        <w:t>рабочих культуры, искусства и кинематографии</w:t>
      </w:r>
      <w:r w:rsidRPr="008401A7">
        <w:rPr>
          <w:rFonts w:ascii="Times New Roman" w:hAnsi="Times New Roman"/>
          <w:bCs/>
          <w:sz w:val="28"/>
          <w:szCs w:val="28"/>
        </w:rPr>
        <w:t xml:space="preserve">, общеотраслевых должностей </w:t>
      </w:r>
    </w:p>
    <w:p w:rsidR="00543340" w:rsidRDefault="00543340" w:rsidP="00543340">
      <w:pPr>
        <w:tabs>
          <w:tab w:val="left" w:pos="9923"/>
        </w:tabs>
        <w:spacing w:after="0" w:line="240" w:lineRule="auto"/>
        <w:jc w:val="center"/>
        <w:rPr>
          <w:rFonts w:ascii="Times New Roman" w:hAnsi="Times New Roman"/>
          <w:sz w:val="28"/>
          <w:szCs w:val="28"/>
        </w:rPr>
      </w:pPr>
      <w:r w:rsidRPr="008401A7">
        <w:rPr>
          <w:rFonts w:ascii="Times New Roman" w:hAnsi="Times New Roman"/>
          <w:bCs/>
          <w:sz w:val="28"/>
          <w:szCs w:val="28"/>
        </w:rPr>
        <w:t>руководителей, специалистов и служащих образовательных организаций</w:t>
      </w:r>
    </w:p>
    <w:p w:rsidR="00543340" w:rsidRPr="008401A7" w:rsidRDefault="00543340" w:rsidP="00543340">
      <w:pPr>
        <w:tabs>
          <w:tab w:val="left" w:pos="9923"/>
        </w:tabs>
        <w:spacing w:after="0" w:line="240" w:lineRule="auto"/>
        <w:jc w:val="center"/>
        <w:rPr>
          <w:rFonts w:ascii="Times New Roman" w:hAnsi="Times New Roman"/>
          <w:sz w:val="28"/>
          <w:szCs w:val="28"/>
        </w:rPr>
      </w:pPr>
      <w:r>
        <w:rPr>
          <w:rFonts w:ascii="Times New Roman" w:hAnsi="Times New Roman"/>
          <w:sz w:val="28"/>
          <w:szCs w:val="28"/>
        </w:rPr>
        <w:t xml:space="preserve">Республики Татарстан </w:t>
      </w:r>
    </w:p>
    <w:p w:rsidR="00543340" w:rsidRPr="007A6CC8" w:rsidRDefault="00543340" w:rsidP="00543340">
      <w:pPr>
        <w:tabs>
          <w:tab w:val="left" w:pos="9923"/>
        </w:tabs>
        <w:spacing w:after="0" w:line="240" w:lineRule="auto"/>
        <w:ind w:firstLine="567"/>
        <w:jc w:val="center"/>
        <w:rPr>
          <w:rFonts w:ascii="Times New Roman" w:hAnsi="Times New Roman"/>
          <w:sz w:val="20"/>
          <w:szCs w:val="20"/>
        </w:rPr>
      </w:pPr>
    </w:p>
    <w:p w:rsidR="00543340" w:rsidRPr="008401A7" w:rsidRDefault="00543340" w:rsidP="00543340">
      <w:pPr>
        <w:autoSpaceDE w:val="0"/>
        <w:autoSpaceDN w:val="0"/>
        <w:adjustRightInd w:val="0"/>
        <w:spacing w:after="0" w:line="240" w:lineRule="auto"/>
        <w:ind w:firstLine="709"/>
        <w:jc w:val="both"/>
        <w:outlineLvl w:val="0"/>
        <w:rPr>
          <w:rFonts w:ascii="Times New Roman" w:hAnsi="Times New Roman"/>
          <w:sz w:val="28"/>
          <w:szCs w:val="28"/>
        </w:rPr>
      </w:pPr>
      <w:r w:rsidRPr="008401A7">
        <w:rPr>
          <w:rFonts w:ascii="Times New Roman" w:hAnsi="Times New Roman"/>
          <w:sz w:val="28"/>
          <w:szCs w:val="28"/>
        </w:rPr>
        <w:t>1. Базовые оклады работников профессиональных квалификационных групп общеотраслевых профессий рабочих, рабочих культуры, искусства и кинематографии</w:t>
      </w:r>
      <w:r w:rsidR="00107E1F">
        <w:rPr>
          <w:rFonts w:ascii="Times New Roman" w:hAnsi="Times New Roman"/>
          <w:sz w:val="28"/>
          <w:szCs w:val="28"/>
        </w:rPr>
        <w:t xml:space="preserve"> </w:t>
      </w:r>
      <w:r>
        <w:rPr>
          <w:rFonts w:ascii="Times New Roman" w:hAnsi="Times New Roman"/>
          <w:sz w:val="28"/>
          <w:szCs w:val="28"/>
        </w:rPr>
        <w:t>образовательных Учреждений Аксубаевского муниципального района</w:t>
      </w:r>
      <w:r w:rsidR="00107E1F">
        <w:rPr>
          <w:rFonts w:ascii="Times New Roman" w:hAnsi="Times New Roman"/>
          <w:sz w:val="28"/>
          <w:szCs w:val="28"/>
        </w:rPr>
        <w:t xml:space="preserve"> </w:t>
      </w:r>
      <w:r w:rsidRPr="008401A7">
        <w:rPr>
          <w:rFonts w:ascii="Times New Roman" w:hAnsi="Times New Roman"/>
          <w:sz w:val="28"/>
          <w:szCs w:val="28"/>
        </w:rPr>
        <w:t>Республики Татарстан устанавливаются в следующих размерах:</w:t>
      </w:r>
    </w:p>
    <w:p w:rsidR="00543340" w:rsidRPr="007A6CC8" w:rsidRDefault="00543340" w:rsidP="00543340">
      <w:pPr>
        <w:autoSpaceDE w:val="0"/>
        <w:autoSpaceDN w:val="0"/>
        <w:adjustRightInd w:val="0"/>
        <w:spacing w:after="0" w:line="240" w:lineRule="auto"/>
        <w:ind w:firstLine="567"/>
        <w:jc w:val="both"/>
        <w:outlineLvl w:val="0"/>
        <w:rPr>
          <w:rFonts w:ascii="Times New Roman" w:hAnsi="Times New Roman"/>
          <w:sz w:val="20"/>
          <w:szCs w:val="20"/>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9"/>
        <w:gridCol w:w="5357"/>
      </w:tblGrid>
      <w:tr w:rsidR="00543340" w:rsidRPr="008401A7" w:rsidTr="00543340">
        <w:trPr>
          <w:trHeight w:val="853"/>
          <w:tblHeader/>
        </w:trPr>
        <w:tc>
          <w:tcPr>
            <w:tcW w:w="4849"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Размер базового оклада в месяц, рублей</w:t>
            </w:r>
          </w:p>
        </w:tc>
      </w:tr>
      <w:tr w:rsidR="00543340" w:rsidRPr="008401A7" w:rsidTr="00543340">
        <w:trPr>
          <w:trHeight w:val="279"/>
          <w:tblHeader/>
        </w:trPr>
        <w:tc>
          <w:tcPr>
            <w:tcW w:w="10206" w:type="dxa"/>
            <w:gridSpan w:val="2"/>
            <w:shd w:val="clear" w:color="auto" w:fill="auto"/>
          </w:tcPr>
          <w:p w:rsidR="00543340"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 xml:space="preserve">Профессиональная квалификационная группа «Общеотраслевые профессии </w:t>
            </w:r>
          </w:p>
          <w:p w:rsidR="00543340" w:rsidRPr="008401A7"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рабочих первого уровня»</w:t>
            </w:r>
          </w:p>
        </w:tc>
      </w:tr>
      <w:tr w:rsidR="00543340" w:rsidRPr="008401A7" w:rsidTr="00543340">
        <w:trPr>
          <w:trHeight w:val="349"/>
        </w:trPr>
        <w:tc>
          <w:tcPr>
            <w:tcW w:w="4849" w:type="dxa"/>
            <w:shd w:val="clear" w:color="auto" w:fill="auto"/>
          </w:tcPr>
          <w:p w:rsidR="00543340" w:rsidRPr="008401A7" w:rsidRDefault="00543340" w:rsidP="00543340">
            <w:pPr>
              <w:autoSpaceDE w:val="0"/>
              <w:autoSpaceDN w:val="0"/>
              <w:adjustRightInd w:val="0"/>
              <w:spacing w:after="0" w:line="240" w:lineRule="auto"/>
              <w:rPr>
                <w:rFonts w:ascii="Times New Roman" w:hAnsi="Times New Roman"/>
                <w:sz w:val="28"/>
                <w:szCs w:val="28"/>
              </w:rPr>
            </w:pPr>
            <w:r w:rsidRPr="008401A7">
              <w:rPr>
                <w:rFonts w:ascii="Times New Roman" w:hAnsi="Times New Roman"/>
                <w:sz w:val="28"/>
                <w:szCs w:val="28"/>
              </w:rPr>
              <w:t>Первый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8380</w:t>
            </w:r>
          </w:p>
        </w:tc>
      </w:tr>
      <w:tr w:rsidR="00543340" w:rsidRPr="008401A7" w:rsidTr="00543340">
        <w:trPr>
          <w:trHeight w:val="411"/>
        </w:trPr>
        <w:tc>
          <w:tcPr>
            <w:tcW w:w="4849" w:type="dxa"/>
            <w:shd w:val="clear" w:color="auto" w:fill="auto"/>
          </w:tcPr>
          <w:p w:rsidR="00543340" w:rsidRPr="008401A7" w:rsidRDefault="00543340" w:rsidP="00543340">
            <w:pPr>
              <w:autoSpaceDE w:val="0"/>
              <w:autoSpaceDN w:val="0"/>
              <w:adjustRightInd w:val="0"/>
              <w:spacing w:after="0" w:line="240" w:lineRule="auto"/>
              <w:rPr>
                <w:rFonts w:ascii="Times New Roman" w:hAnsi="Times New Roman"/>
                <w:sz w:val="28"/>
                <w:szCs w:val="28"/>
              </w:rPr>
            </w:pPr>
            <w:r w:rsidRPr="008401A7">
              <w:rPr>
                <w:rFonts w:ascii="Times New Roman" w:hAnsi="Times New Roman"/>
                <w:sz w:val="28"/>
                <w:szCs w:val="28"/>
              </w:rPr>
              <w:t>Второй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lang w:val="en-US"/>
              </w:rPr>
            </w:pPr>
            <w:r w:rsidRPr="008401A7">
              <w:rPr>
                <w:rFonts w:ascii="Times New Roman" w:hAnsi="Times New Roman"/>
                <w:sz w:val="28"/>
                <w:szCs w:val="28"/>
              </w:rPr>
              <w:t>8578</w:t>
            </w:r>
          </w:p>
        </w:tc>
      </w:tr>
      <w:tr w:rsidR="00543340" w:rsidRPr="008401A7" w:rsidTr="00543340">
        <w:trPr>
          <w:trHeight w:val="573"/>
        </w:trPr>
        <w:tc>
          <w:tcPr>
            <w:tcW w:w="10206" w:type="dxa"/>
            <w:gridSpan w:val="2"/>
            <w:shd w:val="clear" w:color="auto" w:fill="auto"/>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Профессиональная квалификационная группа «Общеотраслевые профессии </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рабочих второго уровня»</w:t>
            </w:r>
          </w:p>
        </w:tc>
      </w:tr>
      <w:tr w:rsidR="00543340" w:rsidRPr="008401A7" w:rsidTr="00543340">
        <w:trPr>
          <w:trHeight w:val="468"/>
        </w:trPr>
        <w:tc>
          <w:tcPr>
            <w:tcW w:w="4849"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Первый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lang w:val="en-US"/>
              </w:rPr>
            </w:pPr>
            <w:r w:rsidRPr="008401A7">
              <w:rPr>
                <w:rFonts w:ascii="Times New Roman" w:hAnsi="Times New Roman"/>
                <w:sz w:val="28"/>
                <w:szCs w:val="28"/>
              </w:rPr>
              <w:t>8719</w:t>
            </w:r>
          </w:p>
        </w:tc>
      </w:tr>
      <w:tr w:rsidR="00543340" w:rsidRPr="008401A7" w:rsidTr="00543340">
        <w:trPr>
          <w:trHeight w:val="419"/>
        </w:trPr>
        <w:tc>
          <w:tcPr>
            <w:tcW w:w="4849"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Второй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8893</w:t>
            </w:r>
          </w:p>
        </w:tc>
      </w:tr>
      <w:tr w:rsidR="00543340" w:rsidRPr="008401A7" w:rsidTr="00543340">
        <w:trPr>
          <w:trHeight w:val="411"/>
        </w:trPr>
        <w:tc>
          <w:tcPr>
            <w:tcW w:w="4849"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Третий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9071</w:t>
            </w:r>
          </w:p>
        </w:tc>
      </w:tr>
      <w:tr w:rsidR="00543340" w:rsidRPr="008401A7" w:rsidTr="00543340">
        <w:trPr>
          <w:trHeight w:val="417"/>
        </w:trPr>
        <w:tc>
          <w:tcPr>
            <w:tcW w:w="4849"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Четвертый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9602</w:t>
            </w:r>
          </w:p>
        </w:tc>
      </w:tr>
    </w:tbl>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outlineLvl w:val="0"/>
        <w:rPr>
          <w:rFonts w:ascii="Times New Roman" w:hAnsi="Times New Roman"/>
          <w:sz w:val="28"/>
          <w:szCs w:val="28"/>
        </w:rPr>
      </w:pPr>
      <w:bookmarkStart w:id="33" w:name="Par44"/>
      <w:bookmarkEnd w:id="33"/>
      <w:r w:rsidRPr="00BE0A68">
        <w:rPr>
          <w:rFonts w:ascii="Times New Roman" w:hAnsi="Times New Roman"/>
          <w:sz w:val="28"/>
          <w:szCs w:val="28"/>
        </w:rPr>
        <w:t>2</w:t>
      </w:r>
      <w:r w:rsidRPr="008401A7">
        <w:rPr>
          <w:rFonts w:ascii="Times New Roman" w:hAnsi="Times New Roman"/>
          <w:sz w:val="28"/>
          <w:szCs w:val="28"/>
        </w:rPr>
        <w:t xml:space="preserve">. Базовые оклады работников профессиональных квалификационных групп общеотраслевых должностей руководителей, специалистов и служащих </w:t>
      </w:r>
      <w:r>
        <w:rPr>
          <w:rFonts w:ascii="Times New Roman" w:hAnsi="Times New Roman"/>
          <w:sz w:val="28"/>
          <w:szCs w:val="28"/>
        </w:rPr>
        <w:t>образовательных Учреждений Аксубаевского муниципального района</w:t>
      </w:r>
      <w:r w:rsidR="00107E1F">
        <w:rPr>
          <w:rFonts w:ascii="Times New Roman" w:hAnsi="Times New Roman"/>
          <w:sz w:val="28"/>
          <w:szCs w:val="28"/>
        </w:rPr>
        <w:t xml:space="preserve"> </w:t>
      </w:r>
      <w:r w:rsidRPr="008401A7">
        <w:rPr>
          <w:rFonts w:ascii="Times New Roman" w:hAnsi="Times New Roman"/>
          <w:sz w:val="28"/>
          <w:szCs w:val="28"/>
        </w:rPr>
        <w:t>Республики Татарстан устанавливаются в следующих размерах:</w:t>
      </w:r>
    </w:p>
    <w:p w:rsidR="00543340" w:rsidRPr="007A6CC8" w:rsidRDefault="00543340" w:rsidP="00543340">
      <w:pPr>
        <w:autoSpaceDE w:val="0"/>
        <w:autoSpaceDN w:val="0"/>
        <w:adjustRightInd w:val="0"/>
        <w:spacing w:after="0" w:line="240" w:lineRule="auto"/>
        <w:ind w:firstLine="709"/>
        <w:jc w:val="both"/>
        <w:outlineLvl w:val="0"/>
        <w:rPr>
          <w:rFonts w:ascii="Times New Roman" w:hAnsi="Times New Roman"/>
          <w:sz w:val="20"/>
          <w:szCs w:val="20"/>
        </w:rPr>
      </w:pPr>
    </w:p>
    <w:tbl>
      <w:tblPr>
        <w:tblW w:w="10314"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5357"/>
      </w:tblGrid>
      <w:tr w:rsidR="00543340" w:rsidRPr="008401A7" w:rsidTr="00543340">
        <w:trPr>
          <w:cantSplit/>
          <w:trHeight w:val="853"/>
        </w:trPr>
        <w:tc>
          <w:tcPr>
            <w:tcW w:w="49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Размер базового оклада в месяц, рублей</w:t>
            </w:r>
          </w:p>
        </w:tc>
      </w:tr>
    </w:tbl>
    <w:p w:rsidR="00543340" w:rsidRPr="00023740" w:rsidRDefault="00543340" w:rsidP="00543340">
      <w:pPr>
        <w:spacing w:after="0" w:line="240" w:lineRule="auto"/>
        <w:rPr>
          <w:sz w:val="2"/>
          <w:szCs w:val="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5357"/>
      </w:tblGrid>
      <w:tr w:rsidR="00543340" w:rsidRPr="008401A7" w:rsidTr="00543340">
        <w:trPr>
          <w:cantSplit/>
          <w:trHeight w:val="273"/>
          <w:tblHeader/>
        </w:trPr>
        <w:tc>
          <w:tcPr>
            <w:tcW w:w="49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r>
      <w:tr w:rsidR="00543340" w:rsidRPr="008401A7" w:rsidTr="00543340">
        <w:trPr>
          <w:cantSplit/>
          <w:trHeight w:val="279"/>
        </w:trPr>
        <w:tc>
          <w:tcPr>
            <w:tcW w:w="10314" w:type="dxa"/>
            <w:gridSpan w:val="2"/>
            <w:shd w:val="clear" w:color="auto" w:fill="auto"/>
          </w:tcPr>
          <w:p w:rsidR="00543340"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 xml:space="preserve">Профессиональная квалификационная группа «Общеотраслевые должности </w:t>
            </w:r>
          </w:p>
          <w:p w:rsidR="00543340" w:rsidRPr="008401A7"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служащих первого уровня»</w:t>
            </w:r>
          </w:p>
        </w:tc>
      </w:tr>
      <w:tr w:rsidR="00543340" w:rsidRPr="008401A7" w:rsidTr="00543340">
        <w:trPr>
          <w:cantSplit/>
          <w:trHeight w:val="34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Первый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8380</w:t>
            </w:r>
          </w:p>
        </w:tc>
      </w:tr>
      <w:tr w:rsidR="00543340" w:rsidRPr="008401A7" w:rsidTr="00543340">
        <w:trPr>
          <w:cantSplit/>
          <w:trHeight w:val="411"/>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Второй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lang w:val="en-US"/>
              </w:rPr>
            </w:pPr>
            <w:r w:rsidRPr="008401A7">
              <w:rPr>
                <w:rFonts w:ascii="Times New Roman" w:hAnsi="Times New Roman"/>
                <w:sz w:val="28"/>
                <w:szCs w:val="28"/>
              </w:rPr>
              <w:t>8578</w:t>
            </w:r>
          </w:p>
        </w:tc>
      </w:tr>
      <w:tr w:rsidR="00543340" w:rsidRPr="008401A7" w:rsidTr="00543340">
        <w:trPr>
          <w:cantSplit/>
          <w:trHeight w:val="573"/>
        </w:trPr>
        <w:tc>
          <w:tcPr>
            <w:tcW w:w="10314" w:type="dxa"/>
            <w:gridSpan w:val="2"/>
            <w:shd w:val="clear" w:color="auto" w:fill="auto"/>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Профессиональная квалификационная группа «Общеотраслевые должности </w:t>
            </w:r>
          </w:p>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служащих второго уровня»</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p>
        </w:tc>
      </w:tr>
      <w:tr w:rsidR="00543340" w:rsidRPr="008401A7" w:rsidTr="00543340">
        <w:trPr>
          <w:cantSplit/>
          <w:trHeight w:val="468"/>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Первый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8719</w:t>
            </w:r>
          </w:p>
        </w:tc>
      </w:tr>
      <w:tr w:rsidR="00543340" w:rsidRPr="008401A7" w:rsidTr="00543340">
        <w:trPr>
          <w:cantSplit/>
          <w:trHeight w:val="41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Второй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8893</w:t>
            </w:r>
          </w:p>
        </w:tc>
      </w:tr>
      <w:tr w:rsidR="00543340" w:rsidRPr="008401A7" w:rsidTr="00543340">
        <w:trPr>
          <w:cantSplit/>
          <w:trHeight w:val="411"/>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Третий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9071</w:t>
            </w:r>
          </w:p>
        </w:tc>
      </w:tr>
      <w:tr w:rsidR="00543340" w:rsidRPr="008401A7" w:rsidTr="00543340">
        <w:trPr>
          <w:cantSplit/>
          <w:trHeight w:val="417"/>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Четвертый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9298</w:t>
            </w: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Пятый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9484</w:t>
            </w:r>
          </w:p>
        </w:tc>
      </w:tr>
      <w:tr w:rsidR="00543340" w:rsidRPr="008401A7" w:rsidTr="00543340">
        <w:trPr>
          <w:cantSplit/>
          <w:trHeight w:val="778"/>
        </w:trPr>
        <w:tc>
          <w:tcPr>
            <w:tcW w:w="10314" w:type="dxa"/>
            <w:gridSpan w:val="2"/>
            <w:shd w:val="clear" w:color="auto" w:fill="auto"/>
          </w:tcPr>
          <w:p w:rsidR="00543340"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 xml:space="preserve">Профессиональная квалификационная группа «Общеотраслевые должности </w:t>
            </w:r>
          </w:p>
          <w:p w:rsidR="00543340"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служащих третьего уровня»</w:t>
            </w:r>
          </w:p>
          <w:p w:rsidR="00543340" w:rsidRPr="008401A7" w:rsidRDefault="00543340" w:rsidP="00543340">
            <w:pPr>
              <w:autoSpaceDE w:val="0"/>
              <w:autoSpaceDN w:val="0"/>
              <w:adjustRightInd w:val="0"/>
              <w:spacing w:after="0" w:line="240" w:lineRule="auto"/>
              <w:jc w:val="center"/>
              <w:outlineLvl w:val="0"/>
              <w:rPr>
                <w:rFonts w:ascii="Times New Roman" w:hAnsi="Times New Roman"/>
                <w:sz w:val="28"/>
                <w:szCs w:val="28"/>
              </w:rPr>
            </w:pP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Первый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9674</w:t>
            </w: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Второй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9867</w:t>
            </w: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Третий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10064</w:t>
            </w: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Четвертый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10265</w:t>
            </w: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Пятый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10491</w:t>
            </w:r>
          </w:p>
        </w:tc>
      </w:tr>
      <w:tr w:rsidR="00543340" w:rsidRPr="008401A7" w:rsidTr="00543340">
        <w:trPr>
          <w:cantSplit/>
          <w:trHeight w:val="409"/>
        </w:trPr>
        <w:tc>
          <w:tcPr>
            <w:tcW w:w="10314" w:type="dxa"/>
            <w:gridSpan w:val="2"/>
            <w:shd w:val="clear" w:color="auto" w:fill="auto"/>
          </w:tcPr>
          <w:p w:rsidR="00543340"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 xml:space="preserve">Профессиональная квалификационная группа «Общеотраслевые должности </w:t>
            </w:r>
          </w:p>
          <w:p w:rsidR="00543340" w:rsidRDefault="00543340" w:rsidP="00543340">
            <w:pPr>
              <w:autoSpaceDE w:val="0"/>
              <w:autoSpaceDN w:val="0"/>
              <w:adjustRightInd w:val="0"/>
              <w:spacing w:after="0" w:line="240" w:lineRule="auto"/>
              <w:jc w:val="center"/>
              <w:outlineLvl w:val="0"/>
              <w:rPr>
                <w:rFonts w:ascii="Times New Roman" w:hAnsi="Times New Roman"/>
                <w:sz w:val="28"/>
                <w:szCs w:val="28"/>
              </w:rPr>
            </w:pPr>
            <w:r w:rsidRPr="008401A7">
              <w:rPr>
                <w:rFonts w:ascii="Times New Roman" w:hAnsi="Times New Roman"/>
                <w:sz w:val="28"/>
                <w:szCs w:val="28"/>
              </w:rPr>
              <w:t>служащих четвертого уровня»</w:t>
            </w:r>
          </w:p>
          <w:p w:rsidR="00543340" w:rsidRPr="008401A7" w:rsidRDefault="00543340" w:rsidP="00543340">
            <w:pPr>
              <w:autoSpaceDE w:val="0"/>
              <w:autoSpaceDN w:val="0"/>
              <w:adjustRightInd w:val="0"/>
              <w:spacing w:after="0" w:line="240" w:lineRule="auto"/>
              <w:jc w:val="center"/>
              <w:outlineLvl w:val="0"/>
              <w:rPr>
                <w:rFonts w:ascii="Times New Roman" w:hAnsi="Times New Roman"/>
                <w:sz w:val="28"/>
                <w:szCs w:val="28"/>
              </w:rPr>
            </w:pPr>
          </w:p>
        </w:tc>
      </w:tr>
      <w:tr w:rsidR="00543340" w:rsidRPr="008401A7" w:rsidTr="00543340">
        <w:trPr>
          <w:cantSplit/>
          <w:trHeight w:val="409"/>
        </w:trPr>
        <w:tc>
          <w:tcPr>
            <w:tcW w:w="4957" w:type="dxa"/>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Первый квалификационный уровень</w:t>
            </w:r>
          </w:p>
        </w:tc>
        <w:tc>
          <w:tcPr>
            <w:tcW w:w="5357" w:type="dxa"/>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11403</w:t>
            </w:r>
          </w:p>
        </w:tc>
      </w:tr>
      <w:tr w:rsidR="00543340" w:rsidRPr="008401A7" w:rsidTr="00543340">
        <w:trPr>
          <w:cantSplit/>
          <w:trHeight w:val="409"/>
        </w:trPr>
        <w:tc>
          <w:tcPr>
            <w:tcW w:w="4957" w:type="dxa"/>
            <w:tcBorders>
              <w:bottom w:val="single" w:sz="4" w:space="0" w:color="000000"/>
            </w:tcBorders>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Второй квалификационный уровень</w:t>
            </w:r>
          </w:p>
        </w:tc>
        <w:tc>
          <w:tcPr>
            <w:tcW w:w="5357" w:type="dxa"/>
            <w:tcBorders>
              <w:bottom w:val="single" w:sz="4" w:space="0" w:color="000000"/>
            </w:tcBorders>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11603</w:t>
            </w:r>
          </w:p>
        </w:tc>
      </w:tr>
      <w:tr w:rsidR="00543340" w:rsidRPr="008401A7" w:rsidTr="00543340">
        <w:trPr>
          <w:cantSplit/>
          <w:trHeight w:val="409"/>
        </w:trPr>
        <w:tc>
          <w:tcPr>
            <w:tcW w:w="4957" w:type="dxa"/>
            <w:tcBorders>
              <w:bottom w:val="single" w:sz="4" w:space="0" w:color="auto"/>
            </w:tcBorders>
            <w:shd w:val="clear" w:color="auto" w:fill="auto"/>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Третий квалификационный уровень</w:t>
            </w:r>
          </w:p>
        </w:tc>
        <w:tc>
          <w:tcPr>
            <w:tcW w:w="5357" w:type="dxa"/>
            <w:tcBorders>
              <w:bottom w:val="single" w:sz="4" w:space="0" w:color="auto"/>
            </w:tcBorders>
            <w:shd w:val="clear" w:color="auto" w:fill="auto"/>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lang w:val="en-US"/>
              </w:rPr>
            </w:pPr>
            <w:r w:rsidRPr="008401A7">
              <w:rPr>
                <w:rFonts w:ascii="Times New Roman" w:hAnsi="Times New Roman"/>
                <w:sz w:val="28"/>
                <w:szCs w:val="28"/>
                <w:lang w:val="en-US"/>
              </w:rPr>
              <w:t>11803</w:t>
            </w:r>
          </w:p>
        </w:tc>
      </w:tr>
    </w:tbl>
    <w:p w:rsidR="00543340" w:rsidRPr="008401A7" w:rsidRDefault="00543340" w:rsidP="00543340">
      <w:pPr>
        <w:autoSpaceDE w:val="0"/>
        <w:autoSpaceDN w:val="0"/>
        <w:adjustRightInd w:val="0"/>
        <w:spacing w:after="0" w:line="240" w:lineRule="auto"/>
        <w:ind w:firstLine="709"/>
        <w:jc w:val="both"/>
        <w:outlineLvl w:val="0"/>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bookmarkStart w:id="34" w:name="Par71"/>
      <w:bookmarkEnd w:id="34"/>
      <w:r w:rsidRPr="00BE0A68">
        <w:rPr>
          <w:rFonts w:ascii="Times New Roman" w:hAnsi="Times New Roman"/>
          <w:sz w:val="28"/>
          <w:szCs w:val="28"/>
        </w:rPr>
        <w:t>3</w:t>
      </w:r>
      <w:r w:rsidRPr="008401A7">
        <w:rPr>
          <w:rFonts w:ascii="Times New Roman" w:hAnsi="Times New Roman"/>
          <w:sz w:val="28"/>
          <w:szCs w:val="28"/>
        </w:rPr>
        <w:t>. Соответствие должности и профессии работника квалификационным уровням профессиональных квалификационных групп общеотраслевых профессий рабочих, рабочих культуры, искусства и кинематографии,</w:t>
      </w:r>
      <w:r w:rsidR="00107E1F">
        <w:rPr>
          <w:rFonts w:ascii="Times New Roman" w:hAnsi="Times New Roman"/>
          <w:sz w:val="28"/>
          <w:szCs w:val="28"/>
        </w:rPr>
        <w:t xml:space="preserve"> </w:t>
      </w:r>
      <w:r w:rsidRPr="008401A7">
        <w:rPr>
          <w:rFonts w:ascii="Times New Roman" w:hAnsi="Times New Roman"/>
          <w:sz w:val="28"/>
          <w:szCs w:val="28"/>
        </w:rPr>
        <w:t>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BE0A68">
        <w:rPr>
          <w:rFonts w:ascii="Times New Roman" w:hAnsi="Times New Roman"/>
          <w:sz w:val="28"/>
          <w:szCs w:val="28"/>
        </w:rPr>
        <w:t>4</w:t>
      </w:r>
      <w:r w:rsidRPr="008401A7">
        <w:rPr>
          <w:rFonts w:ascii="Times New Roman" w:hAnsi="Times New Roman"/>
          <w:sz w:val="28"/>
          <w:szCs w:val="28"/>
        </w:rPr>
        <w:t>.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B73862" w:rsidRDefault="00543340" w:rsidP="00543340">
      <w:pPr>
        <w:autoSpaceDE w:val="0"/>
        <w:autoSpaceDN w:val="0"/>
        <w:adjustRightInd w:val="0"/>
        <w:spacing w:after="0" w:line="240" w:lineRule="auto"/>
        <w:ind w:firstLine="709"/>
        <w:jc w:val="center"/>
        <w:rPr>
          <w:rFonts w:ascii="Times New Roman" w:hAnsi="Times New Roman"/>
          <w:sz w:val="28"/>
          <w:szCs w:val="28"/>
        </w:rPr>
      </w:pPr>
    </w:p>
    <w:p w:rsidR="00543340" w:rsidRPr="00B73862" w:rsidRDefault="00543340" w:rsidP="00543340">
      <w:pPr>
        <w:autoSpaceDE w:val="0"/>
        <w:autoSpaceDN w:val="0"/>
        <w:adjustRightInd w:val="0"/>
        <w:spacing w:after="0" w:line="240" w:lineRule="auto"/>
        <w:ind w:firstLine="709"/>
        <w:jc w:val="center"/>
        <w:rPr>
          <w:rFonts w:ascii="Times New Roman" w:hAnsi="Times New Roman"/>
          <w:sz w:val="28"/>
          <w:szCs w:val="28"/>
        </w:rPr>
      </w:pPr>
    </w:p>
    <w:p w:rsidR="00543340" w:rsidRPr="00B73862" w:rsidRDefault="00543340" w:rsidP="00543340">
      <w:pPr>
        <w:autoSpaceDE w:val="0"/>
        <w:autoSpaceDN w:val="0"/>
        <w:adjustRightInd w:val="0"/>
        <w:spacing w:after="0" w:line="240" w:lineRule="auto"/>
        <w:ind w:firstLine="709"/>
        <w:jc w:val="center"/>
        <w:rPr>
          <w:rFonts w:ascii="Times New Roman" w:hAnsi="Times New Roman"/>
          <w:sz w:val="28"/>
          <w:szCs w:val="28"/>
        </w:rPr>
      </w:pPr>
    </w:p>
    <w:p w:rsidR="00543340"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lang w:val="en-US"/>
        </w:rPr>
        <w:t>III</w:t>
      </w:r>
      <w:r w:rsidRPr="008401A7">
        <w:rPr>
          <w:rFonts w:ascii="Times New Roman" w:hAnsi="Times New Roman"/>
          <w:sz w:val="28"/>
          <w:szCs w:val="28"/>
        </w:rPr>
        <w:t xml:space="preserve">. </w:t>
      </w:r>
      <w:r>
        <w:rPr>
          <w:rFonts w:ascii="Times New Roman" w:hAnsi="Times New Roman"/>
          <w:sz w:val="28"/>
          <w:szCs w:val="28"/>
        </w:rPr>
        <w:t>П</w:t>
      </w:r>
      <w:r w:rsidRPr="008401A7">
        <w:rPr>
          <w:rFonts w:ascii="Times New Roman" w:hAnsi="Times New Roman"/>
          <w:sz w:val="28"/>
          <w:szCs w:val="28"/>
        </w:rPr>
        <w:t xml:space="preserve">орядок формирования должностных окладов </w:t>
      </w:r>
    </w:p>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работников профессиональных квалификационных групп </w:t>
      </w:r>
    </w:p>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общеотраслевых </w:t>
      </w:r>
      <w:r w:rsidRPr="008401A7">
        <w:rPr>
          <w:rFonts w:ascii="Times New Roman" w:hAnsi="Times New Roman"/>
          <w:bCs/>
          <w:sz w:val="28"/>
          <w:szCs w:val="28"/>
        </w:rPr>
        <w:t xml:space="preserve">профессий рабочих, </w:t>
      </w:r>
      <w:r w:rsidRPr="008401A7">
        <w:rPr>
          <w:rFonts w:ascii="Times New Roman" w:hAnsi="Times New Roman"/>
          <w:sz w:val="28"/>
          <w:szCs w:val="28"/>
        </w:rPr>
        <w:t xml:space="preserve">рабочих культуры, искусства </w:t>
      </w:r>
    </w:p>
    <w:p w:rsidR="00543340" w:rsidRDefault="00543340" w:rsidP="00543340">
      <w:pPr>
        <w:autoSpaceDE w:val="0"/>
        <w:autoSpaceDN w:val="0"/>
        <w:adjustRightInd w:val="0"/>
        <w:spacing w:after="0" w:line="240" w:lineRule="auto"/>
        <w:jc w:val="center"/>
        <w:rPr>
          <w:rFonts w:ascii="Times New Roman" w:hAnsi="Times New Roman"/>
          <w:bCs/>
          <w:sz w:val="28"/>
          <w:szCs w:val="28"/>
        </w:rPr>
      </w:pPr>
      <w:r w:rsidRPr="008401A7">
        <w:rPr>
          <w:rFonts w:ascii="Times New Roman" w:hAnsi="Times New Roman"/>
          <w:sz w:val="28"/>
          <w:szCs w:val="28"/>
        </w:rPr>
        <w:t>и кинематографии</w:t>
      </w:r>
      <w:r w:rsidRPr="008401A7">
        <w:rPr>
          <w:rFonts w:ascii="Times New Roman" w:hAnsi="Times New Roman"/>
          <w:bCs/>
          <w:sz w:val="28"/>
          <w:szCs w:val="28"/>
        </w:rPr>
        <w:t xml:space="preserve">, общеотраслевых должностей руководителей, </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bCs/>
          <w:sz w:val="28"/>
          <w:szCs w:val="28"/>
        </w:rPr>
        <w:t>специалистов и служащих образовательных организаций</w:t>
      </w:r>
      <w:r w:rsidR="00107E1F">
        <w:rPr>
          <w:rFonts w:ascii="Times New Roman" w:hAnsi="Times New Roman"/>
          <w:bCs/>
          <w:sz w:val="28"/>
          <w:szCs w:val="28"/>
        </w:rPr>
        <w:t xml:space="preserve"> </w:t>
      </w:r>
      <w:r>
        <w:rPr>
          <w:rFonts w:ascii="Times New Roman" w:hAnsi="Times New Roman"/>
          <w:sz w:val="28"/>
          <w:szCs w:val="28"/>
        </w:rPr>
        <w:t xml:space="preserve">Республики Татарстан </w:t>
      </w:r>
    </w:p>
    <w:p w:rsidR="00543340" w:rsidRPr="008401A7" w:rsidRDefault="00543340" w:rsidP="00543340">
      <w:pPr>
        <w:autoSpaceDE w:val="0"/>
        <w:autoSpaceDN w:val="0"/>
        <w:adjustRightInd w:val="0"/>
        <w:spacing w:after="0" w:line="240" w:lineRule="auto"/>
        <w:ind w:firstLine="709"/>
        <w:jc w:val="center"/>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1. Должностной оклад работников профессиональных квалификационных групп общеотраслевых профессий рабочих, рабочих культуры, искусства и кинематографии,</w:t>
      </w:r>
      <w:r w:rsidR="00107E1F">
        <w:rPr>
          <w:rFonts w:ascii="Times New Roman" w:hAnsi="Times New Roman"/>
          <w:sz w:val="28"/>
          <w:szCs w:val="28"/>
        </w:rPr>
        <w:t xml:space="preserve"> </w:t>
      </w:r>
      <w:r w:rsidRPr="008401A7">
        <w:rPr>
          <w:rFonts w:ascii="Times New Roman" w:hAnsi="Times New Roman"/>
          <w:sz w:val="28"/>
          <w:szCs w:val="28"/>
        </w:rPr>
        <w:t xml:space="preserve">общеотраслевых должностей руководителей, специалистов и служащих </w:t>
      </w:r>
      <w:r>
        <w:rPr>
          <w:rFonts w:ascii="Times New Roman" w:hAnsi="Times New Roman"/>
          <w:sz w:val="28"/>
          <w:szCs w:val="28"/>
        </w:rPr>
        <w:t>образовательных Учреждений Аксубаевского муниципального района</w:t>
      </w:r>
      <w:r w:rsidR="00107E1F">
        <w:rPr>
          <w:rFonts w:ascii="Times New Roman" w:hAnsi="Times New Roman"/>
          <w:sz w:val="28"/>
          <w:szCs w:val="28"/>
        </w:rPr>
        <w:t xml:space="preserve"> </w:t>
      </w:r>
      <w:r w:rsidRPr="008401A7">
        <w:rPr>
          <w:rFonts w:ascii="Times New Roman" w:hAnsi="Times New Roman"/>
          <w:sz w:val="28"/>
          <w:szCs w:val="28"/>
        </w:rPr>
        <w:t>Республики Татарстан рассчитывается по формуле:</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89771B" w:rsidP="00543340">
      <w:pPr>
        <w:tabs>
          <w:tab w:val="left" w:pos="0"/>
          <w:tab w:val="left" w:pos="993"/>
        </w:tabs>
        <w:spacing w:after="0" w:line="240" w:lineRule="auto"/>
        <w:ind w:right="-1" w:firstLine="709"/>
        <w:jc w:val="both"/>
        <w:rPr>
          <w:rFonts w:ascii="Times New Roman" w:hAnsi="Times New Roman"/>
          <w:i/>
          <w:sz w:val="28"/>
          <w:szCs w:val="28"/>
        </w:rPr>
      </w:pPr>
      <m:oMathPara>
        <m:oMath>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lang w:val="en-US"/>
                </w:rPr>
                <m:t>d</m:t>
              </m:r>
            </m:sub>
          </m:sSub>
          <m:r>
            <w:rPr>
              <w:rFonts w:ascii="Cambria Math" w:hAnsi="Cambria Math"/>
              <w:sz w:val="28"/>
              <w:szCs w:val="28"/>
            </w:rPr>
            <m:t>=O×</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m:t>
                  </m:r>
                </m:sub>
              </m:sSub>
            </m:num>
            <m:den>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den>
          </m:f>
          <m:r>
            <w:rPr>
              <w:rFonts w:ascii="Cambria Math" w:hAnsi="Cambria Math"/>
              <w:sz w:val="28"/>
              <w:szCs w:val="28"/>
            </w:rPr>
            <m:t>,</m:t>
          </m:r>
        </m:oMath>
      </m:oMathPara>
    </w:p>
    <w:p w:rsidR="00543340" w:rsidRPr="008401A7" w:rsidRDefault="00543340" w:rsidP="00543340">
      <w:pPr>
        <w:tabs>
          <w:tab w:val="left" w:pos="0"/>
          <w:tab w:val="left" w:pos="993"/>
        </w:tabs>
        <w:spacing w:after="0" w:line="240" w:lineRule="auto"/>
        <w:ind w:right="-1" w:firstLine="709"/>
        <w:jc w:val="both"/>
        <w:rPr>
          <w:rFonts w:ascii="Times New Roman" w:hAnsi="Times New Roman"/>
          <w:sz w:val="28"/>
          <w:szCs w:val="28"/>
        </w:rPr>
      </w:pPr>
      <w:r w:rsidRPr="008401A7">
        <w:rPr>
          <w:rFonts w:ascii="Times New Roman" w:hAnsi="Times New Roman"/>
          <w:sz w:val="28"/>
          <w:szCs w:val="28"/>
        </w:rPr>
        <w:t>где:</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543340">
        <w:rPr>
          <w:rFonts w:ascii="Times New Roman" w:hAnsi="Times New Roman"/>
          <w:sz w:val="28"/>
          <w:szCs w:val="28"/>
        </w:rPr>
        <w:t>–</w:t>
      </w:r>
      <w:r w:rsidR="00543340" w:rsidRPr="008401A7">
        <w:rPr>
          <w:rFonts w:ascii="Times New Roman" w:hAnsi="Times New Roman"/>
          <w:sz w:val="28"/>
          <w:szCs w:val="28"/>
        </w:rPr>
        <w:t xml:space="preserve"> должностной оклад работников профессиональных квалификационных групп общеотраслевых профессий рабочих, рабочих культуры, искусства и кинематографии,</w:t>
      </w:r>
      <w:r w:rsidR="00107E1F">
        <w:rPr>
          <w:rFonts w:ascii="Times New Roman" w:hAnsi="Times New Roman"/>
          <w:sz w:val="28"/>
          <w:szCs w:val="28"/>
        </w:rPr>
        <w:t xml:space="preserve"> </w:t>
      </w:r>
      <w:r w:rsidR="00543340" w:rsidRPr="008401A7">
        <w:rPr>
          <w:rFonts w:ascii="Times New Roman" w:hAnsi="Times New Roman"/>
          <w:sz w:val="28"/>
          <w:szCs w:val="28"/>
        </w:rPr>
        <w:t xml:space="preserve">общеотраслевых должностей руководителей, специалистов и служащих </w:t>
      </w:r>
      <w:r w:rsidR="00543340">
        <w:rPr>
          <w:rFonts w:ascii="Times New Roman" w:hAnsi="Times New Roman"/>
          <w:sz w:val="28"/>
          <w:szCs w:val="28"/>
        </w:rPr>
        <w:t>образовательных Учреждений Аксубаевского муниципального района</w:t>
      </w:r>
      <w:r w:rsidR="00107E1F">
        <w:rPr>
          <w:rFonts w:ascii="Times New Roman" w:hAnsi="Times New Roman"/>
          <w:sz w:val="28"/>
          <w:szCs w:val="28"/>
        </w:rPr>
        <w:t xml:space="preserve"> </w:t>
      </w:r>
      <w:r w:rsidR="00543340" w:rsidRPr="008401A7">
        <w:rPr>
          <w:rFonts w:ascii="Times New Roman" w:hAnsi="Times New Roman"/>
          <w:sz w:val="28"/>
          <w:szCs w:val="28"/>
        </w:rPr>
        <w:t>Республики Татарстан;</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m:t>
            </m:r>
          </m:sub>
        </m:sSub>
      </m:oMath>
      <w:r w:rsidR="00543340">
        <w:rPr>
          <w:rFonts w:ascii="Times New Roman" w:hAnsi="Times New Roman"/>
          <w:sz w:val="28"/>
          <w:szCs w:val="28"/>
        </w:rPr>
        <w:t>–</w:t>
      </w:r>
      <w:r w:rsidR="00543340" w:rsidRPr="008401A7">
        <w:rPr>
          <w:rFonts w:ascii="Times New Roman" w:hAnsi="Times New Roman"/>
          <w:sz w:val="28"/>
          <w:szCs w:val="28"/>
        </w:rPr>
        <w:t xml:space="preserve"> фактическое количество часов работы работников </w:t>
      </w:r>
      <w:r w:rsidR="00543340">
        <w:rPr>
          <w:rFonts w:ascii="Times New Roman" w:hAnsi="Times New Roman"/>
          <w:sz w:val="28"/>
          <w:szCs w:val="28"/>
        </w:rPr>
        <w:t>образовательных Учреждений Аксубаевского муниципального района</w:t>
      </w:r>
      <w:r w:rsidR="00107E1F">
        <w:rPr>
          <w:rFonts w:ascii="Times New Roman" w:hAnsi="Times New Roman"/>
          <w:sz w:val="28"/>
          <w:szCs w:val="28"/>
        </w:rPr>
        <w:t xml:space="preserve"> </w:t>
      </w:r>
      <w:r w:rsidR="00543340" w:rsidRPr="008401A7">
        <w:rPr>
          <w:rFonts w:ascii="Times New Roman" w:hAnsi="Times New Roman"/>
          <w:sz w:val="28"/>
          <w:szCs w:val="28"/>
        </w:rPr>
        <w:t>Республики Татарстан в пределах установленной для работника продолжительности рабочего времени;</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00543340">
        <w:rPr>
          <w:rFonts w:ascii="Times New Roman" w:hAnsi="Times New Roman"/>
          <w:sz w:val="28"/>
          <w:szCs w:val="28"/>
        </w:rPr>
        <w:t>–</w:t>
      </w:r>
      <w:r w:rsidR="00543340" w:rsidRPr="008401A7">
        <w:rPr>
          <w:rFonts w:ascii="Times New Roman" w:hAnsi="Times New Roman"/>
          <w:sz w:val="28"/>
          <w:szCs w:val="28"/>
        </w:rPr>
        <w:t xml:space="preserve"> норма часов (установленная для работника продолжительность рабочего времени) за базовую ставку заработной платы (базовый оклад) работников государственных организаций </w:t>
      </w:r>
      <w:r w:rsidR="00543340">
        <w:rPr>
          <w:rFonts w:ascii="Times New Roman" w:hAnsi="Times New Roman"/>
          <w:sz w:val="28"/>
          <w:szCs w:val="28"/>
        </w:rPr>
        <w:t>образовательных Учреждений Аксубаевского муниципального района</w:t>
      </w:r>
      <w:r w:rsidR="00107E1F">
        <w:rPr>
          <w:rFonts w:ascii="Times New Roman" w:hAnsi="Times New Roman"/>
          <w:sz w:val="28"/>
          <w:szCs w:val="28"/>
        </w:rPr>
        <w:t xml:space="preserve"> </w:t>
      </w:r>
      <w:r w:rsidR="00543340" w:rsidRPr="008401A7">
        <w:rPr>
          <w:rFonts w:ascii="Times New Roman" w:hAnsi="Times New Roman"/>
          <w:sz w:val="28"/>
          <w:szCs w:val="28"/>
        </w:rPr>
        <w:t>Республики Татарстан</w:t>
      </w:r>
      <w:r w:rsidR="00543340">
        <w:rPr>
          <w:rFonts w:ascii="Times New Roman" w:hAnsi="Times New Roman"/>
          <w:sz w:val="28"/>
          <w:szCs w:val="28"/>
        </w:rPr>
        <w:t>;</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m:oMath>
        <m:r>
          <w:rPr>
            <w:rFonts w:ascii="Cambria Math" w:hAnsi="Cambria Math"/>
            <w:sz w:val="28"/>
            <w:szCs w:val="28"/>
            <w:lang w:val="en-US"/>
          </w:rPr>
          <m:t>O</m:t>
        </m:r>
      </m:oMath>
      <w:r>
        <w:rPr>
          <w:rFonts w:ascii="Times New Roman" w:hAnsi="Times New Roman"/>
          <w:sz w:val="28"/>
          <w:szCs w:val="28"/>
        </w:rPr>
        <w:t>–</w:t>
      </w:r>
      <w:r w:rsidRPr="008401A7">
        <w:rPr>
          <w:rFonts w:ascii="Times New Roman" w:hAnsi="Times New Roman"/>
          <w:sz w:val="28"/>
          <w:szCs w:val="28"/>
        </w:rPr>
        <w:t>размер базового оклада работников профессиональных квалификационных групп общеотраслевых профессий рабочих, рабочих культуры, искусства и кинематографии,</w:t>
      </w:r>
      <w:r w:rsidR="00107E1F">
        <w:rPr>
          <w:rFonts w:ascii="Times New Roman" w:hAnsi="Times New Roman"/>
          <w:sz w:val="28"/>
          <w:szCs w:val="28"/>
        </w:rPr>
        <w:t xml:space="preserve"> </w:t>
      </w:r>
      <w:r w:rsidRPr="008401A7">
        <w:rPr>
          <w:rFonts w:ascii="Times New Roman" w:hAnsi="Times New Roman"/>
          <w:sz w:val="28"/>
          <w:szCs w:val="28"/>
        </w:rPr>
        <w:t xml:space="preserve">общеотраслевых должностей руководителей, специалистов и служащих </w:t>
      </w:r>
      <w:r>
        <w:rPr>
          <w:rFonts w:ascii="Times New Roman" w:hAnsi="Times New Roman"/>
          <w:sz w:val="28"/>
          <w:szCs w:val="28"/>
        </w:rPr>
        <w:t>образовательных Учреждений Аксубаевского муниципального района</w:t>
      </w:r>
      <w:r w:rsidR="00107E1F">
        <w:rPr>
          <w:rFonts w:ascii="Times New Roman" w:hAnsi="Times New Roman"/>
          <w:sz w:val="28"/>
          <w:szCs w:val="28"/>
        </w:rPr>
        <w:t xml:space="preserve"> </w:t>
      </w:r>
      <w:r w:rsidRPr="008401A7">
        <w:rPr>
          <w:rFonts w:ascii="Times New Roman" w:hAnsi="Times New Roman"/>
          <w:sz w:val="28"/>
          <w:szCs w:val="28"/>
        </w:rPr>
        <w:t xml:space="preserve">Республики Татарстан, принимаемый в соответствии с разделом </w:t>
      </w:r>
      <w:r>
        <w:rPr>
          <w:rFonts w:ascii="Times New Roman" w:hAnsi="Times New Roman"/>
          <w:sz w:val="28"/>
          <w:szCs w:val="28"/>
          <w:lang w:val="en-US"/>
        </w:rPr>
        <w:t>II</w:t>
      </w:r>
      <w:r w:rsidRPr="008401A7">
        <w:rPr>
          <w:rFonts w:ascii="Times New Roman" w:hAnsi="Times New Roman"/>
          <w:sz w:val="28"/>
          <w:szCs w:val="28"/>
        </w:rPr>
        <w:t xml:space="preserve"> настоящего Положения;</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center"/>
        <w:outlineLvl w:val="0"/>
        <w:rPr>
          <w:rFonts w:ascii="Times New Roman" w:hAnsi="Times New Roman"/>
          <w:sz w:val="28"/>
          <w:szCs w:val="28"/>
        </w:rPr>
      </w:pPr>
      <w:r>
        <w:rPr>
          <w:rFonts w:ascii="Times New Roman" w:hAnsi="Times New Roman"/>
          <w:sz w:val="28"/>
          <w:szCs w:val="28"/>
          <w:lang w:val="en-US"/>
        </w:rPr>
        <w:t>IV</w:t>
      </w:r>
      <w:r w:rsidRPr="008401A7">
        <w:rPr>
          <w:rFonts w:ascii="Times New Roman" w:hAnsi="Times New Roman"/>
          <w:sz w:val="28"/>
          <w:szCs w:val="28"/>
        </w:rPr>
        <w:t>. Выплаты</w:t>
      </w:r>
      <w:r w:rsidR="00107E1F">
        <w:rPr>
          <w:rFonts w:ascii="Times New Roman" w:hAnsi="Times New Roman"/>
          <w:sz w:val="28"/>
          <w:szCs w:val="28"/>
        </w:rPr>
        <w:t xml:space="preserve"> </w:t>
      </w:r>
      <w:r w:rsidRPr="008401A7">
        <w:rPr>
          <w:rFonts w:ascii="Times New Roman" w:hAnsi="Times New Roman"/>
          <w:sz w:val="28"/>
          <w:szCs w:val="28"/>
        </w:rPr>
        <w:t>стимулирующего характера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2. Выплаты стимулирующего характера включают в себя:</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за интенсивность труда;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за наличие государственных наград;</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lastRenderedPageBreak/>
        <w:t>выплаты за стаж работы по должности;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премиальные и иные поощрительные выплаты.</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3. Выплаты за интенсивность труда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w:t>
      </w:r>
      <w:r w:rsidR="00107E1F">
        <w:rPr>
          <w:rFonts w:ascii="Times New Roman" w:hAnsi="Times New Roman"/>
          <w:sz w:val="28"/>
          <w:szCs w:val="28"/>
        </w:rPr>
        <w:t xml:space="preserve"> </w:t>
      </w:r>
      <w:r w:rsidRPr="008401A7">
        <w:rPr>
          <w:rFonts w:ascii="Times New Roman" w:hAnsi="Times New Roman"/>
          <w:sz w:val="28"/>
          <w:szCs w:val="28"/>
        </w:rPr>
        <w:t xml:space="preserve">общеотраслевых должностей руководителей, специалистов и служащих </w:t>
      </w:r>
      <w:r>
        <w:rPr>
          <w:rFonts w:ascii="Times New Roman" w:hAnsi="Times New Roman"/>
          <w:sz w:val="28"/>
          <w:szCs w:val="28"/>
        </w:rPr>
        <w:t>образовательных Учреждений Аксубаевского муниципального района</w:t>
      </w:r>
      <w:r w:rsidR="00107E1F">
        <w:rPr>
          <w:rFonts w:ascii="Times New Roman" w:hAnsi="Times New Roman"/>
          <w:sz w:val="28"/>
          <w:szCs w:val="28"/>
        </w:rPr>
        <w:t xml:space="preserve"> </w:t>
      </w:r>
      <w:r w:rsidRPr="008401A7">
        <w:rPr>
          <w:rFonts w:ascii="Times New Roman" w:hAnsi="Times New Roman"/>
          <w:sz w:val="28"/>
          <w:szCs w:val="28"/>
        </w:rPr>
        <w:t>Республики Татарстан, за работу с определенными категориями получателей услуг и рассчитываются по формуле:</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sd</m:t>
              </m:r>
            </m:sub>
          </m:sSub>
          <m:r>
            <w:rPr>
              <w:rFonts w:ascii="Cambria Math" w:hAnsi="Cambria Math"/>
              <w:sz w:val="28"/>
              <w:szCs w:val="28"/>
            </w:rPr>
            <m:t>,</m:t>
          </m:r>
        </m:oMath>
      </m:oMathPara>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где:</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sd</m:t>
            </m:r>
          </m:sub>
        </m:sSub>
      </m:oMath>
      <w:r w:rsidR="00543340">
        <w:rPr>
          <w:rFonts w:ascii="Times New Roman" w:hAnsi="Times New Roman"/>
          <w:sz w:val="28"/>
          <w:szCs w:val="28"/>
        </w:rPr>
        <w:t>–</w:t>
      </w:r>
      <w:r w:rsidR="00543340" w:rsidRPr="008401A7">
        <w:rPr>
          <w:rFonts w:ascii="Times New Roman" w:hAnsi="Times New Roman"/>
          <w:sz w:val="28"/>
          <w:szCs w:val="28"/>
        </w:rPr>
        <w:t xml:space="preserve"> выплаты за интенсивность труда;</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543340">
        <w:rPr>
          <w:rFonts w:ascii="Times New Roman" w:hAnsi="Times New Roman"/>
          <w:sz w:val="28"/>
          <w:szCs w:val="28"/>
        </w:rPr>
        <w:t>–</w:t>
      </w:r>
      <w:r w:rsidR="00543340" w:rsidRPr="008401A7">
        <w:rPr>
          <w:rFonts w:ascii="Times New Roman" w:hAnsi="Times New Roman"/>
          <w:sz w:val="28"/>
          <w:szCs w:val="28"/>
        </w:rPr>
        <w:t xml:space="preserve"> должностной оклад работников профессиональных квалификационных групп общеотраслевых профессий рабочих, рабочих культуры, искусства и кинематографии,</w:t>
      </w:r>
      <w:r w:rsidR="00107E1F">
        <w:rPr>
          <w:rFonts w:ascii="Times New Roman" w:hAnsi="Times New Roman"/>
          <w:sz w:val="28"/>
          <w:szCs w:val="28"/>
        </w:rPr>
        <w:t xml:space="preserve"> </w:t>
      </w:r>
      <w:r w:rsidR="00543340" w:rsidRPr="008401A7">
        <w:rPr>
          <w:rFonts w:ascii="Times New Roman" w:hAnsi="Times New Roman"/>
          <w:sz w:val="28"/>
          <w:szCs w:val="28"/>
        </w:rPr>
        <w:t xml:space="preserve">общеотраслевых должностей руководителей, специалистов и служащих </w:t>
      </w:r>
      <w:r w:rsidR="00543340">
        <w:rPr>
          <w:rFonts w:ascii="Times New Roman" w:hAnsi="Times New Roman"/>
          <w:sz w:val="28"/>
          <w:szCs w:val="28"/>
        </w:rPr>
        <w:t>образовательных Учреждений Аксубаевского муниципального района</w:t>
      </w:r>
      <w:r w:rsidR="00107E1F">
        <w:rPr>
          <w:rFonts w:ascii="Times New Roman" w:hAnsi="Times New Roman"/>
          <w:sz w:val="28"/>
          <w:szCs w:val="28"/>
        </w:rPr>
        <w:t xml:space="preserve"> </w:t>
      </w:r>
      <w:r w:rsidR="00543340" w:rsidRPr="008401A7">
        <w:rPr>
          <w:rFonts w:ascii="Times New Roman" w:hAnsi="Times New Roman"/>
          <w:sz w:val="28"/>
          <w:szCs w:val="28"/>
        </w:rPr>
        <w:t>Республики Татарстан;</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sd</m:t>
            </m:r>
          </m:sub>
        </m:sSub>
      </m:oMath>
      <w:r w:rsidR="00543340">
        <w:rPr>
          <w:rFonts w:ascii="Times New Roman" w:hAnsi="Times New Roman"/>
          <w:sz w:val="28"/>
          <w:szCs w:val="28"/>
        </w:rPr>
        <w:t>–</w:t>
      </w:r>
      <w:r w:rsidR="00543340" w:rsidRPr="008401A7">
        <w:rPr>
          <w:rFonts w:ascii="Times New Roman" w:hAnsi="Times New Roman"/>
          <w:sz w:val="28"/>
          <w:szCs w:val="28"/>
        </w:rPr>
        <w:t xml:space="preserve"> размер надбавки за интенсивность труда.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за интенсивность труда работникам, входящим в профессиональные квалификационные группы общеотраслевых профессий рабочих по должности «повар» и общеотраслевых должностей руководителей, специалистов и служащих по должностям «заведующий производством (шеф-повар)», «заведующий столовой», предоставляются в размере 13процентов.</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4. Выплаты за наличие государственных наград предоставляются работникам, входящим в профессиональные квалификационные группы общеотраслевых профессий рабочих, рабочих культуры, искусства и кинематографии,</w:t>
      </w:r>
      <w:r w:rsidR="00107E1F">
        <w:rPr>
          <w:rFonts w:ascii="Times New Roman" w:hAnsi="Times New Roman"/>
          <w:sz w:val="28"/>
          <w:szCs w:val="28"/>
        </w:rPr>
        <w:t xml:space="preserve"> </w:t>
      </w:r>
      <w:r w:rsidRPr="008401A7">
        <w:rPr>
          <w:rFonts w:ascii="Times New Roman" w:hAnsi="Times New Roman"/>
          <w:sz w:val="28"/>
          <w:szCs w:val="28"/>
        </w:rPr>
        <w:t>общеотраслевых должностей руководителей, специалистов и служащих, и рассчитываются по формуле:</w:t>
      </w:r>
    </w:p>
    <w:p w:rsidR="00543340" w:rsidRPr="008401A7" w:rsidRDefault="00543340" w:rsidP="00543340">
      <w:pPr>
        <w:autoSpaceDE w:val="0"/>
        <w:autoSpaceDN w:val="0"/>
        <w:adjustRightInd w:val="0"/>
        <w:spacing w:after="0" w:line="240" w:lineRule="auto"/>
        <w:ind w:firstLine="709"/>
        <w:jc w:val="center"/>
        <w:rPr>
          <w:rFonts w:ascii="Times New Roman" w:hAnsi="Times New Roman"/>
          <w:sz w:val="28"/>
          <w:szCs w:val="28"/>
        </w:rPr>
      </w:pP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r>
            <w:rPr>
              <w:rFonts w:ascii="Cambria Math" w:hAnsi="Cambria Math"/>
              <w:sz w:val="28"/>
              <w:szCs w:val="28"/>
            </w:rPr>
            <m:t>,</m:t>
          </m:r>
        </m:oMath>
      </m:oMathPara>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где:</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rPr>
              <m:t>pz</m:t>
            </m:r>
          </m:sub>
        </m:sSub>
      </m:oMath>
      <w:r w:rsidR="00543340">
        <w:rPr>
          <w:rFonts w:ascii="Times New Roman" w:hAnsi="Times New Roman"/>
          <w:sz w:val="28"/>
          <w:szCs w:val="28"/>
        </w:rPr>
        <w:t>–</w:t>
      </w:r>
      <w:r w:rsidR="00543340" w:rsidRPr="008401A7">
        <w:rPr>
          <w:rFonts w:ascii="Times New Roman" w:hAnsi="Times New Roman"/>
          <w:sz w:val="28"/>
          <w:szCs w:val="28"/>
        </w:rPr>
        <w:t xml:space="preserve"> выплата за наличие почетных званий, государственных наград;</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543340">
        <w:rPr>
          <w:rFonts w:ascii="Times New Roman" w:hAnsi="Times New Roman"/>
          <w:sz w:val="28"/>
          <w:szCs w:val="28"/>
        </w:rPr>
        <w:t>–</w:t>
      </w:r>
      <w:r w:rsidR="00543340" w:rsidRPr="008401A7">
        <w:rPr>
          <w:rFonts w:ascii="Times New Roman" w:hAnsi="Times New Roman"/>
          <w:sz w:val="28"/>
          <w:szCs w:val="28"/>
        </w:rPr>
        <w:t xml:space="preserve"> должностной оклад работников профессиональных квалификационных групп общеотраслевых профессий рабочих, рабочих культуры, искусства и кинематографии,</w:t>
      </w:r>
      <w:r w:rsidR="00107E1F">
        <w:rPr>
          <w:rFonts w:ascii="Times New Roman" w:hAnsi="Times New Roman"/>
          <w:sz w:val="28"/>
          <w:szCs w:val="28"/>
        </w:rPr>
        <w:t xml:space="preserve"> </w:t>
      </w:r>
      <w:r w:rsidR="00543340" w:rsidRPr="008401A7">
        <w:rPr>
          <w:rFonts w:ascii="Times New Roman" w:hAnsi="Times New Roman"/>
          <w:sz w:val="28"/>
          <w:szCs w:val="28"/>
        </w:rPr>
        <w:t xml:space="preserve">общеотраслевых должностей руководителей, специалистов и служащих </w:t>
      </w:r>
      <w:r w:rsidR="00543340">
        <w:rPr>
          <w:rFonts w:ascii="Times New Roman" w:hAnsi="Times New Roman"/>
          <w:sz w:val="28"/>
          <w:szCs w:val="28"/>
        </w:rPr>
        <w:t>образовательных Учреждений Аксубаевского муниципального района</w:t>
      </w:r>
      <w:r w:rsidR="00107E1F">
        <w:rPr>
          <w:rFonts w:ascii="Times New Roman" w:hAnsi="Times New Roman"/>
          <w:sz w:val="28"/>
          <w:szCs w:val="28"/>
        </w:rPr>
        <w:t xml:space="preserve"> </w:t>
      </w:r>
      <w:r w:rsidR="00543340" w:rsidRPr="008401A7">
        <w:rPr>
          <w:rFonts w:ascii="Times New Roman" w:hAnsi="Times New Roman"/>
          <w:sz w:val="28"/>
          <w:szCs w:val="28"/>
        </w:rPr>
        <w:t>Республики Татарстан;</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pz</m:t>
            </m:r>
          </m:sub>
        </m:sSub>
      </m:oMath>
      <w:r w:rsidR="00543340">
        <w:rPr>
          <w:rFonts w:ascii="Times New Roman" w:hAnsi="Times New Roman"/>
          <w:sz w:val="28"/>
          <w:szCs w:val="28"/>
        </w:rPr>
        <w:t xml:space="preserve"> –</w:t>
      </w:r>
      <w:r w:rsidR="00543340" w:rsidRPr="008401A7">
        <w:rPr>
          <w:rFonts w:ascii="Times New Roman" w:hAnsi="Times New Roman"/>
          <w:sz w:val="28"/>
          <w:szCs w:val="28"/>
        </w:rPr>
        <w:t xml:space="preserve"> размер надбавки за наличие почетных</w:t>
      </w:r>
      <w:r w:rsidR="00543340">
        <w:rPr>
          <w:rFonts w:ascii="Times New Roman" w:hAnsi="Times New Roman"/>
          <w:sz w:val="28"/>
          <w:szCs w:val="28"/>
        </w:rPr>
        <w:t xml:space="preserve"> званий, государственных наград </w:t>
      </w:r>
      <w:r w:rsidR="00543340" w:rsidRPr="008401A7">
        <w:rPr>
          <w:rFonts w:ascii="Times New Roman" w:hAnsi="Times New Roman"/>
          <w:sz w:val="28"/>
          <w:szCs w:val="28"/>
        </w:rPr>
        <w:t>составляет 3 процента.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BE0A68">
        <w:rPr>
          <w:rFonts w:ascii="Times New Roman" w:hAnsi="Times New Roman"/>
          <w:sz w:val="28"/>
          <w:szCs w:val="28"/>
        </w:rPr>
        <w:t>4.1.</w:t>
      </w:r>
      <w:hyperlink w:anchor="Par542" w:history="1">
        <w:r w:rsidRPr="008401A7">
          <w:rPr>
            <w:rFonts w:ascii="Times New Roman" w:hAnsi="Times New Roman"/>
            <w:sz w:val="28"/>
            <w:szCs w:val="28"/>
          </w:rPr>
          <w:t>Перечень</w:t>
        </w:r>
      </w:hyperlink>
      <w:r w:rsidRPr="008401A7">
        <w:rPr>
          <w:rFonts w:ascii="Times New Roman" w:hAnsi="Times New Roman"/>
          <w:sz w:val="28"/>
          <w:szCs w:val="28"/>
        </w:rPr>
        <w:t xml:space="preserve"> государственных наград, за наличие которых работникам предоставляются соответствующие выплаты, приведен в приложении</w:t>
      </w:r>
      <w:r w:rsidR="00107E1F">
        <w:rPr>
          <w:rFonts w:ascii="Times New Roman" w:hAnsi="Times New Roman"/>
          <w:sz w:val="28"/>
          <w:szCs w:val="28"/>
        </w:rPr>
        <w:t xml:space="preserve"> </w:t>
      </w:r>
      <w:r w:rsidRPr="008401A7">
        <w:rPr>
          <w:rFonts w:ascii="Times New Roman" w:hAnsi="Times New Roman"/>
          <w:sz w:val="28"/>
          <w:szCs w:val="28"/>
        </w:rPr>
        <w:t>к настоящему Положению.</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BE0A68">
        <w:rPr>
          <w:rFonts w:ascii="Times New Roman" w:hAnsi="Times New Roman"/>
          <w:sz w:val="28"/>
          <w:szCs w:val="28"/>
        </w:rPr>
        <w:lastRenderedPageBreak/>
        <w:t>4.</w:t>
      </w:r>
      <w:r w:rsidRPr="00E4559E">
        <w:rPr>
          <w:rFonts w:ascii="Times New Roman" w:hAnsi="Times New Roman"/>
          <w:sz w:val="28"/>
          <w:szCs w:val="28"/>
        </w:rPr>
        <w:t>2</w:t>
      </w:r>
      <w:r w:rsidRPr="00BE0A68">
        <w:rPr>
          <w:rFonts w:ascii="Times New Roman" w:hAnsi="Times New Roman"/>
          <w:sz w:val="28"/>
          <w:szCs w:val="28"/>
        </w:rPr>
        <w:t>.</w:t>
      </w:r>
      <w:r w:rsidRPr="008401A7">
        <w:rPr>
          <w:rFonts w:ascii="Times New Roman" w:hAnsi="Times New Roman"/>
          <w:sz w:val="28"/>
          <w:szCs w:val="28"/>
        </w:rPr>
        <w:t xml:space="preserve"> Установление размеров выплат за наличие государственных наград производится со дня присвоения почетного звания, государственной награды. Работникам, имеющим две и более государственные награды, выплата за </w:t>
      </w:r>
      <w:r>
        <w:rPr>
          <w:rFonts w:ascii="Times New Roman" w:hAnsi="Times New Roman"/>
          <w:sz w:val="28"/>
          <w:szCs w:val="28"/>
        </w:rPr>
        <w:t xml:space="preserve">их </w:t>
      </w:r>
      <w:r w:rsidRPr="008401A7">
        <w:rPr>
          <w:rFonts w:ascii="Times New Roman" w:hAnsi="Times New Roman"/>
          <w:sz w:val="28"/>
          <w:szCs w:val="28"/>
        </w:rPr>
        <w:t>наличие устанавливается по одно</w:t>
      </w:r>
      <w:r>
        <w:rPr>
          <w:rFonts w:ascii="Times New Roman" w:hAnsi="Times New Roman"/>
          <w:sz w:val="28"/>
          <w:szCs w:val="28"/>
        </w:rPr>
        <w:t>й</w:t>
      </w:r>
      <w:r w:rsidRPr="008401A7">
        <w:rPr>
          <w:rFonts w:ascii="Times New Roman" w:hAnsi="Times New Roman"/>
          <w:sz w:val="28"/>
          <w:szCs w:val="28"/>
        </w:rPr>
        <w:t xml:space="preserve"> из государственных наград по выбору работника.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5</w:t>
      </w:r>
      <w:r w:rsidRPr="008401A7">
        <w:rPr>
          <w:rFonts w:ascii="Times New Roman" w:hAnsi="Times New Roman"/>
          <w:sz w:val="28"/>
          <w:szCs w:val="28"/>
        </w:rPr>
        <w:t>. Выплаты за стаж работы по должности (специальности) устанавливаются работникам профессиональной квалификационной группы общеотраслевых должностей руководителей, специалистов и служащих по группам</w:t>
      </w:r>
      <w:r>
        <w:rPr>
          <w:rFonts w:ascii="Times New Roman" w:hAnsi="Times New Roman"/>
          <w:sz w:val="28"/>
          <w:szCs w:val="28"/>
        </w:rPr>
        <w:t xml:space="preserve"> по стажу </w:t>
      </w:r>
      <w:r w:rsidRPr="008401A7">
        <w:rPr>
          <w:rFonts w:ascii="Times New Roman" w:hAnsi="Times New Roman"/>
          <w:sz w:val="28"/>
          <w:szCs w:val="28"/>
        </w:rPr>
        <w:t>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s</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O</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t>
              </m:r>
            </m:sub>
          </m:sSub>
          <m:r>
            <w:rPr>
              <w:rFonts w:ascii="Cambria Math" w:hAnsi="Cambria Math"/>
              <w:sz w:val="28"/>
              <w:szCs w:val="28"/>
            </w:rPr>
            <m:t>,</m:t>
          </m:r>
        </m:oMath>
      </m:oMathPara>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где:</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s</m:t>
            </m:r>
          </m:sub>
        </m:sSub>
      </m:oMath>
      <w:r w:rsidR="00543340">
        <w:rPr>
          <w:rFonts w:ascii="Times New Roman" w:hAnsi="Times New Roman"/>
          <w:sz w:val="28"/>
          <w:szCs w:val="28"/>
        </w:rPr>
        <w:t>–</w:t>
      </w:r>
      <w:r w:rsidR="00543340" w:rsidRPr="008401A7">
        <w:rPr>
          <w:rFonts w:ascii="Times New Roman" w:hAnsi="Times New Roman"/>
          <w:sz w:val="28"/>
          <w:szCs w:val="28"/>
        </w:rPr>
        <w:t xml:space="preserve"> выплата за стаж работы по должности (специальности);</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543340">
        <w:rPr>
          <w:rFonts w:ascii="Times New Roman" w:hAnsi="Times New Roman"/>
          <w:sz w:val="28"/>
          <w:szCs w:val="28"/>
        </w:rPr>
        <w:t>–</w:t>
      </w:r>
      <w:r w:rsidR="00543340" w:rsidRPr="008401A7">
        <w:rPr>
          <w:rFonts w:ascii="Times New Roman" w:hAnsi="Times New Roman"/>
          <w:sz w:val="28"/>
          <w:szCs w:val="28"/>
        </w:rPr>
        <w:t xml:space="preserve"> должностной оклад работников профессиональных квалификационных групп общеотраслевых должностей руководителей, специалистов и служащих </w:t>
      </w:r>
      <w:r w:rsidR="00543340">
        <w:rPr>
          <w:rFonts w:ascii="Times New Roman" w:hAnsi="Times New Roman"/>
          <w:sz w:val="28"/>
          <w:szCs w:val="28"/>
        </w:rPr>
        <w:t>образовательных Учреждений Аксубаевского муниципального района</w:t>
      </w:r>
      <w:r w:rsidR="00107E1F">
        <w:rPr>
          <w:rFonts w:ascii="Times New Roman" w:hAnsi="Times New Roman"/>
          <w:sz w:val="28"/>
          <w:szCs w:val="28"/>
        </w:rPr>
        <w:t xml:space="preserve"> </w:t>
      </w:r>
      <w:r w:rsidR="00543340" w:rsidRPr="008401A7">
        <w:rPr>
          <w:rFonts w:ascii="Times New Roman" w:hAnsi="Times New Roman"/>
          <w:sz w:val="28"/>
          <w:szCs w:val="28"/>
        </w:rPr>
        <w:t>Республики Татарстан;</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s</m:t>
            </m:r>
          </m:sub>
        </m:sSub>
      </m:oMath>
      <w:r w:rsidR="00543340">
        <w:rPr>
          <w:rFonts w:ascii="Times New Roman" w:hAnsi="Times New Roman"/>
          <w:sz w:val="28"/>
          <w:szCs w:val="28"/>
        </w:rPr>
        <w:t xml:space="preserve"> –</w:t>
      </w:r>
      <w:r w:rsidR="00543340" w:rsidRPr="008401A7">
        <w:rPr>
          <w:rFonts w:ascii="Times New Roman" w:hAnsi="Times New Roman"/>
          <w:sz w:val="28"/>
          <w:szCs w:val="28"/>
        </w:rPr>
        <w:t xml:space="preserve"> размер надбавки за стаж работы по должности (специальности).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5.1</w:t>
      </w:r>
      <w:r w:rsidRPr="008401A7">
        <w:rPr>
          <w:rFonts w:ascii="Times New Roman" w:hAnsi="Times New Roman"/>
          <w:sz w:val="28"/>
          <w:szCs w:val="28"/>
        </w:rPr>
        <w:t>. Размеры надбавок за стаж работы по должности (специальности) составляют:</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при стаже работы по должности (специальности) от 2 до 5 лет </w:t>
      </w:r>
      <w:r>
        <w:rPr>
          <w:rFonts w:ascii="Times New Roman" w:hAnsi="Times New Roman"/>
          <w:sz w:val="28"/>
          <w:szCs w:val="28"/>
        </w:rPr>
        <w:t>–</w:t>
      </w:r>
      <w:r w:rsidRPr="008401A7">
        <w:rPr>
          <w:rFonts w:ascii="Times New Roman" w:hAnsi="Times New Roman"/>
          <w:sz w:val="28"/>
          <w:szCs w:val="28"/>
        </w:rPr>
        <w:t xml:space="preserve"> 2,5 процента;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при стаже работы по должности (специальности) от 5 до 10 лет </w:t>
      </w:r>
      <w:r>
        <w:rPr>
          <w:rFonts w:ascii="Times New Roman" w:hAnsi="Times New Roman"/>
          <w:sz w:val="28"/>
          <w:szCs w:val="28"/>
        </w:rPr>
        <w:t>–</w:t>
      </w:r>
      <w:r w:rsidRPr="008401A7">
        <w:rPr>
          <w:rFonts w:ascii="Times New Roman" w:hAnsi="Times New Roman"/>
          <w:sz w:val="28"/>
          <w:szCs w:val="28"/>
        </w:rPr>
        <w:t xml:space="preserve"> 4 процента;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при стаже работы по должности (специальности) от 10 до 15 лет </w:t>
      </w:r>
      <w:r>
        <w:rPr>
          <w:rFonts w:ascii="Times New Roman" w:hAnsi="Times New Roman"/>
          <w:sz w:val="28"/>
          <w:szCs w:val="28"/>
        </w:rPr>
        <w:t>–</w:t>
      </w:r>
      <w:r w:rsidRPr="008401A7">
        <w:rPr>
          <w:rFonts w:ascii="Times New Roman" w:hAnsi="Times New Roman"/>
          <w:sz w:val="28"/>
          <w:szCs w:val="28"/>
        </w:rPr>
        <w:t xml:space="preserve"> 5 процентов;</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при стаже работы по должности (специальности) свыше 15 лет </w:t>
      </w:r>
      <w:r>
        <w:rPr>
          <w:rFonts w:ascii="Times New Roman" w:hAnsi="Times New Roman"/>
          <w:sz w:val="28"/>
          <w:szCs w:val="28"/>
        </w:rPr>
        <w:t>–</w:t>
      </w:r>
      <w:r w:rsidRPr="008401A7">
        <w:rPr>
          <w:rFonts w:ascii="Times New Roman" w:hAnsi="Times New Roman"/>
          <w:sz w:val="28"/>
          <w:szCs w:val="28"/>
        </w:rPr>
        <w:t xml:space="preserve"> 6 процентов.</w:t>
      </w:r>
    </w:p>
    <w:p w:rsidR="00543340" w:rsidRPr="009C04CC" w:rsidRDefault="00543340" w:rsidP="00543340">
      <w:pPr>
        <w:pStyle w:val="ConsPlusNormal"/>
        <w:ind w:firstLine="709"/>
        <w:jc w:val="both"/>
        <w:rPr>
          <w:rFonts w:ascii="Times New Roman" w:hAnsi="Times New Roman" w:cs="Times New Roman"/>
          <w:sz w:val="28"/>
          <w:szCs w:val="28"/>
        </w:rPr>
      </w:pPr>
      <w:r w:rsidRPr="00E4559E">
        <w:rPr>
          <w:rFonts w:ascii="Times New Roman" w:eastAsia="Calibri" w:hAnsi="Times New Roman"/>
          <w:sz w:val="28"/>
          <w:szCs w:val="28"/>
        </w:rPr>
        <w:t>5.2</w:t>
      </w:r>
      <w:r w:rsidRPr="008401A7">
        <w:rPr>
          <w:rFonts w:ascii="Times New Roman" w:eastAsia="Calibri" w:hAnsi="Times New Roman"/>
          <w:sz w:val="28"/>
          <w:szCs w:val="28"/>
        </w:rPr>
        <w:t xml:space="preserve">. Установление (изменение) размеров выплат за стаж работы по должности (специальности) при изменении стажа работы производится </w:t>
      </w:r>
      <w:r w:rsidRPr="009C04CC">
        <w:rPr>
          <w:rFonts w:ascii="Times New Roman" w:hAnsi="Times New Roman" w:cs="Times New Roman"/>
          <w:sz w:val="28"/>
          <w:szCs w:val="28"/>
        </w:rPr>
        <w:t>со дня достижения стажа, дающего право на увеличение размера выплат за стаж работы, если документы, подтверждающие стаж, находятся в организации, или со дня представления необходимого документа, подтверждающего стаж.</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5.3</w:t>
      </w:r>
      <w:r w:rsidRPr="008401A7">
        <w:rPr>
          <w:rFonts w:ascii="Times New Roman" w:hAnsi="Times New Roman"/>
          <w:sz w:val="28"/>
          <w:szCs w:val="28"/>
        </w:rPr>
        <w:t xml:space="preserve">. В стаж работы по должности (специальности) засчитывается время работы по должностям (профессиям) согласно </w:t>
      </w:r>
      <w:hyperlink w:anchor="Par178" w:history="1">
        <w:r w:rsidRPr="008401A7">
          <w:rPr>
            <w:rFonts w:ascii="Times New Roman" w:hAnsi="Times New Roman"/>
            <w:sz w:val="28"/>
            <w:szCs w:val="28"/>
          </w:rPr>
          <w:t>таблице</w:t>
        </w:r>
      </w:hyperlink>
      <w:r w:rsidRPr="008401A7">
        <w:rPr>
          <w:rFonts w:ascii="Times New Roman" w:hAnsi="Times New Roman"/>
          <w:sz w:val="28"/>
          <w:szCs w:val="28"/>
        </w:rPr>
        <w:t>.</w:t>
      </w:r>
    </w:p>
    <w:p w:rsidR="00543340" w:rsidRPr="008401A7" w:rsidRDefault="00543340" w:rsidP="00543340">
      <w:pPr>
        <w:autoSpaceDE w:val="0"/>
        <w:autoSpaceDN w:val="0"/>
        <w:adjustRightInd w:val="0"/>
        <w:spacing w:after="0" w:line="240" w:lineRule="auto"/>
        <w:ind w:firstLine="567"/>
        <w:jc w:val="both"/>
        <w:rPr>
          <w:rFonts w:ascii="Times New Roman" w:hAnsi="Times New Roman"/>
          <w:sz w:val="28"/>
          <w:szCs w:val="28"/>
        </w:rPr>
        <w:sectPr w:rsidR="00543340" w:rsidRPr="008401A7" w:rsidSect="00543340">
          <w:headerReference w:type="default" r:id="rId51"/>
          <w:headerReference w:type="first" r:id="rId52"/>
          <w:pgSz w:w="11906" w:h="16838"/>
          <w:pgMar w:top="1134" w:right="567" w:bottom="1134" w:left="1134" w:header="709" w:footer="709" w:gutter="0"/>
          <w:cols w:space="708"/>
          <w:titlePg/>
          <w:docGrid w:linePitch="360"/>
        </w:sectPr>
      </w:pPr>
    </w:p>
    <w:p w:rsidR="00543340" w:rsidRPr="008401A7" w:rsidRDefault="00543340" w:rsidP="00543340">
      <w:pPr>
        <w:autoSpaceDE w:val="0"/>
        <w:autoSpaceDN w:val="0"/>
        <w:adjustRightInd w:val="0"/>
        <w:spacing w:after="0" w:line="240" w:lineRule="auto"/>
        <w:ind w:firstLine="567"/>
        <w:jc w:val="right"/>
        <w:outlineLvl w:val="1"/>
        <w:rPr>
          <w:rFonts w:ascii="Times New Roman" w:hAnsi="Times New Roman"/>
          <w:sz w:val="28"/>
          <w:szCs w:val="28"/>
        </w:rPr>
      </w:pPr>
      <w:r w:rsidRPr="008401A7">
        <w:rPr>
          <w:rFonts w:ascii="Times New Roman" w:hAnsi="Times New Roman"/>
          <w:sz w:val="28"/>
          <w:szCs w:val="28"/>
        </w:rPr>
        <w:lastRenderedPageBreak/>
        <w:t>Таблица</w:t>
      </w:r>
    </w:p>
    <w:p w:rsidR="00543340" w:rsidRPr="008401A7" w:rsidRDefault="00543340" w:rsidP="00543340">
      <w:pPr>
        <w:autoSpaceDE w:val="0"/>
        <w:autoSpaceDN w:val="0"/>
        <w:adjustRightInd w:val="0"/>
        <w:spacing w:after="0" w:line="240" w:lineRule="auto"/>
        <w:ind w:firstLine="567"/>
        <w:jc w:val="both"/>
        <w:rPr>
          <w:rFonts w:ascii="Times New Roman" w:hAnsi="Times New Roman"/>
          <w:sz w:val="28"/>
          <w:szCs w:val="28"/>
        </w:rPr>
      </w:pPr>
    </w:p>
    <w:p w:rsidR="00543340" w:rsidRDefault="00543340" w:rsidP="00543340">
      <w:pPr>
        <w:autoSpaceDE w:val="0"/>
        <w:autoSpaceDN w:val="0"/>
        <w:adjustRightInd w:val="0"/>
        <w:spacing w:after="0" w:line="240" w:lineRule="auto"/>
        <w:ind w:firstLine="567"/>
        <w:jc w:val="center"/>
        <w:rPr>
          <w:rFonts w:ascii="Times New Roman" w:hAnsi="Times New Roman"/>
          <w:sz w:val="28"/>
          <w:szCs w:val="28"/>
        </w:rPr>
      </w:pPr>
      <w:bookmarkStart w:id="35" w:name="Par178"/>
      <w:bookmarkEnd w:id="35"/>
      <w:r w:rsidRPr="008401A7">
        <w:rPr>
          <w:rFonts w:ascii="Times New Roman" w:hAnsi="Times New Roman"/>
          <w:sz w:val="28"/>
          <w:szCs w:val="28"/>
        </w:rPr>
        <w:t>Перечень</w:t>
      </w:r>
      <w:r w:rsidR="00107E1F">
        <w:rPr>
          <w:rFonts w:ascii="Times New Roman" w:hAnsi="Times New Roman"/>
          <w:sz w:val="28"/>
          <w:szCs w:val="28"/>
        </w:rPr>
        <w:t xml:space="preserve"> </w:t>
      </w:r>
      <w:r w:rsidRPr="008401A7">
        <w:rPr>
          <w:rFonts w:ascii="Times New Roman" w:hAnsi="Times New Roman"/>
          <w:sz w:val="28"/>
          <w:szCs w:val="28"/>
        </w:rPr>
        <w:t xml:space="preserve">должностей (профессий), время работы по которым засчитывается в стаж работы </w:t>
      </w:r>
    </w:p>
    <w:p w:rsidR="00543340" w:rsidRPr="008401A7" w:rsidRDefault="00543340" w:rsidP="00543340">
      <w:pPr>
        <w:autoSpaceDE w:val="0"/>
        <w:autoSpaceDN w:val="0"/>
        <w:adjustRightInd w:val="0"/>
        <w:spacing w:after="0" w:line="240" w:lineRule="auto"/>
        <w:ind w:firstLine="567"/>
        <w:jc w:val="center"/>
        <w:rPr>
          <w:rFonts w:ascii="Times New Roman" w:hAnsi="Times New Roman"/>
          <w:sz w:val="28"/>
          <w:szCs w:val="28"/>
        </w:rPr>
      </w:pPr>
      <w:r w:rsidRPr="008401A7">
        <w:rPr>
          <w:rFonts w:ascii="Times New Roman" w:hAnsi="Times New Roman"/>
          <w:sz w:val="28"/>
          <w:szCs w:val="28"/>
        </w:rPr>
        <w:t>по должности (специальности)</w:t>
      </w:r>
    </w:p>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p>
    <w:tbl>
      <w:tblPr>
        <w:tblW w:w="1466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6758"/>
        <w:gridCol w:w="7230"/>
      </w:tblGrid>
      <w:tr w:rsidR="00543340" w:rsidRPr="008401A7" w:rsidTr="00543340">
        <w:tc>
          <w:tcPr>
            <w:tcW w:w="680" w:type="dxa"/>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п/п</w:t>
            </w:r>
          </w:p>
        </w:tc>
        <w:tc>
          <w:tcPr>
            <w:tcW w:w="6758" w:type="dxa"/>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Наименовани</w:t>
            </w:r>
            <w:r>
              <w:rPr>
                <w:rFonts w:ascii="Times New Roman" w:hAnsi="Times New Roman"/>
                <w:sz w:val="28"/>
                <w:szCs w:val="28"/>
              </w:rPr>
              <w:t>я</w:t>
            </w:r>
            <w:r w:rsidRPr="008401A7">
              <w:rPr>
                <w:rFonts w:ascii="Times New Roman" w:hAnsi="Times New Roman"/>
                <w:sz w:val="28"/>
                <w:szCs w:val="28"/>
              </w:rPr>
              <w:t xml:space="preserve"> должностей работников профессиональных квалификационных групп общеотраслевых должностей руководителей, специалистов и служащих (всех внутридолжностных категорий, включая должностные наименования «главный», «старший»)</w:t>
            </w:r>
          </w:p>
        </w:tc>
        <w:tc>
          <w:tcPr>
            <w:tcW w:w="7230" w:type="dxa"/>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Наименовани</w:t>
            </w:r>
            <w:r>
              <w:rPr>
                <w:rFonts w:ascii="Times New Roman" w:hAnsi="Times New Roman"/>
                <w:sz w:val="28"/>
                <w:szCs w:val="28"/>
              </w:rPr>
              <w:t>я</w:t>
            </w:r>
            <w:r w:rsidRPr="008401A7">
              <w:rPr>
                <w:rFonts w:ascii="Times New Roman" w:hAnsi="Times New Roman"/>
                <w:sz w:val="28"/>
                <w:szCs w:val="28"/>
              </w:rPr>
              <w:t xml:space="preserve"> должностей (профессий), </w:t>
            </w:r>
          </w:p>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периоды работы в которых включаются в стаж работы </w:t>
            </w:r>
          </w:p>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по специальности для установления </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стимулирующей выплаты</w:t>
            </w:r>
          </w:p>
        </w:tc>
      </w:tr>
    </w:tbl>
    <w:p w:rsidR="00543340" w:rsidRPr="00B73862" w:rsidRDefault="00543340" w:rsidP="00543340">
      <w:pPr>
        <w:spacing w:after="0" w:line="240" w:lineRule="auto"/>
        <w:rPr>
          <w:sz w:val="2"/>
          <w:szCs w:val="2"/>
        </w:rPr>
      </w:pPr>
    </w:p>
    <w:tbl>
      <w:tblPr>
        <w:tblW w:w="14668" w:type="dxa"/>
        <w:tblInd w:w="-5" w:type="dxa"/>
        <w:tblLayout w:type="fixed"/>
        <w:tblCellMar>
          <w:top w:w="102" w:type="dxa"/>
          <w:left w:w="62" w:type="dxa"/>
          <w:bottom w:w="102" w:type="dxa"/>
          <w:right w:w="62" w:type="dxa"/>
        </w:tblCellMar>
        <w:tblLook w:val="0000" w:firstRow="0" w:lastRow="0" w:firstColumn="0" w:lastColumn="0" w:noHBand="0" w:noVBand="0"/>
      </w:tblPr>
      <w:tblGrid>
        <w:gridCol w:w="680"/>
        <w:gridCol w:w="6758"/>
        <w:gridCol w:w="7230"/>
      </w:tblGrid>
      <w:tr w:rsidR="00543340" w:rsidRPr="008401A7" w:rsidTr="00543340">
        <w:trPr>
          <w:tblHeader/>
        </w:trPr>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финансовой работе, техник по планированию, счетовод, калькулятор, кассир, таксировщик, статистик, учетчик</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техник по планированию, счетовод, калькулятор, кассир, таксировщик, статистик, учетчик, консультант по налогам и сборам, аудитор</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Экономист по материально-техническому снабжению</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 xml:space="preserve">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w:t>
            </w:r>
            <w:r w:rsidRPr="008401A7">
              <w:rPr>
                <w:rFonts w:ascii="Times New Roman" w:hAnsi="Times New Roman"/>
                <w:sz w:val="28"/>
                <w:szCs w:val="28"/>
              </w:rPr>
              <w:lastRenderedPageBreak/>
              <w:t>(информационно-вычислительного)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товаровед, техник по планированию, счетовод, таксировщик, учетчик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3.</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организации и оплаты труда</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охраны труда, инженер по охране труда и технике безопасности</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6.</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социального развития</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 xml:space="preserve">начальник отдела социального развития, начальник отдела кадров, начальник отдела подготовки кадров, начальник </w:t>
            </w:r>
            <w:r w:rsidRPr="008401A7">
              <w:rPr>
                <w:rFonts w:ascii="Times New Roman" w:hAnsi="Times New Roman"/>
                <w:sz w:val="28"/>
                <w:szCs w:val="28"/>
              </w:rPr>
              <w:lastRenderedPageBreak/>
              <w:t>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7.</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Профконсультант</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8.</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юридического отдела, юрисконсульт</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юридического отдела, юрисконсульт</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9.</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секретарь незрячего специалиста, секретарь руководителя, экспедитор</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архивом, 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10.</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машинописным бюро, заведующий копировально-множительным бюро, машинистка</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машинописным бюро, заведующий копировально-множительным бюро, машинистка, секретарь-машинистка, копировщик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 xml:space="preserve">Начальник отдела материально-технического снабжения, начальник хозяйственного отдела, заведующий </w:t>
            </w:r>
            <w:r w:rsidRPr="008401A7">
              <w:rPr>
                <w:rFonts w:ascii="Times New Roman" w:hAnsi="Times New Roman"/>
                <w:sz w:val="28"/>
                <w:szCs w:val="28"/>
              </w:rPr>
              <w:lastRenderedPageBreak/>
              <w:t>складом, заведующий хозяйством</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lastRenderedPageBreak/>
              <w:t xml:space="preserve">начальник отдела материально-технического снабжения, начальник хозяйственного отдела, заведующий складом, </w:t>
            </w:r>
            <w:r w:rsidRPr="008401A7">
              <w:rPr>
                <w:rFonts w:ascii="Times New Roman" w:hAnsi="Times New Roman"/>
                <w:sz w:val="28"/>
                <w:szCs w:val="28"/>
              </w:rPr>
              <w:lastRenderedPageBreak/>
              <w:t>заведующий хозяйством, товаровед, агент, агент по закупкам, агент по снабжению, экономист по снабжению, товаровед, экспедитор по перевозке грузов</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12.</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общежитием, дежурный бюро пропусков, комендант, администратор</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жилым корпусом пансионата (гостиницы), заведующий общежитием, заведующий бюро пропусков, заведующий комнатой отдыха, заведующий 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камерой хранения</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гаража</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производством (шеф-повар), заведующий столовой</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производством (шеф-повар), заведующий столовой, повар</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w:t>
            </w:r>
            <w:r w:rsidRPr="008401A7">
              <w:rPr>
                <w:rFonts w:ascii="Times New Roman" w:hAnsi="Times New Roman"/>
                <w:sz w:val="28"/>
                <w:szCs w:val="28"/>
                <w:lang w:val="en-US"/>
              </w:rPr>
              <w:t>5</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Диспетчер, оператор диспетчерской службы</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диспетчер, оператор диспетчерской службы, оператор диспетчерской движения и погрузочно-разгрузочных работ</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w:t>
            </w:r>
            <w:r w:rsidRPr="008401A7">
              <w:rPr>
                <w:rFonts w:ascii="Times New Roman" w:hAnsi="Times New Roman"/>
                <w:sz w:val="28"/>
                <w:szCs w:val="28"/>
                <w:lang w:val="en-US"/>
              </w:rPr>
              <w:t>6</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фотолабораторией</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фотолабораторией, фотограф, художник-фотограф</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w:t>
            </w:r>
            <w:r w:rsidRPr="008401A7">
              <w:rPr>
                <w:rFonts w:ascii="Times New Roman" w:hAnsi="Times New Roman"/>
                <w:sz w:val="28"/>
                <w:szCs w:val="28"/>
                <w:lang w:val="en-US"/>
              </w:rPr>
              <w:t>7</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Механик, инженер по ремонту, инженер-энергетик (энергетик)</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ремонтного цеха, начальник (заведующий) мастерской, механик, инженер по ремонту, инженер-энергетик (энергетик), инженер</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lang w:val="en-US"/>
              </w:rPr>
              <w:lastRenderedPageBreak/>
              <w:t>18</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Инженер-программист (программист), техник-программист, математик, инспектор фонда, ассистент инспектора фонда</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19.</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r w:rsidRPr="008401A7">
              <w:rPr>
                <w:rFonts w:ascii="Times New Roman" w:hAnsi="Times New Roman"/>
                <w:sz w:val="28"/>
                <w:szCs w:val="28"/>
                <w:lang w:val="en-US"/>
              </w:rPr>
              <w:t>0</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r w:rsidRPr="008401A7">
              <w:rPr>
                <w:rFonts w:ascii="Times New Roman" w:hAnsi="Times New Roman"/>
                <w:sz w:val="28"/>
                <w:szCs w:val="28"/>
                <w:lang w:val="en-US"/>
              </w:rPr>
              <w:t>1</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Инженер-лаборант, техник-лаборант, лаборант</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начальник центральной заводской лаборатории, начальник производственной лаборатории (по контролю производства), инженер-лаборант, инженер, техник-лаборант, техник, лаборант</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r w:rsidRPr="008401A7">
              <w:rPr>
                <w:rFonts w:ascii="Times New Roman" w:hAnsi="Times New Roman"/>
                <w:sz w:val="28"/>
                <w:szCs w:val="28"/>
                <w:lang w:val="en-US"/>
              </w:rPr>
              <w:t>2</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Техник по инструменту, техник-технолог</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 xml:space="preserve">начальник производственного отдела, начальник технического отдела, начальник цеха опытного производства, </w:t>
            </w:r>
            <w:r w:rsidRPr="008401A7">
              <w:rPr>
                <w:rFonts w:ascii="Times New Roman" w:hAnsi="Times New Roman"/>
                <w:sz w:val="28"/>
                <w:szCs w:val="28"/>
              </w:rPr>
              <w:lastRenderedPageBreak/>
              <w:t>начальник инструментального отдела, начальник отдела автоматизации и механизации производственных процессов, начальник отдела комплектации оборудования, начальник цеха (участка), мастер контрольный (участка, цеха), мастер участка, инженер, инженер по подготовке производства, инженер-технолог, инженер по автоматизации и механизации производственных процессов, инженер по инструменту, инженер по комплектации оборудования, инженер-конструктор (конструктор), инженер по организации управления производством, инженер по патентной и изобретательской работе, инженер по научно-технической информации, механик, техник, техник-конструктор, техник по инструменту, техник-технолог</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2</w:t>
            </w:r>
            <w:r w:rsidRPr="008401A7">
              <w:rPr>
                <w:rFonts w:ascii="Times New Roman" w:hAnsi="Times New Roman"/>
                <w:sz w:val="28"/>
                <w:szCs w:val="28"/>
                <w:lang w:val="en-US"/>
              </w:rPr>
              <w:t>3.</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Инженер</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r w:rsidRPr="008401A7">
              <w:rPr>
                <w:rFonts w:ascii="Times New Roman" w:hAnsi="Times New Roman"/>
                <w:sz w:val="28"/>
                <w:szCs w:val="28"/>
                <w:lang w:val="en-US"/>
              </w:rPr>
              <w:t>4</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Инженер-электроник (электроник), техник вычислительного (информационно-вычислительного) центра</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w:t>
            </w:r>
            <w:r w:rsidRPr="008401A7">
              <w:rPr>
                <w:rFonts w:ascii="Times New Roman" w:hAnsi="Times New Roman"/>
                <w:sz w:val="28"/>
                <w:szCs w:val="28"/>
                <w:lang w:val="en-US"/>
              </w:rPr>
              <w:t>5</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Копировщик</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чертежник, чертежник-конструктор, копировщик, художник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2</w:t>
            </w:r>
            <w:r w:rsidRPr="008401A7">
              <w:rPr>
                <w:rFonts w:ascii="Times New Roman" w:hAnsi="Times New Roman"/>
                <w:sz w:val="28"/>
                <w:szCs w:val="28"/>
                <w:lang w:val="en-US"/>
              </w:rPr>
              <w:t>6</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Психолог</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психолог, медицинский психолог, педагог-психолог, профконсультант</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lang w:val="en-US"/>
              </w:rPr>
              <w:t>27</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Физиолог</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физиолог, биолог</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28.</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Социолог</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социолог, начальник лаборатории (бюро) социологии труда</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29.</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Художник</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художники всех наименований, архитектор, чертежник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30.</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Архитектор</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художник-конструктор (дизайнер), чертежник-конструктор, чертежник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w:t>
            </w:r>
            <w:r w:rsidRPr="008401A7">
              <w:rPr>
                <w:rFonts w:ascii="Times New Roman" w:hAnsi="Times New Roman"/>
                <w:sz w:val="28"/>
                <w:szCs w:val="28"/>
                <w:lang w:val="en-US"/>
              </w:rPr>
              <w:t>1</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Переводчик-дактилолог, сурдопереводчик</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переводчик-дактилолог, сурдопереводчик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w:t>
            </w:r>
            <w:r w:rsidRPr="008401A7">
              <w:rPr>
                <w:rFonts w:ascii="Times New Roman" w:hAnsi="Times New Roman"/>
                <w:sz w:val="28"/>
                <w:szCs w:val="28"/>
                <w:lang w:val="en-US"/>
              </w:rPr>
              <w:t>2</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Управляющий отделением (фермой, сельскохозяйственным участком)</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управляющий отделением (фермой, сельскохозяйственным участком), агроном, зоотехник</w:t>
            </w:r>
          </w:p>
        </w:tc>
      </w:tr>
      <w:tr w:rsidR="00543340" w:rsidRPr="008401A7" w:rsidTr="00543340">
        <w:tc>
          <w:tcPr>
            <w:tcW w:w="68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w:t>
            </w:r>
            <w:r w:rsidRPr="008401A7">
              <w:rPr>
                <w:rFonts w:ascii="Times New Roman" w:hAnsi="Times New Roman"/>
                <w:sz w:val="28"/>
                <w:szCs w:val="28"/>
                <w:lang w:val="en-US"/>
              </w:rPr>
              <w:t>3</w:t>
            </w:r>
            <w:r w:rsidRPr="008401A7">
              <w:rPr>
                <w:rFonts w:ascii="Times New Roman" w:hAnsi="Times New Roman"/>
                <w:sz w:val="28"/>
                <w:szCs w:val="28"/>
              </w:rPr>
              <w:t>.</w:t>
            </w:r>
          </w:p>
        </w:tc>
        <w:tc>
          <w:tcPr>
            <w:tcW w:w="6758"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Директор (начальник, заведующий) филиала, другого обособленного структурного подразделения</w:t>
            </w:r>
          </w:p>
        </w:tc>
        <w:tc>
          <w:tcPr>
            <w:tcW w:w="7230"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543340" w:rsidRPr="008401A7" w:rsidRDefault="00543340" w:rsidP="00543340">
      <w:pPr>
        <w:autoSpaceDE w:val="0"/>
        <w:autoSpaceDN w:val="0"/>
        <w:adjustRightInd w:val="0"/>
        <w:spacing w:after="0" w:line="240" w:lineRule="auto"/>
        <w:jc w:val="both"/>
        <w:rPr>
          <w:rFonts w:ascii="Times New Roman" w:hAnsi="Times New Roman"/>
          <w:sz w:val="28"/>
          <w:szCs w:val="28"/>
        </w:rPr>
        <w:sectPr w:rsidR="00543340" w:rsidRPr="008401A7" w:rsidSect="00543340">
          <w:pgSz w:w="16838" w:h="11906" w:orient="landscape"/>
          <w:pgMar w:top="1134" w:right="1134" w:bottom="567" w:left="1134" w:header="709" w:footer="709" w:gutter="0"/>
          <w:pgNumType w:start="7"/>
          <w:cols w:space="708"/>
          <w:docGrid w:linePitch="360"/>
        </w:sectPr>
      </w:pPr>
    </w:p>
    <w:p w:rsidR="00543340" w:rsidRPr="00B73862"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lastRenderedPageBreak/>
        <w:t>6</w:t>
      </w:r>
      <w:r w:rsidRPr="008401A7">
        <w:rPr>
          <w:rFonts w:ascii="Times New Roman" w:hAnsi="Times New Roman"/>
          <w:sz w:val="28"/>
          <w:szCs w:val="28"/>
        </w:rPr>
        <w:t>. Премиальные и иные поощрительные выплаты устанавливаются работникам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актами и коллективными договорами организации.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6.1</w:t>
      </w:r>
      <w:r w:rsidRPr="008401A7">
        <w:rPr>
          <w:rFonts w:ascii="Times New Roman" w:hAnsi="Times New Roman"/>
          <w:sz w:val="28"/>
          <w:szCs w:val="28"/>
        </w:rPr>
        <w:t xml:space="preserve">. Размеры, порядок и условия осуществления премиальных и иных поощрительных выплат определяются локальными актами </w:t>
      </w:r>
      <w:r>
        <w:rPr>
          <w:rFonts w:ascii="Times New Roman" w:hAnsi="Times New Roman"/>
          <w:sz w:val="28"/>
          <w:szCs w:val="28"/>
        </w:rPr>
        <w:t>образовательных Учреждений Аксубаевского муниципального района</w:t>
      </w:r>
      <w:r w:rsidR="00107E1F">
        <w:rPr>
          <w:rFonts w:ascii="Times New Roman" w:hAnsi="Times New Roman"/>
          <w:sz w:val="28"/>
          <w:szCs w:val="28"/>
        </w:rPr>
        <w:t xml:space="preserve"> </w:t>
      </w:r>
      <w:r w:rsidRPr="008401A7">
        <w:rPr>
          <w:rFonts w:ascii="Times New Roman" w:hAnsi="Times New Roman"/>
          <w:sz w:val="28"/>
          <w:szCs w:val="28"/>
        </w:rPr>
        <w:t>Республики Татарстан и коллективными договорами.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6.2.</w:t>
      </w:r>
      <w:r w:rsidRPr="008401A7">
        <w:rPr>
          <w:rFonts w:ascii="Times New Roman" w:hAnsi="Times New Roman"/>
          <w:sz w:val="28"/>
          <w:szCs w:val="28"/>
        </w:rPr>
        <w:t xml:space="preserve"> Рекомендуемый размер фонда оплаты труда, предусмотренного на премиальные выплаты работникам профессиональных квалификационных групп общеотраслевых профессий рабочих, рабочих культуры, искусства и кинематографии,</w:t>
      </w:r>
      <w:r w:rsidR="00107E1F">
        <w:rPr>
          <w:rFonts w:ascii="Times New Roman" w:hAnsi="Times New Roman"/>
          <w:sz w:val="28"/>
          <w:szCs w:val="28"/>
        </w:rPr>
        <w:t xml:space="preserve"> </w:t>
      </w:r>
      <w:r w:rsidRPr="008401A7">
        <w:rPr>
          <w:rFonts w:ascii="Times New Roman" w:hAnsi="Times New Roman"/>
          <w:sz w:val="28"/>
          <w:szCs w:val="28"/>
        </w:rPr>
        <w:t>общеотраслевых должностей руководителей, специалистов и служащих, составляет не менее 2 процентов фонда оплаты труда, предусмотренного на выплату окладов (ставок заработной платы, должностных окладов) и иных выплат стимулирующего характера работникам по основному месту работы.</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lang w:val="en-US"/>
        </w:rPr>
        <w:t>V</w:t>
      </w:r>
      <w:r w:rsidRPr="008401A7">
        <w:rPr>
          <w:rFonts w:ascii="Times New Roman" w:hAnsi="Times New Roman"/>
          <w:sz w:val="28"/>
          <w:szCs w:val="28"/>
        </w:rPr>
        <w:t>. Выплаты</w:t>
      </w:r>
      <w:r w:rsidR="00107E1F">
        <w:rPr>
          <w:rFonts w:ascii="Times New Roman" w:hAnsi="Times New Roman"/>
          <w:sz w:val="28"/>
          <w:szCs w:val="28"/>
        </w:rPr>
        <w:t xml:space="preserve"> </w:t>
      </w:r>
      <w:r w:rsidRPr="008401A7">
        <w:rPr>
          <w:rFonts w:ascii="Times New Roman" w:hAnsi="Times New Roman"/>
          <w:sz w:val="28"/>
          <w:szCs w:val="28"/>
        </w:rPr>
        <w:t>компенсационного характера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1. К выплатам компенсационного характера в образовательных организациях Республики Татарстан относятся:</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работникам, занятым на работах с вредными и (или) опасными условиями труда;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 xml:space="preserve">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w:t>
      </w:r>
      <w:r>
        <w:rPr>
          <w:rFonts w:ascii="Times New Roman" w:hAnsi="Times New Roman"/>
          <w:sz w:val="28"/>
          <w:szCs w:val="28"/>
        </w:rPr>
        <w:t xml:space="preserve">образовательных учреждений Аксубаевского муниципального района </w:t>
      </w:r>
      <w:r w:rsidRPr="008401A7">
        <w:rPr>
          <w:rFonts w:ascii="Times New Roman" w:hAnsi="Times New Roman"/>
          <w:sz w:val="28"/>
          <w:szCs w:val="28"/>
        </w:rPr>
        <w:t>Республики Татарстан на соответствующий финансовый год.</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E4559E">
        <w:rPr>
          <w:rFonts w:ascii="Times New Roman" w:hAnsi="Times New Roman"/>
          <w:sz w:val="28"/>
          <w:szCs w:val="28"/>
        </w:rPr>
        <w:t>2.1</w:t>
      </w:r>
      <w:r w:rsidRPr="008401A7">
        <w:rPr>
          <w:rFonts w:ascii="Times New Roman" w:hAnsi="Times New Roman"/>
          <w:sz w:val="28"/>
          <w:szCs w:val="28"/>
        </w:rPr>
        <w:t>. Выплаты компенсационного характера рассчитываются по формуле:</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p>
    <w:p w:rsidR="00543340" w:rsidRPr="008401A7" w:rsidRDefault="0089771B" w:rsidP="00543340">
      <w:pPr>
        <w:tabs>
          <w:tab w:val="left" w:pos="0"/>
          <w:tab w:val="left" w:pos="993"/>
        </w:tabs>
        <w:spacing w:after="0" w:line="240" w:lineRule="auto"/>
        <w:ind w:right="-1" w:firstLine="709"/>
        <w:jc w:val="both"/>
        <w:rPr>
          <w:rFonts w:ascii="Times New Roman" w:hAnsi="Times New Roman"/>
          <w:i/>
          <w:sz w:val="28"/>
          <w:szCs w:val="28"/>
        </w:rPr>
      </w:pPr>
      <m:oMathPara>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kh</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lang w:val="en-US"/>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lang w:val="en-US"/>
                </w:rPr>
                <m:t>kh</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fk</m:t>
                  </m:r>
                </m:sub>
              </m:sSub>
            </m:num>
            <m:den>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den>
          </m:f>
          <m:r>
            <w:rPr>
              <w:rFonts w:ascii="Cambria Math" w:hAnsi="Cambria Math"/>
              <w:sz w:val="28"/>
              <w:szCs w:val="28"/>
            </w:rPr>
            <m:t>,</m:t>
          </m:r>
        </m:oMath>
      </m:oMathPara>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где:</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B</m:t>
            </m:r>
          </m:e>
          <m:sub>
            <m:r>
              <w:rPr>
                <w:rFonts w:ascii="Cambria Math" w:hAnsi="Cambria Math"/>
                <w:sz w:val="28"/>
                <w:szCs w:val="28"/>
                <w:lang w:val="en-US"/>
              </w:rPr>
              <m:t>k</m:t>
            </m:r>
            <m:r>
              <w:rPr>
                <w:rFonts w:ascii="Cambria Math" w:hAnsi="Cambria Math"/>
                <w:sz w:val="28"/>
                <w:szCs w:val="28"/>
              </w:rPr>
              <m:t>h</m:t>
            </m:r>
          </m:sub>
        </m:sSub>
      </m:oMath>
      <w:r w:rsidR="00543340">
        <w:rPr>
          <w:rFonts w:ascii="Times New Roman" w:hAnsi="Times New Roman"/>
          <w:sz w:val="28"/>
          <w:szCs w:val="28"/>
        </w:rPr>
        <w:t>–</w:t>
      </w:r>
      <w:r w:rsidR="00543340" w:rsidRPr="008401A7">
        <w:rPr>
          <w:rFonts w:ascii="Times New Roman" w:hAnsi="Times New Roman"/>
          <w:sz w:val="28"/>
          <w:szCs w:val="28"/>
        </w:rPr>
        <w:t xml:space="preserve"> выплата компенсационного характера;</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O</m:t>
            </m:r>
          </m:e>
          <m:sub>
            <m:r>
              <w:rPr>
                <w:rFonts w:ascii="Cambria Math" w:hAnsi="Cambria Math"/>
                <w:sz w:val="28"/>
                <w:szCs w:val="28"/>
              </w:rPr>
              <m:t>d</m:t>
            </m:r>
          </m:sub>
        </m:sSub>
      </m:oMath>
      <w:r w:rsidR="00543340">
        <w:rPr>
          <w:rFonts w:ascii="Times New Roman" w:hAnsi="Times New Roman"/>
          <w:sz w:val="28"/>
          <w:szCs w:val="28"/>
        </w:rPr>
        <w:t>–</w:t>
      </w:r>
      <w:r w:rsidR="00543340" w:rsidRPr="008401A7">
        <w:rPr>
          <w:rFonts w:ascii="Times New Roman" w:hAnsi="Times New Roman"/>
          <w:sz w:val="28"/>
          <w:szCs w:val="28"/>
        </w:rPr>
        <w:t xml:space="preserve"> должностной оклад работников профессиональных квалификационных групп общеотраслевых профессий рабочих, рабочих культуры, искусства и кинематографии,</w:t>
      </w:r>
      <w:r w:rsidR="00107E1F">
        <w:rPr>
          <w:rFonts w:ascii="Times New Roman" w:hAnsi="Times New Roman"/>
          <w:sz w:val="28"/>
          <w:szCs w:val="28"/>
        </w:rPr>
        <w:t xml:space="preserve"> </w:t>
      </w:r>
      <w:r w:rsidR="00543340" w:rsidRPr="008401A7">
        <w:rPr>
          <w:rFonts w:ascii="Times New Roman" w:hAnsi="Times New Roman"/>
          <w:sz w:val="28"/>
          <w:szCs w:val="28"/>
        </w:rPr>
        <w:t xml:space="preserve">общеотраслевых должностей руководителей, специалистов и служащих </w:t>
      </w:r>
      <w:r w:rsidR="00543340">
        <w:rPr>
          <w:rFonts w:ascii="Times New Roman" w:hAnsi="Times New Roman"/>
          <w:sz w:val="28"/>
          <w:szCs w:val="28"/>
        </w:rPr>
        <w:t xml:space="preserve">образовательных учреждений Аксубаевского муниципального района </w:t>
      </w:r>
      <w:r w:rsidR="00543340" w:rsidRPr="008401A7">
        <w:rPr>
          <w:rFonts w:ascii="Times New Roman" w:hAnsi="Times New Roman"/>
          <w:sz w:val="28"/>
          <w:szCs w:val="28"/>
        </w:rPr>
        <w:t>Республики Татарстан;</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lang w:val="en-US"/>
              </w:rPr>
              <m:t>k</m:t>
            </m:r>
            <m:r>
              <w:rPr>
                <w:rFonts w:ascii="Cambria Math" w:hAnsi="Cambria Math"/>
                <w:sz w:val="28"/>
                <w:szCs w:val="28"/>
              </w:rPr>
              <m:t>h</m:t>
            </m:r>
          </m:sub>
        </m:sSub>
      </m:oMath>
      <w:r w:rsidR="00543340" w:rsidRPr="00D42658">
        <w:rPr>
          <w:rFonts w:ascii="Times New Roman" w:hAnsi="Times New Roman"/>
          <w:sz w:val="28"/>
          <w:szCs w:val="28"/>
        </w:rPr>
        <w:t xml:space="preserve">– размер надбавки компенсационного характера, принимаемый в соответствии с Трудовым </w:t>
      </w:r>
      <w:hyperlink r:id="rId53" w:history="1">
        <w:r w:rsidR="00543340" w:rsidRPr="00D42658">
          <w:rPr>
            <w:rFonts w:ascii="Times New Roman" w:hAnsi="Times New Roman"/>
            <w:sz w:val="28"/>
            <w:szCs w:val="28"/>
          </w:rPr>
          <w:t>кодексом</w:t>
        </w:r>
      </w:hyperlink>
      <w:r w:rsidR="00543340" w:rsidRPr="00D42658">
        <w:rPr>
          <w:rFonts w:ascii="Times New Roman" w:hAnsi="Times New Roman"/>
          <w:sz w:val="28"/>
          <w:szCs w:val="28"/>
        </w:rPr>
        <w:t xml:space="preserve"> Российской Федерации;</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fk</m:t>
            </m:r>
          </m:sub>
        </m:sSub>
      </m:oMath>
      <w:r w:rsidR="00543340">
        <w:rPr>
          <w:rFonts w:ascii="Times New Roman" w:hAnsi="Times New Roman"/>
          <w:sz w:val="28"/>
          <w:szCs w:val="28"/>
        </w:rPr>
        <w:t xml:space="preserve"> – </w:t>
      </w:r>
      <w:r w:rsidR="00543340" w:rsidRPr="008401A7">
        <w:rPr>
          <w:rFonts w:ascii="Times New Roman" w:hAnsi="Times New Roman"/>
          <w:sz w:val="28"/>
          <w:szCs w:val="28"/>
        </w:rPr>
        <w:t>фактически отработанное время, по которому законодательством предусмотрены выплаты компенсационного характера;</w:t>
      </w:r>
    </w:p>
    <w:p w:rsidR="00543340" w:rsidRPr="008401A7" w:rsidRDefault="0089771B" w:rsidP="00543340">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N</m:t>
            </m:r>
          </m:sub>
        </m:sSub>
      </m:oMath>
      <w:r w:rsidR="00543340">
        <w:rPr>
          <w:rFonts w:ascii="Times New Roman" w:hAnsi="Times New Roman"/>
          <w:sz w:val="28"/>
          <w:szCs w:val="28"/>
        </w:rPr>
        <w:t xml:space="preserve">– </w:t>
      </w:r>
      <w:r w:rsidR="00543340" w:rsidRPr="008401A7">
        <w:rPr>
          <w:rFonts w:ascii="Times New Roman" w:hAnsi="Times New Roman"/>
          <w:sz w:val="28"/>
          <w:szCs w:val="28"/>
        </w:rPr>
        <w:t>норма часов за базовую ставку заработной платы (базовый оклад) общеотраслевых профессий рабочих, рабочих культуры, искусства и кинематографии,</w:t>
      </w:r>
      <w:r w:rsidR="00107E1F">
        <w:rPr>
          <w:rFonts w:ascii="Times New Roman" w:hAnsi="Times New Roman"/>
          <w:sz w:val="28"/>
          <w:szCs w:val="28"/>
        </w:rPr>
        <w:t xml:space="preserve"> </w:t>
      </w:r>
      <w:r w:rsidR="00543340" w:rsidRPr="008401A7">
        <w:rPr>
          <w:rFonts w:ascii="Times New Roman" w:hAnsi="Times New Roman"/>
          <w:sz w:val="28"/>
          <w:szCs w:val="28"/>
        </w:rPr>
        <w:t xml:space="preserve">общеотраслевых должностей руководителей, специалистов и служащих, принимаемая в соответствии с Трудовым </w:t>
      </w:r>
      <w:hyperlink r:id="rId54" w:history="1">
        <w:r w:rsidR="00543340" w:rsidRPr="008401A7">
          <w:rPr>
            <w:rFonts w:ascii="Times New Roman" w:hAnsi="Times New Roman"/>
            <w:sz w:val="28"/>
            <w:szCs w:val="28"/>
          </w:rPr>
          <w:t>кодексом</w:t>
        </w:r>
      </w:hyperlink>
      <w:r w:rsidR="00543340" w:rsidRPr="008401A7">
        <w:rPr>
          <w:rFonts w:ascii="Times New Roman" w:hAnsi="Times New Roman"/>
          <w:sz w:val="28"/>
          <w:szCs w:val="28"/>
        </w:rPr>
        <w:t xml:space="preserve"> Российской Федерации.</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D555DB">
        <w:rPr>
          <w:rFonts w:ascii="Times New Roman" w:hAnsi="Times New Roman"/>
          <w:sz w:val="28"/>
          <w:szCs w:val="28"/>
        </w:rPr>
        <w:t>3</w:t>
      </w:r>
      <w:r w:rsidRPr="008401A7">
        <w:rPr>
          <w:rFonts w:ascii="Times New Roman" w:hAnsi="Times New Roman"/>
          <w:sz w:val="28"/>
          <w:szCs w:val="28"/>
        </w:rPr>
        <w:t>. Выплаты за работу в условиях, отклоняющихся от нормальных, устанавливаются в следующих размерах:</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sidRPr="008401A7">
        <w:rPr>
          <w:rFonts w:ascii="Times New Roman" w:hAnsi="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r w:rsidRPr="008507D6">
        <w:rPr>
          <w:rFonts w:ascii="Times New Roman" w:hAnsi="Times New Roman"/>
          <w:sz w:val="28"/>
          <w:szCs w:val="28"/>
        </w:rPr>
        <w:t>;</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w:t>
      </w:r>
      <w:r w:rsidRPr="008401A7">
        <w:rPr>
          <w:rFonts w:ascii="Times New Roman" w:hAnsi="Times New Roman"/>
          <w:sz w:val="28"/>
          <w:szCs w:val="28"/>
        </w:rPr>
        <w:t xml:space="preserve">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w:t>
      </w:r>
      <w:r w:rsidRPr="008507D6">
        <w:rPr>
          <w:rFonts w:ascii="Times New Roman" w:hAnsi="Times New Roman"/>
          <w:sz w:val="28"/>
          <w:szCs w:val="28"/>
        </w:rPr>
        <w:t xml:space="preserve">специальной оценки условий труда в размере не менее </w:t>
      </w:r>
      <w:r>
        <w:rPr>
          <w:rFonts w:ascii="Times New Roman" w:hAnsi="Times New Roman"/>
          <w:sz w:val="28"/>
          <w:szCs w:val="28"/>
        </w:rPr>
        <w:t>4 процентов</w:t>
      </w:r>
      <w:r w:rsidRPr="008401A7">
        <w:rPr>
          <w:rFonts w:ascii="Times New Roman" w:hAnsi="Times New Roman"/>
          <w:sz w:val="28"/>
          <w:szCs w:val="28"/>
        </w:rPr>
        <w:t xml:space="preserve"> базового оклада;</w:t>
      </w:r>
    </w:p>
    <w:p w:rsidR="00543340" w:rsidRPr="008401A7" w:rsidRDefault="00543340" w:rsidP="00543340">
      <w:pPr>
        <w:autoSpaceDE w:val="0"/>
        <w:autoSpaceDN w:val="0"/>
        <w:adjustRightInd w:val="0"/>
        <w:spacing w:after="0" w:line="240" w:lineRule="auto"/>
        <w:ind w:firstLine="709"/>
        <w:jc w:val="both"/>
        <w:rPr>
          <w:rFonts w:ascii="Times New Roman" w:hAnsi="Times New Roman"/>
          <w:sz w:val="28"/>
          <w:szCs w:val="28"/>
        </w:rPr>
        <w:sectPr w:rsidR="00543340" w:rsidRPr="008401A7" w:rsidSect="00543340">
          <w:pgSz w:w="11906" w:h="16838"/>
          <w:pgMar w:top="1134" w:right="567" w:bottom="1134" w:left="1134" w:header="709" w:footer="709" w:gutter="0"/>
          <w:pgNumType w:start="14"/>
          <w:cols w:space="708"/>
          <w:docGrid w:linePitch="360"/>
        </w:sectPr>
      </w:pPr>
      <w:r w:rsidRPr="008401A7">
        <w:rPr>
          <w:rFonts w:ascii="Times New Roman" w:hAnsi="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w:t>
      </w:r>
      <w:r w:rsidRPr="008401A7">
        <w:rPr>
          <w:rFonts w:ascii="Times New Roman" w:hAnsi="Times New Roman"/>
          <w:sz w:val="28"/>
          <w:szCs w:val="28"/>
        </w:rPr>
        <w:lastRenderedPageBreak/>
        <w:t>нику производится доплата</w:t>
      </w:r>
      <w:r>
        <w:rPr>
          <w:rFonts w:ascii="Times New Roman" w:hAnsi="Times New Roman"/>
          <w:sz w:val="28"/>
          <w:szCs w:val="28"/>
        </w:rPr>
        <w:t>, р</w:t>
      </w:r>
      <w:r w:rsidRPr="008401A7">
        <w:rPr>
          <w:rFonts w:ascii="Times New Roman" w:hAnsi="Times New Roman"/>
          <w:sz w:val="28"/>
          <w:szCs w:val="28"/>
        </w:rPr>
        <w:t xml:space="preserve">азмер </w:t>
      </w:r>
      <w:r>
        <w:rPr>
          <w:rFonts w:ascii="Times New Roman" w:hAnsi="Times New Roman"/>
          <w:sz w:val="28"/>
          <w:szCs w:val="28"/>
        </w:rPr>
        <w:t>которой</w:t>
      </w:r>
      <w:r w:rsidRPr="008401A7">
        <w:rPr>
          <w:rFonts w:ascii="Times New Roman" w:hAnsi="Times New Roman"/>
          <w:sz w:val="28"/>
          <w:szCs w:val="28"/>
        </w:rPr>
        <w:t xml:space="preserve"> устанавливается по соглашению сторон трудового договора с учетом содержания и (или) объема дополнительной работы.</w:t>
      </w:r>
    </w:p>
    <w:p w:rsidR="00543340" w:rsidRPr="008401A7" w:rsidRDefault="00543340" w:rsidP="00543340">
      <w:pPr>
        <w:autoSpaceDE w:val="0"/>
        <w:autoSpaceDN w:val="0"/>
        <w:adjustRightInd w:val="0"/>
        <w:spacing w:after="0" w:line="240" w:lineRule="auto"/>
        <w:ind w:left="5245"/>
        <w:jc w:val="both"/>
        <w:outlineLvl w:val="0"/>
        <w:rPr>
          <w:rFonts w:ascii="Times New Roman" w:hAnsi="Times New Roman"/>
          <w:sz w:val="28"/>
          <w:szCs w:val="28"/>
        </w:rPr>
      </w:pPr>
      <w:r w:rsidRPr="008401A7">
        <w:rPr>
          <w:rFonts w:ascii="Times New Roman" w:hAnsi="Times New Roman"/>
          <w:sz w:val="28"/>
          <w:szCs w:val="28"/>
        </w:rPr>
        <w:lastRenderedPageBreak/>
        <w:t>Приложение</w:t>
      </w:r>
    </w:p>
    <w:p w:rsidR="00543340" w:rsidRPr="008401A7" w:rsidRDefault="00543340" w:rsidP="00543340">
      <w:pPr>
        <w:autoSpaceDE w:val="0"/>
        <w:autoSpaceDN w:val="0"/>
        <w:adjustRightInd w:val="0"/>
        <w:spacing w:after="0" w:line="240" w:lineRule="auto"/>
        <w:ind w:left="5245"/>
        <w:jc w:val="both"/>
        <w:rPr>
          <w:rFonts w:ascii="Times New Roman" w:hAnsi="Times New Roman"/>
          <w:sz w:val="28"/>
          <w:szCs w:val="28"/>
        </w:rPr>
      </w:pPr>
      <w:r w:rsidRPr="008401A7">
        <w:rPr>
          <w:rFonts w:ascii="Times New Roman" w:hAnsi="Times New Roman"/>
          <w:sz w:val="28"/>
          <w:szCs w:val="28"/>
        </w:rPr>
        <w:t>к Положению</w:t>
      </w:r>
      <w:r>
        <w:rPr>
          <w:rFonts w:ascii="Times New Roman" w:hAnsi="Times New Roman"/>
          <w:sz w:val="28"/>
          <w:szCs w:val="28"/>
        </w:rPr>
        <w:t xml:space="preserve"> </w:t>
      </w:r>
      <w:r w:rsidRPr="008401A7">
        <w:rPr>
          <w:rFonts w:ascii="Times New Roman" w:hAnsi="Times New Roman"/>
          <w:sz w:val="28"/>
          <w:szCs w:val="28"/>
        </w:rPr>
        <w:t>об условиях оплаты труда работников</w:t>
      </w:r>
      <w:r>
        <w:rPr>
          <w:rFonts w:ascii="Times New Roman" w:hAnsi="Times New Roman"/>
          <w:sz w:val="28"/>
          <w:szCs w:val="28"/>
        </w:rPr>
        <w:t xml:space="preserve"> </w:t>
      </w:r>
      <w:r w:rsidRPr="008401A7">
        <w:rPr>
          <w:rFonts w:ascii="Times New Roman" w:hAnsi="Times New Roman"/>
          <w:sz w:val="28"/>
          <w:szCs w:val="28"/>
        </w:rPr>
        <w:t>профессиональных квалификационных</w:t>
      </w:r>
      <w:r>
        <w:rPr>
          <w:rFonts w:ascii="Times New Roman" w:hAnsi="Times New Roman"/>
          <w:sz w:val="28"/>
          <w:szCs w:val="28"/>
        </w:rPr>
        <w:t xml:space="preserve"> </w:t>
      </w:r>
      <w:r w:rsidRPr="008401A7">
        <w:rPr>
          <w:rFonts w:ascii="Times New Roman" w:hAnsi="Times New Roman"/>
          <w:sz w:val="28"/>
          <w:szCs w:val="28"/>
        </w:rPr>
        <w:t>групп общеотраслевых профессий</w:t>
      </w:r>
      <w:r>
        <w:rPr>
          <w:rFonts w:ascii="Times New Roman" w:hAnsi="Times New Roman"/>
          <w:sz w:val="28"/>
          <w:szCs w:val="28"/>
        </w:rPr>
        <w:t xml:space="preserve"> </w:t>
      </w:r>
      <w:r w:rsidRPr="008401A7">
        <w:rPr>
          <w:rFonts w:ascii="Times New Roman" w:hAnsi="Times New Roman"/>
          <w:sz w:val="28"/>
          <w:szCs w:val="28"/>
        </w:rPr>
        <w:t>рабочих, рабочих культуры, искусства</w:t>
      </w:r>
      <w:r w:rsidR="00107E1F">
        <w:rPr>
          <w:rFonts w:ascii="Times New Roman" w:hAnsi="Times New Roman"/>
          <w:sz w:val="28"/>
          <w:szCs w:val="28"/>
        </w:rPr>
        <w:t xml:space="preserve"> </w:t>
      </w:r>
      <w:r w:rsidRPr="008401A7">
        <w:rPr>
          <w:rFonts w:ascii="Times New Roman" w:hAnsi="Times New Roman"/>
          <w:sz w:val="28"/>
          <w:szCs w:val="28"/>
        </w:rPr>
        <w:t>и кинематографии,</w:t>
      </w:r>
      <w:r w:rsidR="00107E1F">
        <w:rPr>
          <w:rFonts w:ascii="Times New Roman" w:hAnsi="Times New Roman"/>
          <w:sz w:val="28"/>
          <w:szCs w:val="28"/>
        </w:rPr>
        <w:t xml:space="preserve"> </w:t>
      </w:r>
      <w:r w:rsidRPr="008401A7">
        <w:rPr>
          <w:rFonts w:ascii="Times New Roman" w:hAnsi="Times New Roman"/>
          <w:sz w:val="28"/>
          <w:szCs w:val="28"/>
        </w:rPr>
        <w:t>общеотраслевых должностей</w:t>
      </w:r>
      <w:r w:rsidR="00107E1F">
        <w:rPr>
          <w:rFonts w:ascii="Times New Roman" w:hAnsi="Times New Roman"/>
          <w:sz w:val="28"/>
          <w:szCs w:val="28"/>
        </w:rPr>
        <w:t xml:space="preserve"> </w:t>
      </w:r>
      <w:r w:rsidRPr="008401A7">
        <w:rPr>
          <w:rFonts w:ascii="Times New Roman" w:hAnsi="Times New Roman"/>
          <w:sz w:val="28"/>
          <w:szCs w:val="28"/>
        </w:rPr>
        <w:t>руководителей, специалистов и</w:t>
      </w:r>
      <w:r w:rsidR="00107E1F">
        <w:rPr>
          <w:rFonts w:ascii="Times New Roman" w:hAnsi="Times New Roman"/>
          <w:sz w:val="28"/>
          <w:szCs w:val="28"/>
        </w:rPr>
        <w:t xml:space="preserve"> </w:t>
      </w:r>
      <w:r w:rsidRPr="008401A7">
        <w:rPr>
          <w:rFonts w:ascii="Times New Roman" w:hAnsi="Times New Roman"/>
          <w:sz w:val="28"/>
          <w:szCs w:val="28"/>
        </w:rPr>
        <w:t>служащих образовательных организаций</w:t>
      </w:r>
      <w:r w:rsidR="00107E1F">
        <w:rPr>
          <w:rFonts w:ascii="Times New Roman" w:hAnsi="Times New Roman"/>
          <w:sz w:val="28"/>
          <w:szCs w:val="28"/>
        </w:rPr>
        <w:t xml:space="preserve"> </w:t>
      </w:r>
      <w:r w:rsidRPr="008401A7">
        <w:rPr>
          <w:rFonts w:ascii="Times New Roman" w:hAnsi="Times New Roman"/>
          <w:sz w:val="28"/>
          <w:szCs w:val="28"/>
        </w:rPr>
        <w:t>Республики Татарстан</w:t>
      </w:r>
    </w:p>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p>
    <w:p w:rsidR="00543340" w:rsidRPr="007D646A" w:rsidRDefault="00543340" w:rsidP="00543340">
      <w:pPr>
        <w:autoSpaceDE w:val="0"/>
        <w:autoSpaceDN w:val="0"/>
        <w:adjustRightInd w:val="0"/>
        <w:spacing w:after="0" w:line="240" w:lineRule="auto"/>
        <w:jc w:val="center"/>
        <w:rPr>
          <w:rFonts w:ascii="Times New Roman" w:hAnsi="Times New Roman"/>
          <w:bCs/>
          <w:sz w:val="28"/>
          <w:szCs w:val="28"/>
        </w:rPr>
      </w:pPr>
      <w:bookmarkStart w:id="36" w:name="Par542"/>
      <w:bookmarkEnd w:id="36"/>
      <w:r>
        <w:rPr>
          <w:rFonts w:ascii="Times New Roman" w:hAnsi="Times New Roman"/>
          <w:bCs/>
          <w:sz w:val="28"/>
          <w:szCs w:val="28"/>
        </w:rPr>
        <w:t>П</w:t>
      </w:r>
      <w:r w:rsidRPr="007D646A">
        <w:rPr>
          <w:rFonts w:ascii="Times New Roman" w:hAnsi="Times New Roman"/>
          <w:bCs/>
          <w:sz w:val="28"/>
          <w:szCs w:val="28"/>
        </w:rPr>
        <w:t>еречень</w:t>
      </w:r>
      <w:r w:rsidR="00107E1F">
        <w:rPr>
          <w:rFonts w:ascii="Times New Roman" w:hAnsi="Times New Roman"/>
          <w:bCs/>
          <w:sz w:val="28"/>
          <w:szCs w:val="28"/>
        </w:rPr>
        <w:t xml:space="preserve"> </w:t>
      </w:r>
      <w:r w:rsidRPr="007D646A">
        <w:rPr>
          <w:rFonts w:ascii="Times New Roman" w:hAnsi="Times New Roman"/>
          <w:bCs/>
          <w:sz w:val="28"/>
          <w:szCs w:val="28"/>
        </w:rPr>
        <w:t>государственных наград</w:t>
      </w:r>
    </w:p>
    <w:p w:rsidR="00543340" w:rsidRDefault="00543340" w:rsidP="00543340">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Российской Федерации, Республики Татарстан,</w:t>
      </w:r>
      <w:r w:rsidR="00107E1F">
        <w:rPr>
          <w:rFonts w:ascii="Times New Roman" w:hAnsi="Times New Roman"/>
          <w:bCs/>
          <w:sz w:val="28"/>
          <w:szCs w:val="28"/>
        </w:rPr>
        <w:t xml:space="preserve"> </w:t>
      </w:r>
      <w:r>
        <w:rPr>
          <w:rFonts w:ascii="Times New Roman" w:hAnsi="Times New Roman"/>
          <w:bCs/>
          <w:sz w:val="28"/>
          <w:szCs w:val="28"/>
        </w:rPr>
        <w:t>С</w:t>
      </w:r>
      <w:r w:rsidRPr="007D646A">
        <w:rPr>
          <w:rFonts w:ascii="Times New Roman" w:hAnsi="Times New Roman"/>
          <w:bCs/>
          <w:sz w:val="28"/>
          <w:szCs w:val="28"/>
        </w:rPr>
        <w:t xml:space="preserve">оюза </w:t>
      </w:r>
      <w:r>
        <w:rPr>
          <w:rFonts w:ascii="Times New Roman" w:hAnsi="Times New Roman"/>
          <w:bCs/>
          <w:sz w:val="28"/>
          <w:szCs w:val="28"/>
        </w:rPr>
        <w:t>С</w:t>
      </w:r>
      <w:r w:rsidRPr="007D646A">
        <w:rPr>
          <w:rFonts w:ascii="Times New Roman" w:hAnsi="Times New Roman"/>
          <w:bCs/>
          <w:sz w:val="28"/>
          <w:szCs w:val="28"/>
        </w:rPr>
        <w:t xml:space="preserve">оветских </w:t>
      </w:r>
      <w:r>
        <w:rPr>
          <w:rFonts w:ascii="Times New Roman" w:hAnsi="Times New Roman"/>
          <w:bCs/>
          <w:sz w:val="28"/>
          <w:szCs w:val="28"/>
        </w:rPr>
        <w:t>С</w:t>
      </w:r>
      <w:r w:rsidRPr="007D646A">
        <w:rPr>
          <w:rFonts w:ascii="Times New Roman" w:hAnsi="Times New Roman"/>
          <w:bCs/>
          <w:sz w:val="28"/>
          <w:szCs w:val="28"/>
        </w:rPr>
        <w:t xml:space="preserve">оциалистических </w:t>
      </w:r>
      <w:r>
        <w:rPr>
          <w:rFonts w:ascii="Times New Roman" w:hAnsi="Times New Roman"/>
          <w:bCs/>
          <w:sz w:val="28"/>
          <w:szCs w:val="28"/>
        </w:rPr>
        <w:t>Р</w:t>
      </w:r>
      <w:r w:rsidRPr="007D646A">
        <w:rPr>
          <w:rFonts w:ascii="Times New Roman" w:hAnsi="Times New Roman"/>
          <w:bCs/>
          <w:sz w:val="28"/>
          <w:szCs w:val="28"/>
        </w:rPr>
        <w:t xml:space="preserve">еспублик, союзных и автономных республик в составе </w:t>
      </w:r>
      <w:r>
        <w:rPr>
          <w:rFonts w:ascii="Times New Roman" w:hAnsi="Times New Roman"/>
          <w:bCs/>
          <w:sz w:val="28"/>
          <w:szCs w:val="28"/>
        </w:rPr>
        <w:t>С</w:t>
      </w:r>
      <w:r w:rsidRPr="007D646A">
        <w:rPr>
          <w:rFonts w:ascii="Times New Roman" w:hAnsi="Times New Roman"/>
          <w:bCs/>
          <w:sz w:val="28"/>
          <w:szCs w:val="28"/>
        </w:rPr>
        <w:t xml:space="preserve">оюза </w:t>
      </w:r>
      <w:r>
        <w:rPr>
          <w:rFonts w:ascii="Times New Roman" w:hAnsi="Times New Roman"/>
          <w:bCs/>
          <w:sz w:val="28"/>
          <w:szCs w:val="28"/>
        </w:rPr>
        <w:t>С</w:t>
      </w:r>
      <w:r w:rsidRPr="007D646A">
        <w:rPr>
          <w:rFonts w:ascii="Times New Roman" w:hAnsi="Times New Roman"/>
          <w:bCs/>
          <w:sz w:val="28"/>
          <w:szCs w:val="28"/>
        </w:rPr>
        <w:t xml:space="preserve">оветских </w:t>
      </w:r>
      <w:r>
        <w:rPr>
          <w:rFonts w:ascii="Times New Roman" w:hAnsi="Times New Roman"/>
          <w:bCs/>
          <w:sz w:val="28"/>
          <w:szCs w:val="28"/>
        </w:rPr>
        <w:t>С</w:t>
      </w:r>
      <w:r w:rsidRPr="007D646A">
        <w:rPr>
          <w:rFonts w:ascii="Times New Roman" w:hAnsi="Times New Roman"/>
          <w:bCs/>
          <w:sz w:val="28"/>
          <w:szCs w:val="28"/>
        </w:rPr>
        <w:t xml:space="preserve">оциалистических </w:t>
      </w:r>
      <w:r>
        <w:rPr>
          <w:rFonts w:ascii="Times New Roman" w:hAnsi="Times New Roman"/>
          <w:bCs/>
          <w:sz w:val="28"/>
          <w:szCs w:val="28"/>
        </w:rPr>
        <w:t>Р</w:t>
      </w:r>
      <w:r w:rsidRPr="007D646A">
        <w:rPr>
          <w:rFonts w:ascii="Times New Roman" w:hAnsi="Times New Roman"/>
          <w:bCs/>
          <w:sz w:val="28"/>
          <w:szCs w:val="28"/>
        </w:rPr>
        <w:t>еспублик, по которым предоставляются выплаты</w:t>
      </w:r>
    </w:p>
    <w:p w:rsidR="00543340" w:rsidRPr="007D646A" w:rsidRDefault="00543340" w:rsidP="00543340">
      <w:pPr>
        <w:autoSpaceDE w:val="0"/>
        <w:autoSpaceDN w:val="0"/>
        <w:adjustRightInd w:val="0"/>
        <w:spacing w:after="0" w:line="240" w:lineRule="auto"/>
        <w:jc w:val="center"/>
        <w:rPr>
          <w:rFonts w:ascii="Times New Roman" w:hAnsi="Times New Roman"/>
          <w:bCs/>
          <w:sz w:val="28"/>
          <w:szCs w:val="28"/>
        </w:rPr>
      </w:pPr>
      <w:r w:rsidRPr="007D646A">
        <w:rPr>
          <w:rFonts w:ascii="Times New Roman" w:hAnsi="Times New Roman"/>
          <w:bCs/>
          <w:sz w:val="28"/>
          <w:szCs w:val="28"/>
        </w:rPr>
        <w:t>стимулирующего характера</w:t>
      </w:r>
    </w:p>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9072"/>
      </w:tblGrid>
      <w:tr w:rsidR="00543340" w:rsidRPr="008401A7" w:rsidTr="00543340">
        <w:tc>
          <w:tcPr>
            <w:tcW w:w="1134" w:type="dxa"/>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п/п</w:t>
            </w:r>
          </w:p>
        </w:tc>
        <w:tc>
          <w:tcPr>
            <w:tcW w:w="9072" w:type="dxa"/>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Наименование государственной награды</w:t>
            </w:r>
          </w:p>
        </w:tc>
      </w:tr>
    </w:tbl>
    <w:p w:rsidR="00543340" w:rsidRPr="001B462B" w:rsidRDefault="00543340" w:rsidP="00543340">
      <w:pPr>
        <w:spacing w:after="0" w:line="240" w:lineRule="auto"/>
        <w:rPr>
          <w:sz w:val="2"/>
          <w:szCs w:val="2"/>
        </w:rPr>
      </w:pPr>
    </w:p>
    <w:tbl>
      <w:tblPr>
        <w:tblW w:w="10206" w:type="dxa"/>
        <w:tblInd w:w="-5" w:type="dxa"/>
        <w:tblLayout w:type="fixed"/>
        <w:tblCellMar>
          <w:top w:w="102" w:type="dxa"/>
          <w:left w:w="62" w:type="dxa"/>
          <w:bottom w:w="102" w:type="dxa"/>
          <w:right w:w="62" w:type="dxa"/>
        </w:tblCellMar>
        <w:tblLook w:val="0000" w:firstRow="0" w:lastRow="0" w:firstColumn="0" w:lastColumn="0" w:noHBand="0" w:noVBand="0"/>
      </w:tblPr>
      <w:tblGrid>
        <w:gridCol w:w="1134"/>
        <w:gridCol w:w="9072"/>
      </w:tblGrid>
      <w:tr w:rsidR="00543340" w:rsidRPr="008401A7" w:rsidTr="00543340">
        <w:trPr>
          <w:tblHeader/>
        </w:trPr>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outlineLvl w:val="1"/>
              <w:rPr>
                <w:rFonts w:ascii="Times New Roman" w:hAnsi="Times New Roman"/>
                <w:sz w:val="28"/>
                <w:szCs w:val="28"/>
              </w:rPr>
            </w:pPr>
            <w:r w:rsidRPr="008401A7">
              <w:rPr>
                <w:rFonts w:ascii="Times New Roman" w:hAnsi="Times New Roman"/>
                <w:sz w:val="28"/>
                <w:szCs w:val="28"/>
              </w:rPr>
              <w:t>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Почетные звания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артист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художник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агроном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артист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архитектор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ветеринарный врач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врач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геолог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искусств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землеустроитель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зоотехник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1.13.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изобретатель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конструктор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лесовод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производственного обучения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машиностроитель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мелиоратор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1.19.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металлург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метеоролог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метролог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механизатор сельского хозяйства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пилот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бытового обслуживания населения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высшей школы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геодезии и картографии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дипломатической службы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жилищно-коммунального хозяйства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1.29.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здравоохранения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культуры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лесной промышленности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нефтяной и газовой промышленности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пищевой индустрии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рыбного хозяйства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связи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сельского хозяйства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1.37.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социальной защиты населения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текстильной и легкой промышленности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1.39.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торговли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транспорта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физической культуры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рационализатор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сотрудник органов внутренних дел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спасатель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строитель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химик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художник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1.49.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шахтер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штурман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штурман-испытатель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эколог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экономист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энергетик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1.55.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юрист Российской Федерации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outlineLvl w:val="1"/>
              <w:rPr>
                <w:rFonts w:ascii="Times New Roman" w:hAnsi="Times New Roman"/>
                <w:sz w:val="28"/>
                <w:szCs w:val="28"/>
              </w:rPr>
            </w:pPr>
            <w:r w:rsidRPr="008401A7">
              <w:rPr>
                <w:rFonts w:ascii="Times New Roman" w:hAnsi="Times New Roman"/>
                <w:sz w:val="28"/>
                <w:szCs w:val="28"/>
              </w:rPr>
              <w:t>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Г</w:t>
            </w:r>
            <w:r w:rsidRPr="008401A7">
              <w:rPr>
                <w:rFonts w:ascii="Times New Roman" w:hAnsi="Times New Roman"/>
                <w:sz w:val="28"/>
                <w:szCs w:val="28"/>
              </w:rPr>
              <w:t>осударственные награды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Почетная грамота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артист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писатель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поэт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2.5.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учитель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художник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агроном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артист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архитектор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ветеринарный врач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врач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геолог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искусств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животновод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землеустроитель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зоотехник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изобретатель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2.19.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лесовод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машиностроитель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мелиоратор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механизатор сельского хозяйства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нефтяник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высшей школы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жилищно-коммунального хозяйства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культуры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здравоохранения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легкой промышленности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2.29.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пищевой промышленности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2.30.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связи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сельского хозяйства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социальной защиты населения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сферы обслуживания населения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транспорта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физической культуры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рационализатор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сотрудник органов внутренних дел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спасатель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2.39.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строитель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химик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эколог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экономист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энергетик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2.45.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юрист Республики Татарстан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outlineLvl w:val="1"/>
              <w:rPr>
                <w:rFonts w:ascii="Times New Roman" w:hAnsi="Times New Roman"/>
                <w:sz w:val="28"/>
                <w:szCs w:val="28"/>
              </w:rPr>
            </w:pPr>
            <w:r w:rsidRPr="008401A7">
              <w:rPr>
                <w:rFonts w:ascii="Times New Roman" w:hAnsi="Times New Roman"/>
                <w:sz w:val="28"/>
                <w:szCs w:val="28"/>
              </w:rPr>
              <w:t>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Почетные звания Союза Советских Социалистических Республик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артист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художник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архитектор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летчик-испытатель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штурман-испытатель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врач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учитель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3.8.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спорта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тренер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изобретатель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сельского хозяйства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промышленности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строитель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транспорта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связи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3.16.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специалист Вооруженных Сил СССР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outlineLvl w:val="1"/>
              <w:rPr>
                <w:rFonts w:ascii="Times New Roman" w:hAnsi="Times New Roman"/>
                <w:sz w:val="28"/>
                <w:szCs w:val="28"/>
              </w:rPr>
            </w:pPr>
            <w:r w:rsidRPr="008401A7">
              <w:rPr>
                <w:rFonts w:ascii="Times New Roman" w:hAnsi="Times New Roman"/>
                <w:sz w:val="28"/>
                <w:szCs w:val="28"/>
              </w:rPr>
              <w:t>4.</w:t>
            </w:r>
          </w:p>
        </w:tc>
        <w:tc>
          <w:tcPr>
            <w:tcW w:w="9072" w:type="dxa"/>
            <w:tcBorders>
              <w:top w:val="single" w:sz="4" w:space="0" w:color="auto"/>
              <w:left w:val="single" w:sz="4" w:space="0" w:color="auto"/>
              <w:bottom w:val="single" w:sz="4" w:space="0" w:color="auto"/>
              <w:right w:val="single" w:sz="4" w:space="0" w:color="auto"/>
            </w:tcBorders>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Почетные звания союзных республик </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в составе Союза Советских Социалистических Республик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промышленности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энергетик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нефтяник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Мастер нефти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газовой промышленности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нефтяной и газовой промышленности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шахтер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химик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машиностроитель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лесной промышленности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пищевой индустрии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рыбного хозяйства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рыбак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рыбовод</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полиграфист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4.16.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сельского хозяйства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земледелия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агроном</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инженер сельского хозяйства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зоотехник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животноводства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животновод</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животноводства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Мастер животноводства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землеустроитель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механизатор сельского хозяйства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механизатор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Мастер машинной уборки хлеба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4.29.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ирригатор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мелиоратор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гидротехник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ветеринарный врач</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лесовод</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охраны природы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транспорта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автотранспорта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связист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связи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4.39.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строитель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торговли и общественного питания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торговли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4.42.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торговли и бытового обслуживания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бытового обслуживания населения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службы быта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коммунального хозяйства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жилищно-коммунального хозяйства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коммунального и бытового обслуживания населения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коммунально-бытовой службы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4.49.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врач</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здравоохранения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врач</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провизор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фармацевт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физкультуры и спорта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спорта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физической культуры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физической культуры и спорта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тренер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4.59.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социального обеспечения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 школы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 профессионально-технического образования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профессионально-технического образования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профессионально-технического образования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преподаватель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высшей школы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4.67.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народного образования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высшей школы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4.69.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пропагандист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артист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артист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искусств</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художник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художник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писатель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писатель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поэт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певец</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4.79.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акын</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журналист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культуры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культурно-просветительной работы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культуры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архитектор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библиотекарь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Заслуженная ковровщица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Мастер прикладного искусства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народного творчества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4.89.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 и техники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геолог</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геолог-разведчик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4.93.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геологии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геологической службы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геодезии и картографии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юрист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инженер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изобретатель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4.99.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рационализатор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4.100.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4.101.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экономист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4.102.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бухгалтер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r w:rsidRPr="008401A7">
              <w:rPr>
                <w:rFonts w:ascii="Times New Roman" w:hAnsi="Times New Roman"/>
                <w:sz w:val="28"/>
                <w:szCs w:val="28"/>
              </w:rPr>
              <w:t>.103.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наставник (работающей, рабочей) молодежи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outlineLvl w:val="1"/>
              <w:rPr>
                <w:rFonts w:ascii="Times New Roman" w:hAnsi="Times New Roman"/>
                <w:sz w:val="28"/>
                <w:szCs w:val="28"/>
              </w:rPr>
            </w:pPr>
            <w:r w:rsidRPr="008401A7">
              <w:rPr>
                <w:rFonts w:ascii="Times New Roman" w:hAnsi="Times New Roman"/>
                <w:sz w:val="28"/>
                <w:szCs w:val="28"/>
              </w:rPr>
              <w:t>5.</w:t>
            </w:r>
          </w:p>
        </w:tc>
        <w:tc>
          <w:tcPr>
            <w:tcW w:w="9072" w:type="dxa"/>
            <w:tcBorders>
              <w:top w:val="single" w:sz="4" w:space="0" w:color="auto"/>
              <w:left w:val="single" w:sz="4" w:space="0" w:color="auto"/>
              <w:bottom w:val="single" w:sz="4" w:space="0" w:color="auto"/>
              <w:right w:val="single" w:sz="4" w:space="0" w:color="auto"/>
            </w:tcBorders>
          </w:tcPr>
          <w:p w:rsidR="00543340"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 xml:space="preserve">Почетные звания автономных республик </w:t>
            </w:r>
          </w:p>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в составе Союза Советских Социалистических Республик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промышленности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химик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машиностроитель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целлюлозно-бумажной и деревообрабатывающей промышленности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лесной промышленности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медицинской промышленности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медицинский работник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сельского хозяйства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агроном</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полевод</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зоотехник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животновод</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5.13.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землеустроитель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механизатор сельского хозяйства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механизатор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Мастер машинной уборки хлеба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мелиоратор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ветеринарный врач</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5.19.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лесовод</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транспорта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шофер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водитель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связист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связи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строитель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торговли и общественного питания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торговли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бытового обслуживания населения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5.29.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службы быта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жилищно-коммунального хозяйства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здравоохранения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врач</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провизор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физкультуры и спорта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физической культуры и спорта</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школы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 школы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5.38.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учитель профессионально-технического образования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5.39.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мастер профессионально-технического образования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профессионально-технического образования</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высшей школы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артист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артист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искусств</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художник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художник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писатель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писатель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5.49.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Народный поэт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журналист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культуры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библиотекарь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 и культуры</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 и техники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деятель науки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5.56.</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геолог</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5.57.</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юрист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5.58.</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милиции</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5.59.</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техник</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5.60.</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инженер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5.61.</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изобретатель</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5.62.</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рационализатор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5.63.</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экономист</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5.64.</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бухгалтер</w:t>
            </w:r>
          </w:p>
        </w:tc>
      </w:tr>
      <w:tr w:rsidR="00543340" w:rsidRPr="008401A7"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lastRenderedPageBreak/>
              <w:t>5.65.</w:t>
            </w:r>
          </w:p>
        </w:tc>
        <w:tc>
          <w:tcPr>
            <w:tcW w:w="9072"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работник народного хозяйства</w:t>
            </w:r>
          </w:p>
        </w:tc>
      </w:tr>
      <w:tr w:rsidR="00543340" w:rsidTr="00543340">
        <w:tc>
          <w:tcPr>
            <w:tcW w:w="1134" w:type="dxa"/>
            <w:tcBorders>
              <w:top w:val="single" w:sz="4" w:space="0" w:color="auto"/>
              <w:left w:val="single" w:sz="4" w:space="0" w:color="auto"/>
              <w:bottom w:val="single" w:sz="4" w:space="0" w:color="auto"/>
              <w:right w:val="single" w:sz="4" w:space="0" w:color="auto"/>
            </w:tcBorders>
          </w:tcPr>
          <w:p w:rsidR="00543340" w:rsidRPr="008401A7" w:rsidRDefault="00543340" w:rsidP="00543340">
            <w:pPr>
              <w:autoSpaceDE w:val="0"/>
              <w:autoSpaceDN w:val="0"/>
              <w:adjustRightInd w:val="0"/>
              <w:spacing w:after="0" w:line="240" w:lineRule="auto"/>
              <w:jc w:val="center"/>
              <w:rPr>
                <w:rFonts w:ascii="Times New Roman" w:hAnsi="Times New Roman"/>
                <w:sz w:val="28"/>
                <w:szCs w:val="28"/>
              </w:rPr>
            </w:pPr>
            <w:r w:rsidRPr="008401A7">
              <w:rPr>
                <w:rFonts w:ascii="Times New Roman" w:hAnsi="Times New Roman"/>
                <w:sz w:val="28"/>
                <w:szCs w:val="28"/>
              </w:rPr>
              <w:t>5.66.</w:t>
            </w:r>
          </w:p>
        </w:tc>
        <w:tc>
          <w:tcPr>
            <w:tcW w:w="9072" w:type="dxa"/>
            <w:tcBorders>
              <w:top w:val="single" w:sz="4" w:space="0" w:color="auto"/>
              <w:left w:val="single" w:sz="4" w:space="0" w:color="auto"/>
              <w:bottom w:val="single" w:sz="4" w:space="0" w:color="auto"/>
              <w:right w:val="single" w:sz="4" w:space="0" w:color="auto"/>
            </w:tcBorders>
          </w:tcPr>
          <w:p w:rsidR="00543340" w:rsidRDefault="00543340" w:rsidP="00543340">
            <w:pPr>
              <w:autoSpaceDE w:val="0"/>
              <w:autoSpaceDN w:val="0"/>
              <w:adjustRightInd w:val="0"/>
              <w:spacing w:after="0" w:line="240" w:lineRule="auto"/>
              <w:jc w:val="both"/>
              <w:rPr>
                <w:rFonts w:ascii="Times New Roman" w:hAnsi="Times New Roman"/>
                <w:sz w:val="28"/>
                <w:szCs w:val="28"/>
              </w:rPr>
            </w:pPr>
            <w:r w:rsidRPr="008401A7">
              <w:rPr>
                <w:rFonts w:ascii="Times New Roman" w:hAnsi="Times New Roman"/>
                <w:sz w:val="28"/>
                <w:szCs w:val="28"/>
              </w:rPr>
              <w:t>Заслуженный рационализатор и изобретатель</w:t>
            </w:r>
          </w:p>
        </w:tc>
      </w:tr>
    </w:tbl>
    <w:p w:rsidR="00543340" w:rsidRDefault="00543340" w:rsidP="00543340">
      <w:pPr>
        <w:autoSpaceDE w:val="0"/>
        <w:autoSpaceDN w:val="0"/>
        <w:adjustRightInd w:val="0"/>
        <w:spacing w:after="0" w:line="240" w:lineRule="auto"/>
        <w:jc w:val="both"/>
        <w:rPr>
          <w:rFonts w:ascii="Times New Roman" w:hAnsi="Times New Roman"/>
          <w:sz w:val="28"/>
          <w:szCs w:val="28"/>
        </w:rPr>
      </w:pPr>
    </w:p>
    <w:p w:rsidR="00543340" w:rsidRDefault="00543340" w:rsidP="0054334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_____________________________________</w:t>
      </w:r>
    </w:p>
    <w:p w:rsidR="00543340" w:rsidRDefault="00543340" w:rsidP="00C841A8">
      <w:pPr>
        <w:spacing w:after="0" w:line="240" w:lineRule="auto"/>
        <w:jc w:val="center"/>
        <w:rPr>
          <w:rFonts w:ascii="Times New Roman" w:hAnsi="Times New Roman"/>
          <w:sz w:val="28"/>
          <w:szCs w:val="28"/>
        </w:rPr>
      </w:pPr>
    </w:p>
    <w:p w:rsidR="00543340" w:rsidRDefault="00543340" w:rsidP="00C841A8">
      <w:pPr>
        <w:spacing w:after="0" w:line="240" w:lineRule="auto"/>
        <w:jc w:val="center"/>
        <w:rPr>
          <w:rFonts w:ascii="Times New Roman" w:hAnsi="Times New Roman"/>
          <w:sz w:val="28"/>
          <w:szCs w:val="28"/>
        </w:rPr>
      </w:pPr>
    </w:p>
    <w:sectPr w:rsidR="00543340" w:rsidSect="00243DEC">
      <w:pgSz w:w="11905" w:h="16838"/>
      <w:pgMar w:top="1134" w:right="1134" w:bottom="1134" w:left="1145" w:header="567"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71B" w:rsidRDefault="0089771B" w:rsidP="006E2568">
      <w:pPr>
        <w:spacing w:after="0" w:line="240" w:lineRule="auto"/>
      </w:pPr>
      <w:r>
        <w:separator/>
      </w:r>
    </w:p>
  </w:endnote>
  <w:endnote w:type="continuationSeparator" w:id="0">
    <w:p w:rsidR="0089771B" w:rsidRDefault="0089771B" w:rsidP="006E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71B" w:rsidRDefault="0089771B" w:rsidP="006E2568">
      <w:pPr>
        <w:spacing w:after="0" w:line="240" w:lineRule="auto"/>
      </w:pPr>
      <w:r>
        <w:separator/>
      </w:r>
    </w:p>
  </w:footnote>
  <w:footnote w:type="continuationSeparator" w:id="0">
    <w:p w:rsidR="0089771B" w:rsidRDefault="0089771B" w:rsidP="006E2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40" w:rsidRPr="00C841A8" w:rsidRDefault="00543340" w:rsidP="00C841A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40" w:rsidRDefault="00543340">
    <w:pPr>
      <w:pStyle w:val="a4"/>
      <w:jc w:val="cent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40" w:rsidRPr="00182AD5" w:rsidRDefault="00543340">
    <w:pPr>
      <w:pStyle w:val="a4"/>
      <w:jc w:val="center"/>
      <w:rPr>
        <w:rFonts w:ascii="Times New Roman" w:hAnsi="Times New Roman"/>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340" w:rsidRPr="00B73862" w:rsidRDefault="00543340">
    <w:pPr>
      <w:pStyle w:val="a4"/>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92136"/>
    <w:multiLevelType w:val="hybridMultilevel"/>
    <w:tmpl w:val="B39C1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114D55"/>
    <w:multiLevelType w:val="hybridMultilevel"/>
    <w:tmpl w:val="8C94AD78"/>
    <w:lvl w:ilvl="0" w:tplc="40CEA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3657"/>
    <w:rsid w:val="00006863"/>
    <w:rsid w:val="000103D4"/>
    <w:rsid w:val="00011407"/>
    <w:rsid w:val="0001410C"/>
    <w:rsid w:val="000171F8"/>
    <w:rsid w:val="0002233B"/>
    <w:rsid w:val="00025373"/>
    <w:rsid w:val="000322CB"/>
    <w:rsid w:val="00033873"/>
    <w:rsid w:val="00034098"/>
    <w:rsid w:val="00035144"/>
    <w:rsid w:val="00044A22"/>
    <w:rsid w:val="00047368"/>
    <w:rsid w:val="00054015"/>
    <w:rsid w:val="000561E6"/>
    <w:rsid w:val="0005789C"/>
    <w:rsid w:val="0006063D"/>
    <w:rsid w:val="00071F9A"/>
    <w:rsid w:val="000820E2"/>
    <w:rsid w:val="000859D6"/>
    <w:rsid w:val="000862A4"/>
    <w:rsid w:val="000911AF"/>
    <w:rsid w:val="0009317B"/>
    <w:rsid w:val="00093CCE"/>
    <w:rsid w:val="000A266E"/>
    <w:rsid w:val="000B209F"/>
    <w:rsid w:val="000C1069"/>
    <w:rsid w:val="000C539D"/>
    <w:rsid w:val="000D0B53"/>
    <w:rsid w:val="000D295F"/>
    <w:rsid w:val="000E3874"/>
    <w:rsid w:val="000F0FB8"/>
    <w:rsid w:val="000F0FC4"/>
    <w:rsid w:val="000F5F3C"/>
    <w:rsid w:val="000F6E1F"/>
    <w:rsid w:val="000F7809"/>
    <w:rsid w:val="00102401"/>
    <w:rsid w:val="0010289C"/>
    <w:rsid w:val="00102A0E"/>
    <w:rsid w:val="00103424"/>
    <w:rsid w:val="00104AB3"/>
    <w:rsid w:val="00107E1F"/>
    <w:rsid w:val="00112501"/>
    <w:rsid w:val="0011521A"/>
    <w:rsid w:val="00117AC7"/>
    <w:rsid w:val="00121D79"/>
    <w:rsid w:val="001246A8"/>
    <w:rsid w:val="001248EA"/>
    <w:rsid w:val="001367D8"/>
    <w:rsid w:val="0013734F"/>
    <w:rsid w:val="00140086"/>
    <w:rsid w:val="0014058E"/>
    <w:rsid w:val="00142F5A"/>
    <w:rsid w:val="00143A5D"/>
    <w:rsid w:val="00146CA1"/>
    <w:rsid w:val="00153317"/>
    <w:rsid w:val="00161474"/>
    <w:rsid w:val="0016473F"/>
    <w:rsid w:val="0016543B"/>
    <w:rsid w:val="0016559F"/>
    <w:rsid w:val="00166AF8"/>
    <w:rsid w:val="00167222"/>
    <w:rsid w:val="0017100E"/>
    <w:rsid w:val="00176B0C"/>
    <w:rsid w:val="00186A73"/>
    <w:rsid w:val="0018702B"/>
    <w:rsid w:val="001942EB"/>
    <w:rsid w:val="001A0412"/>
    <w:rsid w:val="001A2B15"/>
    <w:rsid w:val="001A4FE5"/>
    <w:rsid w:val="001B17B9"/>
    <w:rsid w:val="001B1AAD"/>
    <w:rsid w:val="001C0457"/>
    <w:rsid w:val="001C4A78"/>
    <w:rsid w:val="001C4B61"/>
    <w:rsid w:val="001C5C55"/>
    <w:rsid w:val="001D24F0"/>
    <w:rsid w:val="001D3659"/>
    <w:rsid w:val="001D49C6"/>
    <w:rsid w:val="001D5118"/>
    <w:rsid w:val="001D6094"/>
    <w:rsid w:val="001E57E8"/>
    <w:rsid w:val="001F486B"/>
    <w:rsid w:val="00202526"/>
    <w:rsid w:val="00204AFC"/>
    <w:rsid w:val="002069C0"/>
    <w:rsid w:val="002119F9"/>
    <w:rsid w:val="00215361"/>
    <w:rsid w:val="00216454"/>
    <w:rsid w:val="002261B1"/>
    <w:rsid w:val="0023051A"/>
    <w:rsid w:val="00232238"/>
    <w:rsid w:val="00232B9C"/>
    <w:rsid w:val="00240123"/>
    <w:rsid w:val="00240458"/>
    <w:rsid w:val="00243DEC"/>
    <w:rsid w:val="00251D9C"/>
    <w:rsid w:val="00254422"/>
    <w:rsid w:val="00264316"/>
    <w:rsid w:val="0026473C"/>
    <w:rsid w:val="002669D4"/>
    <w:rsid w:val="0026780F"/>
    <w:rsid w:val="00272A6D"/>
    <w:rsid w:val="002755D3"/>
    <w:rsid w:val="002808D4"/>
    <w:rsid w:val="0028571B"/>
    <w:rsid w:val="00285A0A"/>
    <w:rsid w:val="00294C1A"/>
    <w:rsid w:val="0029737C"/>
    <w:rsid w:val="00297B6F"/>
    <w:rsid w:val="002A28EF"/>
    <w:rsid w:val="002A3BFC"/>
    <w:rsid w:val="002A591A"/>
    <w:rsid w:val="002A67B3"/>
    <w:rsid w:val="002B3B38"/>
    <w:rsid w:val="002C25E3"/>
    <w:rsid w:val="002C3EA9"/>
    <w:rsid w:val="002C415B"/>
    <w:rsid w:val="002C7B8B"/>
    <w:rsid w:val="002D4D63"/>
    <w:rsid w:val="002E0C8C"/>
    <w:rsid w:val="002E1CD3"/>
    <w:rsid w:val="002E3823"/>
    <w:rsid w:val="002E4FC4"/>
    <w:rsid w:val="002E666C"/>
    <w:rsid w:val="002F37D1"/>
    <w:rsid w:val="00302AAC"/>
    <w:rsid w:val="0030328D"/>
    <w:rsid w:val="00304C49"/>
    <w:rsid w:val="00306DD4"/>
    <w:rsid w:val="00310B06"/>
    <w:rsid w:val="003142EB"/>
    <w:rsid w:val="00321E70"/>
    <w:rsid w:val="00322FC2"/>
    <w:rsid w:val="00326A74"/>
    <w:rsid w:val="00335C07"/>
    <w:rsid w:val="003370C0"/>
    <w:rsid w:val="00337F9F"/>
    <w:rsid w:val="003421BC"/>
    <w:rsid w:val="00344B45"/>
    <w:rsid w:val="00345A05"/>
    <w:rsid w:val="00352EC7"/>
    <w:rsid w:val="00353582"/>
    <w:rsid w:val="00354FD1"/>
    <w:rsid w:val="00355E1A"/>
    <w:rsid w:val="003579B5"/>
    <w:rsid w:val="00363825"/>
    <w:rsid w:val="0037717E"/>
    <w:rsid w:val="003926AB"/>
    <w:rsid w:val="003931CF"/>
    <w:rsid w:val="003945E7"/>
    <w:rsid w:val="00396A86"/>
    <w:rsid w:val="003A2859"/>
    <w:rsid w:val="003B492D"/>
    <w:rsid w:val="003B7128"/>
    <w:rsid w:val="003C27F7"/>
    <w:rsid w:val="003C5E2A"/>
    <w:rsid w:val="003C71C6"/>
    <w:rsid w:val="003C762B"/>
    <w:rsid w:val="003D4577"/>
    <w:rsid w:val="003D719C"/>
    <w:rsid w:val="003E29F2"/>
    <w:rsid w:val="003E4A92"/>
    <w:rsid w:val="003E79FF"/>
    <w:rsid w:val="003F348B"/>
    <w:rsid w:val="003F47F5"/>
    <w:rsid w:val="003F4A43"/>
    <w:rsid w:val="003F7499"/>
    <w:rsid w:val="00402B3B"/>
    <w:rsid w:val="00403D45"/>
    <w:rsid w:val="00411FCC"/>
    <w:rsid w:val="00414B56"/>
    <w:rsid w:val="00416A2C"/>
    <w:rsid w:val="00422454"/>
    <w:rsid w:val="00423528"/>
    <w:rsid w:val="004241E8"/>
    <w:rsid w:val="00424BC3"/>
    <w:rsid w:val="00425F15"/>
    <w:rsid w:val="00427F4A"/>
    <w:rsid w:val="00430787"/>
    <w:rsid w:val="00430950"/>
    <w:rsid w:val="0043235C"/>
    <w:rsid w:val="0043271C"/>
    <w:rsid w:val="00433710"/>
    <w:rsid w:val="0043389A"/>
    <w:rsid w:val="0043736B"/>
    <w:rsid w:val="00440EC1"/>
    <w:rsid w:val="00446C93"/>
    <w:rsid w:val="004520D4"/>
    <w:rsid w:val="004546B1"/>
    <w:rsid w:val="00461412"/>
    <w:rsid w:val="00462A5C"/>
    <w:rsid w:val="00463884"/>
    <w:rsid w:val="00466BEC"/>
    <w:rsid w:val="00467B3A"/>
    <w:rsid w:val="004732AF"/>
    <w:rsid w:val="00476C53"/>
    <w:rsid w:val="004779F9"/>
    <w:rsid w:val="004839E5"/>
    <w:rsid w:val="00486A07"/>
    <w:rsid w:val="004922B5"/>
    <w:rsid w:val="004A5444"/>
    <w:rsid w:val="004B0E5D"/>
    <w:rsid w:val="004B2ED9"/>
    <w:rsid w:val="004B4231"/>
    <w:rsid w:val="004B6F72"/>
    <w:rsid w:val="004C04D4"/>
    <w:rsid w:val="004C16B9"/>
    <w:rsid w:val="004C4317"/>
    <w:rsid w:val="004C713E"/>
    <w:rsid w:val="004D345A"/>
    <w:rsid w:val="004D568D"/>
    <w:rsid w:val="004D5EF8"/>
    <w:rsid w:val="004D6DBC"/>
    <w:rsid w:val="004E3929"/>
    <w:rsid w:val="004E51E8"/>
    <w:rsid w:val="004F699A"/>
    <w:rsid w:val="00502E92"/>
    <w:rsid w:val="00511C56"/>
    <w:rsid w:val="005126CC"/>
    <w:rsid w:val="00517A51"/>
    <w:rsid w:val="0052197E"/>
    <w:rsid w:val="00521F4C"/>
    <w:rsid w:val="00527634"/>
    <w:rsid w:val="00527FFB"/>
    <w:rsid w:val="00530242"/>
    <w:rsid w:val="00530466"/>
    <w:rsid w:val="00533CBA"/>
    <w:rsid w:val="00541E48"/>
    <w:rsid w:val="005427D6"/>
    <w:rsid w:val="00543340"/>
    <w:rsid w:val="0055210E"/>
    <w:rsid w:val="005531AB"/>
    <w:rsid w:val="005539D3"/>
    <w:rsid w:val="00557797"/>
    <w:rsid w:val="00560633"/>
    <w:rsid w:val="00560B4F"/>
    <w:rsid w:val="00562904"/>
    <w:rsid w:val="00563813"/>
    <w:rsid w:val="00563F49"/>
    <w:rsid w:val="00565F37"/>
    <w:rsid w:val="00570606"/>
    <w:rsid w:val="00584101"/>
    <w:rsid w:val="005A4C1E"/>
    <w:rsid w:val="005A5F12"/>
    <w:rsid w:val="005A6B25"/>
    <w:rsid w:val="005C3582"/>
    <w:rsid w:val="005C552D"/>
    <w:rsid w:val="005D1361"/>
    <w:rsid w:val="005D24D9"/>
    <w:rsid w:val="005D34EB"/>
    <w:rsid w:val="005D3630"/>
    <w:rsid w:val="005D7135"/>
    <w:rsid w:val="005D79FB"/>
    <w:rsid w:val="005E496C"/>
    <w:rsid w:val="005E5D14"/>
    <w:rsid w:val="005F1B92"/>
    <w:rsid w:val="005F2418"/>
    <w:rsid w:val="005F46D6"/>
    <w:rsid w:val="00602957"/>
    <w:rsid w:val="0060327B"/>
    <w:rsid w:val="0061003B"/>
    <w:rsid w:val="006102F4"/>
    <w:rsid w:val="00613BA2"/>
    <w:rsid w:val="0061421E"/>
    <w:rsid w:val="00625420"/>
    <w:rsid w:val="00640C7F"/>
    <w:rsid w:val="006450B3"/>
    <w:rsid w:val="00645C44"/>
    <w:rsid w:val="00652771"/>
    <w:rsid w:val="00652C03"/>
    <w:rsid w:val="00665A68"/>
    <w:rsid w:val="006714F3"/>
    <w:rsid w:val="00672B78"/>
    <w:rsid w:val="00676798"/>
    <w:rsid w:val="00683650"/>
    <w:rsid w:val="00683F0C"/>
    <w:rsid w:val="006920A3"/>
    <w:rsid w:val="006972B1"/>
    <w:rsid w:val="00697985"/>
    <w:rsid w:val="006C2EFB"/>
    <w:rsid w:val="006C4332"/>
    <w:rsid w:val="006C60E9"/>
    <w:rsid w:val="006E2568"/>
    <w:rsid w:val="006E2EAC"/>
    <w:rsid w:val="006E719E"/>
    <w:rsid w:val="006F4553"/>
    <w:rsid w:val="006F78B6"/>
    <w:rsid w:val="007012BF"/>
    <w:rsid w:val="007021CD"/>
    <w:rsid w:val="007043D6"/>
    <w:rsid w:val="00705695"/>
    <w:rsid w:val="00707A34"/>
    <w:rsid w:val="00707F58"/>
    <w:rsid w:val="00713AAA"/>
    <w:rsid w:val="00716081"/>
    <w:rsid w:val="0071758E"/>
    <w:rsid w:val="00721731"/>
    <w:rsid w:val="0072200E"/>
    <w:rsid w:val="007221A7"/>
    <w:rsid w:val="00726186"/>
    <w:rsid w:val="007276DF"/>
    <w:rsid w:val="00730DC4"/>
    <w:rsid w:val="007359FB"/>
    <w:rsid w:val="007370E7"/>
    <w:rsid w:val="0076063E"/>
    <w:rsid w:val="00760A6F"/>
    <w:rsid w:val="00761B1E"/>
    <w:rsid w:val="007748F9"/>
    <w:rsid w:val="007800C8"/>
    <w:rsid w:val="00781977"/>
    <w:rsid w:val="00784121"/>
    <w:rsid w:val="00784F4D"/>
    <w:rsid w:val="00787F8F"/>
    <w:rsid w:val="007930E4"/>
    <w:rsid w:val="007964FE"/>
    <w:rsid w:val="007A0262"/>
    <w:rsid w:val="007A196C"/>
    <w:rsid w:val="007A418F"/>
    <w:rsid w:val="007B11DA"/>
    <w:rsid w:val="007B28B4"/>
    <w:rsid w:val="007B5392"/>
    <w:rsid w:val="007B6DC6"/>
    <w:rsid w:val="007C296D"/>
    <w:rsid w:val="007C2B67"/>
    <w:rsid w:val="007C2E8E"/>
    <w:rsid w:val="007C4E8E"/>
    <w:rsid w:val="007C547E"/>
    <w:rsid w:val="007C67DC"/>
    <w:rsid w:val="007D2944"/>
    <w:rsid w:val="007D7CAD"/>
    <w:rsid w:val="007E0D06"/>
    <w:rsid w:val="007E1480"/>
    <w:rsid w:val="007E3F31"/>
    <w:rsid w:val="007E596A"/>
    <w:rsid w:val="007E757C"/>
    <w:rsid w:val="007F36D6"/>
    <w:rsid w:val="007F3F1A"/>
    <w:rsid w:val="007F6851"/>
    <w:rsid w:val="007F7D66"/>
    <w:rsid w:val="0080417D"/>
    <w:rsid w:val="00810E91"/>
    <w:rsid w:val="00813069"/>
    <w:rsid w:val="00815866"/>
    <w:rsid w:val="008167DA"/>
    <w:rsid w:val="00817262"/>
    <w:rsid w:val="0083068B"/>
    <w:rsid w:val="008405E2"/>
    <w:rsid w:val="00845E6D"/>
    <w:rsid w:val="0084601F"/>
    <w:rsid w:val="00852293"/>
    <w:rsid w:val="00853848"/>
    <w:rsid w:val="00857B10"/>
    <w:rsid w:val="00862FAF"/>
    <w:rsid w:val="00865885"/>
    <w:rsid w:val="00873FC2"/>
    <w:rsid w:val="00875B2F"/>
    <w:rsid w:val="00877E29"/>
    <w:rsid w:val="008828CB"/>
    <w:rsid w:val="00884322"/>
    <w:rsid w:val="008845A4"/>
    <w:rsid w:val="00894378"/>
    <w:rsid w:val="0089771B"/>
    <w:rsid w:val="00897F17"/>
    <w:rsid w:val="008A2EC4"/>
    <w:rsid w:val="008A3FF1"/>
    <w:rsid w:val="008B7FDB"/>
    <w:rsid w:val="008C316F"/>
    <w:rsid w:val="008C4A69"/>
    <w:rsid w:val="008D011B"/>
    <w:rsid w:val="008D2BB2"/>
    <w:rsid w:val="008D5D53"/>
    <w:rsid w:val="008E372D"/>
    <w:rsid w:val="008E69BB"/>
    <w:rsid w:val="008E79E5"/>
    <w:rsid w:val="008F1D8A"/>
    <w:rsid w:val="008F4F6B"/>
    <w:rsid w:val="008F6395"/>
    <w:rsid w:val="008F78C2"/>
    <w:rsid w:val="00900135"/>
    <w:rsid w:val="009026E6"/>
    <w:rsid w:val="00905044"/>
    <w:rsid w:val="00912BC3"/>
    <w:rsid w:val="00917093"/>
    <w:rsid w:val="00921D80"/>
    <w:rsid w:val="00927DFB"/>
    <w:rsid w:val="009307E9"/>
    <w:rsid w:val="00933FFD"/>
    <w:rsid w:val="00942E90"/>
    <w:rsid w:val="0094311C"/>
    <w:rsid w:val="009507C7"/>
    <w:rsid w:val="00953657"/>
    <w:rsid w:val="00956231"/>
    <w:rsid w:val="00960CFF"/>
    <w:rsid w:val="00964F5C"/>
    <w:rsid w:val="00970A28"/>
    <w:rsid w:val="00976465"/>
    <w:rsid w:val="00981472"/>
    <w:rsid w:val="00986715"/>
    <w:rsid w:val="00986CB1"/>
    <w:rsid w:val="009878A7"/>
    <w:rsid w:val="00991593"/>
    <w:rsid w:val="0099393F"/>
    <w:rsid w:val="00994716"/>
    <w:rsid w:val="009B1D50"/>
    <w:rsid w:val="009B2002"/>
    <w:rsid w:val="009B3C9F"/>
    <w:rsid w:val="009B593D"/>
    <w:rsid w:val="009B63A3"/>
    <w:rsid w:val="009C04CC"/>
    <w:rsid w:val="009D0D31"/>
    <w:rsid w:val="009D1EED"/>
    <w:rsid w:val="009D78A8"/>
    <w:rsid w:val="009E0FAE"/>
    <w:rsid w:val="009E18CE"/>
    <w:rsid w:val="009E4DCE"/>
    <w:rsid w:val="009E680E"/>
    <w:rsid w:val="009F0BAB"/>
    <w:rsid w:val="009F70E2"/>
    <w:rsid w:val="00A10827"/>
    <w:rsid w:val="00A1147B"/>
    <w:rsid w:val="00A11E0F"/>
    <w:rsid w:val="00A1319A"/>
    <w:rsid w:val="00A16ECB"/>
    <w:rsid w:val="00A17A34"/>
    <w:rsid w:val="00A20E10"/>
    <w:rsid w:val="00A216FD"/>
    <w:rsid w:val="00A2469D"/>
    <w:rsid w:val="00A27CE2"/>
    <w:rsid w:val="00A311DB"/>
    <w:rsid w:val="00A327A1"/>
    <w:rsid w:val="00A57A5F"/>
    <w:rsid w:val="00A57DDE"/>
    <w:rsid w:val="00A64823"/>
    <w:rsid w:val="00A669CE"/>
    <w:rsid w:val="00A70B60"/>
    <w:rsid w:val="00A73654"/>
    <w:rsid w:val="00A74414"/>
    <w:rsid w:val="00A74C30"/>
    <w:rsid w:val="00A80FF2"/>
    <w:rsid w:val="00A83035"/>
    <w:rsid w:val="00A8515D"/>
    <w:rsid w:val="00AA3F00"/>
    <w:rsid w:val="00AA61D0"/>
    <w:rsid w:val="00AB2691"/>
    <w:rsid w:val="00AB5DE5"/>
    <w:rsid w:val="00AB7CE2"/>
    <w:rsid w:val="00AC04B2"/>
    <w:rsid w:val="00AC1963"/>
    <w:rsid w:val="00AC3C05"/>
    <w:rsid w:val="00AC5727"/>
    <w:rsid w:val="00AC6F93"/>
    <w:rsid w:val="00AD5C46"/>
    <w:rsid w:val="00AE0ED6"/>
    <w:rsid w:val="00AE228B"/>
    <w:rsid w:val="00AF4DDB"/>
    <w:rsid w:val="00AF60A0"/>
    <w:rsid w:val="00B02426"/>
    <w:rsid w:val="00B11F93"/>
    <w:rsid w:val="00B13E22"/>
    <w:rsid w:val="00B17004"/>
    <w:rsid w:val="00B1747E"/>
    <w:rsid w:val="00B2284B"/>
    <w:rsid w:val="00B26C4B"/>
    <w:rsid w:val="00B41247"/>
    <w:rsid w:val="00B423E2"/>
    <w:rsid w:val="00B46629"/>
    <w:rsid w:val="00B46FEF"/>
    <w:rsid w:val="00B558C9"/>
    <w:rsid w:val="00B66B12"/>
    <w:rsid w:val="00B741A4"/>
    <w:rsid w:val="00B812E0"/>
    <w:rsid w:val="00B81B8C"/>
    <w:rsid w:val="00B84337"/>
    <w:rsid w:val="00B85EDD"/>
    <w:rsid w:val="00BA0105"/>
    <w:rsid w:val="00BA18AE"/>
    <w:rsid w:val="00BA6717"/>
    <w:rsid w:val="00BB3D58"/>
    <w:rsid w:val="00BC023A"/>
    <w:rsid w:val="00BC03B2"/>
    <w:rsid w:val="00BC1A90"/>
    <w:rsid w:val="00BC3C8D"/>
    <w:rsid w:val="00BD5E23"/>
    <w:rsid w:val="00BD7430"/>
    <w:rsid w:val="00BE0AF2"/>
    <w:rsid w:val="00BE4979"/>
    <w:rsid w:val="00BF0B56"/>
    <w:rsid w:val="00BF4EF1"/>
    <w:rsid w:val="00C04C88"/>
    <w:rsid w:val="00C10025"/>
    <w:rsid w:val="00C148A8"/>
    <w:rsid w:val="00C156AA"/>
    <w:rsid w:val="00C17BD1"/>
    <w:rsid w:val="00C21B6F"/>
    <w:rsid w:val="00C233CD"/>
    <w:rsid w:val="00C2381C"/>
    <w:rsid w:val="00C30C50"/>
    <w:rsid w:val="00C34018"/>
    <w:rsid w:val="00C34C57"/>
    <w:rsid w:val="00C35820"/>
    <w:rsid w:val="00C36C33"/>
    <w:rsid w:val="00C37CC7"/>
    <w:rsid w:val="00C40786"/>
    <w:rsid w:val="00C4134E"/>
    <w:rsid w:val="00C464DE"/>
    <w:rsid w:val="00C57067"/>
    <w:rsid w:val="00C60387"/>
    <w:rsid w:val="00C60D09"/>
    <w:rsid w:val="00C615D7"/>
    <w:rsid w:val="00C63427"/>
    <w:rsid w:val="00C66D92"/>
    <w:rsid w:val="00C70167"/>
    <w:rsid w:val="00C71F82"/>
    <w:rsid w:val="00C81E39"/>
    <w:rsid w:val="00C841A8"/>
    <w:rsid w:val="00C84490"/>
    <w:rsid w:val="00C84727"/>
    <w:rsid w:val="00C85EA7"/>
    <w:rsid w:val="00C85F2E"/>
    <w:rsid w:val="00C90A13"/>
    <w:rsid w:val="00C919FF"/>
    <w:rsid w:val="00C93585"/>
    <w:rsid w:val="00C9592E"/>
    <w:rsid w:val="00CA0A1B"/>
    <w:rsid w:val="00CA47D1"/>
    <w:rsid w:val="00CB7FF6"/>
    <w:rsid w:val="00CC1CD9"/>
    <w:rsid w:val="00CC208B"/>
    <w:rsid w:val="00CC4B8D"/>
    <w:rsid w:val="00CD0405"/>
    <w:rsid w:val="00CD3658"/>
    <w:rsid w:val="00CD5DE3"/>
    <w:rsid w:val="00CE6382"/>
    <w:rsid w:val="00CF0CC5"/>
    <w:rsid w:val="00CF0F67"/>
    <w:rsid w:val="00CF3F7D"/>
    <w:rsid w:val="00CF4E1C"/>
    <w:rsid w:val="00CF7273"/>
    <w:rsid w:val="00CF7D58"/>
    <w:rsid w:val="00D03A39"/>
    <w:rsid w:val="00D20779"/>
    <w:rsid w:val="00D231E8"/>
    <w:rsid w:val="00D252A7"/>
    <w:rsid w:val="00D2675A"/>
    <w:rsid w:val="00D3318A"/>
    <w:rsid w:val="00D44BF8"/>
    <w:rsid w:val="00D44F49"/>
    <w:rsid w:val="00D45BF7"/>
    <w:rsid w:val="00D515BC"/>
    <w:rsid w:val="00D55002"/>
    <w:rsid w:val="00D600A4"/>
    <w:rsid w:val="00D63C3C"/>
    <w:rsid w:val="00D642E6"/>
    <w:rsid w:val="00D64674"/>
    <w:rsid w:val="00D64BF8"/>
    <w:rsid w:val="00D70009"/>
    <w:rsid w:val="00D70C19"/>
    <w:rsid w:val="00D73A6F"/>
    <w:rsid w:val="00D742C6"/>
    <w:rsid w:val="00D75820"/>
    <w:rsid w:val="00D861CC"/>
    <w:rsid w:val="00D86789"/>
    <w:rsid w:val="00D92D5D"/>
    <w:rsid w:val="00D94DF6"/>
    <w:rsid w:val="00D96CEE"/>
    <w:rsid w:val="00D97E7B"/>
    <w:rsid w:val="00DA2984"/>
    <w:rsid w:val="00DA29EE"/>
    <w:rsid w:val="00DA64BC"/>
    <w:rsid w:val="00DA7A68"/>
    <w:rsid w:val="00DB1BA8"/>
    <w:rsid w:val="00DB2881"/>
    <w:rsid w:val="00DB3427"/>
    <w:rsid w:val="00DB56CD"/>
    <w:rsid w:val="00DB655A"/>
    <w:rsid w:val="00DC090E"/>
    <w:rsid w:val="00DC2AB6"/>
    <w:rsid w:val="00DC3E30"/>
    <w:rsid w:val="00DC5513"/>
    <w:rsid w:val="00DD08B1"/>
    <w:rsid w:val="00DD4109"/>
    <w:rsid w:val="00DD4E63"/>
    <w:rsid w:val="00DD55FE"/>
    <w:rsid w:val="00DD6AAE"/>
    <w:rsid w:val="00DE3265"/>
    <w:rsid w:val="00DE38E8"/>
    <w:rsid w:val="00DE3A24"/>
    <w:rsid w:val="00E04739"/>
    <w:rsid w:val="00E0508C"/>
    <w:rsid w:val="00E133A6"/>
    <w:rsid w:val="00E136A5"/>
    <w:rsid w:val="00E148D3"/>
    <w:rsid w:val="00E2020A"/>
    <w:rsid w:val="00E234E4"/>
    <w:rsid w:val="00E24838"/>
    <w:rsid w:val="00E26272"/>
    <w:rsid w:val="00E30B2F"/>
    <w:rsid w:val="00E310BA"/>
    <w:rsid w:val="00E343FD"/>
    <w:rsid w:val="00E37ACC"/>
    <w:rsid w:val="00E43E20"/>
    <w:rsid w:val="00E45510"/>
    <w:rsid w:val="00E634EC"/>
    <w:rsid w:val="00E64DBC"/>
    <w:rsid w:val="00E67C38"/>
    <w:rsid w:val="00E81ACB"/>
    <w:rsid w:val="00E92359"/>
    <w:rsid w:val="00E92C00"/>
    <w:rsid w:val="00E93BCB"/>
    <w:rsid w:val="00E94B70"/>
    <w:rsid w:val="00E967DC"/>
    <w:rsid w:val="00EA2023"/>
    <w:rsid w:val="00EA7B49"/>
    <w:rsid w:val="00EB2F59"/>
    <w:rsid w:val="00EB306B"/>
    <w:rsid w:val="00EB63F4"/>
    <w:rsid w:val="00EB64AD"/>
    <w:rsid w:val="00EB7C95"/>
    <w:rsid w:val="00EC0D66"/>
    <w:rsid w:val="00EC6094"/>
    <w:rsid w:val="00EC7849"/>
    <w:rsid w:val="00ED2A07"/>
    <w:rsid w:val="00EE0E9B"/>
    <w:rsid w:val="00EE5247"/>
    <w:rsid w:val="00EF0740"/>
    <w:rsid w:val="00EF6D3B"/>
    <w:rsid w:val="00EF7020"/>
    <w:rsid w:val="00F02FDC"/>
    <w:rsid w:val="00F03712"/>
    <w:rsid w:val="00F12235"/>
    <w:rsid w:val="00F126D1"/>
    <w:rsid w:val="00F15300"/>
    <w:rsid w:val="00F170BA"/>
    <w:rsid w:val="00F21260"/>
    <w:rsid w:val="00F23406"/>
    <w:rsid w:val="00F33567"/>
    <w:rsid w:val="00F341E9"/>
    <w:rsid w:val="00F35625"/>
    <w:rsid w:val="00F417B3"/>
    <w:rsid w:val="00F43206"/>
    <w:rsid w:val="00F450B1"/>
    <w:rsid w:val="00F46A51"/>
    <w:rsid w:val="00F52BB5"/>
    <w:rsid w:val="00F53A31"/>
    <w:rsid w:val="00F56848"/>
    <w:rsid w:val="00F56EFC"/>
    <w:rsid w:val="00F5795A"/>
    <w:rsid w:val="00F57D6A"/>
    <w:rsid w:val="00F602AA"/>
    <w:rsid w:val="00F6045B"/>
    <w:rsid w:val="00F61BFE"/>
    <w:rsid w:val="00F66FFC"/>
    <w:rsid w:val="00F72AF0"/>
    <w:rsid w:val="00F73465"/>
    <w:rsid w:val="00F82A32"/>
    <w:rsid w:val="00F83694"/>
    <w:rsid w:val="00F91395"/>
    <w:rsid w:val="00F95958"/>
    <w:rsid w:val="00F9748E"/>
    <w:rsid w:val="00F97C35"/>
    <w:rsid w:val="00FB2CAF"/>
    <w:rsid w:val="00FB4242"/>
    <w:rsid w:val="00FB599D"/>
    <w:rsid w:val="00FC18E1"/>
    <w:rsid w:val="00FD4B3B"/>
    <w:rsid w:val="00FD55A4"/>
    <w:rsid w:val="00FD57B0"/>
    <w:rsid w:val="00FD659A"/>
    <w:rsid w:val="00FD702B"/>
    <w:rsid w:val="00FD70AE"/>
    <w:rsid w:val="00FD7501"/>
    <w:rsid w:val="00FE23C1"/>
    <w:rsid w:val="00FE29DA"/>
    <w:rsid w:val="00FE34B9"/>
    <w:rsid w:val="00FF309A"/>
    <w:rsid w:val="00FF5AA4"/>
    <w:rsid w:val="00FF7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76A73F-AAB0-4242-8135-E9DA5AA3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C3C"/>
    <w:pPr>
      <w:spacing w:after="160" w:line="259" w:lineRule="auto"/>
    </w:pPr>
    <w:rPr>
      <w:sz w:val="22"/>
      <w:szCs w:val="22"/>
      <w:lang w:eastAsia="en-US"/>
    </w:rPr>
  </w:style>
  <w:style w:type="paragraph" w:styleId="1">
    <w:name w:val="heading 1"/>
    <w:basedOn w:val="a"/>
    <w:next w:val="a"/>
    <w:link w:val="10"/>
    <w:qFormat/>
    <w:rsid w:val="00543340"/>
    <w:pPr>
      <w:keepNext/>
      <w:keepLines/>
      <w:spacing w:before="480" w:after="0" w:line="276" w:lineRule="auto"/>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3657"/>
    <w:pPr>
      <w:widowControl w:val="0"/>
      <w:autoSpaceDE w:val="0"/>
      <w:autoSpaceDN w:val="0"/>
    </w:pPr>
    <w:rPr>
      <w:rFonts w:eastAsia="Times New Roman" w:cs="Calibri"/>
      <w:sz w:val="22"/>
    </w:rPr>
  </w:style>
  <w:style w:type="paragraph" w:customStyle="1" w:styleId="ConsPlusTitle">
    <w:name w:val="ConsPlusTitle"/>
    <w:uiPriority w:val="99"/>
    <w:rsid w:val="00953657"/>
    <w:pPr>
      <w:widowControl w:val="0"/>
      <w:autoSpaceDE w:val="0"/>
      <w:autoSpaceDN w:val="0"/>
    </w:pPr>
    <w:rPr>
      <w:rFonts w:eastAsia="Times New Roman" w:cs="Calibri"/>
      <w:b/>
      <w:sz w:val="22"/>
    </w:rPr>
  </w:style>
  <w:style w:type="paragraph" w:customStyle="1" w:styleId="ConsPlusNonformat">
    <w:name w:val="ConsPlusNonformat"/>
    <w:uiPriority w:val="99"/>
    <w:rsid w:val="00953657"/>
    <w:pPr>
      <w:widowControl w:val="0"/>
      <w:autoSpaceDE w:val="0"/>
      <w:autoSpaceDN w:val="0"/>
    </w:pPr>
    <w:rPr>
      <w:rFonts w:ascii="Courier New" w:eastAsia="Times New Roman" w:hAnsi="Courier New" w:cs="Courier New"/>
    </w:rPr>
  </w:style>
  <w:style w:type="table" w:styleId="a3">
    <w:name w:val="Table Grid"/>
    <w:basedOn w:val="a1"/>
    <w:uiPriority w:val="59"/>
    <w:rsid w:val="00473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E256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E2568"/>
  </w:style>
  <w:style w:type="paragraph" w:styleId="a6">
    <w:name w:val="footer"/>
    <w:basedOn w:val="a"/>
    <w:link w:val="a7"/>
    <w:uiPriority w:val="99"/>
    <w:unhideWhenUsed/>
    <w:rsid w:val="006E256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2568"/>
  </w:style>
  <w:style w:type="character" w:styleId="a8">
    <w:name w:val="annotation reference"/>
    <w:uiPriority w:val="99"/>
    <w:semiHidden/>
    <w:unhideWhenUsed/>
    <w:rsid w:val="00D2675A"/>
    <w:rPr>
      <w:sz w:val="16"/>
      <w:szCs w:val="16"/>
    </w:rPr>
  </w:style>
  <w:style w:type="paragraph" w:styleId="a9">
    <w:name w:val="annotation text"/>
    <w:basedOn w:val="a"/>
    <w:link w:val="aa"/>
    <w:uiPriority w:val="99"/>
    <w:semiHidden/>
    <w:unhideWhenUsed/>
    <w:rsid w:val="00D2675A"/>
    <w:pPr>
      <w:spacing w:line="240" w:lineRule="auto"/>
    </w:pPr>
    <w:rPr>
      <w:sz w:val="20"/>
      <w:szCs w:val="20"/>
    </w:rPr>
  </w:style>
  <w:style w:type="character" w:customStyle="1" w:styleId="aa">
    <w:name w:val="Текст примечания Знак"/>
    <w:link w:val="a9"/>
    <w:uiPriority w:val="99"/>
    <w:semiHidden/>
    <w:rsid w:val="00D2675A"/>
    <w:rPr>
      <w:sz w:val="20"/>
      <w:szCs w:val="20"/>
    </w:rPr>
  </w:style>
  <w:style w:type="paragraph" w:styleId="ab">
    <w:name w:val="annotation subject"/>
    <w:basedOn w:val="a9"/>
    <w:next w:val="a9"/>
    <w:link w:val="ac"/>
    <w:uiPriority w:val="99"/>
    <w:semiHidden/>
    <w:unhideWhenUsed/>
    <w:rsid w:val="00D2675A"/>
    <w:rPr>
      <w:b/>
      <w:bCs/>
    </w:rPr>
  </w:style>
  <w:style w:type="character" w:customStyle="1" w:styleId="ac">
    <w:name w:val="Тема примечания Знак"/>
    <w:link w:val="ab"/>
    <w:uiPriority w:val="99"/>
    <w:semiHidden/>
    <w:rsid w:val="00D2675A"/>
    <w:rPr>
      <w:b/>
      <w:bCs/>
      <w:sz w:val="20"/>
      <w:szCs w:val="20"/>
    </w:rPr>
  </w:style>
  <w:style w:type="paragraph" w:styleId="ad">
    <w:name w:val="Balloon Text"/>
    <w:basedOn w:val="a"/>
    <w:link w:val="ae"/>
    <w:uiPriority w:val="99"/>
    <w:semiHidden/>
    <w:unhideWhenUsed/>
    <w:rsid w:val="00D2675A"/>
    <w:pPr>
      <w:spacing w:after="0" w:line="240" w:lineRule="auto"/>
    </w:pPr>
    <w:rPr>
      <w:rFonts w:ascii="Segoe UI" w:hAnsi="Segoe UI" w:cs="Segoe UI"/>
      <w:sz w:val="18"/>
      <w:szCs w:val="18"/>
    </w:rPr>
  </w:style>
  <w:style w:type="character" w:customStyle="1" w:styleId="ae">
    <w:name w:val="Текст выноски Знак"/>
    <w:link w:val="ad"/>
    <w:uiPriority w:val="99"/>
    <w:semiHidden/>
    <w:rsid w:val="00D2675A"/>
    <w:rPr>
      <w:rFonts w:ascii="Segoe UI" w:hAnsi="Segoe UI" w:cs="Segoe UI"/>
      <w:sz w:val="18"/>
      <w:szCs w:val="18"/>
    </w:rPr>
  </w:style>
  <w:style w:type="character" w:styleId="af">
    <w:name w:val="Placeholder Text"/>
    <w:basedOn w:val="a0"/>
    <w:uiPriority w:val="99"/>
    <w:semiHidden/>
    <w:rsid w:val="007C2B67"/>
    <w:rPr>
      <w:color w:val="808080"/>
    </w:rPr>
  </w:style>
  <w:style w:type="paragraph" w:styleId="af0">
    <w:name w:val="List Paragraph"/>
    <w:basedOn w:val="a"/>
    <w:uiPriority w:val="34"/>
    <w:qFormat/>
    <w:rsid w:val="007C2B67"/>
    <w:pPr>
      <w:ind w:left="720"/>
      <w:contextualSpacing/>
    </w:pPr>
    <w:rPr>
      <w:rFonts w:asciiTheme="minorHAnsi" w:eastAsiaTheme="minorHAnsi" w:hAnsiTheme="minorHAnsi" w:cstheme="minorBidi"/>
    </w:rPr>
  </w:style>
  <w:style w:type="paragraph" w:customStyle="1" w:styleId="ConsPlusTitlePage">
    <w:name w:val="ConsPlusTitlePage"/>
    <w:rsid w:val="00C841A8"/>
    <w:pPr>
      <w:widowControl w:val="0"/>
      <w:autoSpaceDE w:val="0"/>
      <w:autoSpaceDN w:val="0"/>
    </w:pPr>
    <w:rPr>
      <w:rFonts w:ascii="Tahoma" w:eastAsia="Times New Roman" w:hAnsi="Tahoma" w:cs="Tahoma"/>
    </w:rPr>
  </w:style>
  <w:style w:type="character" w:styleId="af1">
    <w:name w:val="Hyperlink"/>
    <w:uiPriority w:val="99"/>
    <w:unhideWhenUsed/>
    <w:rsid w:val="00C841A8"/>
    <w:rPr>
      <w:color w:val="0563C1"/>
      <w:u w:val="single"/>
    </w:rPr>
  </w:style>
  <w:style w:type="numbering" w:customStyle="1" w:styleId="11">
    <w:name w:val="Нет списка1"/>
    <w:next w:val="a2"/>
    <w:uiPriority w:val="99"/>
    <w:semiHidden/>
    <w:unhideWhenUsed/>
    <w:rsid w:val="00C841A8"/>
  </w:style>
  <w:style w:type="numbering" w:customStyle="1" w:styleId="2">
    <w:name w:val="Нет списка2"/>
    <w:next w:val="a2"/>
    <w:uiPriority w:val="99"/>
    <w:semiHidden/>
    <w:unhideWhenUsed/>
    <w:rsid w:val="00C841A8"/>
  </w:style>
  <w:style w:type="paragraph" w:styleId="af2">
    <w:name w:val="Normal (Web)"/>
    <w:basedOn w:val="a"/>
    <w:uiPriority w:val="99"/>
    <w:semiHidden/>
    <w:unhideWhenUsed/>
    <w:rsid w:val="00C841A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rsid w:val="00C841A8"/>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FollowedHyperlink"/>
    <w:basedOn w:val="a0"/>
    <w:uiPriority w:val="99"/>
    <w:semiHidden/>
    <w:unhideWhenUsed/>
    <w:rsid w:val="00C841A8"/>
    <w:rPr>
      <w:color w:val="954F72"/>
      <w:u w:val="single"/>
    </w:rPr>
  </w:style>
  <w:style w:type="paragraph" w:customStyle="1" w:styleId="xl63">
    <w:name w:val="xl63"/>
    <w:basedOn w:val="a"/>
    <w:rsid w:val="00C8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rsid w:val="00543340"/>
    <w:rPr>
      <w:rFonts w:ascii="Cambria" w:eastAsia="Times New Roman" w:hAnsi="Cambria"/>
      <w:b/>
      <w:bCs/>
      <w:color w:val="365F91"/>
      <w:sz w:val="28"/>
      <w:szCs w:val="28"/>
    </w:rPr>
  </w:style>
  <w:style w:type="paragraph" w:customStyle="1" w:styleId="20">
    <w:name w:val="Абзац списка2"/>
    <w:basedOn w:val="a"/>
    <w:rsid w:val="00543340"/>
    <w:pPr>
      <w:spacing w:after="0" w:line="240" w:lineRule="auto"/>
      <w:ind w:firstLine="927"/>
      <w:jc w:val="both"/>
    </w:pPr>
    <w:rPr>
      <w:rFonts w:ascii="Times New Roman" w:hAnsi="Times New Roman"/>
      <w:sz w:val="28"/>
      <w:szCs w:val="28"/>
      <w:lang w:eastAsia="ru-RU"/>
    </w:rPr>
  </w:style>
  <w:style w:type="paragraph" w:styleId="21">
    <w:name w:val="Body Text Indent 2"/>
    <w:basedOn w:val="a"/>
    <w:link w:val="22"/>
    <w:rsid w:val="00543340"/>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basedOn w:val="a0"/>
    <w:link w:val="21"/>
    <w:rsid w:val="00543340"/>
    <w:rPr>
      <w:rFonts w:ascii="Times New Roman" w:eastAsia="Times New Roman" w:hAnsi="Times New Roman"/>
      <w:sz w:val="24"/>
      <w:szCs w:val="24"/>
    </w:rPr>
  </w:style>
  <w:style w:type="paragraph" w:styleId="af4">
    <w:name w:val="Body Text Indent"/>
    <w:basedOn w:val="a"/>
    <w:link w:val="af5"/>
    <w:rsid w:val="00543340"/>
    <w:pPr>
      <w:spacing w:after="120" w:line="240" w:lineRule="auto"/>
      <w:ind w:left="283"/>
    </w:pPr>
    <w:rPr>
      <w:rFonts w:ascii="Times New Roman" w:eastAsia="Times New Roman" w:hAnsi="Times New Roman"/>
      <w:sz w:val="24"/>
      <w:szCs w:val="24"/>
      <w:lang w:eastAsia="ru-RU"/>
    </w:rPr>
  </w:style>
  <w:style w:type="character" w:customStyle="1" w:styleId="af5">
    <w:name w:val="Основной текст с отступом Знак"/>
    <w:basedOn w:val="a0"/>
    <w:link w:val="af4"/>
    <w:rsid w:val="00543340"/>
    <w:rPr>
      <w:rFonts w:ascii="Times New Roman" w:eastAsia="Times New Roman" w:hAnsi="Times New Roman"/>
      <w:sz w:val="24"/>
      <w:szCs w:val="24"/>
    </w:rPr>
  </w:style>
  <w:style w:type="paragraph" w:customStyle="1" w:styleId="xl79">
    <w:name w:val="xl79"/>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rsid w:val="0054334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54334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54334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
    <w:rsid w:val="0054334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rsid w:val="00543340"/>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5">
    <w:name w:val="xl85"/>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rsid w:val="0054334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rsid w:val="00543340"/>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
    <w:rsid w:val="0054334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
    <w:rsid w:val="0054334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543340"/>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
    <w:rsid w:val="00543340"/>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4">
    <w:name w:val="xl94"/>
    <w:basedOn w:val="a"/>
    <w:rsid w:val="0054334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543340"/>
    <w:pPr>
      <w:pBdr>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lang w:eastAsia="ru-RU"/>
    </w:rPr>
  </w:style>
  <w:style w:type="paragraph" w:customStyle="1" w:styleId="xl96">
    <w:name w:val="xl96"/>
    <w:basedOn w:val="a"/>
    <w:rsid w:val="00543340"/>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97">
    <w:name w:val="xl97"/>
    <w:basedOn w:val="a"/>
    <w:rsid w:val="00543340"/>
    <w:pPr>
      <w:pBdr>
        <w:top w:val="single" w:sz="8"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
    <w:rsid w:val="00543340"/>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
    <w:rsid w:val="0054334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
    <w:rsid w:val="00543340"/>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
    <w:rsid w:val="00543340"/>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3">
    <w:name w:val="xl103"/>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4">
    <w:name w:val="xl104"/>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5">
    <w:name w:val="xl105"/>
    <w:basedOn w:val="a"/>
    <w:rsid w:val="00543340"/>
    <w:pPr>
      <w:pBdr>
        <w:top w:val="single" w:sz="4" w:space="0" w:color="auto"/>
        <w:left w:val="single" w:sz="8"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6">
    <w:name w:val="xl106"/>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7">
    <w:name w:val="xl107"/>
    <w:basedOn w:val="a"/>
    <w:rsid w:val="00543340"/>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8">
    <w:name w:val="xl108"/>
    <w:basedOn w:val="a"/>
    <w:rsid w:val="00543340"/>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9">
    <w:name w:val="xl109"/>
    <w:basedOn w:val="a"/>
    <w:rsid w:val="00543340"/>
    <w:pPr>
      <w:pBdr>
        <w:top w:val="single" w:sz="4" w:space="0" w:color="auto"/>
        <w:left w:val="single" w:sz="8"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0">
    <w:name w:val="xl110"/>
    <w:basedOn w:val="a"/>
    <w:rsid w:val="00543340"/>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1">
    <w:name w:val="xl111"/>
    <w:basedOn w:val="a"/>
    <w:rsid w:val="00543340"/>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12">
    <w:name w:val="xl112"/>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24"/>
      <w:szCs w:val="24"/>
      <w:lang w:eastAsia="ru-RU"/>
    </w:rPr>
  </w:style>
  <w:style w:type="paragraph" w:customStyle="1" w:styleId="xl113">
    <w:name w:val="xl113"/>
    <w:basedOn w:val="a"/>
    <w:rsid w:val="00543340"/>
    <w:pPr>
      <w:pBdr>
        <w:top w:val="single" w:sz="4" w:space="0" w:color="auto"/>
        <w:left w:val="single" w:sz="8"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4">
    <w:name w:val="xl114"/>
    <w:basedOn w:val="a"/>
    <w:rsid w:val="00543340"/>
    <w:pPr>
      <w:pBdr>
        <w:top w:val="single" w:sz="4" w:space="0" w:color="auto"/>
        <w:left w:val="single" w:sz="4" w:space="0" w:color="auto"/>
        <w:bottom w:val="single" w:sz="4" w:space="0" w:color="auto"/>
        <w:right w:val="single" w:sz="8"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5">
    <w:name w:val="xl115"/>
    <w:basedOn w:val="a"/>
    <w:rsid w:val="00543340"/>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6">
    <w:name w:val="xl116"/>
    <w:basedOn w:val="a"/>
    <w:rsid w:val="00543340"/>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7">
    <w:name w:val="xl117"/>
    <w:basedOn w:val="a"/>
    <w:rsid w:val="0054334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18">
    <w:name w:val="xl118"/>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19">
    <w:name w:val="xl119"/>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0">
    <w:name w:val="xl120"/>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1">
    <w:name w:val="xl121"/>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2">
    <w:name w:val="xl122"/>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3">
    <w:name w:val="xl123"/>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color w:val="00CCFF"/>
      <w:sz w:val="24"/>
      <w:szCs w:val="24"/>
      <w:lang w:eastAsia="ru-RU"/>
    </w:rPr>
  </w:style>
  <w:style w:type="paragraph" w:customStyle="1" w:styleId="xl124">
    <w:name w:val="xl124"/>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CCFF"/>
      <w:sz w:val="24"/>
      <w:szCs w:val="24"/>
      <w:lang w:eastAsia="ru-RU"/>
    </w:rPr>
  </w:style>
  <w:style w:type="paragraph" w:customStyle="1" w:styleId="xl125">
    <w:name w:val="xl125"/>
    <w:basedOn w:val="a"/>
    <w:rsid w:val="00543340"/>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26">
    <w:name w:val="xl126"/>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7">
    <w:name w:val="xl127"/>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8">
    <w:name w:val="xl128"/>
    <w:basedOn w:val="a"/>
    <w:rsid w:val="0054334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29">
    <w:name w:val="xl129"/>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i/>
      <w:iCs/>
      <w:color w:val="FF0000"/>
      <w:sz w:val="24"/>
      <w:szCs w:val="24"/>
      <w:lang w:eastAsia="ru-RU"/>
    </w:rPr>
  </w:style>
  <w:style w:type="paragraph" w:customStyle="1" w:styleId="xl130">
    <w:name w:val="xl130"/>
    <w:basedOn w:val="a"/>
    <w:rsid w:val="00543340"/>
    <w:pPr>
      <w:pBdr>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rsid w:val="0054334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132">
    <w:name w:val="xl132"/>
    <w:basedOn w:val="a"/>
    <w:rsid w:val="005433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3">
    <w:name w:val="xl133"/>
    <w:basedOn w:val="a"/>
    <w:rsid w:val="0054334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rsid w:val="0054334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5">
    <w:name w:val="xl135"/>
    <w:basedOn w:val="a"/>
    <w:rsid w:val="00543340"/>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
    <w:rsid w:val="00543340"/>
    <w:pPr>
      <w:pBdr>
        <w:top w:val="single" w:sz="8"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rsid w:val="00543340"/>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8">
    <w:name w:val="xl138"/>
    <w:basedOn w:val="a"/>
    <w:rsid w:val="00543340"/>
    <w:pPr>
      <w:pBdr>
        <w:top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9">
    <w:name w:val="xl139"/>
    <w:basedOn w:val="a"/>
    <w:rsid w:val="0054334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rsid w:val="0054334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rsid w:val="00543340"/>
    <w:pPr>
      <w:pBdr>
        <w:top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2">
    <w:name w:val="xl142"/>
    <w:basedOn w:val="a"/>
    <w:rsid w:val="00543340"/>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
    <w:rsid w:val="00543340"/>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4">
    <w:name w:val="xl144"/>
    <w:basedOn w:val="a"/>
    <w:rsid w:val="0054334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5">
    <w:name w:val="xl145"/>
    <w:basedOn w:val="a"/>
    <w:rsid w:val="005433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
    <w:rsid w:val="0054334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af6">
    <w:name w:val="Текст сноски Знак"/>
    <w:link w:val="af7"/>
    <w:semiHidden/>
    <w:rsid w:val="00543340"/>
    <w:rPr>
      <w:rFonts w:ascii="Times New Roman" w:eastAsia="Times New Roman" w:hAnsi="Times New Roman"/>
    </w:rPr>
  </w:style>
  <w:style w:type="paragraph" w:styleId="af7">
    <w:name w:val="footnote text"/>
    <w:basedOn w:val="a"/>
    <w:link w:val="af6"/>
    <w:semiHidden/>
    <w:rsid w:val="00543340"/>
    <w:pPr>
      <w:spacing w:after="0" w:line="240" w:lineRule="auto"/>
    </w:pPr>
    <w:rPr>
      <w:rFonts w:ascii="Times New Roman" w:eastAsia="Times New Roman" w:hAnsi="Times New Roman"/>
      <w:sz w:val="20"/>
      <w:szCs w:val="20"/>
      <w:lang w:eastAsia="ru-RU"/>
    </w:rPr>
  </w:style>
  <w:style w:type="character" w:customStyle="1" w:styleId="12">
    <w:name w:val="Текст сноски Знак1"/>
    <w:basedOn w:val="a0"/>
    <w:uiPriority w:val="99"/>
    <w:semiHidden/>
    <w:rsid w:val="00543340"/>
    <w:rPr>
      <w:lang w:eastAsia="en-US"/>
    </w:rPr>
  </w:style>
  <w:style w:type="paragraph" w:customStyle="1" w:styleId="13">
    <w:name w:val="Абзац списка1"/>
    <w:basedOn w:val="a"/>
    <w:rsid w:val="00543340"/>
    <w:pPr>
      <w:spacing w:after="0" w:line="240" w:lineRule="auto"/>
      <w:ind w:firstLine="927"/>
      <w:contextualSpacing/>
      <w:jc w:val="both"/>
    </w:pPr>
    <w:rPr>
      <w:rFonts w:ascii="Times New Roman" w:eastAsia="Times New Roman" w:hAnsi="Times New Roman"/>
      <w:sz w:val="28"/>
      <w:szCs w:val="28"/>
      <w:lang w:eastAsia="ru-RU"/>
    </w:rPr>
  </w:style>
  <w:style w:type="paragraph" w:styleId="af8">
    <w:name w:val="No Spacing"/>
    <w:uiPriority w:val="1"/>
    <w:qFormat/>
    <w:rsid w:val="00543340"/>
    <w:rPr>
      <w:rFonts w:ascii="Times New Roman" w:eastAsia="Times New Roman" w:hAnsi="Times New Roman"/>
      <w:sz w:val="24"/>
      <w:szCs w:val="24"/>
    </w:rPr>
  </w:style>
  <w:style w:type="paragraph" w:customStyle="1" w:styleId="ConsPlusCell">
    <w:name w:val="ConsPlusCell"/>
    <w:uiPriority w:val="99"/>
    <w:rsid w:val="00543340"/>
    <w:pPr>
      <w:autoSpaceDE w:val="0"/>
      <w:autoSpaceDN w:val="0"/>
      <w:adjustRightInd w:val="0"/>
    </w:pPr>
    <w:rPr>
      <w:rFonts w:ascii="Arial" w:eastAsia="Times New Roman" w:hAnsi="Arial" w:cs="Arial"/>
    </w:rPr>
  </w:style>
  <w:style w:type="table" w:customStyle="1" w:styleId="14">
    <w:name w:val="Сетка таблицы1"/>
    <w:basedOn w:val="a1"/>
    <w:next w:val="a3"/>
    <w:uiPriority w:val="59"/>
    <w:rsid w:val="00543340"/>
    <w:pPr>
      <w:jc w:val="center"/>
    </w:pPr>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3"/>
    <w:uiPriority w:val="39"/>
    <w:rsid w:val="0054334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D08324B93225D5AFBB6F92A50659CC09D240D8ABED1ADA60E23CB6D6465D31D211824866D6879F0B820E27Fg4G" TargetMode="External"/><Relationship Id="rId18" Type="http://schemas.openxmlformats.org/officeDocument/2006/relationships/hyperlink" Target="consultantplus://offline/ref=AD08324B93225D5AFBB6F92A50659CC09D240D8ABED1ADA60E23CB6D6465D31D211824866D6879F0B820E27Fg4G" TargetMode="External"/><Relationship Id="rId26" Type="http://schemas.openxmlformats.org/officeDocument/2006/relationships/hyperlink" Target="consultantplus://offline/ref=D74B2491A2621EB5208AC563F594009AA0C18C7C7C1C7264A18ABFFDABv0F1M" TargetMode="External"/><Relationship Id="rId39" Type="http://schemas.openxmlformats.org/officeDocument/2006/relationships/hyperlink" Target="consultantplus://offline/ref=AD08324B93225D5AFBB6F92A50659CC09D240D8ABED1ADA60E23CB6D6465D31D211824866D6879F0B820E27Fg4G" TargetMode="External"/><Relationship Id="rId21" Type="http://schemas.openxmlformats.org/officeDocument/2006/relationships/hyperlink" Target="consultantplus://offline/ref=AD08324B93225D5AFBB6F92A50659CC09D240D8ABED1ADA60E23CB6D6465D31D211824866D6879F0B820E27Fg4G" TargetMode="External"/><Relationship Id="rId34" Type="http://schemas.openxmlformats.org/officeDocument/2006/relationships/hyperlink" Target="consultantplus://offline/ref=AD08324B93225D5AFBB6F92A50659CC09D240D8ABDD3ABAA0F23CB6D6465D31D211824866D6879F0B821E57Fg5G" TargetMode="External"/><Relationship Id="rId42" Type="http://schemas.openxmlformats.org/officeDocument/2006/relationships/hyperlink" Target="consultantplus://offline/ref=AD08324B93225D5AFBB6F92A50659CC09D240D8ABED1ADA60E23CB6D6465D31D211824866D6879F0B820E27Fg4G" TargetMode="External"/><Relationship Id="rId47" Type="http://schemas.openxmlformats.org/officeDocument/2006/relationships/hyperlink" Target="consultantplus://offline/ref=AD08324B93225D5AFBB6F92A50659CC09D240D8ABED1ADA60E23CB6D6465D31D211824866D6879F0B820E27Fg4G" TargetMode="External"/><Relationship Id="rId50" Type="http://schemas.openxmlformats.org/officeDocument/2006/relationships/hyperlink" Target="consultantplus://offline/ref=AD08324B93225D5AFBB6F92A50659CC09D240D8ABEDFA9A30B23CB6D6465D31D211824866D6879F0B820E07FgFG"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D08324B93225D5AFBB6F92A50659CC09D240D8ABED1ADA60E23CB6D6465D31D211824866D6879F0B820E27Fg4G" TargetMode="External"/><Relationship Id="rId17" Type="http://schemas.openxmlformats.org/officeDocument/2006/relationships/hyperlink" Target="consultantplus://offline/ref=AD08324B93225D5AFBB6F92A50659CC09D240D8ABED1ADA60E23CB6D6465D31D211824866D6879F0B820E27Fg4G" TargetMode="External"/><Relationship Id="rId25" Type="http://schemas.openxmlformats.org/officeDocument/2006/relationships/hyperlink" Target="consultantplus://offline/ref=47CE93640F3AB81C4A7F55A5C2B05F0A3BA8FA9DA89F54D7163FD5E210M279M" TargetMode="External"/><Relationship Id="rId33" Type="http://schemas.openxmlformats.org/officeDocument/2006/relationships/hyperlink" Target="consultantplus://offline/ref=AD08324B93225D5AFBB6E7274609C1CF942F5081B9D1A2F5507C9030336CD94A66577DC429657AF87BgBG" TargetMode="External"/><Relationship Id="rId38" Type="http://schemas.openxmlformats.org/officeDocument/2006/relationships/hyperlink" Target="consultantplus://offline/ref=AD08324B93225D5AFBB6F92A50659CC09D240D8ABED1ADA60E23CB6D6465D31D211824866D6879F0B820E27Fg4G" TargetMode="External"/><Relationship Id="rId46" Type="http://schemas.openxmlformats.org/officeDocument/2006/relationships/hyperlink" Target="consultantplus://offline/ref=AD08324B93225D5AFBB6F92A50659CC09D240D8ABED1ADA60E23CB6D6465D31D211824866D6879F0B820E27Fg4G" TargetMode="External"/><Relationship Id="rId2" Type="http://schemas.openxmlformats.org/officeDocument/2006/relationships/numbering" Target="numbering.xml"/><Relationship Id="rId16" Type="http://schemas.openxmlformats.org/officeDocument/2006/relationships/hyperlink" Target="consultantplus://offline/ref=AD08324B93225D5AFBB6F92A50659CC09D240D8ABED1ADA60E23CB6D6465D31D211824866D6879F0B820E27Fg4G" TargetMode="External"/><Relationship Id="rId20" Type="http://schemas.openxmlformats.org/officeDocument/2006/relationships/hyperlink" Target="consultantplus://offline/ref=AD08324B93225D5AFBB6F92A50659CC09D240D8ABED1ADA60E23CB6D6465D31D211824866D6879F0B820E27Fg4G" TargetMode="External"/><Relationship Id="rId29" Type="http://schemas.openxmlformats.org/officeDocument/2006/relationships/hyperlink" Target="consultantplus://offline/ref=47CE93640F3AB81C4A7F55A5C2B05F0A3BA8FA9DA89F54D7163FD5E210M279M" TargetMode="External"/><Relationship Id="rId41" Type="http://schemas.openxmlformats.org/officeDocument/2006/relationships/hyperlink" Target="consultantplus://offline/ref=AD08324B93225D5AFBB6F92A50659CC09D240D8ABED1ADA60E23CB6D6465D31D211824866D6879F0B820E27Fg4G" TargetMode="External"/><Relationship Id="rId54" Type="http://schemas.openxmlformats.org/officeDocument/2006/relationships/hyperlink" Target="consultantplus://offline/ref=D9A42621D1A6184211C0B952105D78C4546DB0B1A3C1B8BD1AA6C2AD26f9j1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08324B93225D5AFBB6F92A50659CC09D240D8ABED1ADA60E23CB6D6465D31D211824866D6879F0B820E27Fg4G" TargetMode="External"/><Relationship Id="rId24" Type="http://schemas.openxmlformats.org/officeDocument/2006/relationships/hyperlink" Target="consultantplus://offline/ref=AD08324B93225D5AFBB6F92A50659CC09D240D8ABED1ADA60E23CB6D6465D31D211824866D6879F0B820E27Fg4G" TargetMode="External"/><Relationship Id="rId32" Type="http://schemas.openxmlformats.org/officeDocument/2006/relationships/hyperlink" Target="consultantplus://offline/ref=AD08324B93225D5AFBB6E7274609C1CF972F5187B9D7A2F5507C90303376gCG" TargetMode="External"/><Relationship Id="rId37" Type="http://schemas.openxmlformats.org/officeDocument/2006/relationships/hyperlink" Target="consultantplus://offline/ref=AD08324B93225D5AFBB6F92A50659CC09D240D8ABED1ADA60E23CB6D6465D31D211824866D6879F0B820E27Fg4G" TargetMode="External"/><Relationship Id="rId40" Type="http://schemas.openxmlformats.org/officeDocument/2006/relationships/hyperlink" Target="consultantplus://offline/ref=AD08324B93225D5AFBB6F92A50659CC09D240D8ABED1ADA60E23CB6D6465D31D211824866D6879F0B820E27Fg4G" TargetMode="External"/><Relationship Id="rId45" Type="http://schemas.openxmlformats.org/officeDocument/2006/relationships/hyperlink" Target="consultantplus://offline/ref=AD08324B93225D5AFBB6F92A50659CC09D240D8ABED1ADA60E23CB6D6465D31D211824866D6879F0B820E27Fg4G" TargetMode="External"/><Relationship Id="rId53" Type="http://schemas.openxmlformats.org/officeDocument/2006/relationships/hyperlink" Target="consultantplus://offline/ref=D9A42621D1A6184211C0B952105D78C4546DB0B1A3C1B8BD1AA6C2AD26f9j1J" TargetMode="External"/><Relationship Id="rId5" Type="http://schemas.openxmlformats.org/officeDocument/2006/relationships/webSettings" Target="webSettings.xml"/><Relationship Id="rId15" Type="http://schemas.openxmlformats.org/officeDocument/2006/relationships/hyperlink" Target="consultantplus://offline/ref=AD08324B93225D5AFBB6F92A50659CC09D240D8ABED1ADA60E23CB6D6465D31D211824866D6879F0B820E27Fg4G" TargetMode="External"/><Relationship Id="rId23" Type="http://schemas.openxmlformats.org/officeDocument/2006/relationships/hyperlink" Target="consultantplus://offline/ref=AD08324B93225D5AFBB6F92A50659CC09D240D8ABED1ADA60E23CB6D6465D31D211824866D6879F0B820E27Fg4G" TargetMode="External"/><Relationship Id="rId28" Type="http://schemas.openxmlformats.org/officeDocument/2006/relationships/hyperlink" Target="consultantplus://offline/ref=AD08324B93225D5AFBB6E7274609C1CF972F5187B9D7A2F5507C90303376gCG" TargetMode="External"/><Relationship Id="rId36" Type="http://schemas.openxmlformats.org/officeDocument/2006/relationships/hyperlink" Target="consultantplus://offline/ref=AD08324B93225D5AFBB6F92A50659CC09D240D8ABDD3ABAA0F23CB6D6465D31D211824866D6879F0B821E57Fg4G" TargetMode="External"/><Relationship Id="rId49" Type="http://schemas.openxmlformats.org/officeDocument/2006/relationships/hyperlink" Target="consultantplus://offline/ref=D74B2491A2621EB5208AC563F594009AA0C18C7C7C1C7264A18ABFFDABv0F1M" TargetMode="External"/><Relationship Id="rId10" Type="http://schemas.openxmlformats.org/officeDocument/2006/relationships/hyperlink" Target="consultantplus://offline/ref=AD08324B93225D5AFBB6F92A50659CC09D240D8ABED1ADA60E23CB6D6465D31D211824866D6879F0B820E27Fg4G" TargetMode="External"/><Relationship Id="rId19" Type="http://schemas.openxmlformats.org/officeDocument/2006/relationships/hyperlink" Target="consultantplus://offline/ref=AD08324B93225D5AFBB6F92A50659CC09D240D8ABED1ADA60E23CB6D6465D31D211824866D6879F0B820E27Fg4G" TargetMode="External"/><Relationship Id="rId31" Type="http://schemas.openxmlformats.org/officeDocument/2006/relationships/header" Target="header2.xml"/><Relationship Id="rId44" Type="http://schemas.openxmlformats.org/officeDocument/2006/relationships/hyperlink" Target="consultantplus://offline/ref=AD08324B93225D5AFBB6F92A50659CC09D240D8ABED1ADA60E23CB6D6465D31D211824866D6879F0B820E27Fg4G"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AD08324B93225D5AFBB6F92A50659CC09D240D8ABDD3ABAA0F23CB6D6465D31D211824866D6879F0B821E57Fg4G" TargetMode="External"/><Relationship Id="rId14" Type="http://schemas.openxmlformats.org/officeDocument/2006/relationships/hyperlink" Target="consultantplus://offline/ref=AD08324B93225D5AFBB6F92A50659CC09D240D8ABED1ADA60E23CB6D6465D31D211824866D6879F0B820E27Fg4G" TargetMode="External"/><Relationship Id="rId22" Type="http://schemas.openxmlformats.org/officeDocument/2006/relationships/hyperlink" Target="consultantplus://offline/ref=AD08324B93225D5AFBB6F92A50659CC09D240D8ABED1ADA60E23CB6D6465D31D211824866D6879F0B820E27Fg4G" TargetMode="External"/><Relationship Id="rId27" Type="http://schemas.openxmlformats.org/officeDocument/2006/relationships/header" Target="header1.xml"/><Relationship Id="rId30" Type="http://schemas.openxmlformats.org/officeDocument/2006/relationships/hyperlink" Target="consultantplus://offline/ref=D74B2491A2621EB5208AC563F594009AA0C18C7C7C1C7264A18ABFFDABv0F1M" TargetMode="External"/><Relationship Id="rId35" Type="http://schemas.openxmlformats.org/officeDocument/2006/relationships/hyperlink" Target="file:///O:\&#1055;&#1080;&#1089;&#1100;&#1084;&#1072;\2018%20&#1075;&#1086;&#1076;\&#1054;&#1082;&#1083;&#1072;&#1076;&#1085;&#1072;&#1103;%20&#1086;&#1073;&#1088;&#1072;&#1079;&#1086;&#1074;&#1072;&#1085;&#1080;&#1077;\&#1057;&#1055;&#1054;%20&#1086;&#1082;&#1083;&#1072;&#1076;&#1085;&#1072;&#1103;.docx" TargetMode="External"/><Relationship Id="rId43" Type="http://schemas.openxmlformats.org/officeDocument/2006/relationships/hyperlink" Target="consultantplus://offline/ref=AD08324B93225D5AFBB6F92A50659CC09D240D8ABED1ADA60E23CB6D6465D31D211824866D6879F0B820E27Fg4G" TargetMode="External"/><Relationship Id="rId48" Type="http://schemas.openxmlformats.org/officeDocument/2006/relationships/hyperlink" Target="file:///O:\&#1055;&#1080;&#1089;&#1100;&#1084;&#1072;\2018%20&#1075;&#1086;&#1076;\&#1054;&#1082;&#1083;&#1072;&#1076;&#1085;&#1072;&#1103;%20&#1086;&#1073;&#1088;&#1072;&#1079;&#1086;&#1074;&#1072;&#1085;&#1080;&#1077;\&#1057;&#1055;&#1054;%20&#1086;&#1082;&#1083;&#1072;&#1076;&#1085;&#1072;&#1103;.docx" TargetMode="External"/><Relationship Id="rId56" Type="http://schemas.openxmlformats.org/officeDocument/2006/relationships/theme" Target="theme/theme1.xml"/><Relationship Id="rId8" Type="http://schemas.openxmlformats.org/officeDocument/2006/relationships/hyperlink" Target="consultantplus://offline/ref=AD08324B93225D5AFBB6E7274609C1CF972F5187B9D7A2F5507C90303376gCG" TargetMode="External"/><Relationship Id="rId51" Type="http://schemas.openxmlformats.org/officeDocument/2006/relationships/header" Target="header3.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07D66-D862-4697-A76C-389535FC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Pages>
  <Words>56231</Words>
  <Characters>320523</Characters>
  <Application>Microsoft Office Word</Application>
  <DocSecurity>0</DocSecurity>
  <Lines>2671</Lines>
  <Paragraphs>752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376002</CharactersWithSpaces>
  <SharedDoc>false</SharedDoc>
  <HLinks>
    <vt:vector size="204" baseType="variant">
      <vt:variant>
        <vt:i4>5832784</vt:i4>
      </vt:variant>
      <vt:variant>
        <vt:i4>558</vt:i4>
      </vt:variant>
      <vt:variant>
        <vt:i4>0</vt:i4>
      </vt:variant>
      <vt:variant>
        <vt:i4>5</vt:i4>
      </vt:variant>
      <vt:variant>
        <vt:lpwstr>consultantplus://offline/ref=D74B2491A2621EB5208AC563F594009AA0C18C7C7C1C7264A18ABFFDABv0F1M</vt:lpwstr>
      </vt:variant>
      <vt:variant>
        <vt:lpwstr/>
      </vt:variant>
      <vt:variant>
        <vt:i4>1966084</vt:i4>
      </vt:variant>
      <vt:variant>
        <vt:i4>471</vt:i4>
      </vt:variant>
      <vt:variant>
        <vt:i4>0</vt:i4>
      </vt:variant>
      <vt:variant>
        <vt:i4>5</vt:i4>
      </vt:variant>
      <vt:variant>
        <vt:lpwstr>consultantplus://offline/ref=47CE93640F3AB81C4A7F55A5C2B05F0A3BA8FA9DA89F54D7163FD5E210M279M</vt:lpwstr>
      </vt:variant>
      <vt:variant>
        <vt:lpwstr/>
      </vt:variant>
      <vt:variant>
        <vt:i4>5046352</vt:i4>
      </vt:variant>
      <vt:variant>
        <vt:i4>417</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414</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411</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408</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405</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402</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399</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396</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393</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390</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387</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384</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381</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378</vt:i4>
      </vt:variant>
      <vt:variant>
        <vt:i4>0</vt:i4>
      </vt:variant>
      <vt:variant>
        <vt:i4>5</vt:i4>
      </vt:variant>
      <vt:variant>
        <vt:lpwstr>consultantplus://offline/ref=AD08324B93225D5AFBB6F92A50659CC09D240D8ABED1ADA60E23CB6D6465D31D211824866D6879F0B820E27Fg4G</vt:lpwstr>
      </vt:variant>
      <vt:variant>
        <vt:lpwstr/>
      </vt:variant>
      <vt:variant>
        <vt:i4>5046352</vt:i4>
      </vt:variant>
      <vt:variant>
        <vt:i4>375</vt:i4>
      </vt:variant>
      <vt:variant>
        <vt:i4>0</vt:i4>
      </vt:variant>
      <vt:variant>
        <vt:i4>5</vt:i4>
      </vt:variant>
      <vt:variant>
        <vt:lpwstr>consultantplus://offline/ref=AD08324B93225D5AFBB6F92A50659CC09D240D8ABED1ADA60E23CB6D6465D31D211824866D6879F0B820E27Fg4G</vt:lpwstr>
      </vt:variant>
      <vt:variant>
        <vt:lpwstr/>
      </vt:variant>
      <vt:variant>
        <vt:i4>5046279</vt:i4>
      </vt:variant>
      <vt:variant>
        <vt:i4>372</vt:i4>
      </vt:variant>
      <vt:variant>
        <vt:i4>0</vt:i4>
      </vt:variant>
      <vt:variant>
        <vt:i4>5</vt:i4>
      </vt:variant>
      <vt:variant>
        <vt:lpwstr>consultantplus://offline/ref=AD08324B93225D5AFBB6F92A50659CC09D240D8ABDD3ABAA0F23CB6D6465D31D211824866D6879F0B821E57Fg4G</vt:lpwstr>
      </vt:variant>
      <vt:variant>
        <vt:lpwstr/>
      </vt:variant>
      <vt:variant>
        <vt:i4>524355</vt:i4>
      </vt:variant>
      <vt:variant>
        <vt:i4>369</vt:i4>
      </vt:variant>
      <vt:variant>
        <vt:i4>0</vt:i4>
      </vt:variant>
      <vt:variant>
        <vt:i4>5</vt:i4>
      </vt:variant>
      <vt:variant>
        <vt:lpwstr/>
      </vt:variant>
      <vt:variant>
        <vt:lpwstr>P1394</vt:lpwstr>
      </vt:variant>
      <vt:variant>
        <vt:i4>983113</vt:i4>
      </vt:variant>
      <vt:variant>
        <vt:i4>309</vt:i4>
      </vt:variant>
      <vt:variant>
        <vt:i4>0</vt:i4>
      </vt:variant>
      <vt:variant>
        <vt:i4>5</vt:i4>
      </vt:variant>
      <vt:variant>
        <vt:lpwstr/>
      </vt:variant>
      <vt:variant>
        <vt:lpwstr>P9961</vt:lpwstr>
      </vt:variant>
      <vt:variant>
        <vt:i4>73</vt:i4>
      </vt:variant>
      <vt:variant>
        <vt:i4>294</vt:i4>
      </vt:variant>
      <vt:variant>
        <vt:i4>0</vt:i4>
      </vt:variant>
      <vt:variant>
        <vt:i4>5</vt:i4>
      </vt:variant>
      <vt:variant>
        <vt:lpwstr/>
      </vt:variant>
      <vt:variant>
        <vt:lpwstr>P9992</vt:lpwstr>
      </vt:variant>
      <vt:variant>
        <vt:i4>3211385</vt:i4>
      </vt:variant>
      <vt:variant>
        <vt:i4>279</vt:i4>
      </vt:variant>
      <vt:variant>
        <vt:i4>0</vt:i4>
      </vt:variant>
      <vt:variant>
        <vt:i4>5</vt:i4>
      </vt:variant>
      <vt:variant>
        <vt:lpwstr/>
      </vt:variant>
      <vt:variant>
        <vt:lpwstr>P10191</vt:lpwstr>
      </vt:variant>
      <vt:variant>
        <vt:i4>65608</vt:i4>
      </vt:variant>
      <vt:variant>
        <vt:i4>261</vt:i4>
      </vt:variant>
      <vt:variant>
        <vt:i4>0</vt:i4>
      </vt:variant>
      <vt:variant>
        <vt:i4>5</vt:i4>
      </vt:variant>
      <vt:variant>
        <vt:lpwstr/>
      </vt:variant>
      <vt:variant>
        <vt:lpwstr>P9886</vt:lpwstr>
      </vt:variant>
      <vt:variant>
        <vt:i4>786504</vt:i4>
      </vt:variant>
      <vt:variant>
        <vt:i4>243</vt:i4>
      </vt:variant>
      <vt:variant>
        <vt:i4>0</vt:i4>
      </vt:variant>
      <vt:variant>
        <vt:i4>5</vt:i4>
      </vt:variant>
      <vt:variant>
        <vt:lpwstr/>
      </vt:variant>
      <vt:variant>
        <vt:lpwstr>P9854</vt:lpwstr>
      </vt:variant>
      <vt:variant>
        <vt:i4>196681</vt:i4>
      </vt:variant>
      <vt:variant>
        <vt:i4>225</vt:i4>
      </vt:variant>
      <vt:variant>
        <vt:i4>0</vt:i4>
      </vt:variant>
      <vt:variant>
        <vt:i4>5</vt:i4>
      </vt:variant>
      <vt:variant>
        <vt:lpwstr/>
      </vt:variant>
      <vt:variant>
        <vt:lpwstr>P2913</vt:lpwstr>
      </vt:variant>
      <vt:variant>
        <vt:i4>196673</vt:i4>
      </vt:variant>
      <vt:variant>
        <vt:i4>210</vt:i4>
      </vt:variant>
      <vt:variant>
        <vt:i4>0</vt:i4>
      </vt:variant>
      <vt:variant>
        <vt:i4>5</vt:i4>
      </vt:variant>
      <vt:variant>
        <vt:lpwstr/>
      </vt:variant>
      <vt:variant>
        <vt:lpwstr>P3101</vt:lpwstr>
      </vt:variant>
      <vt:variant>
        <vt:i4>196680</vt:i4>
      </vt:variant>
      <vt:variant>
        <vt:i4>195</vt:i4>
      </vt:variant>
      <vt:variant>
        <vt:i4>0</vt:i4>
      </vt:variant>
      <vt:variant>
        <vt:i4>5</vt:i4>
      </vt:variant>
      <vt:variant>
        <vt:lpwstr/>
      </vt:variant>
      <vt:variant>
        <vt:lpwstr>P2818</vt:lpwstr>
      </vt:variant>
      <vt:variant>
        <vt:i4>327746</vt:i4>
      </vt:variant>
      <vt:variant>
        <vt:i4>177</vt:i4>
      </vt:variant>
      <vt:variant>
        <vt:i4>0</vt:i4>
      </vt:variant>
      <vt:variant>
        <vt:i4>5</vt:i4>
      </vt:variant>
      <vt:variant>
        <vt:lpwstr/>
      </vt:variant>
      <vt:variant>
        <vt:lpwstr>P1249</vt:lpwstr>
      </vt:variant>
      <vt:variant>
        <vt:i4>65602</vt:i4>
      </vt:variant>
      <vt:variant>
        <vt:i4>174</vt:i4>
      </vt:variant>
      <vt:variant>
        <vt:i4>0</vt:i4>
      </vt:variant>
      <vt:variant>
        <vt:i4>5</vt:i4>
      </vt:variant>
      <vt:variant>
        <vt:lpwstr/>
      </vt:variant>
      <vt:variant>
        <vt:lpwstr>P1207</vt:lpwstr>
      </vt:variant>
      <vt:variant>
        <vt:i4>983106</vt:i4>
      </vt:variant>
      <vt:variant>
        <vt:i4>147</vt:i4>
      </vt:variant>
      <vt:variant>
        <vt:i4>0</vt:i4>
      </vt:variant>
      <vt:variant>
        <vt:i4>5</vt:i4>
      </vt:variant>
      <vt:variant>
        <vt:lpwstr/>
      </vt:variant>
      <vt:variant>
        <vt:lpwstr>P827</vt:lpwstr>
      </vt:variant>
      <vt:variant>
        <vt:i4>983106</vt:i4>
      </vt:variant>
      <vt:variant>
        <vt:i4>132</vt:i4>
      </vt:variant>
      <vt:variant>
        <vt:i4>0</vt:i4>
      </vt:variant>
      <vt:variant>
        <vt:i4>5</vt:i4>
      </vt:variant>
      <vt:variant>
        <vt:lpwstr/>
      </vt:variant>
      <vt:variant>
        <vt:lpwstr>P827</vt:lpwstr>
      </vt:variant>
      <vt:variant>
        <vt:i4>393281</vt:i4>
      </vt:variant>
      <vt:variant>
        <vt:i4>102</vt:i4>
      </vt:variant>
      <vt:variant>
        <vt:i4>0</vt:i4>
      </vt:variant>
      <vt:variant>
        <vt:i4>5</vt:i4>
      </vt:variant>
      <vt:variant>
        <vt:lpwstr/>
      </vt:variant>
      <vt:variant>
        <vt:lpwstr>P711</vt:lpwstr>
      </vt:variant>
      <vt:variant>
        <vt:i4>196674</vt:i4>
      </vt:variant>
      <vt:variant>
        <vt:i4>75</vt:i4>
      </vt:variant>
      <vt:variant>
        <vt:i4>0</vt:i4>
      </vt:variant>
      <vt:variant>
        <vt:i4>5</vt:i4>
      </vt:variant>
      <vt:variant>
        <vt:lpwstr/>
      </vt:variant>
      <vt:variant>
        <vt:lpwstr>P625</vt:lpwstr>
      </vt:variant>
      <vt:variant>
        <vt:i4>4521998</vt:i4>
      </vt:variant>
      <vt:variant>
        <vt:i4>0</vt:i4>
      </vt:variant>
      <vt:variant>
        <vt:i4>0</vt:i4>
      </vt:variant>
      <vt:variant>
        <vt:i4>5</vt:i4>
      </vt:variant>
      <vt:variant>
        <vt:lpwstr>consultantplus://offline/ref=AD08324B93225D5AFBB6E7274609C1CF972F5187B9D7A2F5507C90303376gCG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Галиуллина Гузель Салаватовна</dc:creator>
  <cp:keywords/>
  <dc:description/>
  <cp:lastModifiedBy>User</cp:lastModifiedBy>
  <cp:revision>44</cp:revision>
  <cp:lastPrinted>2018-06-04T08:22:00Z</cp:lastPrinted>
  <dcterms:created xsi:type="dcterms:W3CDTF">2018-05-31T14:33:00Z</dcterms:created>
  <dcterms:modified xsi:type="dcterms:W3CDTF">2018-06-20T12:17:00Z</dcterms:modified>
</cp:coreProperties>
</file>