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E2" w:rsidRPr="00597B25" w:rsidRDefault="00C013E2" w:rsidP="000D6713">
      <w:pPr>
        <w:pStyle w:val="a3"/>
        <w:ind w:firstLine="720"/>
        <w:jc w:val="right"/>
        <w:rPr>
          <w:b/>
          <w:sz w:val="24"/>
          <w:szCs w:val="24"/>
        </w:rPr>
      </w:pPr>
    </w:p>
    <w:p w:rsidR="00C013E2" w:rsidRPr="00597B25" w:rsidRDefault="00C013E2" w:rsidP="00C013E2">
      <w:pPr>
        <w:pStyle w:val="a3"/>
        <w:ind w:firstLine="720"/>
        <w:jc w:val="center"/>
        <w:rPr>
          <w:b/>
          <w:sz w:val="24"/>
          <w:szCs w:val="24"/>
        </w:rPr>
      </w:pPr>
      <w:r>
        <w:rPr>
          <w:sz w:val="28"/>
          <w:szCs w:val="28"/>
        </w:rPr>
        <w:tab/>
      </w:r>
      <w:r w:rsidRPr="00597B25">
        <w:rPr>
          <w:b/>
          <w:sz w:val="24"/>
          <w:szCs w:val="24"/>
        </w:rPr>
        <w:t>СОВЕТ АКСУБАЕВСКОГО МУНИЦИПАЛЬНОГО РАЙОНА</w:t>
      </w:r>
    </w:p>
    <w:p w:rsidR="00C013E2" w:rsidRDefault="00C013E2" w:rsidP="00C013E2">
      <w:pPr>
        <w:pStyle w:val="a3"/>
        <w:ind w:firstLine="720"/>
        <w:jc w:val="center"/>
        <w:rPr>
          <w:b/>
          <w:sz w:val="24"/>
          <w:szCs w:val="24"/>
        </w:rPr>
      </w:pPr>
      <w:r w:rsidRPr="00597B25">
        <w:rPr>
          <w:b/>
          <w:sz w:val="24"/>
          <w:szCs w:val="24"/>
        </w:rPr>
        <w:t>РЕСПУБЛИКИ ТАТАРСТАН</w:t>
      </w:r>
    </w:p>
    <w:p w:rsidR="00C013E2" w:rsidRDefault="00C013E2" w:rsidP="00C013E2">
      <w:pPr>
        <w:pStyle w:val="a3"/>
        <w:ind w:firstLine="720"/>
        <w:jc w:val="center"/>
        <w:rPr>
          <w:b/>
          <w:sz w:val="24"/>
          <w:szCs w:val="24"/>
        </w:rPr>
      </w:pPr>
    </w:p>
    <w:p w:rsidR="008D59E2" w:rsidRDefault="008D59E2" w:rsidP="00C013E2">
      <w:pPr>
        <w:pStyle w:val="a3"/>
        <w:ind w:firstLine="720"/>
        <w:jc w:val="center"/>
        <w:rPr>
          <w:b/>
          <w:sz w:val="24"/>
          <w:szCs w:val="24"/>
        </w:rPr>
      </w:pPr>
    </w:p>
    <w:p w:rsidR="00C013E2" w:rsidRDefault="00C013E2" w:rsidP="00C013E2">
      <w:pPr>
        <w:pStyle w:val="a3"/>
        <w:ind w:firstLine="720"/>
        <w:jc w:val="center"/>
        <w:rPr>
          <w:b/>
          <w:sz w:val="24"/>
          <w:szCs w:val="24"/>
        </w:rPr>
      </w:pPr>
    </w:p>
    <w:p w:rsidR="00C013E2" w:rsidRDefault="00C013E2" w:rsidP="00A17D97">
      <w:pPr>
        <w:pStyle w:val="a3"/>
        <w:ind w:firstLine="720"/>
        <w:jc w:val="center"/>
        <w:rPr>
          <w:b/>
          <w:sz w:val="28"/>
          <w:szCs w:val="28"/>
        </w:rPr>
      </w:pPr>
      <w:r w:rsidRPr="00597B25">
        <w:rPr>
          <w:b/>
          <w:sz w:val="28"/>
          <w:szCs w:val="28"/>
        </w:rPr>
        <w:t>РЕШЕНИЕ</w:t>
      </w:r>
    </w:p>
    <w:p w:rsidR="00C013E2" w:rsidRPr="00597B25" w:rsidRDefault="00C013E2" w:rsidP="00C013E2">
      <w:pPr>
        <w:pStyle w:val="a3"/>
        <w:ind w:firstLine="720"/>
        <w:jc w:val="center"/>
        <w:rPr>
          <w:b/>
          <w:sz w:val="28"/>
          <w:szCs w:val="28"/>
        </w:rPr>
      </w:pPr>
    </w:p>
    <w:p w:rsidR="00C013E2" w:rsidRPr="00597B25" w:rsidRDefault="00A17D97" w:rsidP="000D6713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013E2" w:rsidRPr="00597B25">
        <w:rPr>
          <w:sz w:val="28"/>
          <w:szCs w:val="28"/>
        </w:rPr>
        <w:t>№</w:t>
      </w:r>
      <w:r w:rsidR="007434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112</w:t>
      </w:r>
      <w:r w:rsidR="00C013E2" w:rsidRPr="00597B25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C013E2" w:rsidRPr="00597B25">
        <w:rPr>
          <w:sz w:val="28"/>
          <w:szCs w:val="28"/>
        </w:rPr>
        <w:t>от</w:t>
      </w:r>
      <w:r>
        <w:rPr>
          <w:sz w:val="28"/>
          <w:szCs w:val="28"/>
        </w:rPr>
        <w:t xml:space="preserve"> 17.08.2017 г.</w:t>
      </w:r>
      <w:r w:rsidR="007434B9">
        <w:rPr>
          <w:sz w:val="28"/>
          <w:szCs w:val="28"/>
        </w:rPr>
        <w:t xml:space="preserve"> </w:t>
      </w:r>
    </w:p>
    <w:p w:rsidR="00C013E2" w:rsidRPr="00597B25" w:rsidRDefault="000D6713" w:rsidP="000D6713">
      <w:pPr>
        <w:pStyle w:val="a3"/>
        <w:ind w:left="-567" w:firstLine="720"/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DE7BC" wp14:editId="00100213">
                <wp:simplePos x="0" y="0"/>
                <wp:positionH relativeFrom="column">
                  <wp:posOffset>-523875</wp:posOffset>
                </wp:positionH>
                <wp:positionV relativeFrom="paragraph">
                  <wp:posOffset>189230</wp:posOffset>
                </wp:positionV>
                <wp:extent cx="5615940" cy="1104900"/>
                <wp:effectExtent l="0" t="0" r="2286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3E2" w:rsidRDefault="00C013E2" w:rsidP="001C2655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 внесении изменений в решение Совета Аксубаевского муниципального района № 194 от 19.12.2013г. «О Положении о порядке организации закупок товаров, работ, услуг для обеспечения муниципальных нужд Аксубаевского муниципального района Республики Татарстан»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DDE7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25pt;margin-top:14.9pt;width:442.2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NMiJQIAAFEEAAAOAAAAZHJzL2Uyb0RvYy54bWysVNtu2zAMfR+wfxD0vviCpGuMOkWXLsOA&#10;7gK0+wBZlm1hkqhJSuzs60fJaRZ0b8X8IIgidUSeQ/rmdtKKHITzEkxNi0VOiTAcWmn6mv542r27&#10;psQHZlqmwIiaHoWnt5u3b25GW4kSBlCtcARBjK9GW9MhBFtlmeeD0MwvwAqDzg6cZgFN12etYyOi&#10;a5WVeX6VjeBa64AL7/H0fnbSTcLvOsHDt67zIhBVU8wtpNWltYlrtrlhVe+YHSQ/pcFekYVm0uCj&#10;Z6h7FhjZO/kPlJbcgYcuLDjoDLpOcpFqwGqK/EU1jwOzItWC5Hh7psn/P1j+9fDdEdnWtKTEMI0S&#10;PYkpkA8wkTKyM1pfYdCjxbAw4TGqnCr19gH4T08MbAdmenHnHIyDYC1mV8Sb2cXVGcdHkGb8Ai0+&#10;w/YBEtDUOR2pQzIIoqNKx7MyMRWOh6urYrVeooujryjy5TpP2mWser5unQ+fBGgSNzV1KH2CZ4cH&#10;H2I6rHoOia95ULLdSaWS4fpmqxw5MGyTXfpSBS/ClCFjTdercjUz8AoILQP2u5K6ptd5/OYOjLx9&#10;NG3qxsCkmveYsjInIiN3M4thaqaTMA20R6TUwdzXOIe4GcD9pmTEnq6p/7VnTlCiPhuUZV0sI4ch&#10;GcvV+xINd+lpLj3McISqaaBk3m7DPDh762Q/4EtzIxi4Qyk7mUiOms9ZnfLGvk3cn2YsDsalnaL+&#10;/gk2fwAAAP//AwBQSwMEFAAGAAgAAAAhALzY6WnfAAAACgEAAA8AAABkcnMvZG93bnJldi54bWxM&#10;j8FOwzAMhu9IvEPkSVzQlqwI1JWm0zSBOG/jwi1rvLZa47RNtnY8PeYER9uffn9/vp5cK644hMaT&#10;huVCgUAqvW2o0vB5eJ+nIEI0ZE3rCTXcMMC6uL/LTWb9SDu87mMlOIRCZjTUMXaZlKGs0Zmw8B0S&#10;305+cCbyOFTSDmbkcNfKRKkX6UxD/KE2HW5rLM/7i9Pgx7eb89ir5PHr231sN/3ulPRaP8ymzSuI&#10;iFP8g+FXn9WhYKejv5ANotUwT5NnRjUkK67AQKqWKxBHXqinFGSRy/8Vih8AAAD//wMAUEsBAi0A&#10;FAAGAAgAAAAhALaDOJL+AAAA4QEAABMAAAAAAAAAAAAAAAAAAAAAAFtDb250ZW50X1R5cGVzXS54&#10;bWxQSwECLQAUAAYACAAAACEAOP0h/9YAAACUAQAACwAAAAAAAAAAAAAAAAAvAQAAX3JlbHMvLnJl&#10;bHNQSwECLQAUAAYACAAAACEAPajTIiUCAABRBAAADgAAAAAAAAAAAAAAAAAuAgAAZHJzL2Uyb0Rv&#10;Yy54bWxQSwECLQAUAAYACAAAACEAvNjpad8AAAAKAQAADwAAAAAAAAAAAAAAAAB/BAAAZHJzL2Rv&#10;d25yZXYueG1sUEsFBgAAAAAEAAQA8wAAAIsFAAAAAA==&#10;" strokecolor="white">
                <v:textbox>
                  <w:txbxContent>
                    <w:p w:rsidR="00C013E2" w:rsidRDefault="00C013E2" w:rsidP="001C2655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О внесении изменений в решение Совета Аксубаевского муниципального района № 194 от 19.12.2013г. «О Положении о порядке организации закупок товаров, работ, услуг для обеспечения муниципальных нужд Аксубаевского муниципального района Республики Татарстан»</w:t>
                      </w:r>
                    </w:p>
                  </w:txbxContent>
                </v:textbox>
              </v:shape>
            </w:pict>
          </mc:Fallback>
        </mc:AlternateContent>
      </w:r>
    </w:p>
    <w:p w:rsidR="00C013E2" w:rsidRDefault="00C013E2" w:rsidP="000D6713">
      <w:pPr>
        <w:pStyle w:val="a3"/>
        <w:ind w:left="-567" w:firstLine="720"/>
        <w:jc w:val="center"/>
        <w:rPr>
          <w:sz w:val="32"/>
          <w:szCs w:val="32"/>
        </w:rPr>
      </w:pPr>
    </w:p>
    <w:p w:rsidR="00C013E2" w:rsidRDefault="00C013E2" w:rsidP="000D6713">
      <w:pPr>
        <w:pStyle w:val="a3"/>
        <w:ind w:left="-567" w:firstLine="720"/>
        <w:jc w:val="both"/>
        <w:rPr>
          <w:sz w:val="32"/>
          <w:szCs w:val="32"/>
        </w:rPr>
      </w:pPr>
    </w:p>
    <w:p w:rsidR="00C013E2" w:rsidRDefault="00C013E2" w:rsidP="000D6713">
      <w:pPr>
        <w:pStyle w:val="a3"/>
        <w:ind w:left="-567"/>
        <w:jc w:val="both"/>
        <w:rPr>
          <w:sz w:val="32"/>
          <w:szCs w:val="32"/>
        </w:rPr>
      </w:pPr>
      <w:bookmarkStart w:id="0" w:name="_GoBack"/>
      <w:bookmarkEnd w:id="0"/>
    </w:p>
    <w:p w:rsidR="00C013E2" w:rsidRDefault="00C013E2" w:rsidP="000D6713">
      <w:pPr>
        <w:ind w:left="-567"/>
        <w:jc w:val="both"/>
        <w:rPr>
          <w:sz w:val="28"/>
          <w:szCs w:val="28"/>
        </w:rPr>
      </w:pPr>
    </w:p>
    <w:p w:rsidR="00E93FC5" w:rsidRPr="009E4B9F" w:rsidRDefault="00E93FC5" w:rsidP="0064261C">
      <w:pPr>
        <w:jc w:val="both"/>
        <w:rPr>
          <w:sz w:val="28"/>
          <w:szCs w:val="28"/>
        </w:rPr>
      </w:pPr>
    </w:p>
    <w:p w:rsidR="00C013E2" w:rsidRPr="00DF3A79" w:rsidRDefault="00C013E2" w:rsidP="000D6713">
      <w:pPr>
        <w:ind w:left="-567" w:firstLine="540"/>
        <w:jc w:val="both"/>
        <w:rPr>
          <w:sz w:val="28"/>
          <w:szCs w:val="28"/>
        </w:rPr>
      </w:pPr>
      <w:r w:rsidRPr="00DF3A79">
        <w:rPr>
          <w:sz w:val="28"/>
          <w:szCs w:val="28"/>
        </w:rPr>
        <w:t xml:space="preserve">В соответствии с Федеральным законом № 44-ФЗ от 05.04.2013г. «О контрактной системе в сфере закупок товаров, работ, услуг для обеспечения государственных и муниципальных нужд», Совет Аксубаевского муниципального района </w:t>
      </w:r>
      <w:r w:rsidRPr="00DF3A79">
        <w:rPr>
          <w:b/>
          <w:sz w:val="28"/>
          <w:szCs w:val="28"/>
        </w:rPr>
        <w:t>РЕШИЛ:</w:t>
      </w:r>
    </w:p>
    <w:p w:rsidR="00C013E2" w:rsidRPr="00DF3A79" w:rsidRDefault="00C013E2" w:rsidP="000D6713">
      <w:pPr>
        <w:spacing w:line="276" w:lineRule="auto"/>
        <w:ind w:left="-567" w:firstLine="540"/>
        <w:jc w:val="both"/>
        <w:rPr>
          <w:sz w:val="28"/>
          <w:szCs w:val="28"/>
        </w:rPr>
      </w:pPr>
      <w:r w:rsidRPr="00DF3A79">
        <w:rPr>
          <w:sz w:val="28"/>
          <w:szCs w:val="28"/>
        </w:rPr>
        <w:t>1. Внести изменения в решение Совета Аксубаевского муниципального района № 194 от 19.12.2013г. «О Положении о порядке организации закупок товаров, работ, услуг для обеспечения муниципальных нужд Аксубаевского муниципального района Республики Татарстан».</w:t>
      </w:r>
    </w:p>
    <w:p w:rsidR="00711CCF" w:rsidRPr="00DF3A79" w:rsidRDefault="00C013E2" w:rsidP="000D6713">
      <w:pPr>
        <w:spacing w:line="276" w:lineRule="auto"/>
        <w:ind w:left="-567" w:firstLine="540"/>
        <w:jc w:val="both"/>
        <w:rPr>
          <w:sz w:val="28"/>
          <w:szCs w:val="28"/>
        </w:rPr>
      </w:pPr>
      <w:r w:rsidRPr="00DF3A79">
        <w:rPr>
          <w:sz w:val="28"/>
          <w:szCs w:val="28"/>
        </w:rPr>
        <w:t xml:space="preserve">2. </w:t>
      </w:r>
      <w:r w:rsidR="004A4337" w:rsidRPr="00DF3A79">
        <w:rPr>
          <w:sz w:val="28"/>
          <w:szCs w:val="28"/>
        </w:rPr>
        <w:t xml:space="preserve">Раздел 3 Приложения № 1 решения дополнить </w:t>
      </w:r>
      <w:r w:rsidR="00DF3A79" w:rsidRPr="00DF3A79">
        <w:rPr>
          <w:sz w:val="28"/>
          <w:szCs w:val="28"/>
        </w:rPr>
        <w:t>пунктом 4 следующего содержания</w:t>
      </w:r>
      <w:r w:rsidR="004A4337" w:rsidRPr="00DF3A79">
        <w:rPr>
          <w:sz w:val="28"/>
          <w:szCs w:val="28"/>
        </w:rPr>
        <w:t>:</w:t>
      </w:r>
    </w:p>
    <w:p w:rsidR="00DF3A79" w:rsidRPr="00DF3A79" w:rsidRDefault="0052060F" w:rsidP="000D6713">
      <w:pPr>
        <w:spacing w:line="276" w:lineRule="auto"/>
        <w:ind w:left="-567" w:firstLine="540"/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«</w:t>
      </w:r>
      <w:r w:rsidR="00102A8B">
        <w:rPr>
          <w:color w:val="222222"/>
          <w:sz w:val="28"/>
          <w:szCs w:val="28"/>
          <w:shd w:val="clear" w:color="auto" w:fill="FFFFFF"/>
        </w:rPr>
        <w:t>4</w:t>
      </w:r>
      <w:r w:rsidR="00DF3A79" w:rsidRPr="00382F69">
        <w:rPr>
          <w:sz w:val="28"/>
          <w:szCs w:val="28"/>
          <w:shd w:val="clear" w:color="auto" w:fill="FFFFFF"/>
        </w:rPr>
        <w:t>. Срок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тридцати дней с даты подписания заказчиком документа о приемке, предусмотренного частью 7 статьи 94 Федерального закона</w:t>
      </w:r>
      <w:r w:rsidR="00382F69" w:rsidRPr="00382F69">
        <w:rPr>
          <w:sz w:val="28"/>
          <w:szCs w:val="28"/>
          <w:shd w:val="clear" w:color="auto" w:fill="FFFFFF"/>
        </w:rPr>
        <w:t xml:space="preserve"> № 44-ФЗ</w:t>
      </w:r>
      <w:r w:rsidR="00DF3A79" w:rsidRPr="00382F69">
        <w:rPr>
          <w:sz w:val="28"/>
          <w:szCs w:val="28"/>
          <w:shd w:val="clear" w:color="auto" w:fill="FFFFFF"/>
        </w:rPr>
        <w:t>, за исключением случая, указанного в части 8 статьи 30 Федерального закона</w:t>
      </w:r>
      <w:r w:rsidR="00382F69" w:rsidRPr="00382F69">
        <w:rPr>
          <w:sz w:val="28"/>
          <w:szCs w:val="28"/>
          <w:shd w:val="clear" w:color="auto" w:fill="FFFFFF"/>
        </w:rPr>
        <w:t xml:space="preserve"> № 44-ФЗ</w:t>
      </w:r>
      <w:r w:rsidR="00DF3A79" w:rsidRPr="00382F69">
        <w:rPr>
          <w:sz w:val="28"/>
          <w:szCs w:val="28"/>
          <w:shd w:val="clear" w:color="auto" w:fill="FFFFFF"/>
        </w:rPr>
        <w:t>, а также случаев, когда Правительством Российской Федерации в целях обеспечения обороноспособности и безопасности государст</w:t>
      </w:r>
      <w:r>
        <w:rPr>
          <w:sz w:val="28"/>
          <w:szCs w:val="28"/>
          <w:shd w:val="clear" w:color="auto" w:fill="FFFFFF"/>
        </w:rPr>
        <w:t>ва установлен иной срок оплаты.</w:t>
      </w:r>
    </w:p>
    <w:p w:rsidR="004A4337" w:rsidRPr="00382F69" w:rsidRDefault="00382F69" w:rsidP="000D6713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 w:rsidRPr="00382F69">
        <w:rPr>
          <w:color w:val="000000"/>
          <w:sz w:val="28"/>
          <w:szCs w:val="28"/>
          <w:shd w:val="clear" w:color="auto" w:fill="FFFFFF"/>
        </w:rPr>
        <w:t>В случае, если в извещении об осуществлении закупки установлены ограничения в соответствии с</w:t>
      </w:r>
      <w:r w:rsidRPr="00382F6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anchor="dst100329" w:history="1">
        <w:r w:rsidRPr="00325D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частью 3</w:t>
        </w:r>
      </w:hyperlink>
      <w:r w:rsidR="00325DF6" w:rsidRPr="00325DF6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382F69">
        <w:rPr>
          <w:color w:val="000000"/>
          <w:sz w:val="28"/>
          <w:szCs w:val="28"/>
          <w:shd w:val="clear" w:color="auto" w:fill="FFFFFF"/>
        </w:rPr>
        <w:t>статьи</w:t>
      </w:r>
      <w:r w:rsidR="00325DF6">
        <w:rPr>
          <w:color w:val="000000"/>
          <w:sz w:val="28"/>
          <w:szCs w:val="28"/>
          <w:shd w:val="clear" w:color="auto" w:fill="FFFFFF"/>
        </w:rPr>
        <w:t xml:space="preserve"> 30 Федерального закона № 44-ФЗ</w:t>
      </w:r>
      <w:r w:rsidRPr="00382F69">
        <w:rPr>
          <w:color w:val="000000"/>
          <w:sz w:val="28"/>
          <w:szCs w:val="28"/>
          <w:shd w:val="clear" w:color="auto" w:fill="FFFFFF"/>
        </w:rPr>
        <w:t>, в контракт, заключаемый с субъектом малого предпринимательства или социально ориентированной некоммерческой организацией, включается обязательное условие об оплате заказчиком поставленного товара, выполненной работы (ее результатов), оказанной услуги, отдельных этапов исполнения контракта не более чем в течение пятнадцати рабочих дней с даты подписания заказчиком документа о приемке, предусмотренного</w:t>
      </w:r>
      <w:r w:rsidRPr="00382F6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anchor="dst101300" w:history="1">
        <w:r w:rsidRPr="00325D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частью 7 статьи 94</w:t>
        </w:r>
      </w:hyperlink>
      <w:r w:rsidRPr="00382F69">
        <w:rPr>
          <w:color w:val="000000"/>
          <w:sz w:val="28"/>
          <w:szCs w:val="28"/>
          <w:shd w:val="clear" w:color="auto" w:fill="FFFFFF"/>
        </w:rPr>
        <w:t xml:space="preserve"> Федерального закона</w:t>
      </w:r>
      <w:r w:rsidR="00325DF6">
        <w:rPr>
          <w:color w:val="000000"/>
          <w:sz w:val="28"/>
          <w:szCs w:val="28"/>
          <w:shd w:val="clear" w:color="auto" w:fill="FFFFFF"/>
        </w:rPr>
        <w:t xml:space="preserve"> № 44-ФЗ</w:t>
      </w:r>
      <w:r w:rsidRPr="00382F69">
        <w:rPr>
          <w:color w:val="000000"/>
          <w:sz w:val="28"/>
          <w:szCs w:val="28"/>
          <w:shd w:val="clear" w:color="auto" w:fill="FFFFFF"/>
        </w:rPr>
        <w:t>.</w:t>
      </w:r>
      <w:r w:rsidR="0052060F">
        <w:rPr>
          <w:color w:val="000000"/>
          <w:sz w:val="28"/>
          <w:szCs w:val="28"/>
          <w:shd w:val="clear" w:color="auto" w:fill="FFFFFF"/>
        </w:rPr>
        <w:t>»</w:t>
      </w:r>
    </w:p>
    <w:p w:rsidR="00924142" w:rsidRDefault="00102A8B" w:rsidP="00924142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13E2" w:rsidRPr="00DF3A79">
        <w:rPr>
          <w:sz w:val="28"/>
          <w:szCs w:val="28"/>
        </w:rPr>
        <w:t xml:space="preserve">. </w:t>
      </w:r>
      <w:r w:rsidR="00924142" w:rsidRPr="00924142">
        <w:rPr>
          <w:sz w:val="28"/>
          <w:szCs w:val="28"/>
        </w:rPr>
        <w:t xml:space="preserve">Опубликовать  (обнародовать)  настоящее  решение  путем  размещения на Официальном  портале  правовой  информации  Республики  Татарстан  </w:t>
      </w:r>
      <w:r w:rsidR="00924142" w:rsidRPr="00924142">
        <w:rPr>
          <w:sz w:val="28"/>
          <w:szCs w:val="28"/>
        </w:rPr>
        <w:lastRenderedPageBreak/>
        <w:t xml:space="preserve">(http:pravo.tatarstan.ru) и на официальном сайте Аксубаевского муниципального района </w:t>
      </w:r>
      <w:hyperlink r:id="rId7" w:history="1">
        <w:r w:rsidR="00924142" w:rsidRPr="00047073">
          <w:rPr>
            <w:rStyle w:val="a6"/>
            <w:sz w:val="28"/>
            <w:szCs w:val="28"/>
          </w:rPr>
          <w:t>http://aksubayevo.tatarstan.ru</w:t>
        </w:r>
      </w:hyperlink>
    </w:p>
    <w:p w:rsidR="00C013E2" w:rsidRPr="00DF3A79" w:rsidRDefault="00102A8B" w:rsidP="00924142">
      <w:pPr>
        <w:autoSpaceDE w:val="0"/>
        <w:autoSpaceDN w:val="0"/>
        <w:adjustRightInd w:val="0"/>
        <w:spacing w:line="276" w:lineRule="auto"/>
        <w:ind w:lef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13E2" w:rsidRPr="00DF3A79">
        <w:rPr>
          <w:sz w:val="28"/>
          <w:szCs w:val="28"/>
        </w:rPr>
        <w:t>. Контроль за исполнением настоящего решения возложить на постоянную комиссию Совета Аксубаевского муниципального района поместному самоуправлению, законности, правопорядку, регламенту и депутатской этике.</w:t>
      </w:r>
    </w:p>
    <w:p w:rsidR="00C013E2" w:rsidRPr="00DF3A79" w:rsidRDefault="00C013E2" w:rsidP="000D6713">
      <w:pPr>
        <w:autoSpaceDE w:val="0"/>
        <w:autoSpaceDN w:val="0"/>
        <w:adjustRightInd w:val="0"/>
        <w:spacing w:line="276" w:lineRule="auto"/>
        <w:ind w:left="-567"/>
        <w:jc w:val="both"/>
        <w:rPr>
          <w:sz w:val="28"/>
          <w:szCs w:val="28"/>
        </w:rPr>
      </w:pPr>
    </w:p>
    <w:p w:rsidR="008D59E2" w:rsidRDefault="008D59E2" w:rsidP="000D6713">
      <w:pPr>
        <w:autoSpaceDE w:val="0"/>
        <w:autoSpaceDN w:val="0"/>
        <w:adjustRightInd w:val="0"/>
        <w:spacing w:line="276" w:lineRule="auto"/>
        <w:ind w:left="-567"/>
        <w:jc w:val="both"/>
        <w:rPr>
          <w:sz w:val="28"/>
          <w:szCs w:val="28"/>
        </w:rPr>
      </w:pPr>
    </w:p>
    <w:p w:rsidR="00C013E2" w:rsidRDefault="00C013E2" w:rsidP="000D6713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Глава Аксубаевского муниципального района,</w:t>
      </w:r>
    </w:p>
    <w:p w:rsidR="00C013E2" w:rsidRPr="00136AB3" w:rsidRDefault="00021E04" w:rsidP="000D6713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C013E2">
        <w:rPr>
          <w:sz w:val="28"/>
          <w:szCs w:val="28"/>
        </w:rPr>
        <w:t xml:space="preserve">Совета                                                                   </w:t>
      </w:r>
      <w:r>
        <w:rPr>
          <w:sz w:val="28"/>
          <w:szCs w:val="28"/>
        </w:rPr>
        <w:t xml:space="preserve">      </w:t>
      </w:r>
      <w:r w:rsidR="00C013E2">
        <w:rPr>
          <w:sz w:val="28"/>
          <w:szCs w:val="28"/>
        </w:rPr>
        <w:t xml:space="preserve">  </w:t>
      </w:r>
      <w:proofErr w:type="spellStart"/>
      <w:r w:rsidR="00C013E2">
        <w:rPr>
          <w:sz w:val="28"/>
          <w:szCs w:val="28"/>
        </w:rPr>
        <w:t>К.К.Гилманов</w:t>
      </w:r>
      <w:proofErr w:type="spellEnd"/>
    </w:p>
    <w:p w:rsidR="00C013E2" w:rsidRPr="009E4B9F" w:rsidRDefault="00C013E2" w:rsidP="000D6713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left="-567" w:right="535" w:firstLine="540"/>
        <w:jc w:val="both"/>
        <w:rPr>
          <w:sz w:val="28"/>
          <w:szCs w:val="28"/>
        </w:rPr>
      </w:pPr>
      <w:r w:rsidRPr="009E4B9F">
        <w:rPr>
          <w:sz w:val="28"/>
          <w:szCs w:val="28"/>
        </w:rPr>
        <w:t xml:space="preserve">            </w:t>
      </w:r>
    </w:p>
    <w:sectPr w:rsidR="00C013E2" w:rsidRPr="009E4B9F" w:rsidSect="00597B2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7A"/>
    <w:rsid w:val="00021E04"/>
    <w:rsid w:val="00046E32"/>
    <w:rsid w:val="000D0F2A"/>
    <w:rsid w:val="000D6713"/>
    <w:rsid w:val="00102A8B"/>
    <w:rsid w:val="001C2655"/>
    <w:rsid w:val="003032A1"/>
    <w:rsid w:val="00311A0F"/>
    <w:rsid w:val="00325DF6"/>
    <w:rsid w:val="00382F69"/>
    <w:rsid w:val="00464EA5"/>
    <w:rsid w:val="004A4337"/>
    <w:rsid w:val="0052060F"/>
    <w:rsid w:val="00610D7A"/>
    <w:rsid w:val="0064261C"/>
    <w:rsid w:val="00711CCF"/>
    <w:rsid w:val="00742AE1"/>
    <w:rsid w:val="007434B9"/>
    <w:rsid w:val="00767D18"/>
    <w:rsid w:val="008D59E2"/>
    <w:rsid w:val="00924142"/>
    <w:rsid w:val="00A17D97"/>
    <w:rsid w:val="00C013E2"/>
    <w:rsid w:val="00CC1710"/>
    <w:rsid w:val="00D504A7"/>
    <w:rsid w:val="00DF3A79"/>
    <w:rsid w:val="00E04207"/>
    <w:rsid w:val="00E93FC5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13E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01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13E2"/>
    <w:pPr>
      <w:ind w:left="720"/>
      <w:contextualSpacing/>
    </w:pPr>
  </w:style>
  <w:style w:type="character" w:customStyle="1" w:styleId="apple-converted-space">
    <w:name w:val="apple-converted-space"/>
    <w:basedOn w:val="a0"/>
    <w:rsid w:val="00382F69"/>
  </w:style>
  <w:style w:type="character" w:styleId="a6">
    <w:name w:val="Hyperlink"/>
    <w:basedOn w:val="a0"/>
    <w:uiPriority w:val="99"/>
    <w:unhideWhenUsed/>
    <w:rsid w:val="00382F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13E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01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13E2"/>
    <w:pPr>
      <w:ind w:left="720"/>
      <w:contextualSpacing/>
    </w:pPr>
  </w:style>
  <w:style w:type="character" w:customStyle="1" w:styleId="apple-converted-space">
    <w:name w:val="apple-converted-space"/>
    <w:basedOn w:val="a0"/>
    <w:rsid w:val="00382F69"/>
  </w:style>
  <w:style w:type="character" w:styleId="a6">
    <w:name w:val="Hyperlink"/>
    <w:basedOn w:val="a0"/>
    <w:uiPriority w:val="99"/>
    <w:unhideWhenUsed/>
    <w:rsid w:val="00382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4624/17c58c1903f7b6212924ba9ce701489655e9a8e0/" TargetMode="External"/><Relationship Id="rId5" Type="http://schemas.openxmlformats.org/officeDocument/2006/relationships/hyperlink" Target="http://www.consultant.ru/document/cons_doc_LAW_144624/3cd4512b8c634f543d68d0da993c1bcb17a24bb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2014-10-29T10:32:00Z</cp:lastPrinted>
  <dcterms:created xsi:type="dcterms:W3CDTF">2017-07-19T07:29:00Z</dcterms:created>
  <dcterms:modified xsi:type="dcterms:W3CDTF">2017-08-17T09:39:00Z</dcterms:modified>
</cp:coreProperties>
</file>