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jc w:val="right"/>
      </w:pPr>
      <w:r>
        <w:t>Утверждена</w:t>
      </w:r>
    </w:p>
    <w:p w:rsidR="009348BA" w:rsidRDefault="009348BA">
      <w:pPr>
        <w:autoSpaceDE w:val="0"/>
        <w:autoSpaceDN w:val="0"/>
        <w:adjustRightInd w:val="0"/>
        <w:jc w:val="right"/>
      </w:pPr>
      <w:r>
        <w:t>Президентом Российской Федерации</w:t>
      </w:r>
    </w:p>
    <w:p w:rsidR="009348BA" w:rsidRDefault="009348BA">
      <w:pPr>
        <w:autoSpaceDE w:val="0"/>
        <w:autoSpaceDN w:val="0"/>
        <w:adjustRightInd w:val="0"/>
        <w:jc w:val="right"/>
      </w:pPr>
      <w:r>
        <w:t>Д.МЕДВЕДЕВЫМ</w:t>
      </w:r>
    </w:p>
    <w:p w:rsidR="009348BA" w:rsidRDefault="009348BA">
      <w:pPr>
        <w:autoSpaceDE w:val="0"/>
        <w:autoSpaceDN w:val="0"/>
        <w:adjustRightInd w:val="0"/>
        <w:jc w:val="right"/>
      </w:pPr>
      <w:r>
        <w:t>5 октября 2009 года</w:t>
      </w:r>
    </w:p>
    <w:p w:rsidR="009348BA" w:rsidRDefault="009348BA">
      <w:pPr>
        <w:autoSpaceDE w:val="0"/>
        <w:autoSpaceDN w:val="0"/>
        <w:adjustRightInd w:val="0"/>
        <w:jc w:val="center"/>
      </w:pPr>
    </w:p>
    <w:p w:rsidR="009348BA" w:rsidRDefault="009348BA">
      <w:pPr>
        <w:pStyle w:val="ConsPlusTitle"/>
        <w:widowControl/>
        <w:jc w:val="center"/>
      </w:pPr>
      <w:r>
        <w:t>КОНЦЕПЦИЯ</w:t>
      </w:r>
    </w:p>
    <w:p w:rsidR="009348BA" w:rsidRDefault="009348BA">
      <w:pPr>
        <w:pStyle w:val="ConsPlusTitle"/>
        <w:widowControl/>
        <w:jc w:val="center"/>
      </w:pPr>
      <w:r>
        <w:t>ПРОТИВОДЕЙСТВИЯ ТЕРРОРИЗМУ В РОССИЙСКОЙ ФЕДЕРАЦИИ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jc w:val="center"/>
        <w:outlineLvl w:val="0"/>
      </w:pPr>
      <w:r>
        <w:t>I. Терроризм как угроза национальной безопасности</w:t>
      </w:r>
    </w:p>
    <w:p w:rsidR="009348BA" w:rsidRDefault="009348BA">
      <w:pPr>
        <w:autoSpaceDE w:val="0"/>
        <w:autoSpaceDN w:val="0"/>
        <w:adjustRightInd w:val="0"/>
        <w:jc w:val="center"/>
      </w:pPr>
      <w:r>
        <w:t>Российской Федерации</w:t>
      </w:r>
    </w:p>
    <w:p w:rsidR="009348BA" w:rsidRDefault="009348BA">
      <w:pPr>
        <w:autoSpaceDE w:val="0"/>
        <w:autoSpaceDN w:val="0"/>
        <w:adjustRightInd w:val="0"/>
        <w:jc w:val="center"/>
      </w:pP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1. Основными тенденциями современного терроризма являются: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усиление взаимосвязи терроризма и организованной преступности, в том числе транснациональной;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попытки использования терроризма как инструмента вмешательства во внутренние дела государств;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</w:t>
      </w:r>
      <w:r>
        <w:lastRenderedPageBreak/>
        <w:t>внешними, в том числе общими для всего мирового сообщества, террористическими угрозами.</w:t>
      </w:r>
      <w:proofErr w:type="gramEnd"/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lastRenderedPageBreak/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jc w:val="center"/>
        <w:outlineLvl w:val="0"/>
      </w:pPr>
      <w:r>
        <w:t>II. Общегосударственная система противодействия терроризму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>
        <w:t>контртеррористическими</w:t>
      </w:r>
      <w:proofErr w:type="spellEnd"/>
      <w:r>
        <w:t xml:space="preserve"> операциями обеспечивают Национальный антитеррористический </w:t>
      </w:r>
      <w:hyperlink r:id="rId4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7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8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11. Основными задачами противодействия терроризму являются: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lastRenderedPageBreak/>
        <w:t>а) выявление и устранение причин и условий, способствующих возникновению и распространению терроризма;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предупреждение (профилактика) терроризма;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борьба с терроризмом;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создание системы противодействия идеологии терроризма;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lastRenderedPageBreak/>
        <w:t>в) улучшение социально-экономической, общественно-политической и правовой ситуации в стране;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16. </w:t>
      </w:r>
      <w:proofErr w:type="gramStart"/>
      <w: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>
        <w:t>контртеррористическими</w:t>
      </w:r>
      <w:proofErr w:type="spellEnd"/>
      <w:r>
        <w:t xml:space="preserve">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</w:t>
      </w:r>
      <w:r>
        <w:lastRenderedPageBreak/>
        <w:t>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>
        <w:t>задействования</w:t>
      </w:r>
      <w:proofErr w:type="spellEnd"/>
      <w: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</w:t>
      </w:r>
      <w:r>
        <w:lastRenderedPageBreak/>
        <w:t xml:space="preserve">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22. </w:t>
      </w:r>
      <w:proofErr w:type="gramStart"/>
      <w: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>
        <w:t>оперативно-разыскные</w:t>
      </w:r>
      <w:proofErr w:type="spellEnd"/>
      <w:r>
        <w:t xml:space="preserve"> и иные мероприятия, </w:t>
      </w:r>
      <w:r>
        <w:lastRenderedPageBreak/>
        <w:t>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23. Основной формой пресечения террористического акта является </w:t>
      </w:r>
      <w:proofErr w:type="spellStart"/>
      <w:r>
        <w:t>контртеррористическая</w:t>
      </w:r>
      <w:proofErr w:type="spellEnd"/>
      <w:r>
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оказание экстренной медицинской помощи;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возмещение морального и материального вреда лицам, пострадавшим в результате террористического акта.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jc w:val="center"/>
        <w:outlineLvl w:val="0"/>
      </w:pPr>
      <w:r>
        <w:t>III. Правовое, информационно-аналитическое, научное,</w:t>
      </w:r>
    </w:p>
    <w:p w:rsidR="009348BA" w:rsidRDefault="009348BA">
      <w:pPr>
        <w:autoSpaceDE w:val="0"/>
        <w:autoSpaceDN w:val="0"/>
        <w:adjustRightInd w:val="0"/>
        <w:jc w:val="center"/>
      </w:pPr>
      <w:r>
        <w:t>материально-техническое, финансовое и кадровое обеспечение</w:t>
      </w:r>
    </w:p>
    <w:p w:rsidR="009348BA" w:rsidRDefault="009348BA">
      <w:pPr>
        <w:autoSpaceDE w:val="0"/>
        <w:autoSpaceDN w:val="0"/>
        <w:adjustRightInd w:val="0"/>
        <w:jc w:val="center"/>
      </w:pPr>
      <w:r>
        <w:t>противодействия терроризму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lastRenderedPageBreak/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мониторинг и анализ национального и международного опыта противодействия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</w:t>
      </w:r>
      <w:r>
        <w:lastRenderedPageBreak/>
        <w:t>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33. Национальный антитеррористический </w:t>
      </w:r>
      <w:hyperlink r:id="rId9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lastRenderedPageBreak/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42. Расходы на финансирование мероприятий в области противодействия терроризму определяются каждым субъектом Российской Федерации и </w:t>
      </w:r>
      <w:r>
        <w:lastRenderedPageBreak/>
        <w:t>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jc w:val="center"/>
        <w:outlineLvl w:val="0"/>
      </w:pPr>
      <w:r>
        <w:lastRenderedPageBreak/>
        <w:t>IV. Международное сотрудничество в области</w:t>
      </w:r>
    </w:p>
    <w:p w:rsidR="009348BA" w:rsidRDefault="009348BA">
      <w:pPr>
        <w:autoSpaceDE w:val="0"/>
        <w:autoSpaceDN w:val="0"/>
        <w:adjustRightInd w:val="0"/>
        <w:jc w:val="center"/>
      </w:pPr>
      <w:r>
        <w:t>противодействия терроризму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>
        <w:t>контртеррористической</w:t>
      </w:r>
      <w:proofErr w:type="spellEnd"/>
      <w:r>
        <w:t xml:space="preserve"> стратегии.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 xml:space="preserve">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</w:t>
      </w:r>
      <w:r>
        <w:lastRenderedPageBreak/>
        <w:t>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autoSpaceDE w:val="0"/>
        <w:autoSpaceDN w:val="0"/>
        <w:adjustRightInd w:val="0"/>
        <w:ind w:firstLine="540"/>
        <w:jc w:val="both"/>
      </w:pPr>
    </w:p>
    <w:p w:rsidR="009348BA" w:rsidRDefault="009348B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F11E1" w:rsidRDefault="007F11E1">
      <w:bookmarkStart w:id="0" w:name="_GoBack"/>
      <w:bookmarkEnd w:id="0"/>
    </w:p>
    <w:sectPr w:rsidR="007F11E1" w:rsidSect="00A0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48BA"/>
    <w:rsid w:val="0001368F"/>
    <w:rsid w:val="00015DCE"/>
    <w:rsid w:val="000175D1"/>
    <w:rsid w:val="0002633D"/>
    <w:rsid w:val="000270BC"/>
    <w:rsid w:val="00035A57"/>
    <w:rsid w:val="000427FB"/>
    <w:rsid w:val="00042ECC"/>
    <w:rsid w:val="00043C05"/>
    <w:rsid w:val="00045ABB"/>
    <w:rsid w:val="00051946"/>
    <w:rsid w:val="00054228"/>
    <w:rsid w:val="000603A7"/>
    <w:rsid w:val="0006484A"/>
    <w:rsid w:val="0007271B"/>
    <w:rsid w:val="00072B3F"/>
    <w:rsid w:val="000760D1"/>
    <w:rsid w:val="00081794"/>
    <w:rsid w:val="00087BDF"/>
    <w:rsid w:val="00095EEB"/>
    <w:rsid w:val="000A15CC"/>
    <w:rsid w:val="000A768A"/>
    <w:rsid w:val="000B5E28"/>
    <w:rsid w:val="000D07A0"/>
    <w:rsid w:val="000D39CE"/>
    <w:rsid w:val="000E0BF3"/>
    <w:rsid w:val="000E6A45"/>
    <w:rsid w:val="00115DD3"/>
    <w:rsid w:val="001301C5"/>
    <w:rsid w:val="001337D6"/>
    <w:rsid w:val="001371C6"/>
    <w:rsid w:val="0014513E"/>
    <w:rsid w:val="0014721F"/>
    <w:rsid w:val="00155829"/>
    <w:rsid w:val="00162A50"/>
    <w:rsid w:val="00163691"/>
    <w:rsid w:val="00163BD2"/>
    <w:rsid w:val="00170A89"/>
    <w:rsid w:val="00171E9E"/>
    <w:rsid w:val="0017475F"/>
    <w:rsid w:val="0017733C"/>
    <w:rsid w:val="00177636"/>
    <w:rsid w:val="00180EAE"/>
    <w:rsid w:val="001864AC"/>
    <w:rsid w:val="001951F7"/>
    <w:rsid w:val="001966AD"/>
    <w:rsid w:val="00197322"/>
    <w:rsid w:val="001A2909"/>
    <w:rsid w:val="001A56DD"/>
    <w:rsid w:val="001B0204"/>
    <w:rsid w:val="001B453B"/>
    <w:rsid w:val="001B7DD8"/>
    <w:rsid w:val="001C2A48"/>
    <w:rsid w:val="001C72F6"/>
    <w:rsid w:val="001D41C5"/>
    <w:rsid w:val="001E5801"/>
    <w:rsid w:val="001F22BC"/>
    <w:rsid w:val="001F4E65"/>
    <w:rsid w:val="002051F5"/>
    <w:rsid w:val="00206316"/>
    <w:rsid w:val="00211CB4"/>
    <w:rsid w:val="00220A54"/>
    <w:rsid w:val="00224D45"/>
    <w:rsid w:val="002329CD"/>
    <w:rsid w:val="002333D3"/>
    <w:rsid w:val="00235D73"/>
    <w:rsid w:val="0024081E"/>
    <w:rsid w:val="00251E8B"/>
    <w:rsid w:val="00257E1B"/>
    <w:rsid w:val="00257F00"/>
    <w:rsid w:val="00260834"/>
    <w:rsid w:val="00261735"/>
    <w:rsid w:val="00272114"/>
    <w:rsid w:val="00272533"/>
    <w:rsid w:val="002762E4"/>
    <w:rsid w:val="002778EB"/>
    <w:rsid w:val="00282D94"/>
    <w:rsid w:val="00283653"/>
    <w:rsid w:val="0029469D"/>
    <w:rsid w:val="00297BE4"/>
    <w:rsid w:val="002A7D50"/>
    <w:rsid w:val="002B30B6"/>
    <w:rsid w:val="002C7EF3"/>
    <w:rsid w:val="002D34AC"/>
    <w:rsid w:val="002D4F70"/>
    <w:rsid w:val="002E2D8A"/>
    <w:rsid w:val="002F7830"/>
    <w:rsid w:val="00302254"/>
    <w:rsid w:val="00303AE7"/>
    <w:rsid w:val="00304D37"/>
    <w:rsid w:val="00310C55"/>
    <w:rsid w:val="00310EA9"/>
    <w:rsid w:val="00311DD9"/>
    <w:rsid w:val="00315ED8"/>
    <w:rsid w:val="00316BF3"/>
    <w:rsid w:val="0031761D"/>
    <w:rsid w:val="003276D7"/>
    <w:rsid w:val="00341BCC"/>
    <w:rsid w:val="00343D18"/>
    <w:rsid w:val="00346C37"/>
    <w:rsid w:val="00347977"/>
    <w:rsid w:val="0035019C"/>
    <w:rsid w:val="003536FF"/>
    <w:rsid w:val="003546E9"/>
    <w:rsid w:val="003547EA"/>
    <w:rsid w:val="00354A9E"/>
    <w:rsid w:val="003604A9"/>
    <w:rsid w:val="00362A5F"/>
    <w:rsid w:val="00371167"/>
    <w:rsid w:val="003712F5"/>
    <w:rsid w:val="0037398B"/>
    <w:rsid w:val="0037580C"/>
    <w:rsid w:val="00381A70"/>
    <w:rsid w:val="003865B6"/>
    <w:rsid w:val="003B3DB4"/>
    <w:rsid w:val="003C037F"/>
    <w:rsid w:val="003C136E"/>
    <w:rsid w:val="003C13E9"/>
    <w:rsid w:val="003C14EF"/>
    <w:rsid w:val="003C1B32"/>
    <w:rsid w:val="003C2846"/>
    <w:rsid w:val="003C3A35"/>
    <w:rsid w:val="003D0FB8"/>
    <w:rsid w:val="003D2A4E"/>
    <w:rsid w:val="003F03FA"/>
    <w:rsid w:val="003F4BA4"/>
    <w:rsid w:val="00410B17"/>
    <w:rsid w:val="00412EA2"/>
    <w:rsid w:val="0041688B"/>
    <w:rsid w:val="0044388F"/>
    <w:rsid w:val="004441DE"/>
    <w:rsid w:val="00452283"/>
    <w:rsid w:val="004556D8"/>
    <w:rsid w:val="004738A6"/>
    <w:rsid w:val="00473C30"/>
    <w:rsid w:val="004809DD"/>
    <w:rsid w:val="004814DB"/>
    <w:rsid w:val="00483BE8"/>
    <w:rsid w:val="00486C29"/>
    <w:rsid w:val="00487D3F"/>
    <w:rsid w:val="00494CAD"/>
    <w:rsid w:val="004A25EC"/>
    <w:rsid w:val="004B069B"/>
    <w:rsid w:val="004D03A2"/>
    <w:rsid w:val="004D178E"/>
    <w:rsid w:val="004E5180"/>
    <w:rsid w:val="004F3313"/>
    <w:rsid w:val="004F654B"/>
    <w:rsid w:val="0050624E"/>
    <w:rsid w:val="00515692"/>
    <w:rsid w:val="00517D15"/>
    <w:rsid w:val="0052649C"/>
    <w:rsid w:val="00535277"/>
    <w:rsid w:val="00543B53"/>
    <w:rsid w:val="005507A1"/>
    <w:rsid w:val="00552A8B"/>
    <w:rsid w:val="00553127"/>
    <w:rsid w:val="00555990"/>
    <w:rsid w:val="00561CE1"/>
    <w:rsid w:val="0057041C"/>
    <w:rsid w:val="00571F14"/>
    <w:rsid w:val="005736AB"/>
    <w:rsid w:val="00573FC9"/>
    <w:rsid w:val="005765A0"/>
    <w:rsid w:val="005912F5"/>
    <w:rsid w:val="00592446"/>
    <w:rsid w:val="005926BA"/>
    <w:rsid w:val="00592ABC"/>
    <w:rsid w:val="00592B2E"/>
    <w:rsid w:val="005A6F35"/>
    <w:rsid w:val="005B4419"/>
    <w:rsid w:val="005C069D"/>
    <w:rsid w:val="005C36EC"/>
    <w:rsid w:val="005C5E1D"/>
    <w:rsid w:val="005C5E48"/>
    <w:rsid w:val="005D0AC3"/>
    <w:rsid w:val="005E7D72"/>
    <w:rsid w:val="005F3214"/>
    <w:rsid w:val="005F34FC"/>
    <w:rsid w:val="005F44E8"/>
    <w:rsid w:val="00601B79"/>
    <w:rsid w:val="00602068"/>
    <w:rsid w:val="006038ED"/>
    <w:rsid w:val="00610052"/>
    <w:rsid w:val="0062058C"/>
    <w:rsid w:val="00620F28"/>
    <w:rsid w:val="006234BE"/>
    <w:rsid w:val="00626C69"/>
    <w:rsid w:val="00662269"/>
    <w:rsid w:val="00666891"/>
    <w:rsid w:val="00675E7F"/>
    <w:rsid w:val="00681182"/>
    <w:rsid w:val="00682D2C"/>
    <w:rsid w:val="006A44CF"/>
    <w:rsid w:val="006B1B14"/>
    <w:rsid w:val="006E78E4"/>
    <w:rsid w:val="006F25A8"/>
    <w:rsid w:val="00705402"/>
    <w:rsid w:val="00721C74"/>
    <w:rsid w:val="00724A62"/>
    <w:rsid w:val="007321AA"/>
    <w:rsid w:val="00737627"/>
    <w:rsid w:val="00761770"/>
    <w:rsid w:val="0076770B"/>
    <w:rsid w:val="007709CE"/>
    <w:rsid w:val="00774F62"/>
    <w:rsid w:val="0077509F"/>
    <w:rsid w:val="00790067"/>
    <w:rsid w:val="00796134"/>
    <w:rsid w:val="007A1493"/>
    <w:rsid w:val="007A66E9"/>
    <w:rsid w:val="007C41E0"/>
    <w:rsid w:val="007C5E98"/>
    <w:rsid w:val="007C7C97"/>
    <w:rsid w:val="007D7590"/>
    <w:rsid w:val="007F11E1"/>
    <w:rsid w:val="00800D18"/>
    <w:rsid w:val="0080402A"/>
    <w:rsid w:val="0082078B"/>
    <w:rsid w:val="008320A3"/>
    <w:rsid w:val="00835E19"/>
    <w:rsid w:val="008365F0"/>
    <w:rsid w:val="0083718A"/>
    <w:rsid w:val="008413C3"/>
    <w:rsid w:val="008463CB"/>
    <w:rsid w:val="00854538"/>
    <w:rsid w:val="00860609"/>
    <w:rsid w:val="008629CA"/>
    <w:rsid w:val="00871D8D"/>
    <w:rsid w:val="0087284D"/>
    <w:rsid w:val="00875EA3"/>
    <w:rsid w:val="00876116"/>
    <w:rsid w:val="008835EB"/>
    <w:rsid w:val="00884564"/>
    <w:rsid w:val="0088774D"/>
    <w:rsid w:val="0089406B"/>
    <w:rsid w:val="00897524"/>
    <w:rsid w:val="008C10A7"/>
    <w:rsid w:val="008C2B5C"/>
    <w:rsid w:val="008F18FB"/>
    <w:rsid w:val="0092768C"/>
    <w:rsid w:val="00933C5B"/>
    <w:rsid w:val="009348BA"/>
    <w:rsid w:val="00941333"/>
    <w:rsid w:val="00943197"/>
    <w:rsid w:val="00951D24"/>
    <w:rsid w:val="009528BD"/>
    <w:rsid w:val="00953CD5"/>
    <w:rsid w:val="0097638A"/>
    <w:rsid w:val="00977D70"/>
    <w:rsid w:val="009814CB"/>
    <w:rsid w:val="00982C63"/>
    <w:rsid w:val="00983373"/>
    <w:rsid w:val="00986109"/>
    <w:rsid w:val="009A3FFD"/>
    <w:rsid w:val="009B07F4"/>
    <w:rsid w:val="009B464C"/>
    <w:rsid w:val="009B574D"/>
    <w:rsid w:val="009C2734"/>
    <w:rsid w:val="009C69D1"/>
    <w:rsid w:val="009E10EC"/>
    <w:rsid w:val="009E755B"/>
    <w:rsid w:val="009F3581"/>
    <w:rsid w:val="00A05382"/>
    <w:rsid w:val="00A13152"/>
    <w:rsid w:val="00A44896"/>
    <w:rsid w:val="00A46CDD"/>
    <w:rsid w:val="00A56A13"/>
    <w:rsid w:val="00A6366B"/>
    <w:rsid w:val="00A7303A"/>
    <w:rsid w:val="00A75437"/>
    <w:rsid w:val="00A756D5"/>
    <w:rsid w:val="00A77071"/>
    <w:rsid w:val="00A877E1"/>
    <w:rsid w:val="00AA3E84"/>
    <w:rsid w:val="00AA78D3"/>
    <w:rsid w:val="00AD5E55"/>
    <w:rsid w:val="00AE1AAF"/>
    <w:rsid w:val="00AF1806"/>
    <w:rsid w:val="00B03B26"/>
    <w:rsid w:val="00B15FAA"/>
    <w:rsid w:val="00B17744"/>
    <w:rsid w:val="00B4526F"/>
    <w:rsid w:val="00B5132B"/>
    <w:rsid w:val="00B513B7"/>
    <w:rsid w:val="00B517B8"/>
    <w:rsid w:val="00B57E10"/>
    <w:rsid w:val="00B66458"/>
    <w:rsid w:val="00B668B1"/>
    <w:rsid w:val="00B72521"/>
    <w:rsid w:val="00B86B58"/>
    <w:rsid w:val="00B900CC"/>
    <w:rsid w:val="00B929BF"/>
    <w:rsid w:val="00BA24AC"/>
    <w:rsid w:val="00BA3806"/>
    <w:rsid w:val="00BA3A3F"/>
    <w:rsid w:val="00BA6CD9"/>
    <w:rsid w:val="00BC0C6D"/>
    <w:rsid w:val="00BC53E5"/>
    <w:rsid w:val="00BC7DD7"/>
    <w:rsid w:val="00BD2DB1"/>
    <w:rsid w:val="00BD601E"/>
    <w:rsid w:val="00C025AA"/>
    <w:rsid w:val="00C10BDF"/>
    <w:rsid w:val="00C21F8B"/>
    <w:rsid w:val="00C3091F"/>
    <w:rsid w:val="00C35916"/>
    <w:rsid w:val="00C36FFB"/>
    <w:rsid w:val="00C37CF2"/>
    <w:rsid w:val="00C40D4C"/>
    <w:rsid w:val="00C45DDC"/>
    <w:rsid w:val="00C460C5"/>
    <w:rsid w:val="00C53000"/>
    <w:rsid w:val="00C55F35"/>
    <w:rsid w:val="00C63C51"/>
    <w:rsid w:val="00C708AE"/>
    <w:rsid w:val="00C7281A"/>
    <w:rsid w:val="00C84676"/>
    <w:rsid w:val="00C85B6E"/>
    <w:rsid w:val="00C86FFA"/>
    <w:rsid w:val="00C9072F"/>
    <w:rsid w:val="00C91901"/>
    <w:rsid w:val="00C96468"/>
    <w:rsid w:val="00CA6917"/>
    <w:rsid w:val="00CA721D"/>
    <w:rsid w:val="00CB52F9"/>
    <w:rsid w:val="00CC4C39"/>
    <w:rsid w:val="00CD30D9"/>
    <w:rsid w:val="00CE2A20"/>
    <w:rsid w:val="00CF607C"/>
    <w:rsid w:val="00D05214"/>
    <w:rsid w:val="00D11775"/>
    <w:rsid w:val="00D11D22"/>
    <w:rsid w:val="00D11F29"/>
    <w:rsid w:val="00D16116"/>
    <w:rsid w:val="00D2199F"/>
    <w:rsid w:val="00D302B2"/>
    <w:rsid w:val="00D34C8F"/>
    <w:rsid w:val="00D563C3"/>
    <w:rsid w:val="00D57C63"/>
    <w:rsid w:val="00D63D2D"/>
    <w:rsid w:val="00D63FD5"/>
    <w:rsid w:val="00D731F0"/>
    <w:rsid w:val="00D80C4C"/>
    <w:rsid w:val="00D82FE6"/>
    <w:rsid w:val="00D90C98"/>
    <w:rsid w:val="00D90F50"/>
    <w:rsid w:val="00D94C77"/>
    <w:rsid w:val="00DA014A"/>
    <w:rsid w:val="00DA2EA8"/>
    <w:rsid w:val="00DA550F"/>
    <w:rsid w:val="00DB0EC8"/>
    <w:rsid w:val="00DB4AF5"/>
    <w:rsid w:val="00DC3551"/>
    <w:rsid w:val="00DC66C4"/>
    <w:rsid w:val="00DD6118"/>
    <w:rsid w:val="00DE0DDB"/>
    <w:rsid w:val="00DE1289"/>
    <w:rsid w:val="00DE2D9D"/>
    <w:rsid w:val="00DE5CAC"/>
    <w:rsid w:val="00DE6A4F"/>
    <w:rsid w:val="00DF0065"/>
    <w:rsid w:val="00DF4AD7"/>
    <w:rsid w:val="00DF6952"/>
    <w:rsid w:val="00E00BE6"/>
    <w:rsid w:val="00E020D8"/>
    <w:rsid w:val="00E121F8"/>
    <w:rsid w:val="00E1324E"/>
    <w:rsid w:val="00E17C32"/>
    <w:rsid w:val="00E220CB"/>
    <w:rsid w:val="00E2327E"/>
    <w:rsid w:val="00E30F48"/>
    <w:rsid w:val="00E53C0D"/>
    <w:rsid w:val="00E56B0A"/>
    <w:rsid w:val="00E57A80"/>
    <w:rsid w:val="00E60611"/>
    <w:rsid w:val="00E6414D"/>
    <w:rsid w:val="00E64A81"/>
    <w:rsid w:val="00E66B00"/>
    <w:rsid w:val="00E86966"/>
    <w:rsid w:val="00E95630"/>
    <w:rsid w:val="00E95E44"/>
    <w:rsid w:val="00EA1CEE"/>
    <w:rsid w:val="00EA2A57"/>
    <w:rsid w:val="00EA3393"/>
    <w:rsid w:val="00EC6F42"/>
    <w:rsid w:val="00EE1E04"/>
    <w:rsid w:val="00EE779F"/>
    <w:rsid w:val="00F00903"/>
    <w:rsid w:val="00F02D37"/>
    <w:rsid w:val="00F16693"/>
    <w:rsid w:val="00F2255F"/>
    <w:rsid w:val="00F26C60"/>
    <w:rsid w:val="00F3565D"/>
    <w:rsid w:val="00F4140F"/>
    <w:rsid w:val="00F570BF"/>
    <w:rsid w:val="00F62962"/>
    <w:rsid w:val="00F72AD6"/>
    <w:rsid w:val="00F7595A"/>
    <w:rsid w:val="00F763B4"/>
    <w:rsid w:val="00F8258C"/>
    <w:rsid w:val="00F854F4"/>
    <w:rsid w:val="00F97D26"/>
    <w:rsid w:val="00FA0EDB"/>
    <w:rsid w:val="00FA2F77"/>
    <w:rsid w:val="00FA58D8"/>
    <w:rsid w:val="00FB5E94"/>
    <w:rsid w:val="00FD0444"/>
    <w:rsid w:val="00FD0802"/>
    <w:rsid w:val="00FD2C61"/>
    <w:rsid w:val="00FD5C2D"/>
    <w:rsid w:val="00FF1498"/>
    <w:rsid w:val="00FF4E56"/>
    <w:rsid w:val="00FF581B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48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48BA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48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48BA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325;fld=134;dst=100013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27822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685;fld=134;dst=10001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LAW;n=118932;fld=134;dst=100064" TargetMode="External"/><Relationship Id="rId4" Type="http://schemas.openxmlformats.org/officeDocument/2006/relationships/hyperlink" Target="consultantplus://offline/main?base=LAW;n=118932;fld=134;dst=100064" TargetMode="External"/><Relationship Id="rId9" Type="http://schemas.openxmlformats.org/officeDocument/2006/relationships/hyperlink" Target="consultantplus://offline/main?base=LAW;n=118932;fld=134;dst=10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5012</Words>
  <Characters>28569</Characters>
  <Application>Microsoft Office Word</Application>
  <DocSecurity>0</DocSecurity>
  <Lines>238</Lines>
  <Paragraphs>67</Paragraphs>
  <ScaleCrop>false</ScaleCrop>
  <Company>Microsoft</Company>
  <LinksUpToDate>false</LinksUpToDate>
  <CharactersWithSpaces>33514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М.</dc:creator>
  <cp:lastModifiedBy>Гульнара</cp:lastModifiedBy>
  <cp:revision>2</cp:revision>
  <dcterms:created xsi:type="dcterms:W3CDTF">2012-06-18T17:44:00Z</dcterms:created>
  <dcterms:modified xsi:type="dcterms:W3CDTF">2012-06-18T17:44:00Z</dcterms:modified>
</cp:coreProperties>
</file>