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75" w:rsidRPr="00492245" w:rsidRDefault="00DE2475" w:rsidP="00492245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872C4" w:rsidRDefault="00B872C4" w:rsidP="0001504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872C4" w:rsidRDefault="00B872C4" w:rsidP="0001504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15040" w:rsidRPr="00015040" w:rsidRDefault="00015040" w:rsidP="0001504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15040">
        <w:rPr>
          <w:rFonts w:ascii="Times New Roman" w:hAnsi="Times New Roman" w:cs="Times New Roman"/>
          <w:sz w:val="24"/>
          <w:szCs w:val="24"/>
        </w:rPr>
        <w:t xml:space="preserve">СОВЕТ АКСУБАЕВСКОГО МУНИЦИПАЛЬНОГО РАЙОНА </w:t>
      </w:r>
    </w:p>
    <w:p w:rsidR="00015040" w:rsidRDefault="00015040" w:rsidP="0001504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1504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015040" w:rsidRDefault="00015040" w:rsidP="0001504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15040" w:rsidRDefault="00015040" w:rsidP="0001504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15040" w:rsidRPr="00015040" w:rsidRDefault="00015040" w:rsidP="0001504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15040" w:rsidRDefault="00015040" w:rsidP="0001504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>РЕШЕНИЕ</w:t>
      </w:r>
    </w:p>
    <w:p w:rsidR="00015040" w:rsidRDefault="00015040" w:rsidP="0001504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5040" w:rsidRPr="00E239C6" w:rsidRDefault="005C7DFF" w:rsidP="00015040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E239C6" w:rsidRPr="00E239C6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106</w:t>
      </w:r>
      <w:r w:rsidR="00E239C6" w:rsidRPr="00E239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5040" w:rsidRPr="00E239C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239C6" w:rsidRPr="00E239C6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28.06.2012г.</w:t>
      </w:r>
      <w:r w:rsidR="00015040" w:rsidRPr="00E239C6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</w:p>
    <w:p w:rsidR="00015040" w:rsidRDefault="00015040" w:rsidP="00015040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015040" w:rsidRDefault="00015040" w:rsidP="00015040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015040" w:rsidRPr="00015040" w:rsidRDefault="00015040" w:rsidP="00015040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015040" w:rsidRPr="00902252" w:rsidRDefault="00015040" w:rsidP="00015040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02252">
        <w:rPr>
          <w:rFonts w:ascii="Times New Roman" w:hAnsi="Times New Roman" w:cs="Times New Roman"/>
          <w:b w:val="0"/>
          <w:sz w:val="28"/>
          <w:szCs w:val="28"/>
        </w:rPr>
        <w:t xml:space="preserve">О положении по проведению </w:t>
      </w:r>
      <w:proofErr w:type="gramStart"/>
      <w:r w:rsidRPr="00902252">
        <w:rPr>
          <w:rFonts w:ascii="Times New Roman" w:hAnsi="Times New Roman" w:cs="Times New Roman"/>
          <w:b w:val="0"/>
          <w:sz w:val="28"/>
          <w:szCs w:val="28"/>
        </w:rPr>
        <w:t>публичных</w:t>
      </w:r>
      <w:proofErr w:type="gramEnd"/>
      <w:r w:rsidRPr="009022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5040" w:rsidRPr="00902252" w:rsidRDefault="00015040" w:rsidP="00015040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02252">
        <w:rPr>
          <w:rFonts w:ascii="Times New Roman" w:hAnsi="Times New Roman" w:cs="Times New Roman"/>
          <w:b w:val="0"/>
          <w:sz w:val="28"/>
          <w:szCs w:val="28"/>
        </w:rPr>
        <w:t xml:space="preserve">слушаний в </w:t>
      </w:r>
      <w:proofErr w:type="spellStart"/>
      <w:r w:rsidRPr="00902252">
        <w:rPr>
          <w:rFonts w:ascii="Times New Roman" w:hAnsi="Times New Roman" w:cs="Times New Roman"/>
          <w:b w:val="0"/>
          <w:sz w:val="28"/>
          <w:szCs w:val="28"/>
        </w:rPr>
        <w:t>Аксубаевском</w:t>
      </w:r>
      <w:proofErr w:type="spellEnd"/>
      <w:r w:rsidRPr="0090225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</w:t>
      </w:r>
    </w:p>
    <w:p w:rsidR="00015040" w:rsidRPr="00902252" w:rsidRDefault="00015040" w:rsidP="00015040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022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5040" w:rsidRPr="00015040" w:rsidRDefault="00015040" w:rsidP="0001504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5040" w:rsidRPr="00015040" w:rsidRDefault="00015040" w:rsidP="0049224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права населения Аксубаевского муниципального района на участие в обсуждении проектов муниципальных правовых актов и руководствуясь ст. 28 Федерального закона от 06.10.2003г. № 131-ФЗ «Об общих принципах организации местного самоуправления в Российской Федерации», ст. 20 Закона Республики Татарстан от 28.07.2004г. № 45-ЗРТ «О местном самоуправлении в Республике Татарстан», </w:t>
      </w:r>
      <w:r w:rsidR="00492245">
        <w:rPr>
          <w:rFonts w:ascii="Times New Roman" w:hAnsi="Times New Roman" w:cs="Times New Roman"/>
          <w:sz w:val="28"/>
          <w:szCs w:val="28"/>
        </w:rPr>
        <w:t xml:space="preserve">ст. 16 Устава Аксубаевского муниципального района, </w:t>
      </w:r>
      <w:r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040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6E18F2" w:rsidRDefault="00947EA4" w:rsidP="00947EA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5040" w:rsidRPr="00015040">
        <w:rPr>
          <w:rFonts w:ascii="Times New Roman" w:hAnsi="Times New Roman" w:cs="Times New Roman"/>
          <w:sz w:val="28"/>
          <w:szCs w:val="28"/>
        </w:rPr>
        <w:t>Утвердить</w:t>
      </w:r>
      <w:r w:rsidR="006E18F2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947EA4" w:rsidRPr="006E18F2" w:rsidRDefault="00015040" w:rsidP="006E18F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015040">
        <w:rPr>
          <w:rFonts w:ascii="Times New Roman" w:hAnsi="Times New Roman" w:cs="Times New Roman"/>
          <w:sz w:val="28"/>
          <w:szCs w:val="28"/>
        </w:rPr>
        <w:t xml:space="preserve"> </w:t>
      </w:r>
      <w:r w:rsidR="006E18F2">
        <w:rPr>
          <w:rFonts w:ascii="Times New Roman" w:hAnsi="Times New Roman" w:cs="Times New Roman"/>
          <w:sz w:val="28"/>
          <w:szCs w:val="28"/>
          <w:lang w:val="tt-RU"/>
        </w:rPr>
        <w:t>- п</w:t>
      </w:r>
      <w:proofErr w:type="spellStart"/>
      <w:r w:rsidR="00EB010E">
        <w:rPr>
          <w:rFonts w:ascii="Times New Roman" w:hAnsi="Times New Roman" w:cs="Times New Roman"/>
          <w:sz w:val="28"/>
          <w:szCs w:val="28"/>
        </w:rPr>
        <w:t>оложение</w:t>
      </w:r>
      <w:proofErr w:type="spellEnd"/>
      <w:r w:rsidR="00EB010E">
        <w:rPr>
          <w:rFonts w:ascii="Times New Roman" w:hAnsi="Times New Roman" w:cs="Times New Roman"/>
          <w:sz w:val="28"/>
          <w:szCs w:val="28"/>
        </w:rPr>
        <w:t xml:space="preserve"> </w:t>
      </w:r>
      <w:r w:rsidRPr="00015040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в </w:t>
      </w:r>
      <w:proofErr w:type="spellStart"/>
      <w:r w:rsidR="00EB010E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B010E">
        <w:rPr>
          <w:rFonts w:ascii="Times New Roman" w:hAnsi="Times New Roman" w:cs="Times New Roman"/>
          <w:sz w:val="28"/>
          <w:szCs w:val="28"/>
        </w:rPr>
        <w:t xml:space="preserve"> </w:t>
      </w:r>
      <w:r w:rsidRPr="00015040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6E18F2"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="006E18F2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E239C6" w:rsidRDefault="006E18F2" w:rsidP="00E239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  <w:r w:rsidRPr="006E18F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- </w:t>
      </w:r>
      <w:r w:rsidRPr="006E18F2">
        <w:rPr>
          <w:rFonts w:ascii="Times New Roman" w:hAnsi="Times New Roman" w:cs="Times New Roman"/>
          <w:color w:val="000000"/>
          <w:sz w:val="28"/>
          <w:szCs w:val="28"/>
          <w:lang w:val="tt-RU"/>
        </w:rPr>
        <w:t>п</w:t>
      </w:r>
      <w:proofErr w:type="spellStart"/>
      <w:r w:rsidRPr="006E18F2">
        <w:rPr>
          <w:rFonts w:ascii="Times New Roman" w:hAnsi="Times New Roman" w:cs="Times New Roman"/>
          <w:color w:val="000000"/>
          <w:sz w:val="28"/>
          <w:szCs w:val="28"/>
        </w:rPr>
        <w:t>орядок</w:t>
      </w:r>
      <w:proofErr w:type="spellEnd"/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 учета предложений граждан к проекту нормативного правового акта и участия в его обсуждении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согласно Прило</w:t>
      </w: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E239C6">
        <w:rPr>
          <w:rFonts w:ascii="Times New Roman" w:hAnsi="Times New Roman" w:cs="Times New Roman"/>
          <w:color w:val="000000"/>
          <w:sz w:val="28"/>
          <w:szCs w:val="28"/>
          <w:lang w:val="tt-RU"/>
        </w:rPr>
        <w:t>ению № 2.</w:t>
      </w:r>
    </w:p>
    <w:p w:rsidR="00E239C6" w:rsidRPr="0021587B" w:rsidRDefault="00E239C6" w:rsidP="006E18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    </w:t>
      </w:r>
      <w:r w:rsidRPr="00E239C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-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</w:t>
      </w:r>
      <w:r w:rsidRPr="00E239C6">
        <w:rPr>
          <w:rFonts w:ascii="Times New Roman" w:hAnsi="Times New Roman" w:cs="Times New Roman"/>
          <w:color w:val="000000"/>
          <w:spacing w:val="2"/>
          <w:sz w:val="28"/>
          <w:szCs w:val="28"/>
        </w:rPr>
        <w:t>орядок проведения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E239C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публичных слушаний по проекту нормативных правовых актов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согласно Приложению № 3.</w:t>
      </w:r>
    </w:p>
    <w:p w:rsidR="00EB010E" w:rsidRPr="00EB010E" w:rsidRDefault="00EB010E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010E">
        <w:rPr>
          <w:rFonts w:ascii="Times New Roman" w:hAnsi="Times New Roman" w:cs="Times New Roman"/>
          <w:sz w:val="28"/>
          <w:szCs w:val="28"/>
        </w:rPr>
        <w:t xml:space="preserve"> </w:t>
      </w:r>
      <w:r w:rsidR="00C417DE">
        <w:rPr>
          <w:rFonts w:ascii="Times New Roman" w:hAnsi="Times New Roman" w:cs="Times New Roman"/>
          <w:sz w:val="28"/>
          <w:szCs w:val="28"/>
        </w:rPr>
        <w:t xml:space="preserve">  2</w:t>
      </w:r>
      <w:r w:rsidR="00015040" w:rsidRPr="000150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на официальном сайте Аксубаевского муниципального района </w:t>
      </w:r>
      <w:hyperlink r:id="rId6" w:history="1">
        <w:r w:rsidR="00BC74BA" w:rsidRPr="00BC159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BC74BA" w:rsidRPr="00BC1596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r w:rsidR="00BC74BA" w:rsidRPr="00BC159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="00BC74BA" w:rsidRPr="00BC159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BC74BA" w:rsidRPr="00BC159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BC74BA" w:rsidRPr="00BC159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BC74BA" w:rsidRPr="00BC159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EB010E" w:rsidRPr="00BC74BA" w:rsidRDefault="00C417DE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015040" w:rsidRPr="000150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5040" w:rsidRPr="000150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15040" w:rsidRPr="00015040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EB010E">
        <w:rPr>
          <w:rFonts w:ascii="Times New Roman" w:hAnsi="Times New Roman" w:cs="Times New Roman"/>
          <w:sz w:val="28"/>
          <w:szCs w:val="28"/>
        </w:rPr>
        <w:t>решения возложить на постоянные комиссии Аксубаевского муниципального района по местному самоуправлению, законности, правопорядку, регламенту и депутатской этике.</w:t>
      </w:r>
    </w:p>
    <w:p w:rsidR="00DE2475" w:rsidRDefault="00DE2475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C7DFF" w:rsidRPr="00BC74BA" w:rsidRDefault="005C7DFF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010E" w:rsidRDefault="00EB010E" w:rsidP="00DE247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Аксубаевского</w:t>
      </w:r>
    </w:p>
    <w:p w:rsidR="00EB010E" w:rsidRDefault="00EB010E" w:rsidP="00DE247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</w:t>
      </w:r>
      <w:r w:rsidR="00DE2475" w:rsidRPr="00BC74B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015040" w:rsidRPr="00EB010E" w:rsidRDefault="00EB010E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040" w:rsidRPr="00015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040" w:rsidRP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5040" w:rsidRP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5040" w:rsidRP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010E" w:rsidRDefault="00EB010E" w:rsidP="00947EA4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B010E" w:rsidRDefault="00EB010E" w:rsidP="0001504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3A55" w:rsidRDefault="00583A55" w:rsidP="0001504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15040" w:rsidRPr="00015040" w:rsidRDefault="00015040" w:rsidP="0001504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>Приложение</w:t>
      </w:r>
      <w:r w:rsidR="00EB010E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15040" w:rsidRPr="00015040" w:rsidRDefault="00015040" w:rsidP="0001504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015040" w:rsidRPr="00015040" w:rsidRDefault="00EB010E" w:rsidP="0001504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015040" w:rsidRPr="0001504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15040" w:rsidRDefault="00EB010E" w:rsidP="0001504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872C4">
        <w:rPr>
          <w:rFonts w:ascii="Times New Roman" w:hAnsi="Times New Roman" w:cs="Times New Roman"/>
          <w:sz w:val="28"/>
          <w:szCs w:val="28"/>
        </w:rPr>
        <w:t>106  от 28.06.2012г.</w:t>
      </w:r>
    </w:p>
    <w:p w:rsidR="00EB010E" w:rsidRPr="00015040" w:rsidRDefault="00EB010E" w:rsidP="00015040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010E" w:rsidRDefault="00EB010E" w:rsidP="00EB010E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B010E" w:rsidRDefault="00EB010E" w:rsidP="00EB010E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публичных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слушаний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Аксубаевском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</w:t>
      </w:r>
    </w:p>
    <w:p w:rsidR="00EB010E" w:rsidRDefault="00EB010E" w:rsidP="00EB010E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15040" w:rsidRP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 xml:space="preserve">Настоящее Положение закрепляет следующий порядок проведения публичных слушаний в </w:t>
      </w:r>
      <w:proofErr w:type="spellStart"/>
      <w:r w:rsidR="00EB010E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B010E">
        <w:rPr>
          <w:rFonts w:ascii="Times New Roman" w:hAnsi="Times New Roman" w:cs="Times New Roman"/>
          <w:sz w:val="28"/>
          <w:szCs w:val="28"/>
        </w:rPr>
        <w:t xml:space="preserve"> </w:t>
      </w:r>
      <w:r w:rsidRPr="00015040">
        <w:rPr>
          <w:rFonts w:ascii="Times New Roman" w:hAnsi="Times New Roman" w:cs="Times New Roman"/>
          <w:sz w:val="28"/>
          <w:szCs w:val="28"/>
        </w:rPr>
        <w:t>муниципальном районе:</w:t>
      </w:r>
    </w:p>
    <w:p w:rsidR="00015040" w:rsidRP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15040">
        <w:rPr>
          <w:rFonts w:ascii="Times New Roman" w:hAnsi="Times New Roman" w:cs="Times New Roman"/>
          <w:sz w:val="28"/>
          <w:szCs w:val="28"/>
        </w:rPr>
        <w:t xml:space="preserve">Для обсуждения проектов муниципальных правовых актов по вопросам местного значения, проекта правил землепользования и застройки, проекта планов и программ развития </w:t>
      </w:r>
      <w:r w:rsidR="00EB010E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015040">
        <w:rPr>
          <w:rFonts w:ascii="Times New Roman" w:hAnsi="Times New Roman" w:cs="Times New Roman"/>
          <w:sz w:val="28"/>
          <w:szCs w:val="28"/>
        </w:rPr>
        <w:t>муниципального района, проектов планировок территорий и проектов межевания территорий, а также вопросам предоставления разрешений на условно разрешенный вид использования земельных участков и объектов капитального строительства, вопросам отклонения от предельных параметров разрешенного строительства, реконструкции объектов капитального строительства, вопросам изменения одного</w:t>
      </w:r>
      <w:proofErr w:type="gramEnd"/>
      <w:r w:rsidRPr="00015040">
        <w:rPr>
          <w:rFonts w:ascii="Times New Roman" w:hAnsi="Times New Roman" w:cs="Times New Roman"/>
          <w:sz w:val="28"/>
          <w:szCs w:val="28"/>
        </w:rPr>
        <w:t xml:space="preserve">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 провод</w:t>
      </w:r>
      <w:r w:rsidR="00E225DE">
        <w:rPr>
          <w:rFonts w:ascii="Times New Roman" w:hAnsi="Times New Roman" w:cs="Times New Roman"/>
          <w:sz w:val="28"/>
          <w:szCs w:val="28"/>
        </w:rPr>
        <w:t>я</w:t>
      </w:r>
      <w:r w:rsidRPr="00015040">
        <w:rPr>
          <w:rFonts w:ascii="Times New Roman" w:hAnsi="Times New Roman" w:cs="Times New Roman"/>
          <w:sz w:val="28"/>
          <w:szCs w:val="28"/>
        </w:rPr>
        <w:t>тся публичные слушания.</w:t>
      </w:r>
    </w:p>
    <w:p w:rsid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>2. Публичные слушания проводятся по инициативе населения, Совета или Главы района. Публичные слушания, проводимые по инициативе населения или Совета района, назначаются Советом района, а по инициативе Главы района - Главой района.</w:t>
      </w:r>
    </w:p>
    <w:p w:rsidR="006770CA" w:rsidRDefault="006770CA" w:rsidP="00677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92245" w:rsidRPr="00492245">
        <w:rPr>
          <w:rFonts w:ascii="Times New Roman" w:hAnsi="Times New Roman" w:cs="Times New Roman"/>
          <w:sz w:val="28"/>
          <w:szCs w:val="28"/>
        </w:rPr>
        <w:t>3. На публичные слушания должны выноситься:</w:t>
      </w:r>
    </w:p>
    <w:p w:rsidR="00492245" w:rsidRPr="00492245" w:rsidRDefault="006770CA" w:rsidP="00677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2245" w:rsidRPr="00492245">
        <w:rPr>
          <w:rFonts w:ascii="Times New Roman" w:hAnsi="Times New Roman" w:cs="Times New Roman"/>
          <w:sz w:val="28"/>
          <w:szCs w:val="28"/>
        </w:rPr>
        <w:t>1) проект Устава района, а также проект муниципального нормативного правового акта о внесении изменений в настоящий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492245" w:rsidRPr="00492245" w:rsidRDefault="00492245" w:rsidP="006770CA">
      <w:pPr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492245">
        <w:rPr>
          <w:rFonts w:ascii="Times New Roman" w:hAnsi="Times New Roman" w:cs="Times New Roman"/>
          <w:sz w:val="28"/>
          <w:szCs w:val="28"/>
        </w:rPr>
        <w:t>2) проект бюджета района и отчета о его исполнении;</w:t>
      </w:r>
    </w:p>
    <w:p w:rsidR="00492245" w:rsidRPr="00492245" w:rsidRDefault="00492245" w:rsidP="006770CA">
      <w:pPr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245">
        <w:rPr>
          <w:rFonts w:ascii="Times New Roman" w:hAnsi="Times New Roman" w:cs="Times New Roman"/>
          <w:sz w:val="28"/>
          <w:szCs w:val="28"/>
        </w:rPr>
        <w:t xml:space="preserve"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</w:t>
      </w:r>
      <w:r w:rsidRPr="00492245">
        <w:rPr>
          <w:rFonts w:ascii="Times New Roman" w:hAnsi="Times New Roman" w:cs="Times New Roman"/>
          <w:sz w:val="28"/>
          <w:szCs w:val="28"/>
        </w:rPr>
        <w:lastRenderedPageBreak/>
        <w:t>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</w:t>
      </w:r>
      <w:proofErr w:type="gramEnd"/>
      <w:r w:rsidRPr="00492245">
        <w:rPr>
          <w:rFonts w:ascii="Times New Roman" w:hAnsi="Times New Roman" w:cs="Times New Roman"/>
          <w:sz w:val="28"/>
          <w:szCs w:val="28"/>
        </w:rPr>
        <w:t xml:space="preserve"> другой вид</w:t>
      </w:r>
      <w:r>
        <w:rPr>
          <w:rFonts w:ascii="Times New Roman" w:hAnsi="Times New Roman" w:cs="Times New Roman"/>
          <w:sz w:val="28"/>
          <w:szCs w:val="28"/>
        </w:rPr>
        <w:t xml:space="preserve"> такого использования при отсутс</w:t>
      </w:r>
      <w:r w:rsidRPr="00492245">
        <w:rPr>
          <w:rFonts w:ascii="Times New Roman" w:hAnsi="Times New Roman" w:cs="Times New Roman"/>
          <w:sz w:val="28"/>
          <w:szCs w:val="28"/>
        </w:rPr>
        <w:t>твии утвержденных правил землепользования и застройки;</w:t>
      </w:r>
    </w:p>
    <w:p w:rsidR="00492245" w:rsidRDefault="00492245" w:rsidP="006770CA">
      <w:pPr>
        <w:autoSpaceDE w:val="0"/>
        <w:autoSpaceDN w:val="0"/>
        <w:adjustRightInd w:val="0"/>
        <w:spacing w:after="0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492245">
        <w:rPr>
          <w:rFonts w:ascii="Times New Roman" w:hAnsi="Times New Roman" w:cs="Times New Roman"/>
          <w:sz w:val="28"/>
          <w:szCs w:val="28"/>
        </w:rPr>
        <w:t>4) вопросы преобразования района.</w:t>
      </w:r>
    </w:p>
    <w:p w:rsidR="00015040" w:rsidRP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>4. Решение о проведении публичных слушаний должно пр</w:t>
      </w:r>
      <w:r w:rsidR="00BF3025">
        <w:rPr>
          <w:rFonts w:ascii="Times New Roman" w:hAnsi="Times New Roman" w:cs="Times New Roman"/>
          <w:sz w:val="28"/>
          <w:szCs w:val="28"/>
        </w:rPr>
        <w:t xml:space="preserve">иниматься не </w:t>
      </w:r>
      <w:proofErr w:type="gramStart"/>
      <w:r w:rsidR="00BF3025">
        <w:rPr>
          <w:rFonts w:ascii="Times New Roman" w:hAnsi="Times New Roman" w:cs="Times New Roman"/>
          <w:sz w:val="28"/>
          <w:szCs w:val="28"/>
        </w:rPr>
        <w:t>поз</w:t>
      </w:r>
      <w:r w:rsidR="00BF3025">
        <w:rPr>
          <w:rFonts w:ascii="Times New Roman" w:hAnsi="Times New Roman" w:cs="Times New Roman"/>
          <w:sz w:val="28"/>
          <w:szCs w:val="28"/>
          <w:lang w:val="tt-RU"/>
        </w:rPr>
        <w:t>днее</w:t>
      </w:r>
      <w:proofErr w:type="gramEnd"/>
      <w:r w:rsidR="00BF3025">
        <w:rPr>
          <w:rFonts w:ascii="Times New Roman" w:hAnsi="Times New Roman" w:cs="Times New Roman"/>
          <w:sz w:val="28"/>
          <w:szCs w:val="28"/>
          <w:lang w:val="tt-RU"/>
        </w:rPr>
        <w:t xml:space="preserve"> чем за 20 дней</w:t>
      </w:r>
      <w:r w:rsidRPr="00015040">
        <w:rPr>
          <w:rFonts w:ascii="Times New Roman" w:hAnsi="Times New Roman" w:cs="Times New Roman"/>
          <w:sz w:val="28"/>
          <w:szCs w:val="28"/>
        </w:rPr>
        <w:t xml:space="preserve"> до дня рассмотрения соответствующим органом или должностным лицом муниципального образования проектов муниципальных правовых актов, проекта правил землепользования и застройки, проекта планов и программ развития </w:t>
      </w:r>
      <w:r w:rsidR="00EB010E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015040">
        <w:rPr>
          <w:rFonts w:ascii="Times New Roman" w:hAnsi="Times New Roman" w:cs="Times New Roman"/>
          <w:sz w:val="28"/>
          <w:szCs w:val="28"/>
        </w:rPr>
        <w:t xml:space="preserve">муниципального района, проектов планировок территорий и проектов межевания территорий, а также вопросов предоставления разрешений на условно разрешенный вид использования земельных участков и </w:t>
      </w:r>
      <w:proofErr w:type="gramStart"/>
      <w:r w:rsidRPr="00015040">
        <w:rPr>
          <w:rFonts w:ascii="Times New Roman" w:hAnsi="Times New Roman" w:cs="Times New Roman"/>
          <w:sz w:val="28"/>
          <w:szCs w:val="28"/>
        </w:rPr>
        <w:t>объектов капитального строительства, вопросов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за исключением случаев, предусмотренных федеральным законодательством и настоящим Положением.</w:t>
      </w:r>
      <w:proofErr w:type="gramEnd"/>
    </w:p>
    <w:p w:rsidR="00015040" w:rsidRP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15040">
        <w:rPr>
          <w:rFonts w:ascii="Times New Roman" w:hAnsi="Times New Roman" w:cs="Times New Roman"/>
          <w:sz w:val="28"/>
          <w:szCs w:val="28"/>
        </w:rPr>
        <w:t xml:space="preserve">Решение о проведении публичных слушаний с указанием места и времени их проведения и проект соответствующего муниципального </w:t>
      </w:r>
      <w:r w:rsidR="00BF3025">
        <w:rPr>
          <w:rFonts w:ascii="Times New Roman" w:hAnsi="Times New Roman" w:cs="Times New Roman"/>
          <w:sz w:val="28"/>
          <w:szCs w:val="28"/>
          <w:lang w:val="tt-RU"/>
        </w:rPr>
        <w:t xml:space="preserve">нормативного </w:t>
      </w:r>
      <w:r w:rsidRPr="00015040">
        <w:rPr>
          <w:rFonts w:ascii="Times New Roman" w:hAnsi="Times New Roman" w:cs="Times New Roman"/>
          <w:sz w:val="28"/>
          <w:szCs w:val="28"/>
        </w:rPr>
        <w:t xml:space="preserve">правового акта, проект правил землепользования и застройки, проекты планов и программ развития </w:t>
      </w:r>
      <w:r w:rsidR="0096735E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015040">
        <w:rPr>
          <w:rFonts w:ascii="Times New Roman" w:hAnsi="Times New Roman" w:cs="Times New Roman"/>
          <w:sz w:val="28"/>
          <w:szCs w:val="28"/>
        </w:rPr>
        <w:t>муниципального района, проекты планировок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 предоставлении разрешения на</w:t>
      </w:r>
      <w:proofErr w:type="gramEnd"/>
      <w:r w:rsidRPr="00015040">
        <w:rPr>
          <w:rFonts w:ascii="Times New Roman" w:hAnsi="Times New Roman" w:cs="Times New Roman"/>
          <w:sz w:val="28"/>
          <w:szCs w:val="28"/>
        </w:rPr>
        <w:t xml:space="preserve"> отклонение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выносимые на публичные слушания, подлежат опубликованию (об</w:t>
      </w:r>
      <w:r w:rsidR="00BF3025">
        <w:rPr>
          <w:rFonts w:ascii="Times New Roman" w:hAnsi="Times New Roman" w:cs="Times New Roman"/>
          <w:sz w:val="28"/>
          <w:szCs w:val="28"/>
        </w:rPr>
        <w:t xml:space="preserve">народованию) не </w:t>
      </w:r>
      <w:proofErr w:type="gramStart"/>
      <w:r w:rsidR="00BF302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F3025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965B37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015040">
        <w:rPr>
          <w:rFonts w:ascii="Times New Roman" w:hAnsi="Times New Roman" w:cs="Times New Roman"/>
          <w:sz w:val="28"/>
          <w:szCs w:val="28"/>
        </w:rPr>
        <w:t xml:space="preserve"> дней до дня проведения публичных слушаний, за исключением случаев, предусмотренных </w:t>
      </w:r>
      <w:r w:rsidR="00BF3025">
        <w:rPr>
          <w:rFonts w:ascii="Times New Roman" w:hAnsi="Times New Roman" w:cs="Times New Roman"/>
          <w:sz w:val="28"/>
          <w:szCs w:val="28"/>
          <w:lang w:val="tt-RU"/>
        </w:rPr>
        <w:t>федеральным</w:t>
      </w:r>
      <w:r w:rsidR="00BF3025">
        <w:rPr>
          <w:rFonts w:ascii="Times New Roman" w:hAnsi="Times New Roman" w:cs="Times New Roman"/>
          <w:sz w:val="28"/>
          <w:szCs w:val="28"/>
        </w:rPr>
        <w:t xml:space="preserve"> </w:t>
      </w:r>
      <w:r w:rsidRPr="00015040">
        <w:rPr>
          <w:rFonts w:ascii="Times New Roman" w:hAnsi="Times New Roman" w:cs="Times New Roman"/>
          <w:sz w:val="28"/>
          <w:szCs w:val="28"/>
        </w:rPr>
        <w:t>законода</w:t>
      </w:r>
      <w:r w:rsidR="00BF3025">
        <w:rPr>
          <w:rFonts w:ascii="Times New Roman" w:hAnsi="Times New Roman" w:cs="Times New Roman"/>
          <w:sz w:val="28"/>
          <w:szCs w:val="28"/>
        </w:rPr>
        <w:t>тельством</w:t>
      </w:r>
      <w:r w:rsidRPr="00015040">
        <w:rPr>
          <w:rFonts w:ascii="Times New Roman" w:hAnsi="Times New Roman" w:cs="Times New Roman"/>
          <w:sz w:val="28"/>
          <w:szCs w:val="28"/>
        </w:rPr>
        <w:t>.</w:t>
      </w:r>
    </w:p>
    <w:p w:rsidR="00015040" w:rsidRPr="006E18F2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E18F2">
        <w:rPr>
          <w:rFonts w:ascii="Times New Roman" w:hAnsi="Times New Roman" w:cs="Times New Roman"/>
          <w:sz w:val="28"/>
          <w:szCs w:val="28"/>
        </w:rPr>
        <w:t xml:space="preserve">6. Проект Устава, проект муниципального правового акта о внесении изменений и дополнений в Устав не </w:t>
      </w:r>
      <w:proofErr w:type="gramStart"/>
      <w:r w:rsidRPr="006E18F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E18F2">
        <w:rPr>
          <w:rFonts w:ascii="Times New Roman" w:hAnsi="Times New Roman" w:cs="Times New Roman"/>
          <w:sz w:val="28"/>
          <w:szCs w:val="28"/>
        </w:rPr>
        <w:t xml:space="preserve"> чем за 30 дней до дня их рассмотрения подлежат официальному опубликованию (обнародованию) с одновременным опубликованием (обнародованием) установленного Советом района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</w:t>
      </w:r>
    </w:p>
    <w:p w:rsidR="00015040" w:rsidRP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lastRenderedPageBreak/>
        <w:t>7. Со дня опубликования решения о проведении публичных слушаний до дня их проведения жители муниципального образования вправе направлять Главе района письменные предложения, замечания и поправки по вопросу, выносимому на публичные слушания. Глава района организует обобщение поступающих предложений, замечаний и поправок. Указанные предложения, замечания и поправки доводятся до сведения участников публичных слушаний.</w:t>
      </w:r>
    </w:p>
    <w:p w:rsidR="00015040" w:rsidRP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>8. В публичных слушаниях принимают участие депутаты, должностные лица</w:t>
      </w:r>
      <w:r w:rsidR="00BF3025">
        <w:rPr>
          <w:rFonts w:ascii="Times New Roman" w:hAnsi="Times New Roman" w:cs="Times New Roman"/>
          <w:sz w:val="28"/>
          <w:szCs w:val="28"/>
        </w:rPr>
        <w:t xml:space="preserve"> </w:t>
      </w:r>
      <w:r w:rsidRPr="00015040">
        <w:rPr>
          <w:rFonts w:ascii="Times New Roman" w:hAnsi="Times New Roman" w:cs="Times New Roman"/>
          <w:sz w:val="28"/>
          <w:szCs w:val="28"/>
        </w:rPr>
        <w:t xml:space="preserve">района, руководители муниципальных предприятий, учреждений, </w:t>
      </w:r>
      <w:r w:rsidR="00E225DE">
        <w:rPr>
          <w:rFonts w:ascii="Times New Roman" w:hAnsi="Times New Roman" w:cs="Times New Roman"/>
          <w:sz w:val="28"/>
          <w:szCs w:val="28"/>
        </w:rPr>
        <w:t>а также</w:t>
      </w:r>
      <w:r w:rsidRPr="00015040">
        <w:rPr>
          <w:rFonts w:ascii="Times New Roman" w:hAnsi="Times New Roman" w:cs="Times New Roman"/>
          <w:sz w:val="28"/>
          <w:szCs w:val="28"/>
        </w:rPr>
        <w:t xml:space="preserve"> предприятия, учреждения и организации, не находящиеся в муниципальной собственности, но расположенные на территории района, представители общественных организаций и средств массовой информации, а также граждане, проживающие на территории района. Публичные слушания проводятся с приглашением спе</w:t>
      </w:r>
      <w:r w:rsidR="00E225DE">
        <w:rPr>
          <w:rFonts w:ascii="Times New Roman" w:hAnsi="Times New Roman" w:cs="Times New Roman"/>
          <w:sz w:val="28"/>
          <w:szCs w:val="28"/>
        </w:rPr>
        <w:t>циалистов, экспертов.</w:t>
      </w:r>
    </w:p>
    <w:p w:rsidR="00015040" w:rsidRP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15040">
        <w:rPr>
          <w:rFonts w:ascii="Times New Roman" w:hAnsi="Times New Roman" w:cs="Times New Roman"/>
          <w:sz w:val="28"/>
          <w:szCs w:val="28"/>
        </w:rPr>
        <w:t>Публичные слушания по проектам планировок территорий и проектам межевания территорий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нарушены в связи с реализацией таких проектов.</w:t>
      </w:r>
      <w:proofErr w:type="gramEnd"/>
    </w:p>
    <w:p w:rsidR="004D48B7" w:rsidRPr="00015040" w:rsidRDefault="00015040" w:rsidP="004D48B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>Публичные слушания по вопросам предоставления разрешения на условно разрешенный вид использования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</w:t>
      </w:r>
    </w:p>
    <w:p w:rsidR="00015040" w:rsidRPr="00015040" w:rsidRDefault="00EA297B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21B">
        <w:rPr>
          <w:rFonts w:ascii="Times New Roman" w:hAnsi="Times New Roman" w:cs="Times New Roman"/>
          <w:sz w:val="28"/>
          <w:szCs w:val="28"/>
        </w:rPr>
        <w:t>9</w:t>
      </w:r>
      <w:r w:rsidR="00015040" w:rsidRPr="00015040">
        <w:rPr>
          <w:rFonts w:ascii="Times New Roman" w:hAnsi="Times New Roman" w:cs="Times New Roman"/>
          <w:sz w:val="28"/>
          <w:szCs w:val="28"/>
        </w:rPr>
        <w:t>. Порядок организации и проведения публичных слушаний определяется настоящим Положением, утверждаемым Советом района.</w:t>
      </w:r>
    </w:p>
    <w:p w:rsidR="00015040" w:rsidRP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>1</w:t>
      </w:r>
      <w:r w:rsidR="00BF021B">
        <w:rPr>
          <w:rFonts w:ascii="Times New Roman" w:hAnsi="Times New Roman" w:cs="Times New Roman"/>
          <w:sz w:val="28"/>
          <w:szCs w:val="28"/>
        </w:rPr>
        <w:t>0</w:t>
      </w:r>
      <w:r w:rsidRPr="000150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15040">
        <w:rPr>
          <w:rFonts w:ascii="Times New Roman" w:hAnsi="Times New Roman" w:cs="Times New Roman"/>
          <w:sz w:val="28"/>
          <w:szCs w:val="28"/>
        </w:rPr>
        <w:t>Совет района или Глава района, принявшие решение о проведении публичных слушаний,  определ</w:t>
      </w:r>
      <w:r w:rsidR="00E225DE">
        <w:rPr>
          <w:rFonts w:ascii="Times New Roman" w:hAnsi="Times New Roman" w:cs="Times New Roman"/>
          <w:sz w:val="28"/>
          <w:szCs w:val="28"/>
        </w:rPr>
        <w:t>яет</w:t>
      </w:r>
      <w:r w:rsidRPr="00015040">
        <w:rPr>
          <w:rFonts w:ascii="Times New Roman" w:hAnsi="Times New Roman" w:cs="Times New Roman"/>
          <w:sz w:val="28"/>
          <w:szCs w:val="28"/>
        </w:rPr>
        <w:t xml:space="preserve"> круг обязанностей иных ответственных лиц по организации публичных слушаний.</w:t>
      </w:r>
      <w:proofErr w:type="gramEnd"/>
    </w:p>
    <w:p w:rsidR="00015040" w:rsidRP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225DE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Pr="0001504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015040">
        <w:rPr>
          <w:rFonts w:ascii="Times New Roman" w:hAnsi="Times New Roman" w:cs="Times New Roman"/>
          <w:sz w:val="28"/>
          <w:szCs w:val="28"/>
        </w:rPr>
        <w:t>содокладчики</w:t>
      </w:r>
      <w:proofErr w:type="gramEnd"/>
      <w:r w:rsidRPr="00015040">
        <w:rPr>
          <w:rFonts w:ascii="Times New Roman" w:hAnsi="Times New Roman" w:cs="Times New Roman"/>
          <w:sz w:val="28"/>
          <w:szCs w:val="28"/>
        </w:rPr>
        <w:t xml:space="preserve"> как из числа депутатов, так и из числа должностных лиц</w:t>
      </w:r>
      <w:r w:rsidR="00BF3025">
        <w:rPr>
          <w:rFonts w:ascii="Times New Roman" w:hAnsi="Times New Roman" w:cs="Times New Roman"/>
          <w:sz w:val="28"/>
          <w:szCs w:val="28"/>
        </w:rPr>
        <w:t xml:space="preserve"> </w:t>
      </w:r>
      <w:r w:rsidRPr="00015040">
        <w:rPr>
          <w:rFonts w:ascii="Times New Roman" w:hAnsi="Times New Roman" w:cs="Times New Roman"/>
          <w:sz w:val="28"/>
          <w:szCs w:val="28"/>
        </w:rPr>
        <w:t>района, руководителей муниципальных предприятий, учреждений и организаций, общественных организаций, граждан.</w:t>
      </w:r>
    </w:p>
    <w:p w:rsidR="00015040" w:rsidRP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>1</w:t>
      </w:r>
      <w:r w:rsidR="00BF021B">
        <w:rPr>
          <w:rFonts w:ascii="Times New Roman" w:hAnsi="Times New Roman" w:cs="Times New Roman"/>
          <w:sz w:val="28"/>
          <w:szCs w:val="28"/>
        </w:rPr>
        <w:t>1</w:t>
      </w:r>
      <w:r w:rsidRPr="00015040">
        <w:rPr>
          <w:rFonts w:ascii="Times New Roman" w:hAnsi="Times New Roman" w:cs="Times New Roman"/>
          <w:sz w:val="28"/>
          <w:szCs w:val="28"/>
        </w:rPr>
        <w:t>. Ведет публичные слушания Глава района либо его заместитель.</w:t>
      </w:r>
    </w:p>
    <w:p w:rsid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040">
        <w:rPr>
          <w:rFonts w:ascii="Times New Roman" w:hAnsi="Times New Roman" w:cs="Times New Roman"/>
          <w:sz w:val="28"/>
          <w:szCs w:val="28"/>
        </w:rPr>
        <w:t>1</w:t>
      </w:r>
      <w:r w:rsidR="00BF021B">
        <w:rPr>
          <w:rFonts w:ascii="Times New Roman" w:hAnsi="Times New Roman" w:cs="Times New Roman"/>
          <w:sz w:val="28"/>
          <w:szCs w:val="28"/>
        </w:rPr>
        <w:t>2</w:t>
      </w:r>
      <w:r w:rsidRPr="00015040">
        <w:rPr>
          <w:rFonts w:ascii="Times New Roman" w:hAnsi="Times New Roman" w:cs="Times New Roman"/>
          <w:sz w:val="28"/>
          <w:szCs w:val="28"/>
        </w:rPr>
        <w:t>. По итогам проведения публичных слушаний Совет района принимает решение, которое подлежит опубликованию</w:t>
      </w:r>
      <w:r w:rsidR="00BF021B">
        <w:rPr>
          <w:rFonts w:ascii="Times New Roman" w:hAnsi="Times New Roman" w:cs="Times New Roman"/>
          <w:sz w:val="28"/>
          <w:szCs w:val="28"/>
        </w:rPr>
        <w:t xml:space="preserve"> (обнародованию) в средствах массовой информации.</w:t>
      </w:r>
    </w:p>
    <w:p w:rsidR="006770CA" w:rsidRDefault="006770CA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F02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Ответственность и порядок обжалования действий и бездействия должностных лиц определяются действующим законодательством.</w:t>
      </w:r>
    </w:p>
    <w:p w:rsidR="006770CA" w:rsidRPr="00015040" w:rsidRDefault="006770CA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040" w:rsidRDefault="00015040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297B" w:rsidRPr="00015040" w:rsidRDefault="00EA297B" w:rsidP="0001504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587B" w:rsidRDefault="0021587B" w:rsidP="006E18F2">
      <w:pPr>
        <w:shd w:val="clear" w:color="auto" w:fill="FFFFFF"/>
        <w:spacing w:after="0" w:line="240" w:lineRule="auto"/>
        <w:ind w:left="6408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F021B" w:rsidRDefault="00BF021B" w:rsidP="00583A5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F021B" w:rsidRDefault="00BF021B" w:rsidP="00583A5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F021B" w:rsidRDefault="00BF021B" w:rsidP="00583A5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E18F2" w:rsidRDefault="00583A55" w:rsidP="00583A5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Приложение № 2</w:t>
      </w:r>
    </w:p>
    <w:p w:rsidR="00583A55" w:rsidRDefault="00583A55" w:rsidP="00583A5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 решению Совета Аксубаевского </w:t>
      </w:r>
    </w:p>
    <w:p w:rsidR="00583A55" w:rsidRDefault="00583A55" w:rsidP="00583A5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муниципального района</w:t>
      </w:r>
    </w:p>
    <w:p w:rsidR="00583A55" w:rsidRDefault="00583A55" w:rsidP="00583A5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№</w:t>
      </w:r>
      <w:r w:rsidR="00B872C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106  от 28.06.2012г.</w:t>
      </w:r>
    </w:p>
    <w:p w:rsidR="00583A55" w:rsidRDefault="00583A55" w:rsidP="00583A5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18F2" w:rsidRDefault="006E18F2" w:rsidP="00583A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18F2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орядок учета</w:t>
      </w:r>
    </w:p>
    <w:p w:rsidR="006E18F2" w:rsidRDefault="006E18F2" w:rsidP="00583A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предложений граждан к проекту нормативного правового акта и участия в его обсуждении</w:t>
      </w:r>
    </w:p>
    <w:p w:rsidR="006E18F2" w:rsidRPr="006E18F2" w:rsidRDefault="006E18F2" w:rsidP="00583A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C41" w:rsidRPr="00300C41" w:rsidRDefault="00300C41" w:rsidP="00300C41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1.</w:t>
      </w:r>
      <w:r w:rsidR="006E18F2" w:rsidRPr="006E18F2">
        <w:rPr>
          <w:bCs/>
          <w:sz w:val="28"/>
          <w:szCs w:val="28"/>
        </w:rPr>
        <w:t xml:space="preserve">Предложения </w:t>
      </w:r>
      <w:r w:rsidR="006E18F2" w:rsidRPr="006E18F2">
        <w:rPr>
          <w:sz w:val="28"/>
          <w:szCs w:val="28"/>
        </w:rPr>
        <w:t xml:space="preserve">к проекту </w:t>
      </w:r>
      <w:r w:rsidR="006E18F2">
        <w:rPr>
          <w:sz w:val="28"/>
          <w:szCs w:val="28"/>
        </w:rPr>
        <w:t xml:space="preserve">нормативного правового акта </w:t>
      </w:r>
      <w:r w:rsidR="006E18F2" w:rsidRPr="006E18F2">
        <w:rPr>
          <w:sz w:val="28"/>
          <w:szCs w:val="28"/>
        </w:rPr>
        <w:t xml:space="preserve">муниципального района вносятся в Совет Аксубаевского </w:t>
      </w:r>
      <w:r w:rsidR="006E18F2" w:rsidRPr="006E18F2">
        <w:rPr>
          <w:bCs/>
          <w:sz w:val="28"/>
          <w:szCs w:val="28"/>
        </w:rPr>
        <w:t xml:space="preserve"> </w:t>
      </w:r>
      <w:r w:rsidR="006E18F2" w:rsidRPr="006E18F2">
        <w:rPr>
          <w:sz w:val="28"/>
          <w:szCs w:val="28"/>
        </w:rPr>
        <w:t xml:space="preserve">муниципального района Республики </w:t>
      </w:r>
      <w:r w:rsidR="006E18F2" w:rsidRPr="006E18F2">
        <w:rPr>
          <w:bCs/>
          <w:sz w:val="28"/>
          <w:szCs w:val="28"/>
        </w:rPr>
        <w:t xml:space="preserve">Татарстан по </w:t>
      </w:r>
      <w:r w:rsidR="006E18F2" w:rsidRPr="006E18F2">
        <w:rPr>
          <w:sz w:val="28"/>
          <w:szCs w:val="28"/>
        </w:rPr>
        <w:t xml:space="preserve">адресу: 423060, РТ,  Аксубаевский муниципальный район, </w:t>
      </w:r>
      <w:proofErr w:type="spellStart"/>
      <w:r w:rsidR="006E18F2" w:rsidRPr="006E18F2">
        <w:rPr>
          <w:sz w:val="28"/>
          <w:szCs w:val="28"/>
        </w:rPr>
        <w:t>пгт</w:t>
      </w:r>
      <w:proofErr w:type="spellEnd"/>
      <w:r w:rsidR="006E18F2" w:rsidRPr="006E18F2">
        <w:rPr>
          <w:sz w:val="28"/>
          <w:szCs w:val="28"/>
        </w:rPr>
        <w:t xml:space="preserve">. Аксубаево, ул. </w:t>
      </w:r>
      <w:r w:rsidR="004D48B7">
        <w:rPr>
          <w:sz w:val="28"/>
          <w:szCs w:val="28"/>
        </w:rPr>
        <w:t>Ленина, д.8</w:t>
      </w:r>
      <w:r w:rsidR="006E18F2">
        <w:rPr>
          <w:sz w:val="28"/>
          <w:szCs w:val="28"/>
        </w:rPr>
        <w:t xml:space="preserve">, </w:t>
      </w:r>
      <w:proofErr w:type="spellStart"/>
      <w:r w:rsidR="006E18F2">
        <w:rPr>
          <w:sz w:val="28"/>
          <w:szCs w:val="28"/>
        </w:rPr>
        <w:t>каб</w:t>
      </w:r>
      <w:proofErr w:type="spellEnd"/>
      <w:r w:rsidR="006E18F2">
        <w:rPr>
          <w:sz w:val="28"/>
          <w:szCs w:val="28"/>
        </w:rPr>
        <w:t xml:space="preserve">. № 10 </w:t>
      </w:r>
      <w:r w:rsidR="006E18F2" w:rsidRPr="006E18F2">
        <w:rPr>
          <w:sz w:val="28"/>
          <w:szCs w:val="28"/>
        </w:rPr>
        <w:t>в письмен</w:t>
      </w:r>
      <w:r w:rsidR="001A726C">
        <w:rPr>
          <w:sz w:val="28"/>
          <w:szCs w:val="28"/>
        </w:rPr>
        <w:t xml:space="preserve">ной форме постоянной </w:t>
      </w:r>
      <w:r>
        <w:rPr>
          <w:sz w:val="28"/>
          <w:szCs w:val="28"/>
        </w:rPr>
        <w:t xml:space="preserve">рабочей группе, которая утверждается распоряжением главы района из состава постоянных комиссий Совета Аксубаевского муниципального района в количестве не менее 5-ти членов. </w:t>
      </w:r>
    </w:p>
    <w:p w:rsidR="006E18F2" w:rsidRPr="006E18F2" w:rsidRDefault="00300C41" w:rsidP="006E18F2">
      <w:pPr>
        <w:pStyle w:val="a4"/>
        <w:tabs>
          <w:tab w:val="left" w:pos="993"/>
        </w:tabs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E18F2" w:rsidRPr="006E18F2">
        <w:rPr>
          <w:sz w:val="28"/>
          <w:szCs w:val="28"/>
        </w:rPr>
        <w:t xml:space="preserve">Предложения принимаются в рабочие дни с 8.00 до 16.00 часов со дня обнародования на официальном сайте Аксубаевского муниципального района: </w:t>
      </w:r>
      <w:r w:rsidR="006E18F2" w:rsidRPr="006E18F2">
        <w:rPr>
          <w:b/>
          <w:sz w:val="28"/>
          <w:szCs w:val="28"/>
          <w:lang w:val="en-US"/>
        </w:rPr>
        <w:t>http</w:t>
      </w:r>
      <w:r w:rsidR="006E18F2" w:rsidRPr="006E18F2">
        <w:rPr>
          <w:b/>
          <w:sz w:val="28"/>
          <w:szCs w:val="28"/>
        </w:rPr>
        <w:t>://</w:t>
      </w:r>
      <w:r w:rsidR="006E18F2" w:rsidRPr="006E18F2">
        <w:rPr>
          <w:b/>
          <w:sz w:val="28"/>
          <w:szCs w:val="28"/>
          <w:lang w:val="en-US"/>
        </w:rPr>
        <w:t>aksubayevo</w:t>
      </w:r>
      <w:r w:rsidR="006E18F2" w:rsidRPr="006E18F2">
        <w:rPr>
          <w:b/>
          <w:sz w:val="28"/>
          <w:szCs w:val="28"/>
        </w:rPr>
        <w:t>.</w:t>
      </w:r>
      <w:proofErr w:type="spellStart"/>
      <w:r w:rsidR="006E18F2" w:rsidRPr="006E18F2">
        <w:rPr>
          <w:b/>
          <w:sz w:val="28"/>
          <w:szCs w:val="28"/>
          <w:lang w:val="en-US"/>
        </w:rPr>
        <w:t>tatar</w:t>
      </w:r>
      <w:r w:rsidR="006E18F2">
        <w:rPr>
          <w:b/>
          <w:sz w:val="28"/>
          <w:szCs w:val="28"/>
          <w:lang w:val="en-US"/>
        </w:rPr>
        <w:t>stan</w:t>
      </w:r>
      <w:proofErr w:type="spellEnd"/>
      <w:r w:rsidR="006E18F2" w:rsidRPr="006E18F2">
        <w:rPr>
          <w:b/>
          <w:sz w:val="28"/>
          <w:szCs w:val="28"/>
        </w:rPr>
        <w:t>.</w:t>
      </w:r>
      <w:proofErr w:type="spellStart"/>
      <w:r w:rsidR="006E18F2" w:rsidRPr="006E18F2">
        <w:rPr>
          <w:b/>
          <w:sz w:val="28"/>
          <w:szCs w:val="28"/>
          <w:lang w:val="en-US"/>
        </w:rPr>
        <w:t>ru</w:t>
      </w:r>
      <w:proofErr w:type="spellEnd"/>
      <w:r w:rsidR="006E18F2" w:rsidRPr="006E18F2">
        <w:rPr>
          <w:sz w:val="28"/>
          <w:szCs w:val="28"/>
        </w:rPr>
        <w:t xml:space="preserve"> .</w:t>
      </w:r>
    </w:p>
    <w:p w:rsidR="006E18F2" w:rsidRPr="006E18F2" w:rsidRDefault="006E18F2" w:rsidP="006E18F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z w:val="28"/>
          <w:szCs w:val="28"/>
        </w:rPr>
        <w:t>2. 3аявки на участие в публичных слушаниях с правом выступления пода</w:t>
      </w:r>
      <w:r w:rsidRPr="006E18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ются 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>по адресу:</w:t>
      </w:r>
      <w:r w:rsidRPr="006E18F2">
        <w:rPr>
          <w:rFonts w:ascii="Times New Roman" w:hAnsi="Times New Roman" w:cs="Times New Roman"/>
          <w:sz w:val="28"/>
          <w:szCs w:val="28"/>
        </w:rPr>
        <w:t xml:space="preserve"> 423060, РТ,  Аксубаевский муниципальный район, </w:t>
      </w:r>
      <w:proofErr w:type="spellStart"/>
      <w:r w:rsidRPr="006E18F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E18F2">
        <w:rPr>
          <w:rFonts w:ascii="Times New Roman" w:hAnsi="Times New Roman" w:cs="Times New Roman"/>
          <w:sz w:val="28"/>
          <w:szCs w:val="28"/>
        </w:rPr>
        <w:t>. Аксубаево, ул</w:t>
      </w:r>
      <w:proofErr w:type="gramStart"/>
      <w:r w:rsidRPr="006E18F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6E18F2">
        <w:rPr>
          <w:rFonts w:ascii="Times New Roman" w:hAnsi="Times New Roman" w:cs="Times New Roman"/>
          <w:sz w:val="28"/>
          <w:szCs w:val="28"/>
        </w:rPr>
        <w:t xml:space="preserve">енина, д.8, </w:t>
      </w:r>
      <w:proofErr w:type="spellStart"/>
      <w:r w:rsidRPr="006E18F2">
        <w:rPr>
          <w:rFonts w:ascii="Times New Roman" w:hAnsi="Times New Roman" w:cs="Times New Roman"/>
          <w:sz w:val="28"/>
          <w:szCs w:val="28"/>
        </w:rPr>
        <w:t>каб.№</w:t>
      </w:r>
      <w:proofErr w:type="spellEnd"/>
      <w:r w:rsidRPr="006E18F2">
        <w:rPr>
          <w:rFonts w:ascii="Times New Roman" w:hAnsi="Times New Roman" w:cs="Times New Roman"/>
          <w:sz w:val="28"/>
          <w:szCs w:val="28"/>
        </w:rPr>
        <w:t xml:space="preserve"> 10 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лично или по почте (с пометкой на конверте "обсуждение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НПА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>").</w:t>
      </w:r>
    </w:p>
    <w:p w:rsidR="006E18F2" w:rsidRPr="006E18F2" w:rsidRDefault="006E18F2" w:rsidP="006E18F2">
      <w:pPr>
        <w:shd w:val="clear" w:color="auto" w:fill="FFFFFF"/>
        <w:ind w:left="3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18F2" w:rsidRPr="006E18F2" w:rsidRDefault="006E18F2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6E18F2" w:rsidRPr="006E18F2" w:rsidRDefault="006E18F2" w:rsidP="006E18F2">
      <w:pPr>
        <w:jc w:val="both"/>
        <w:rPr>
          <w:rFonts w:ascii="Times New Roman" w:hAnsi="Times New Roman" w:cs="Times New Roman"/>
          <w:sz w:val="28"/>
          <w:szCs w:val="28"/>
        </w:rPr>
      </w:pPr>
      <w:r w:rsidRPr="006E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8F2" w:rsidRPr="006E18F2" w:rsidRDefault="006E18F2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6E18F2" w:rsidRDefault="006E18F2" w:rsidP="006E18F2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6E18F2" w:rsidRDefault="006E18F2" w:rsidP="006E18F2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6E18F2" w:rsidRDefault="006E18F2" w:rsidP="006E18F2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6E18F2" w:rsidRDefault="006E18F2" w:rsidP="006E18F2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6E18F2" w:rsidRDefault="006E18F2" w:rsidP="006E18F2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6E18F2" w:rsidRDefault="006E18F2" w:rsidP="006E18F2">
      <w:pPr>
        <w:shd w:val="clear" w:color="auto" w:fill="FFFFFF"/>
        <w:spacing w:line="230" w:lineRule="exac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6E18F2" w:rsidRPr="006E18F2" w:rsidRDefault="006E18F2" w:rsidP="006E18F2">
      <w:pPr>
        <w:shd w:val="clear" w:color="auto" w:fill="FFFFFF"/>
        <w:spacing w:line="230" w:lineRule="exact"/>
        <w:rPr>
          <w:rFonts w:ascii="Times New Roman" w:hAnsi="Times New Roman" w:cs="Times New Roman"/>
          <w:sz w:val="28"/>
          <w:szCs w:val="28"/>
          <w:lang w:val="tt-RU"/>
        </w:rPr>
      </w:pPr>
    </w:p>
    <w:p w:rsidR="0021587B" w:rsidRDefault="0021587B" w:rsidP="00583A55">
      <w:pPr>
        <w:shd w:val="clear" w:color="auto" w:fill="FFFFFF"/>
        <w:spacing w:after="0" w:line="230" w:lineRule="exact"/>
        <w:rPr>
          <w:rFonts w:ascii="Times New Roman" w:hAnsi="Times New Roman" w:cs="Times New Roman"/>
          <w:sz w:val="28"/>
          <w:szCs w:val="28"/>
        </w:rPr>
      </w:pPr>
    </w:p>
    <w:p w:rsidR="00583A55" w:rsidRDefault="00583A55" w:rsidP="00E239C6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583A55" w:rsidRDefault="00583A55" w:rsidP="00E239C6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A297B" w:rsidRDefault="00EA297B" w:rsidP="00E239C6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583A55" w:rsidRDefault="00583A55" w:rsidP="00583A55">
      <w:pPr>
        <w:shd w:val="clear" w:color="auto" w:fill="FFFFFF"/>
        <w:spacing w:after="0" w:line="240" w:lineRule="auto"/>
        <w:ind w:right="36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Приложение № 3</w:t>
      </w:r>
    </w:p>
    <w:p w:rsidR="00583A55" w:rsidRDefault="00583A55" w:rsidP="00583A55">
      <w:pPr>
        <w:shd w:val="clear" w:color="auto" w:fill="FFFFFF"/>
        <w:spacing w:after="0" w:line="240" w:lineRule="auto"/>
        <w:ind w:right="36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к решению Совета Аксубаевского</w:t>
      </w:r>
    </w:p>
    <w:p w:rsidR="00583A55" w:rsidRDefault="00583A55" w:rsidP="00583A55">
      <w:pPr>
        <w:shd w:val="clear" w:color="auto" w:fill="FFFFFF"/>
        <w:spacing w:after="0" w:line="240" w:lineRule="auto"/>
        <w:ind w:right="36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муниципального района</w:t>
      </w:r>
    </w:p>
    <w:p w:rsidR="00583A55" w:rsidRDefault="00583A55" w:rsidP="00583A55">
      <w:pPr>
        <w:shd w:val="clear" w:color="auto" w:fill="FFFFFF"/>
        <w:spacing w:after="0" w:line="240" w:lineRule="auto"/>
        <w:ind w:right="36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№</w:t>
      </w:r>
      <w:r w:rsidR="00B872C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106  от 28.06.2012г.</w:t>
      </w:r>
    </w:p>
    <w:p w:rsidR="00583A55" w:rsidRDefault="00583A55" w:rsidP="00583A55">
      <w:pPr>
        <w:shd w:val="clear" w:color="auto" w:fill="FFFFFF"/>
        <w:spacing w:after="0" w:line="240" w:lineRule="auto"/>
        <w:ind w:right="36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E239C6" w:rsidRPr="00E239C6" w:rsidRDefault="00E239C6" w:rsidP="00583A55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E239C6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Порядок проведения</w:t>
      </w:r>
    </w:p>
    <w:p w:rsidR="00E239C6" w:rsidRPr="00E239C6" w:rsidRDefault="00E239C6" w:rsidP="00583A55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E239C6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публичных 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слушаний по проекту нормативных правовых актов</w:t>
      </w:r>
    </w:p>
    <w:p w:rsidR="00E239C6" w:rsidRDefault="00E239C6" w:rsidP="00583A55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</w:p>
    <w:p w:rsidR="006E18F2" w:rsidRPr="006E18F2" w:rsidRDefault="00E239C6" w:rsidP="00492245">
      <w:pPr>
        <w:shd w:val="clear" w:color="auto" w:fill="FFFFFF"/>
        <w:spacing w:after="0" w:line="240" w:lineRule="auto"/>
        <w:ind w:right="360"/>
        <w:jc w:val="both"/>
        <w:rPr>
          <w:rFonts w:ascii="Times New Roman" w:hAnsi="Times New Roman" w:cs="Times New Roman"/>
          <w:color w:val="000000"/>
          <w:spacing w:val="-4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</w:t>
      </w:r>
      <w:r w:rsidR="006E18F2" w:rsidRPr="006E18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Публичные    слушания  Совета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6E18F2" w:rsidRPr="006E18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E18F2" w:rsidRPr="006E18F2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 муниципального района Республики Та</w:t>
      </w:r>
      <w:r w:rsidR="006E18F2"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тарстан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проекту нормативного правового акта </w:t>
      </w:r>
      <w:r w:rsidR="006E18F2" w:rsidRPr="006E18F2">
        <w:rPr>
          <w:rFonts w:ascii="Times New Roman" w:hAnsi="Times New Roman" w:cs="Times New Roman"/>
          <w:color w:val="000000"/>
          <w:spacing w:val="1"/>
          <w:sz w:val="28"/>
          <w:szCs w:val="28"/>
        </w:rPr>
        <w:t>(далее - публичные слушания) проводя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тся в соответствии со статьей 16</w:t>
      </w:r>
      <w:r w:rsidR="006E18F2" w:rsidRPr="006E18F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Устава </w:t>
      </w:r>
      <w:r w:rsidR="006E18F2" w:rsidRPr="006E18F2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Аксуба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евского муниципального района</w:t>
      </w:r>
      <w:r w:rsidR="006E18F2" w:rsidRPr="006E18F2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6E18F2" w:rsidRPr="006E18F2" w:rsidRDefault="006E18F2" w:rsidP="00492245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z w:val="28"/>
          <w:szCs w:val="28"/>
        </w:rPr>
        <w:t>Участниками публичных слушаний с правом выступления для аргумента</w:t>
      </w:r>
      <w:r w:rsidRPr="006E18F2">
        <w:rPr>
          <w:rFonts w:ascii="Times New Roman" w:hAnsi="Times New Roman" w:cs="Times New Roman"/>
          <w:color w:val="000000"/>
          <w:spacing w:val="3"/>
          <w:sz w:val="28"/>
          <w:szCs w:val="28"/>
        </w:rPr>
        <w:t>ции своих предложений являются жители</w:t>
      </w:r>
      <w:r w:rsidR="004D48B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района</w:t>
      </w:r>
      <w:r w:rsidRPr="006E18F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которые подали в </w:t>
      </w:r>
      <w:r w:rsidRPr="006E18F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Совет </w:t>
      </w:r>
      <w:r w:rsidRPr="006E18F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Аксубаевского </w:t>
      </w:r>
      <w:r w:rsidRPr="006E18F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</w:t>
      </w:r>
      <w:r w:rsidRPr="006E18F2">
        <w:rPr>
          <w:rFonts w:ascii="Times New Roman" w:hAnsi="Times New Roman" w:cs="Times New Roman"/>
          <w:color w:val="000000"/>
          <w:spacing w:val="-1"/>
          <w:sz w:val="28"/>
          <w:szCs w:val="28"/>
        </w:rPr>
        <w:t>РТ письменные заявления.</w:t>
      </w:r>
    </w:p>
    <w:p w:rsidR="006E18F2" w:rsidRPr="006E18F2" w:rsidRDefault="006E18F2" w:rsidP="00492245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26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публичных слушаний без права выступления на публичных слушаниях </w:t>
      </w:r>
      <w:r w:rsidR="00E225DE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 все заинтересованные жители</w:t>
      </w:r>
      <w:r w:rsidR="004D48B7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18F2" w:rsidRPr="006E18F2" w:rsidRDefault="006E18F2" w:rsidP="00492245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Регистрация участников начинается за 30 минут до начала публичных </w:t>
      </w:r>
      <w:r w:rsidRPr="006E18F2">
        <w:rPr>
          <w:rFonts w:ascii="Times New Roman" w:hAnsi="Times New Roman" w:cs="Times New Roman"/>
          <w:color w:val="000000"/>
          <w:spacing w:val="-11"/>
          <w:sz w:val="28"/>
          <w:szCs w:val="28"/>
        </w:rPr>
        <w:t>слушаний.</w:t>
      </w:r>
    </w:p>
    <w:p w:rsidR="006E18F2" w:rsidRPr="006E18F2" w:rsidRDefault="006E18F2" w:rsidP="00492245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33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Председательствующим на публичных слушаниях является Глава района. 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</w:t>
      </w:r>
      <w:r w:rsidRPr="006E18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ствующего, который информирует присутствующих о существе обсуждаемого </w:t>
      </w:r>
      <w:r w:rsidRPr="006E18F2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вопроса, порядке проведения слушаний.</w:t>
      </w:r>
    </w:p>
    <w:p w:rsidR="006E18F2" w:rsidRPr="006E18F2" w:rsidRDefault="006E18F2" w:rsidP="00492245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14" w:firstLine="518"/>
        <w:jc w:val="both"/>
        <w:rPr>
          <w:rFonts w:ascii="Times New Roman" w:hAnsi="Times New Roman" w:cs="Times New Roman"/>
          <w:color w:val="000000"/>
          <w:spacing w:val="-27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оформления протокола, учета поступивших предложений, рекомен</w:t>
      </w:r>
      <w:r w:rsidRPr="006E18F2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6E18F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даций по предложению председательствующего избирается секретариат публич</w:t>
      </w:r>
      <w:r w:rsidRPr="006E18F2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>ных слушаний в составе руководителя и двух членов секретариата.</w:t>
      </w:r>
    </w:p>
    <w:p w:rsidR="0021587B" w:rsidRDefault="006E18F2" w:rsidP="00EA297B">
      <w:pPr>
        <w:shd w:val="clear" w:color="auto" w:fill="FFFFFF"/>
        <w:spacing w:before="43" w:after="0" w:line="240" w:lineRule="auto"/>
        <w:ind w:left="14" w:right="1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7.С основным докладом выступает депутат Совета </w:t>
      </w:r>
      <w:r w:rsidRPr="006E18F2">
        <w:rPr>
          <w:rFonts w:ascii="Times New Roman" w:hAnsi="Times New Roman" w:cs="Times New Roman"/>
          <w:color w:val="000000"/>
          <w:spacing w:val="-5"/>
          <w:sz w:val="28"/>
          <w:szCs w:val="28"/>
        </w:rPr>
        <w:t>Аксубаевского муниципального района.</w:t>
      </w:r>
    </w:p>
    <w:p w:rsidR="006E18F2" w:rsidRPr="006E18F2" w:rsidRDefault="006E18F2" w:rsidP="00EA297B">
      <w:pPr>
        <w:shd w:val="clear" w:color="auto" w:fill="FFFFFF"/>
        <w:spacing w:before="43" w:after="0" w:line="240" w:lineRule="auto"/>
        <w:ind w:left="14" w:right="14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pacing w:val="-27"/>
          <w:sz w:val="28"/>
          <w:szCs w:val="28"/>
        </w:rPr>
        <w:t>8.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15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8F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Участники публичных слушаний с правом выступления приглашаются </w:t>
      </w:r>
      <w:r w:rsidRPr="006E18F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для аргументации своих предложений в порядке очередности в зависимости от </w:t>
      </w:r>
      <w:r w:rsidRPr="006E18F2"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времени подачи заявления.</w:t>
      </w:r>
    </w:p>
    <w:p w:rsidR="006E18F2" w:rsidRPr="006E18F2" w:rsidRDefault="006E18F2" w:rsidP="00EA297B">
      <w:pPr>
        <w:shd w:val="clear" w:color="auto" w:fill="FFFFFF"/>
        <w:tabs>
          <w:tab w:val="left" w:pos="922"/>
        </w:tabs>
        <w:spacing w:before="43" w:after="0" w:line="240" w:lineRule="auto"/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pacing w:val="-41"/>
          <w:sz w:val="28"/>
          <w:szCs w:val="28"/>
        </w:rPr>
        <w:t>9.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18F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Выступления участников публичных слушаний не должны продолжаться </w:t>
      </w:r>
      <w:r w:rsidRPr="006E18F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более </w:t>
      </w:r>
      <w:r w:rsidRPr="006E18F2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5 </w:t>
      </w:r>
      <w:r w:rsidRPr="006E18F2">
        <w:rPr>
          <w:rFonts w:ascii="Times New Roman" w:hAnsi="Times New Roman" w:cs="Times New Roman"/>
          <w:color w:val="000000"/>
          <w:spacing w:val="-7"/>
          <w:sz w:val="28"/>
          <w:szCs w:val="28"/>
        </w:rPr>
        <w:t>минут.</w:t>
      </w:r>
    </w:p>
    <w:p w:rsidR="006E18F2" w:rsidRPr="006E18F2" w:rsidRDefault="006E18F2" w:rsidP="00EA29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6E18F2">
        <w:rPr>
          <w:rFonts w:ascii="Times New Roman" w:hAnsi="Times New Roman" w:cs="Times New Roman"/>
          <w:bCs/>
          <w:color w:val="000000"/>
          <w:sz w:val="28"/>
          <w:szCs w:val="28"/>
        </w:rPr>
        <w:t>Участники публичных</w:t>
      </w:r>
      <w:r w:rsidRPr="006E18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слушаний вправе задавать вопросы </w:t>
      </w:r>
      <w:proofErr w:type="gramStart"/>
      <w:r w:rsidRPr="006E18F2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6E18F2" w:rsidRPr="006E18F2" w:rsidRDefault="006E18F2" w:rsidP="00EA29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</w:t>
      </w:r>
      <w:r w:rsidR="00E225DE">
        <w:rPr>
          <w:rFonts w:ascii="Times New Roman" w:hAnsi="Times New Roman" w:cs="Times New Roman"/>
          <w:color w:val="000000"/>
          <w:sz w:val="28"/>
          <w:szCs w:val="28"/>
        </w:rPr>
        <w:t>не имеют право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 вмешиваться в ход публичных слушаний, прерывать их и мешать их проведению.</w:t>
      </w:r>
    </w:p>
    <w:p w:rsidR="006E18F2" w:rsidRPr="006E18F2" w:rsidRDefault="006E18F2" w:rsidP="00EA29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12.  Соблюдение порядка при проведении   публичных слушаний является обязательным условием для участия </w:t>
      </w:r>
      <w:proofErr w:type="gramStart"/>
      <w:r w:rsidRPr="006E18F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слушаний.</w:t>
      </w:r>
    </w:p>
    <w:p w:rsidR="006E18F2" w:rsidRPr="006E18F2" w:rsidRDefault="006E18F2" w:rsidP="00EA29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13.  В случае нарушения порядка проведения </w:t>
      </w:r>
      <w:r w:rsidRPr="006E18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участниками 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публичных слушаний председательствующий вправе потребовать их удаления из </w:t>
      </w:r>
      <w:r w:rsidRPr="006E18F2">
        <w:rPr>
          <w:rFonts w:ascii="Times New Roman" w:hAnsi="Times New Roman" w:cs="Times New Roman"/>
          <w:bCs/>
          <w:color w:val="000000"/>
          <w:sz w:val="28"/>
          <w:szCs w:val="28"/>
        </w:rPr>
        <w:t>зала</w:t>
      </w:r>
      <w:r w:rsidRPr="006E18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>заседания.</w:t>
      </w:r>
    </w:p>
    <w:p w:rsidR="006E18F2" w:rsidRPr="006E18F2" w:rsidRDefault="006E18F2" w:rsidP="00EA29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z w:val="28"/>
          <w:szCs w:val="28"/>
        </w:rPr>
        <w:t>14. По окончании выступлений председательствующий  пре</w:t>
      </w:r>
      <w:r w:rsidR="00E225DE">
        <w:rPr>
          <w:rFonts w:ascii="Times New Roman" w:hAnsi="Times New Roman" w:cs="Times New Roman"/>
          <w:color w:val="000000"/>
          <w:sz w:val="28"/>
          <w:szCs w:val="28"/>
        </w:rPr>
        <w:t>доставляет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E18F2" w:rsidRPr="006E18F2" w:rsidRDefault="006E18F2" w:rsidP="00EA29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15.  Все </w:t>
      </w:r>
      <w:r w:rsidRPr="006E18F2">
        <w:rPr>
          <w:rFonts w:ascii="Times New Roman" w:hAnsi="Times New Roman" w:cs="Times New Roman"/>
          <w:bCs/>
          <w:color w:val="000000"/>
          <w:sz w:val="28"/>
          <w:szCs w:val="28"/>
        </w:rPr>
        <w:t>замечания</w:t>
      </w:r>
      <w:r w:rsidRPr="006E18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6E18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подписывается </w:t>
      </w:r>
      <w:r w:rsidRPr="006E18F2">
        <w:rPr>
          <w:rFonts w:ascii="Times New Roman" w:hAnsi="Times New Roman" w:cs="Times New Roman"/>
          <w:bCs/>
          <w:color w:val="000000"/>
          <w:sz w:val="28"/>
          <w:szCs w:val="28"/>
        </w:rPr>
        <w:t>председательствую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>щим  и хранится  в  материалах Совета Аксубаевского муниципального района в установленном порядке.</w:t>
      </w:r>
    </w:p>
    <w:p w:rsidR="006E18F2" w:rsidRPr="006E18F2" w:rsidRDefault="006E18F2" w:rsidP="00EA29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16. Заключение по результатам публичных </w:t>
      </w:r>
      <w:r w:rsidRPr="006E18F2">
        <w:rPr>
          <w:rFonts w:ascii="Times New Roman" w:hAnsi="Times New Roman" w:cs="Times New Roman"/>
          <w:bCs/>
          <w:color w:val="000000"/>
          <w:sz w:val="28"/>
          <w:szCs w:val="28"/>
        </w:rPr>
        <w:t>слушаний</w:t>
      </w:r>
      <w:r w:rsidRPr="006E18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>готовится рабочей группой.</w:t>
      </w:r>
    </w:p>
    <w:p w:rsidR="006E18F2" w:rsidRDefault="006E18F2" w:rsidP="00EA29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18F2">
        <w:rPr>
          <w:rFonts w:ascii="Times New Roman" w:hAnsi="Times New Roman" w:cs="Times New Roman"/>
          <w:color w:val="000000"/>
          <w:sz w:val="28"/>
          <w:szCs w:val="28"/>
        </w:rPr>
        <w:t xml:space="preserve">17. Организационное и материально-техническое обеспечение проведения публичных </w:t>
      </w:r>
      <w:r w:rsidRPr="006E18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6E18F2">
        <w:rPr>
          <w:rFonts w:ascii="Times New Roman" w:hAnsi="Times New Roman" w:cs="Times New Roman"/>
          <w:color w:val="000000"/>
          <w:sz w:val="28"/>
          <w:szCs w:val="28"/>
        </w:rPr>
        <w:t>осуществляется Советом Аксубаевского муниципального района.</w:t>
      </w:r>
    </w:p>
    <w:p w:rsidR="006770CA" w:rsidRPr="006E18F2" w:rsidRDefault="006770CA" w:rsidP="00EA29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18F2" w:rsidRPr="006E18F2" w:rsidRDefault="006E18F2" w:rsidP="00EA297B">
      <w:pPr>
        <w:shd w:val="clear" w:color="auto" w:fill="FFFFFF"/>
        <w:spacing w:after="0" w:line="240" w:lineRule="auto"/>
        <w:ind w:left="31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18F2" w:rsidRDefault="006E18F2" w:rsidP="00EA297B">
      <w:pPr>
        <w:shd w:val="clear" w:color="auto" w:fill="FFFFFF"/>
        <w:spacing w:after="0" w:line="240" w:lineRule="auto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00C41" w:rsidRDefault="00300C41" w:rsidP="00492245">
      <w:pPr>
        <w:shd w:val="clear" w:color="auto" w:fill="FFFFFF"/>
        <w:spacing w:line="240" w:lineRule="auto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00C41" w:rsidRDefault="00300C41" w:rsidP="00492245">
      <w:pPr>
        <w:shd w:val="clear" w:color="auto" w:fill="FFFFFF"/>
        <w:spacing w:line="240" w:lineRule="auto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00C41" w:rsidRDefault="00300C41" w:rsidP="00492245">
      <w:pPr>
        <w:shd w:val="clear" w:color="auto" w:fill="FFFFFF"/>
        <w:spacing w:line="240" w:lineRule="auto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00C41" w:rsidRDefault="00300C41" w:rsidP="00492245">
      <w:pPr>
        <w:shd w:val="clear" w:color="auto" w:fill="FFFFFF"/>
        <w:spacing w:line="240" w:lineRule="auto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00C41" w:rsidRDefault="00300C41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00C41" w:rsidRDefault="00300C41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00C41" w:rsidRDefault="00300C41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00C41" w:rsidRDefault="00300C41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00C41" w:rsidRDefault="00300C41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00C41" w:rsidRDefault="00300C41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00C41" w:rsidRDefault="00300C41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6E18F2" w:rsidRPr="00300C41" w:rsidRDefault="006E18F2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300C41" w:rsidRDefault="006E18F2" w:rsidP="006E18F2">
      <w:pPr>
        <w:jc w:val="both"/>
        <w:rPr>
          <w:rFonts w:ascii="Times New Roman" w:hAnsi="Times New Roman" w:cs="Times New Roman"/>
          <w:sz w:val="28"/>
          <w:szCs w:val="28"/>
        </w:rPr>
      </w:pPr>
      <w:r w:rsidRPr="00300C41">
        <w:rPr>
          <w:rFonts w:ascii="Times New Roman" w:hAnsi="Times New Roman" w:cs="Times New Roman"/>
          <w:sz w:val="28"/>
          <w:szCs w:val="28"/>
        </w:rPr>
        <w:t xml:space="preserve"> </w:t>
      </w:r>
      <w:r w:rsidRPr="00300C41">
        <w:rPr>
          <w:rFonts w:ascii="Times New Roman" w:hAnsi="Times New Roman" w:cs="Times New Roman"/>
          <w:sz w:val="28"/>
          <w:szCs w:val="28"/>
        </w:rPr>
        <w:tab/>
      </w:r>
      <w:r w:rsidRPr="00300C41">
        <w:rPr>
          <w:rFonts w:ascii="Times New Roman" w:hAnsi="Times New Roman" w:cs="Times New Roman"/>
          <w:sz w:val="28"/>
          <w:szCs w:val="28"/>
        </w:rPr>
        <w:tab/>
      </w:r>
    </w:p>
    <w:p w:rsidR="006E18F2" w:rsidRPr="00300C41" w:rsidRDefault="006E18F2" w:rsidP="006E18F2">
      <w:pPr>
        <w:jc w:val="both"/>
        <w:rPr>
          <w:rFonts w:ascii="Times New Roman" w:hAnsi="Times New Roman" w:cs="Times New Roman"/>
          <w:sz w:val="28"/>
          <w:szCs w:val="28"/>
        </w:rPr>
      </w:pPr>
      <w:r w:rsidRPr="00300C41">
        <w:rPr>
          <w:rFonts w:ascii="Times New Roman" w:hAnsi="Times New Roman" w:cs="Times New Roman"/>
          <w:sz w:val="28"/>
          <w:szCs w:val="28"/>
        </w:rPr>
        <w:tab/>
      </w:r>
      <w:r w:rsidRPr="00300C41">
        <w:rPr>
          <w:rFonts w:ascii="Times New Roman" w:hAnsi="Times New Roman" w:cs="Times New Roman"/>
          <w:sz w:val="28"/>
          <w:szCs w:val="28"/>
        </w:rPr>
        <w:tab/>
      </w:r>
      <w:r w:rsidRPr="00300C41">
        <w:rPr>
          <w:rFonts w:ascii="Times New Roman" w:hAnsi="Times New Roman" w:cs="Times New Roman"/>
          <w:sz w:val="28"/>
          <w:szCs w:val="28"/>
        </w:rPr>
        <w:tab/>
      </w:r>
    </w:p>
    <w:p w:rsidR="006E18F2" w:rsidRPr="00300C41" w:rsidRDefault="006E18F2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6E18F2" w:rsidRPr="00300C41" w:rsidRDefault="006E18F2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6E18F2" w:rsidRPr="00300C41" w:rsidRDefault="006E18F2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6E18F2" w:rsidRPr="00300C41" w:rsidRDefault="006E18F2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6E18F2" w:rsidRPr="00300C41" w:rsidRDefault="006E18F2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6E18F2" w:rsidRPr="00300C41" w:rsidRDefault="006E18F2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6E18F2" w:rsidRPr="00300C41" w:rsidRDefault="006E18F2" w:rsidP="006E18F2">
      <w:pPr>
        <w:shd w:val="clear" w:color="auto" w:fill="FFFFFF"/>
        <w:ind w:left="317"/>
        <w:rPr>
          <w:rFonts w:ascii="Times New Roman" w:hAnsi="Times New Roman" w:cs="Times New Roman"/>
          <w:color w:val="000000"/>
          <w:sz w:val="28"/>
          <w:szCs w:val="28"/>
        </w:rPr>
      </w:pPr>
    </w:p>
    <w:p w:rsidR="00442DEA" w:rsidRPr="00300C41" w:rsidRDefault="00442DEA">
      <w:pPr>
        <w:rPr>
          <w:rFonts w:ascii="Times New Roman" w:hAnsi="Times New Roman" w:cs="Times New Roman"/>
          <w:sz w:val="28"/>
          <w:szCs w:val="28"/>
        </w:rPr>
      </w:pPr>
    </w:p>
    <w:sectPr w:rsidR="00442DEA" w:rsidRPr="00300C41" w:rsidSect="004E4821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44615"/>
    <w:multiLevelType w:val="hybridMultilevel"/>
    <w:tmpl w:val="E86E5F4A"/>
    <w:lvl w:ilvl="0" w:tplc="3EDAC06E">
      <w:start w:val="1"/>
      <w:numFmt w:val="decimal"/>
      <w:lvlText w:val="%1."/>
      <w:lvlJc w:val="left"/>
      <w:pPr>
        <w:ind w:left="160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3AED5368"/>
    <w:multiLevelType w:val="hybridMultilevel"/>
    <w:tmpl w:val="001C79BE"/>
    <w:lvl w:ilvl="0" w:tplc="3FBEAC06">
      <w:start w:val="1"/>
      <w:numFmt w:val="decimal"/>
      <w:lvlText w:val="%1."/>
      <w:lvlJc w:val="left"/>
      <w:pPr>
        <w:ind w:left="14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AA01D9F"/>
    <w:multiLevelType w:val="hybridMultilevel"/>
    <w:tmpl w:val="6A64DBE8"/>
    <w:lvl w:ilvl="0" w:tplc="5A0A9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61EB409C"/>
    <w:multiLevelType w:val="hybridMultilevel"/>
    <w:tmpl w:val="33DE1D74"/>
    <w:lvl w:ilvl="0" w:tplc="E5B02F1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015040"/>
    <w:rsid w:val="00001B4C"/>
    <w:rsid w:val="00015040"/>
    <w:rsid w:val="00023502"/>
    <w:rsid w:val="00035B80"/>
    <w:rsid w:val="0005524C"/>
    <w:rsid w:val="00110AD7"/>
    <w:rsid w:val="00116240"/>
    <w:rsid w:val="00124A4D"/>
    <w:rsid w:val="0016736F"/>
    <w:rsid w:val="00183C9F"/>
    <w:rsid w:val="001955B4"/>
    <w:rsid w:val="001A726C"/>
    <w:rsid w:val="0021587B"/>
    <w:rsid w:val="00223A4A"/>
    <w:rsid w:val="00244F70"/>
    <w:rsid w:val="00245840"/>
    <w:rsid w:val="00263894"/>
    <w:rsid w:val="00287920"/>
    <w:rsid w:val="00292EAE"/>
    <w:rsid w:val="002E36B5"/>
    <w:rsid w:val="002E7B96"/>
    <w:rsid w:val="00300C41"/>
    <w:rsid w:val="00315CA9"/>
    <w:rsid w:val="00397364"/>
    <w:rsid w:val="00442DEA"/>
    <w:rsid w:val="00467AB3"/>
    <w:rsid w:val="00482437"/>
    <w:rsid w:val="00492245"/>
    <w:rsid w:val="004D48B7"/>
    <w:rsid w:val="00525DD6"/>
    <w:rsid w:val="00541B30"/>
    <w:rsid w:val="00583A55"/>
    <w:rsid w:val="00584444"/>
    <w:rsid w:val="005A6A41"/>
    <w:rsid w:val="005B3C00"/>
    <w:rsid w:val="005C250E"/>
    <w:rsid w:val="005C7DFF"/>
    <w:rsid w:val="005E40FF"/>
    <w:rsid w:val="0065306D"/>
    <w:rsid w:val="006770CA"/>
    <w:rsid w:val="006A141A"/>
    <w:rsid w:val="006A18B4"/>
    <w:rsid w:val="006D7EFC"/>
    <w:rsid w:val="006E18F2"/>
    <w:rsid w:val="006E54C7"/>
    <w:rsid w:val="00707310"/>
    <w:rsid w:val="00716DFA"/>
    <w:rsid w:val="00722AB4"/>
    <w:rsid w:val="0079364A"/>
    <w:rsid w:val="0086112D"/>
    <w:rsid w:val="008629DE"/>
    <w:rsid w:val="008A4BB3"/>
    <w:rsid w:val="00902252"/>
    <w:rsid w:val="0091343D"/>
    <w:rsid w:val="00933F07"/>
    <w:rsid w:val="00947EA4"/>
    <w:rsid w:val="0096074A"/>
    <w:rsid w:val="00965B37"/>
    <w:rsid w:val="0096676F"/>
    <w:rsid w:val="0096735E"/>
    <w:rsid w:val="00996019"/>
    <w:rsid w:val="00996B03"/>
    <w:rsid w:val="009B0730"/>
    <w:rsid w:val="00A40DEE"/>
    <w:rsid w:val="00A523CF"/>
    <w:rsid w:val="00A87DEC"/>
    <w:rsid w:val="00A930ED"/>
    <w:rsid w:val="00AA247D"/>
    <w:rsid w:val="00AA7649"/>
    <w:rsid w:val="00AB6519"/>
    <w:rsid w:val="00AB77BC"/>
    <w:rsid w:val="00B6321E"/>
    <w:rsid w:val="00B80A8D"/>
    <w:rsid w:val="00B872C4"/>
    <w:rsid w:val="00BC74BA"/>
    <w:rsid w:val="00BF021B"/>
    <w:rsid w:val="00BF3025"/>
    <w:rsid w:val="00BF3192"/>
    <w:rsid w:val="00C22552"/>
    <w:rsid w:val="00C417DE"/>
    <w:rsid w:val="00C72BC8"/>
    <w:rsid w:val="00CA6D37"/>
    <w:rsid w:val="00CB2EDB"/>
    <w:rsid w:val="00CD0B96"/>
    <w:rsid w:val="00D01031"/>
    <w:rsid w:val="00D32175"/>
    <w:rsid w:val="00D35814"/>
    <w:rsid w:val="00D41897"/>
    <w:rsid w:val="00D51D61"/>
    <w:rsid w:val="00DE2475"/>
    <w:rsid w:val="00E225DE"/>
    <w:rsid w:val="00E239C6"/>
    <w:rsid w:val="00E2515D"/>
    <w:rsid w:val="00E27B4E"/>
    <w:rsid w:val="00E4082C"/>
    <w:rsid w:val="00E915FB"/>
    <w:rsid w:val="00EA112B"/>
    <w:rsid w:val="00EA297B"/>
    <w:rsid w:val="00EB010E"/>
    <w:rsid w:val="00EC1158"/>
    <w:rsid w:val="00EC4FDE"/>
    <w:rsid w:val="00ED197C"/>
    <w:rsid w:val="00F03C6D"/>
    <w:rsid w:val="00F55497"/>
    <w:rsid w:val="00FC3FF2"/>
    <w:rsid w:val="00FD6625"/>
    <w:rsid w:val="00FF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04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1504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EB010E"/>
    <w:rPr>
      <w:color w:val="0000FF" w:themeColor="hyperlink"/>
      <w:u w:val="single"/>
    </w:rPr>
  </w:style>
  <w:style w:type="paragraph" w:styleId="a4">
    <w:name w:val="List Paragraph"/>
    <w:basedOn w:val="a"/>
    <w:link w:val="a5"/>
    <w:qFormat/>
    <w:rsid w:val="006E18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locked/>
    <w:rsid w:val="006E1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6E18F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E18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93D2-6A19-494B-8B1A-95FAE4F6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2</cp:revision>
  <cp:lastPrinted>2012-07-02T07:32:00Z</cp:lastPrinted>
  <dcterms:created xsi:type="dcterms:W3CDTF">2012-10-30T12:02:00Z</dcterms:created>
  <dcterms:modified xsi:type="dcterms:W3CDTF">2012-10-30T12:02:00Z</dcterms:modified>
</cp:coreProperties>
</file>