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5D9" w:rsidRPr="0055108B" w:rsidRDefault="00F075D9" w:rsidP="00C27532">
      <w:pPr>
        <w:ind w:right="-6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55108B">
        <w:rPr>
          <w:rFonts w:ascii="Times New Roman" w:hAnsi="Times New Roman" w:cs="Times New Roman"/>
          <w:b/>
          <w:bCs/>
          <w:sz w:val="28"/>
          <w:szCs w:val="28"/>
        </w:rPr>
        <w:t xml:space="preserve"> Исполнительный комитет  </w:t>
      </w:r>
      <w:proofErr w:type="spellStart"/>
      <w:r w:rsidR="00AF16F5" w:rsidRPr="00AF16F5">
        <w:rPr>
          <w:rFonts w:ascii="Times New Roman" w:hAnsi="Times New Roman" w:cs="Times New Roman"/>
          <w:b/>
          <w:bCs/>
          <w:sz w:val="28"/>
          <w:szCs w:val="28"/>
        </w:rPr>
        <w:t>Новокиреметского</w:t>
      </w:r>
      <w:proofErr w:type="spellEnd"/>
      <w:r w:rsidRPr="0055108B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</w:t>
      </w:r>
    </w:p>
    <w:p w:rsidR="00F075D9" w:rsidRDefault="00AF16F5" w:rsidP="00D264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Аксубаевского</w:t>
      </w:r>
      <w:r w:rsidR="00F075D9" w:rsidRPr="0055108B">
        <w:rPr>
          <w:rFonts w:ascii="Times New Roman" w:hAnsi="Times New Roman" w:cs="Times New Roman"/>
          <w:b/>
          <w:bCs/>
          <w:sz w:val="28"/>
          <w:szCs w:val="28"/>
        </w:rPr>
        <w:t xml:space="preserve">   муниципального  района Республики Татарстан</w:t>
      </w:r>
    </w:p>
    <w:p w:rsidR="0055108B" w:rsidRPr="0055108B" w:rsidRDefault="0055108B" w:rsidP="00D264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75D9" w:rsidRPr="0055108B" w:rsidRDefault="00F075D9" w:rsidP="00D264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55108B" w:rsidRDefault="00F075D9" w:rsidP="006C66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108B">
        <w:rPr>
          <w:rFonts w:ascii="Times New Roman" w:hAnsi="Times New Roman" w:cs="Times New Roman"/>
          <w:b/>
          <w:bCs/>
          <w:sz w:val="24"/>
          <w:szCs w:val="24"/>
        </w:rPr>
        <w:t xml:space="preserve">ПОСТАНОВЛЕНИЕ                             </w:t>
      </w:r>
    </w:p>
    <w:p w:rsidR="00F075D9" w:rsidRPr="0055108B" w:rsidRDefault="00C27532" w:rsidP="009C7BCB">
      <w:pPr>
        <w:jc w:val="both"/>
        <w:rPr>
          <w:rFonts w:ascii="Times New Roman" w:hAnsi="Times New Roman" w:cs="Times New Roman"/>
          <w:sz w:val="24"/>
          <w:szCs w:val="24"/>
        </w:rPr>
      </w:pPr>
      <w:r w:rsidRPr="005510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B205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</w:t>
      </w:r>
      <w:r w:rsidR="003B7370">
        <w:rPr>
          <w:rFonts w:ascii="Times New Roman" w:hAnsi="Times New Roman" w:cs="Times New Roman"/>
          <w:b/>
          <w:bCs/>
          <w:sz w:val="24"/>
          <w:szCs w:val="24"/>
        </w:rPr>
        <w:t>16 августа 2018</w:t>
      </w:r>
      <w:r w:rsidR="00F075D9" w:rsidRPr="0055108B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  <w:r w:rsidR="009C7BCB" w:rsidRPr="005510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B737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</w:t>
      </w:r>
      <w:r w:rsidR="009C7BCB" w:rsidRPr="0055108B">
        <w:rPr>
          <w:rFonts w:ascii="Times New Roman" w:hAnsi="Times New Roman" w:cs="Times New Roman"/>
          <w:b/>
          <w:bCs/>
          <w:sz w:val="24"/>
          <w:szCs w:val="24"/>
        </w:rPr>
        <w:t xml:space="preserve"> №</w:t>
      </w:r>
      <w:r w:rsidR="003B7370">
        <w:rPr>
          <w:rFonts w:ascii="Times New Roman" w:hAnsi="Times New Roman" w:cs="Times New Roman"/>
          <w:b/>
          <w:bCs/>
          <w:sz w:val="24"/>
          <w:szCs w:val="24"/>
        </w:rPr>
        <w:t>32</w:t>
      </w:r>
    </w:p>
    <w:p w:rsidR="00F075D9" w:rsidRPr="0055108B" w:rsidRDefault="00F075D9" w:rsidP="00D2643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5377"/>
        <w:gridCol w:w="5378"/>
      </w:tblGrid>
      <w:tr w:rsidR="00F075D9" w:rsidRPr="0055108B">
        <w:trPr>
          <w:trHeight w:val="1458"/>
        </w:trPr>
        <w:tc>
          <w:tcPr>
            <w:tcW w:w="5377" w:type="dxa"/>
          </w:tcPr>
          <w:p w:rsidR="00F075D9" w:rsidRPr="0055108B" w:rsidRDefault="00F075D9" w:rsidP="00AF1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08B">
              <w:rPr>
                <w:rFonts w:ascii="Times New Roman" w:hAnsi="Times New Roman" w:cs="Times New Roman"/>
                <w:sz w:val="24"/>
                <w:szCs w:val="24"/>
              </w:rPr>
              <w:t>Об утверждении программы комплексного разв</w:t>
            </w:r>
            <w:r w:rsidRPr="005510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859E8" w:rsidRPr="0055108B">
              <w:rPr>
                <w:rFonts w:ascii="Times New Roman" w:hAnsi="Times New Roman" w:cs="Times New Roman"/>
                <w:sz w:val="24"/>
                <w:szCs w:val="24"/>
              </w:rPr>
              <w:t>тия</w:t>
            </w:r>
            <w:r w:rsidRPr="0055108B">
              <w:rPr>
                <w:rFonts w:ascii="Times New Roman" w:hAnsi="Times New Roman" w:cs="Times New Roman"/>
                <w:sz w:val="24"/>
                <w:szCs w:val="24"/>
              </w:rPr>
              <w:t xml:space="preserve"> системы транспортной инфраструктуры </w:t>
            </w:r>
            <w:proofErr w:type="spellStart"/>
            <w:r w:rsidR="00513E05" w:rsidRPr="0055108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F16F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F16F5">
              <w:rPr>
                <w:rFonts w:ascii="Times New Roman" w:hAnsi="Times New Roman" w:cs="Times New Roman"/>
                <w:sz w:val="24"/>
                <w:szCs w:val="24"/>
              </w:rPr>
              <w:t>вокиреметского</w:t>
            </w:r>
            <w:proofErr w:type="spellEnd"/>
            <w:r w:rsidRPr="0055108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 w:rsidR="00AF16F5">
              <w:rPr>
                <w:rFonts w:ascii="Times New Roman" w:hAnsi="Times New Roman" w:cs="Times New Roman"/>
                <w:sz w:val="24"/>
                <w:szCs w:val="24"/>
              </w:rPr>
              <w:t>Аксубае</w:t>
            </w:r>
            <w:r w:rsidR="00AF16F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F16F5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r w:rsidRPr="0055108B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муниципального района Республики Т</w:t>
            </w:r>
            <w:r w:rsidRPr="0055108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108B">
              <w:rPr>
                <w:rFonts w:ascii="Times New Roman" w:hAnsi="Times New Roman" w:cs="Times New Roman"/>
                <w:sz w:val="24"/>
                <w:szCs w:val="24"/>
              </w:rPr>
              <w:t xml:space="preserve">тарстан до 2020 года </w:t>
            </w:r>
          </w:p>
        </w:tc>
        <w:tc>
          <w:tcPr>
            <w:tcW w:w="5378" w:type="dxa"/>
          </w:tcPr>
          <w:p w:rsidR="00F075D9" w:rsidRPr="0055108B" w:rsidRDefault="00F075D9" w:rsidP="00B4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75D9" w:rsidRPr="0055108B" w:rsidRDefault="00F075D9" w:rsidP="003C53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75D9" w:rsidRPr="0055108B" w:rsidRDefault="00F075D9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108B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г. № 131-Ф3 «Об общих принц</w:t>
      </w:r>
      <w:r w:rsidRPr="0055108B">
        <w:rPr>
          <w:rFonts w:ascii="Times New Roman" w:hAnsi="Times New Roman" w:cs="Times New Roman"/>
          <w:sz w:val="24"/>
          <w:szCs w:val="24"/>
        </w:rPr>
        <w:t>и</w:t>
      </w:r>
      <w:r w:rsidRPr="0055108B">
        <w:rPr>
          <w:rFonts w:ascii="Times New Roman" w:hAnsi="Times New Roman" w:cs="Times New Roman"/>
          <w:sz w:val="24"/>
          <w:szCs w:val="24"/>
        </w:rPr>
        <w:t>пах организации местного самоуправления в Российской Федерации», Федеральным законом от 29.12. 2014 № 456-ФЗ « О внесении изменений в Градостроительный кодекс Российской Фед</w:t>
      </w:r>
      <w:r w:rsidRPr="0055108B">
        <w:rPr>
          <w:rFonts w:ascii="Times New Roman" w:hAnsi="Times New Roman" w:cs="Times New Roman"/>
          <w:sz w:val="24"/>
          <w:szCs w:val="24"/>
        </w:rPr>
        <w:t>е</w:t>
      </w:r>
      <w:r w:rsidRPr="0055108B">
        <w:rPr>
          <w:rFonts w:ascii="Times New Roman" w:hAnsi="Times New Roman" w:cs="Times New Roman"/>
          <w:sz w:val="24"/>
          <w:szCs w:val="24"/>
        </w:rPr>
        <w:t>рации и отдельные законодательные акты Российской Федерации», Постановлением Прав</w:t>
      </w:r>
      <w:r w:rsidRPr="0055108B">
        <w:rPr>
          <w:rFonts w:ascii="Times New Roman" w:hAnsi="Times New Roman" w:cs="Times New Roman"/>
          <w:sz w:val="24"/>
          <w:szCs w:val="24"/>
        </w:rPr>
        <w:t>и</w:t>
      </w:r>
      <w:r w:rsidRPr="0055108B">
        <w:rPr>
          <w:rFonts w:ascii="Times New Roman" w:hAnsi="Times New Roman" w:cs="Times New Roman"/>
          <w:sz w:val="24"/>
          <w:szCs w:val="24"/>
        </w:rPr>
        <w:t>тельства Российской Федерации от 25.12.2015 № 1440 «Об утверждении требований к пр</w:t>
      </w:r>
      <w:r w:rsidRPr="0055108B">
        <w:rPr>
          <w:rFonts w:ascii="Times New Roman" w:hAnsi="Times New Roman" w:cs="Times New Roman"/>
          <w:sz w:val="24"/>
          <w:szCs w:val="24"/>
        </w:rPr>
        <w:t>о</w:t>
      </w:r>
      <w:r w:rsidRPr="0055108B">
        <w:rPr>
          <w:rFonts w:ascii="Times New Roman" w:hAnsi="Times New Roman" w:cs="Times New Roman"/>
          <w:sz w:val="24"/>
          <w:szCs w:val="24"/>
        </w:rPr>
        <w:t>граммам комплексного развития систем транспортной инфраструктуры поселений, городских округов», Поручением Президента</w:t>
      </w:r>
      <w:proofErr w:type="gramEnd"/>
      <w:r w:rsidRPr="0055108B">
        <w:rPr>
          <w:rFonts w:ascii="Times New Roman" w:hAnsi="Times New Roman" w:cs="Times New Roman"/>
          <w:sz w:val="24"/>
          <w:szCs w:val="24"/>
        </w:rPr>
        <w:t xml:space="preserve"> Республики Татарстан Р.Н. </w:t>
      </w:r>
      <w:proofErr w:type="spellStart"/>
      <w:r w:rsidRPr="0055108B">
        <w:rPr>
          <w:rFonts w:ascii="Times New Roman" w:hAnsi="Times New Roman" w:cs="Times New Roman"/>
          <w:sz w:val="24"/>
          <w:szCs w:val="24"/>
        </w:rPr>
        <w:t>Минниханова</w:t>
      </w:r>
      <w:proofErr w:type="spellEnd"/>
      <w:r w:rsidRPr="0055108B">
        <w:rPr>
          <w:rFonts w:ascii="Times New Roman" w:hAnsi="Times New Roman" w:cs="Times New Roman"/>
          <w:sz w:val="24"/>
          <w:szCs w:val="24"/>
        </w:rPr>
        <w:t xml:space="preserve"> от 6 июня 2016 года № 326661 -МР «О разработке программы комплексного развития систем транспортной инфраструктуры муниципальных образований», исполнительный комитет </w:t>
      </w:r>
      <w:proofErr w:type="spellStart"/>
      <w:r w:rsidR="00AF16F5" w:rsidRPr="0055108B">
        <w:rPr>
          <w:rFonts w:ascii="Times New Roman" w:hAnsi="Times New Roman" w:cs="Times New Roman"/>
          <w:sz w:val="24"/>
          <w:szCs w:val="24"/>
        </w:rPr>
        <w:t>Н</w:t>
      </w:r>
      <w:r w:rsidR="00AF16F5">
        <w:rPr>
          <w:rFonts w:ascii="Times New Roman" w:hAnsi="Times New Roman" w:cs="Times New Roman"/>
          <w:sz w:val="24"/>
          <w:szCs w:val="24"/>
        </w:rPr>
        <w:t>овокиреметского</w:t>
      </w:r>
      <w:proofErr w:type="spellEnd"/>
      <w:r w:rsidR="00AF16F5" w:rsidRPr="0055108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AF16F5">
        <w:rPr>
          <w:rFonts w:ascii="Times New Roman" w:hAnsi="Times New Roman" w:cs="Times New Roman"/>
          <w:sz w:val="24"/>
          <w:szCs w:val="24"/>
        </w:rPr>
        <w:t>Аксубаевского</w:t>
      </w:r>
      <w:r w:rsidR="00AF16F5" w:rsidRPr="0055108B">
        <w:rPr>
          <w:rFonts w:ascii="Times New Roman" w:hAnsi="Times New Roman" w:cs="Times New Roman"/>
          <w:sz w:val="24"/>
          <w:szCs w:val="24"/>
        </w:rPr>
        <w:t xml:space="preserve">  </w:t>
      </w:r>
      <w:r w:rsidRPr="0055108B">
        <w:rPr>
          <w:rFonts w:ascii="Times New Roman" w:hAnsi="Times New Roman" w:cs="Times New Roman"/>
          <w:sz w:val="24"/>
          <w:szCs w:val="24"/>
        </w:rPr>
        <w:t xml:space="preserve">муниципального района Республики Татарстан </w:t>
      </w:r>
    </w:p>
    <w:p w:rsidR="00F075D9" w:rsidRPr="0055108B" w:rsidRDefault="00F075D9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55108B" w:rsidRDefault="00F075D9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108B">
        <w:rPr>
          <w:rFonts w:ascii="Times New Roman" w:hAnsi="Times New Roman" w:cs="Times New Roman"/>
          <w:sz w:val="24"/>
          <w:szCs w:val="24"/>
        </w:rPr>
        <w:t xml:space="preserve">ПОСТАНОВЛЯЕТ: </w:t>
      </w:r>
    </w:p>
    <w:p w:rsidR="00F075D9" w:rsidRPr="0055108B" w:rsidRDefault="00F075D9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55108B" w:rsidRDefault="00F075D9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108B">
        <w:rPr>
          <w:rFonts w:ascii="Times New Roman" w:hAnsi="Times New Roman" w:cs="Times New Roman"/>
          <w:sz w:val="24"/>
          <w:szCs w:val="24"/>
        </w:rPr>
        <w:t xml:space="preserve">1. Утвердить Программу комплексного развития системы транспортной инфраструктуры </w:t>
      </w:r>
      <w:proofErr w:type="spellStart"/>
      <w:r w:rsidR="00AF16F5" w:rsidRPr="0055108B">
        <w:rPr>
          <w:rFonts w:ascii="Times New Roman" w:hAnsi="Times New Roman" w:cs="Times New Roman"/>
          <w:sz w:val="24"/>
          <w:szCs w:val="24"/>
        </w:rPr>
        <w:t>Н</w:t>
      </w:r>
      <w:r w:rsidR="00AF16F5">
        <w:rPr>
          <w:rFonts w:ascii="Times New Roman" w:hAnsi="Times New Roman" w:cs="Times New Roman"/>
          <w:sz w:val="24"/>
          <w:szCs w:val="24"/>
        </w:rPr>
        <w:t>овокиреметского</w:t>
      </w:r>
      <w:proofErr w:type="spellEnd"/>
      <w:r w:rsidR="00AF16F5" w:rsidRPr="0055108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AF16F5">
        <w:rPr>
          <w:rFonts w:ascii="Times New Roman" w:hAnsi="Times New Roman" w:cs="Times New Roman"/>
          <w:sz w:val="24"/>
          <w:szCs w:val="24"/>
        </w:rPr>
        <w:t>Аксубаевского</w:t>
      </w:r>
      <w:r w:rsidR="00AF16F5" w:rsidRPr="0055108B">
        <w:rPr>
          <w:rFonts w:ascii="Times New Roman" w:hAnsi="Times New Roman" w:cs="Times New Roman"/>
          <w:sz w:val="24"/>
          <w:szCs w:val="24"/>
        </w:rPr>
        <w:t xml:space="preserve">  </w:t>
      </w:r>
      <w:r w:rsidRPr="0055108B">
        <w:rPr>
          <w:rFonts w:ascii="Times New Roman" w:hAnsi="Times New Roman" w:cs="Times New Roman"/>
          <w:sz w:val="24"/>
          <w:szCs w:val="24"/>
        </w:rPr>
        <w:t xml:space="preserve">муниципального района Республики Татарстан до 2020 года. </w:t>
      </w:r>
    </w:p>
    <w:p w:rsidR="00F075D9" w:rsidRPr="0055108B" w:rsidRDefault="00F075D9" w:rsidP="00E043D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108B">
        <w:rPr>
          <w:sz w:val="24"/>
          <w:szCs w:val="24"/>
        </w:rPr>
        <w:t>2.</w:t>
      </w:r>
      <w:r w:rsidRPr="0055108B">
        <w:rPr>
          <w:rFonts w:ascii="Times New Roman" w:hAnsi="Times New Roman" w:cs="Times New Roman"/>
          <w:sz w:val="24"/>
          <w:szCs w:val="24"/>
        </w:rPr>
        <w:t xml:space="preserve">Настоящее постановление </w:t>
      </w:r>
      <w:r w:rsidR="00D05705">
        <w:rPr>
          <w:rFonts w:ascii="Times New Roman" w:hAnsi="Times New Roman" w:cs="Times New Roman"/>
          <w:sz w:val="24"/>
          <w:szCs w:val="24"/>
        </w:rPr>
        <w:t xml:space="preserve"> </w:t>
      </w:r>
      <w:r w:rsidR="00D05705">
        <w:rPr>
          <w:rFonts w:ascii="Times New Roman" w:hAnsi="Times New Roman"/>
          <w:sz w:val="24"/>
          <w:szCs w:val="24"/>
        </w:rPr>
        <w:t>обнародовать</w:t>
      </w:r>
      <w:r w:rsidR="00D05705" w:rsidRPr="00D05705">
        <w:rPr>
          <w:rFonts w:ascii="Times New Roman" w:hAnsi="Times New Roman"/>
          <w:sz w:val="24"/>
          <w:szCs w:val="24"/>
        </w:rPr>
        <w:t xml:space="preserve"> на официальном сайте Аксубаевского муниц</w:t>
      </w:r>
      <w:r w:rsidR="00D05705" w:rsidRPr="00D05705">
        <w:rPr>
          <w:rFonts w:ascii="Times New Roman" w:hAnsi="Times New Roman"/>
          <w:sz w:val="24"/>
          <w:szCs w:val="24"/>
        </w:rPr>
        <w:t>и</w:t>
      </w:r>
      <w:r w:rsidR="00D05705" w:rsidRPr="00D05705">
        <w:rPr>
          <w:rFonts w:ascii="Times New Roman" w:hAnsi="Times New Roman"/>
          <w:sz w:val="24"/>
          <w:szCs w:val="24"/>
        </w:rPr>
        <w:t xml:space="preserve">пального района </w:t>
      </w:r>
      <w:hyperlink r:id="rId5" w:history="1">
        <w:r w:rsidR="00D05705" w:rsidRPr="00D05705">
          <w:rPr>
            <w:rStyle w:val="a4"/>
            <w:rFonts w:ascii="Times New Roman" w:hAnsi="Times New Roman"/>
            <w:b/>
            <w:bCs/>
            <w:sz w:val="24"/>
            <w:szCs w:val="24"/>
          </w:rPr>
          <w:t>http://aksubaevo.tatar.ru</w:t>
        </w:r>
      </w:hyperlink>
      <w:r w:rsidR="00D05705" w:rsidRPr="00D05705">
        <w:rPr>
          <w:rFonts w:ascii="Times New Roman" w:hAnsi="Times New Roman"/>
          <w:sz w:val="24"/>
          <w:szCs w:val="24"/>
        </w:rPr>
        <w:t xml:space="preserve"> и  путем размещения на информационных стендах </w:t>
      </w:r>
      <w:proofErr w:type="spellStart"/>
      <w:r w:rsidR="00D05705" w:rsidRPr="00D05705">
        <w:rPr>
          <w:rFonts w:ascii="Times New Roman" w:hAnsi="Times New Roman"/>
          <w:sz w:val="24"/>
          <w:szCs w:val="24"/>
        </w:rPr>
        <w:t>Новокиреметского</w:t>
      </w:r>
      <w:proofErr w:type="spellEnd"/>
      <w:r w:rsidR="00D05705" w:rsidRPr="00D05705">
        <w:rPr>
          <w:rFonts w:ascii="Times New Roman" w:hAnsi="Times New Roman"/>
          <w:sz w:val="24"/>
          <w:szCs w:val="24"/>
        </w:rPr>
        <w:t xml:space="preserve"> сельского поселения Аксубаевского муниципального района</w:t>
      </w:r>
      <w:r w:rsidR="00D05705">
        <w:rPr>
          <w:rFonts w:ascii="Times New Roman" w:hAnsi="Times New Roman"/>
          <w:sz w:val="28"/>
          <w:szCs w:val="28"/>
        </w:rPr>
        <w:t>.</w:t>
      </w:r>
    </w:p>
    <w:p w:rsidR="00F075D9" w:rsidRPr="0055108B" w:rsidRDefault="00F075D9" w:rsidP="0017494A">
      <w:pPr>
        <w:pStyle w:val="ConsPlusTitle"/>
        <w:ind w:left="36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5108B">
        <w:rPr>
          <w:rFonts w:ascii="Times New Roman" w:hAnsi="Times New Roman" w:cs="Times New Roman"/>
          <w:b w:val="0"/>
          <w:sz w:val="24"/>
          <w:szCs w:val="24"/>
        </w:rPr>
        <w:t xml:space="preserve">3. Контроль исполнения настоящего постановления оставляю за собой. </w:t>
      </w:r>
    </w:p>
    <w:p w:rsidR="00F075D9" w:rsidRDefault="00F075D9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108B" w:rsidRDefault="0055108B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108B" w:rsidRPr="0055108B" w:rsidRDefault="0055108B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55108B" w:rsidRDefault="00F075D9" w:rsidP="00E043DD">
      <w:pPr>
        <w:jc w:val="both"/>
        <w:rPr>
          <w:color w:val="000000"/>
          <w:sz w:val="24"/>
          <w:szCs w:val="24"/>
        </w:rPr>
      </w:pPr>
    </w:p>
    <w:p w:rsidR="00F075D9" w:rsidRPr="0055108B" w:rsidRDefault="00F075D9" w:rsidP="00E043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108B">
        <w:rPr>
          <w:rFonts w:ascii="Times New Roman" w:hAnsi="Times New Roman" w:cs="Times New Roman"/>
          <w:color w:val="000000"/>
          <w:sz w:val="24"/>
          <w:szCs w:val="24"/>
        </w:rPr>
        <w:t>Руководитель исполнительного комитета</w:t>
      </w:r>
    </w:p>
    <w:p w:rsidR="00F075D9" w:rsidRPr="0055108B" w:rsidRDefault="00AF16F5" w:rsidP="00E043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Новокиреметского</w:t>
      </w:r>
      <w:proofErr w:type="spellEnd"/>
      <w:r w:rsidR="009C7BCB" w:rsidRPr="0055108B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поселения:</w:t>
      </w:r>
      <w:r w:rsidR="009C7BCB" w:rsidRPr="0055108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C7BCB" w:rsidRPr="0055108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C7BCB" w:rsidRPr="0055108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C7BCB" w:rsidRPr="0055108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C7BCB" w:rsidRPr="0055108B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И. Р. Шакиров</w:t>
      </w:r>
    </w:p>
    <w:p w:rsidR="00F075D9" w:rsidRPr="0055108B" w:rsidRDefault="00F075D9" w:rsidP="00E043DD">
      <w:pPr>
        <w:rPr>
          <w:sz w:val="24"/>
          <w:szCs w:val="24"/>
        </w:rPr>
      </w:pPr>
    </w:p>
    <w:p w:rsidR="00F075D9" w:rsidRDefault="00F075D9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5108B" w:rsidRDefault="0055108B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5108B" w:rsidRDefault="0055108B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5108B" w:rsidRDefault="0055108B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5108B" w:rsidRDefault="0055108B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5108B" w:rsidRDefault="0055108B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5108B" w:rsidRDefault="0055108B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F075D9" w:rsidRPr="003C536C" w:rsidRDefault="00F075D9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C536C">
        <w:rPr>
          <w:rFonts w:ascii="Times New Roman" w:hAnsi="Times New Roman" w:cs="Times New Roman"/>
          <w:sz w:val="36"/>
          <w:szCs w:val="36"/>
        </w:rPr>
        <w:t>Программа</w:t>
      </w:r>
    </w:p>
    <w:p w:rsidR="00F075D9" w:rsidRPr="003C536C" w:rsidRDefault="00F075D9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C536C">
        <w:rPr>
          <w:rFonts w:ascii="Times New Roman" w:hAnsi="Times New Roman" w:cs="Times New Roman"/>
          <w:sz w:val="36"/>
          <w:szCs w:val="36"/>
        </w:rPr>
        <w:t>комплексного развития транспортной инфраструктуры</w:t>
      </w:r>
    </w:p>
    <w:p w:rsidR="00F075D9" w:rsidRDefault="00AF16F5" w:rsidP="00B715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F16F5">
        <w:rPr>
          <w:rFonts w:ascii="Times New Roman" w:hAnsi="Times New Roman" w:cs="Times New Roman"/>
          <w:sz w:val="36"/>
          <w:szCs w:val="36"/>
        </w:rPr>
        <w:t>Новокиреметского</w:t>
      </w:r>
      <w:proofErr w:type="spellEnd"/>
      <w:r w:rsidRPr="00AF16F5">
        <w:rPr>
          <w:rFonts w:ascii="Times New Roman" w:hAnsi="Times New Roman" w:cs="Times New Roman"/>
          <w:sz w:val="36"/>
          <w:szCs w:val="36"/>
        </w:rPr>
        <w:t xml:space="preserve"> сельского поселения Аксубаевского</w:t>
      </w:r>
      <w:r w:rsidRPr="0055108B">
        <w:rPr>
          <w:rFonts w:ascii="Times New Roman" w:hAnsi="Times New Roman" w:cs="Times New Roman"/>
          <w:sz w:val="24"/>
          <w:szCs w:val="24"/>
        </w:rPr>
        <w:t xml:space="preserve">  </w:t>
      </w:r>
      <w:r w:rsidR="00F075D9" w:rsidRPr="003C536C">
        <w:rPr>
          <w:rFonts w:ascii="Times New Roman" w:hAnsi="Times New Roman" w:cs="Times New Roman"/>
          <w:sz w:val="36"/>
          <w:szCs w:val="36"/>
        </w:rPr>
        <w:t>мун</w:t>
      </w:r>
      <w:r w:rsidR="00F075D9" w:rsidRPr="003C536C">
        <w:rPr>
          <w:rFonts w:ascii="Times New Roman" w:hAnsi="Times New Roman" w:cs="Times New Roman"/>
          <w:sz w:val="36"/>
          <w:szCs w:val="36"/>
        </w:rPr>
        <w:t>и</w:t>
      </w:r>
      <w:r w:rsidR="00F075D9" w:rsidRPr="003C536C">
        <w:rPr>
          <w:rFonts w:ascii="Times New Roman" w:hAnsi="Times New Roman" w:cs="Times New Roman"/>
          <w:sz w:val="36"/>
          <w:szCs w:val="36"/>
        </w:rPr>
        <w:t>ципального района Республики Татарстан до 20</w:t>
      </w:r>
      <w:r w:rsidR="00F075D9">
        <w:rPr>
          <w:rFonts w:ascii="Times New Roman" w:hAnsi="Times New Roman" w:cs="Times New Roman"/>
          <w:sz w:val="36"/>
          <w:szCs w:val="36"/>
        </w:rPr>
        <w:t xml:space="preserve">20 </w:t>
      </w:r>
      <w:r w:rsidR="00F075D9" w:rsidRPr="003C536C">
        <w:rPr>
          <w:rFonts w:ascii="Times New Roman" w:hAnsi="Times New Roman" w:cs="Times New Roman"/>
          <w:sz w:val="36"/>
          <w:szCs w:val="36"/>
        </w:rPr>
        <w:t>года</w:t>
      </w:r>
    </w:p>
    <w:p w:rsidR="00F075D9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>Содержание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>1. Паспорт программы</w:t>
      </w:r>
    </w:p>
    <w:p w:rsidR="00F075D9" w:rsidRPr="00736D6A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>2. Общее сведения</w:t>
      </w:r>
    </w:p>
    <w:p w:rsidR="00F075D9" w:rsidRPr="00736D6A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>3. Общественный транспорт</w:t>
      </w:r>
    </w:p>
    <w:p w:rsidR="00F075D9" w:rsidRPr="00736D6A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>4. Улично-дорожная сеть</w:t>
      </w:r>
    </w:p>
    <w:p w:rsidR="00F075D9" w:rsidRPr="00736D6A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>5. Приоритеты развития транспортного комплекса</w:t>
      </w:r>
    </w:p>
    <w:p w:rsidR="00F075D9" w:rsidRPr="00736D6A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>6. Оптимизация улично-дорожной сети</w:t>
      </w:r>
    </w:p>
    <w:p w:rsidR="00F075D9" w:rsidRPr="00736D6A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>7. Организация мест стоянок и долговременного хранения транспорта</w:t>
      </w:r>
    </w:p>
    <w:p w:rsidR="00F075D9" w:rsidRPr="00736D6A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 xml:space="preserve">8. Создание систем пешеходных улиц и велосипедных дорожек: обеспечение </w:t>
      </w:r>
    </w:p>
    <w:p w:rsidR="00F075D9" w:rsidRPr="00736D6A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6D6A">
        <w:rPr>
          <w:rFonts w:ascii="Times New Roman" w:hAnsi="Times New Roman" w:cs="Times New Roman"/>
          <w:sz w:val="24"/>
          <w:szCs w:val="24"/>
        </w:rPr>
        <w:t>безбарье</w:t>
      </w:r>
      <w:r w:rsidR="00E54416" w:rsidRPr="00736D6A">
        <w:rPr>
          <w:rFonts w:ascii="Times New Roman" w:hAnsi="Times New Roman" w:cs="Times New Roman"/>
          <w:sz w:val="24"/>
          <w:szCs w:val="24"/>
        </w:rPr>
        <w:t>р</w:t>
      </w:r>
      <w:r w:rsidRPr="00736D6A">
        <w:rPr>
          <w:rFonts w:ascii="Times New Roman" w:hAnsi="Times New Roman" w:cs="Times New Roman"/>
          <w:sz w:val="24"/>
          <w:szCs w:val="24"/>
        </w:rPr>
        <w:t>ной</w:t>
      </w:r>
      <w:proofErr w:type="spellEnd"/>
      <w:r w:rsidRPr="00736D6A">
        <w:rPr>
          <w:rFonts w:ascii="Times New Roman" w:hAnsi="Times New Roman" w:cs="Times New Roman"/>
          <w:sz w:val="24"/>
          <w:szCs w:val="24"/>
        </w:rPr>
        <w:t xml:space="preserve">  среды для лиц с ограниченными возможностями </w:t>
      </w:r>
    </w:p>
    <w:p w:rsidR="00F075D9" w:rsidRPr="00736D6A" w:rsidRDefault="00F075D9" w:rsidP="00EE6AD5">
      <w:pPr>
        <w:tabs>
          <w:tab w:val="left" w:pos="361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EE6AD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>Паспорт</w:t>
      </w:r>
    </w:p>
    <w:p w:rsidR="00F075D9" w:rsidRPr="00736D6A" w:rsidRDefault="00F075D9" w:rsidP="00EE6AD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 xml:space="preserve">Программы комплексного развития систем транспортной инфраструктуры </w:t>
      </w:r>
    </w:p>
    <w:p w:rsidR="00F075D9" w:rsidRPr="00736D6A" w:rsidRDefault="00AF16F5" w:rsidP="00EE6AD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5108B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овокиреметского</w:t>
      </w:r>
      <w:proofErr w:type="spellEnd"/>
      <w:r w:rsidRPr="0055108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sz w:val="24"/>
          <w:szCs w:val="24"/>
        </w:rPr>
        <w:t>Аксубаевского</w:t>
      </w:r>
      <w:r w:rsidRPr="0055108B">
        <w:rPr>
          <w:rFonts w:ascii="Times New Roman" w:hAnsi="Times New Roman" w:cs="Times New Roman"/>
          <w:sz w:val="24"/>
          <w:szCs w:val="24"/>
        </w:rPr>
        <w:t xml:space="preserve">  </w:t>
      </w:r>
      <w:r w:rsidR="00F075D9" w:rsidRPr="00736D6A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F075D9" w:rsidRPr="00736D6A" w:rsidRDefault="00F075D9" w:rsidP="00EE6AD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6D6A">
        <w:rPr>
          <w:rFonts w:ascii="Times New Roman" w:hAnsi="Times New Roman" w:cs="Times New Roman"/>
          <w:b/>
          <w:bCs/>
          <w:sz w:val="24"/>
          <w:szCs w:val="24"/>
        </w:rPr>
        <w:t xml:space="preserve">Наименование 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 xml:space="preserve">Программа комплексного развития систем транспортной инфраструктуры </w:t>
      </w:r>
      <w:proofErr w:type="spellStart"/>
      <w:r w:rsidR="00AF16F5" w:rsidRPr="0055108B">
        <w:rPr>
          <w:rFonts w:ascii="Times New Roman" w:hAnsi="Times New Roman" w:cs="Times New Roman"/>
          <w:sz w:val="24"/>
          <w:szCs w:val="24"/>
        </w:rPr>
        <w:t>Н</w:t>
      </w:r>
      <w:r w:rsidR="00AF16F5">
        <w:rPr>
          <w:rFonts w:ascii="Times New Roman" w:hAnsi="Times New Roman" w:cs="Times New Roman"/>
          <w:sz w:val="24"/>
          <w:szCs w:val="24"/>
        </w:rPr>
        <w:t>овокиреметского</w:t>
      </w:r>
      <w:proofErr w:type="spellEnd"/>
      <w:r w:rsidR="00AF16F5" w:rsidRPr="0055108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AF16F5">
        <w:rPr>
          <w:rFonts w:ascii="Times New Roman" w:hAnsi="Times New Roman" w:cs="Times New Roman"/>
          <w:sz w:val="24"/>
          <w:szCs w:val="24"/>
        </w:rPr>
        <w:t>Аксубаевского</w:t>
      </w:r>
      <w:r w:rsidR="00AF16F5" w:rsidRPr="0055108B">
        <w:rPr>
          <w:rFonts w:ascii="Times New Roman" w:hAnsi="Times New Roman" w:cs="Times New Roman"/>
          <w:sz w:val="24"/>
          <w:szCs w:val="24"/>
        </w:rPr>
        <w:t xml:space="preserve">  </w:t>
      </w:r>
      <w:r w:rsidRPr="00736D6A">
        <w:rPr>
          <w:rFonts w:ascii="Times New Roman" w:hAnsi="Times New Roman" w:cs="Times New Roman"/>
          <w:sz w:val="24"/>
          <w:szCs w:val="24"/>
        </w:rPr>
        <w:t>муниципального района Республики Татарстан до 2020 года.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6D6A">
        <w:rPr>
          <w:rFonts w:ascii="Times New Roman" w:hAnsi="Times New Roman" w:cs="Times New Roman"/>
          <w:b/>
          <w:bCs/>
          <w:sz w:val="24"/>
          <w:szCs w:val="24"/>
        </w:rPr>
        <w:t>Муниципальный заказчик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 xml:space="preserve">Исполнительный комитет </w:t>
      </w:r>
      <w:proofErr w:type="spellStart"/>
      <w:r w:rsidR="00AF16F5" w:rsidRPr="0055108B">
        <w:rPr>
          <w:rFonts w:ascii="Times New Roman" w:hAnsi="Times New Roman" w:cs="Times New Roman"/>
          <w:sz w:val="24"/>
          <w:szCs w:val="24"/>
        </w:rPr>
        <w:t>Н</w:t>
      </w:r>
      <w:r w:rsidR="00AF16F5">
        <w:rPr>
          <w:rFonts w:ascii="Times New Roman" w:hAnsi="Times New Roman" w:cs="Times New Roman"/>
          <w:sz w:val="24"/>
          <w:szCs w:val="24"/>
        </w:rPr>
        <w:t>овокиреметского</w:t>
      </w:r>
      <w:proofErr w:type="spellEnd"/>
      <w:r w:rsidR="00AF16F5" w:rsidRPr="0055108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AF16F5">
        <w:rPr>
          <w:rFonts w:ascii="Times New Roman" w:hAnsi="Times New Roman" w:cs="Times New Roman"/>
          <w:sz w:val="24"/>
          <w:szCs w:val="24"/>
        </w:rPr>
        <w:t>Аксубаевского</w:t>
      </w:r>
      <w:r w:rsidR="00AF16F5" w:rsidRPr="0055108B">
        <w:rPr>
          <w:rFonts w:ascii="Times New Roman" w:hAnsi="Times New Roman" w:cs="Times New Roman"/>
          <w:sz w:val="24"/>
          <w:szCs w:val="24"/>
        </w:rPr>
        <w:t xml:space="preserve">  </w:t>
      </w:r>
      <w:r w:rsidRPr="00736D6A">
        <w:rPr>
          <w:rFonts w:ascii="Times New Roman" w:hAnsi="Times New Roman" w:cs="Times New Roman"/>
          <w:sz w:val="24"/>
          <w:szCs w:val="24"/>
        </w:rPr>
        <w:t>муниципал</w:t>
      </w:r>
      <w:r w:rsidRPr="00736D6A">
        <w:rPr>
          <w:rFonts w:ascii="Times New Roman" w:hAnsi="Times New Roman" w:cs="Times New Roman"/>
          <w:sz w:val="24"/>
          <w:szCs w:val="24"/>
        </w:rPr>
        <w:t>ь</w:t>
      </w:r>
      <w:r w:rsidRPr="00736D6A">
        <w:rPr>
          <w:rFonts w:ascii="Times New Roman" w:hAnsi="Times New Roman" w:cs="Times New Roman"/>
          <w:sz w:val="24"/>
          <w:szCs w:val="24"/>
        </w:rPr>
        <w:t>ного района Республики Татарстан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6D6A">
        <w:rPr>
          <w:rFonts w:ascii="Times New Roman" w:hAnsi="Times New Roman" w:cs="Times New Roman"/>
          <w:b/>
          <w:bCs/>
          <w:sz w:val="24"/>
          <w:szCs w:val="24"/>
        </w:rPr>
        <w:t>Местонахождения программы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 xml:space="preserve">Россия, Республика Татарстан, </w:t>
      </w:r>
      <w:r w:rsidR="00AF16F5">
        <w:rPr>
          <w:rFonts w:ascii="Times New Roman" w:hAnsi="Times New Roman" w:cs="Times New Roman"/>
          <w:sz w:val="24"/>
          <w:szCs w:val="24"/>
        </w:rPr>
        <w:t>Аксубаевский</w:t>
      </w:r>
      <w:r w:rsidRPr="00736D6A">
        <w:rPr>
          <w:rFonts w:ascii="Times New Roman" w:hAnsi="Times New Roman" w:cs="Times New Roman"/>
          <w:sz w:val="24"/>
          <w:szCs w:val="24"/>
        </w:rPr>
        <w:t xml:space="preserve"> муниципальный район, </w:t>
      </w:r>
      <w:r w:rsidR="00AF16F5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AF16F5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AF16F5">
        <w:rPr>
          <w:rFonts w:ascii="Times New Roman" w:hAnsi="Times New Roman" w:cs="Times New Roman"/>
          <w:sz w:val="24"/>
          <w:szCs w:val="24"/>
        </w:rPr>
        <w:t xml:space="preserve">овая </w:t>
      </w:r>
      <w:proofErr w:type="spellStart"/>
      <w:r w:rsidR="00AF16F5">
        <w:rPr>
          <w:rFonts w:ascii="Times New Roman" w:hAnsi="Times New Roman" w:cs="Times New Roman"/>
          <w:sz w:val="24"/>
          <w:szCs w:val="24"/>
        </w:rPr>
        <w:t>Киреметь</w:t>
      </w:r>
      <w:proofErr w:type="spellEnd"/>
      <w:r w:rsidR="00AF16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F16F5">
        <w:rPr>
          <w:rFonts w:ascii="Times New Roman" w:hAnsi="Times New Roman" w:cs="Times New Roman"/>
          <w:sz w:val="24"/>
          <w:szCs w:val="24"/>
        </w:rPr>
        <w:t>ул.Мусы</w:t>
      </w:r>
      <w:proofErr w:type="spellEnd"/>
      <w:r w:rsidR="00AF1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6F5">
        <w:rPr>
          <w:rFonts w:ascii="Times New Roman" w:hAnsi="Times New Roman" w:cs="Times New Roman"/>
          <w:sz w:val="24"/>
          <w:szCs w:val="24"/>
        </w:rPr>
        <w:t>Джалиля</w:t>
      </w:r>
      <w:proofErr w:type="spellEnd"/>
      <w:r w:rsidR="00AF16F5">
        <w:rPr>
          <w:rFonts w:ascii="Times New Roman" w:hAnsi="Times New Roman" w:cs="Times New Roman"/>
          <w:sz w:val="24"/>
          <w:szCs w:val="24"/>
        </w:rPr>
        <w:t>, д.15а</w:t>
      </w:r>
      <w:r w:rsidR="00764763" w:rsidRPr="00736D6A">
        <w:rPr>
          <w:rFonts w:ascii="Times New Roman" w:hAnsi="Times New Roman" w:cs="Times New Roman"/>
          <w:sz w:val="24"/>
          <w:szCs w:val="24"/>
        </w:rPr>
        <w:t>.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 xml:space="preserve">Программа комплексного развития систем транспортной инфраструктуры </w:t>
      </w:r>
      <w:proofErr w:type="spellStart"/>
      <w:r w:rsidR="00AF16F5" w:rsidRPr="0055108B">
        <w:rPr>
          <w:rFonts w:ascii="Times New Roman" w:hAnsi="Times New Roman" w:cs="Times New Roman"/>
          <w:sz w:val="24"/>
          <w:szCs w:val="24"/>
        </w:rPr>
        <w:t>Н</w:t>
      </w:r>
      <w:r w:rsidR="00AF16F5">
        <w:rPr>
          <w:rFonts w:ascii="Times New Roman" w:hAnsi="Times New Roman" w:cs="Times New Roman"/>
          <w:sz w:val="24"/>
          <w:szCs w:val="24"/>
        </w:rPr>
        <w:t>овокиреметского</w:t>
      </w:r>
      <w:proofErr w:type="spellEnd"/>
      <w:r w:rsidR="00AF16F5" w:rsidRPr="0055108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AF16F5">
        <w:rPr>
          <w:rFonts w:ascii="Times New Roman" w:hAnsi="Times New Roman" w:cs="Times New Roman"/>
          <w:sz w:val="24"/>
          <w:szCs w:val="24"/>
        </w:rPr>
        <w:t>Аксубаевского</w:t>
      </w:r>
      <w:r w:rsidR="00AF16F5" w:rsidRPr="0055108B">
        <w:rPr>
          <w:rFonts w:ascii="Times New Roman" w:hAnsi="Times New Roman" w:cs="Times New Roman"/>
          <w:sz w:val="24"/>
          <w:szCs w:val="24"/>
        </w:rPr>
        <w:t xml:space="preserve">  </w:t>
      </w:r>
      <w:r w:rsidRPr="00736D6A">
        <w:rPr>
          <w:rFonts w:ascii="Times New Roman" w:hAnsi="Times New Roman" w:cs="Times New Roman"/>
          <w:sz w:val="24"/>
          <w:szCs w:val="24"/>
        </w:rPr>
        <w:t xml:space="preserve">муниципального района Республики Татарстан на период до 2020 года разработана на основании следующих документов: 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>- в соответствии с Федеральным законом от 29.12.2014  № 456-ФЗ «О внесении изменений в Градостроительный кодекс Российской Федерации и отдельные законодательные акты  Росси</w:t>
      </w:r>
      <w:r w:rsidRPr="00736D6A">
        <w:rPr>
          <w:rFonts w:ascii="Times New Roman" w:hAnsi="Times New Roman" w:cs="Times New Roman"/>
          <w:sz w:val="24"/>
          <w:szCs w:val="24"/>
        </w:rPr>
        <w:t>й</w:t>
      </w:r>
      <w:r w:rsidRPr="00736D6A">
        <w:rPr>
          <w:rFonts w:ascii="Times New Roman" w:hAnsi="Times New Roman" w:cs="Times New Roman"/>
          <w:sz w:val="24"/>
          <w:szCs w:val="24"/>
        </w:rPr>
        <w:t>ской Федерации»;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>- Постановлением Правительства Российской Федерации от 25.12.2015 № 1440 «Об утвержд</w:t>
      </w:r>
      <w:r w:rsidRPr="00736D6A">
        <w:rPr>
          <w:rFonts w:ascii="Times New Roman" w:hAnsi="Times New Roman" w:cs="Times New Roman"/>
          <w:sz w:val="24"/>
          <w:szCs w:val="24"/>
        </w:rPr>
        <w:t>е</w:t>
      </w:r>
      <w:r w:rsidRPr="00736D6A">
        <w:rPr>
          <w:rFonts w:ascii="Times New Roman" w:hAnsi="Times New Roman" w:cs="Times New Roman"/>
          <w:sz w:val="24"/>
          <w:szCs w:val="24"/>
        </w:rPr>
        <w:t>нии требований к программам комплексного развития систем транспортной инфраструктуры поселений, городских округов»;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 xml:space="preserve">- Поручение Президента Республики Татарстан от 06.06. 2016 № 326661-МР «О разработке </w:t>
      </w:r>
      <w:proofErr w:type="gramStart"/>
      <w:r w:rsidRPr="00736D6A">
        <w:rPr>
          <w:rFonts w:ascii="Times New Roman" w:hAnsi="Times New Roman" w:cs="Times New Roman"/>
          <w:sz w:val="24"/>
          <w:szCs w:val="24"/>
        </w:rPr>
        <w:t>пр</w:t>
      </w:r>
      <w:r w:rsidRPr="00736D6A">
        <w:rPr>
          <w:rFonts w:ascii="Times New Roman" w:hAnsi="Times New Roman" w:cs="Times New Roman"/>
          <w:sz w:val="24"/>
          <w:szCs w:val="24"/>
        </w:rPr>
        <w:t>о</w:t>
      </w:r>
      <w:r w:rsidRPr="00736D6A">
        <w:rPr>
          <w:rFonts w:ascii="Times New Roman" w:hAnsi="Times New Roman" w:cs="Times New Roman"/>
          <w:sz w:val="24"/>
          <w:szCs w:val="24"/>
        </w:rPr>
        <w:t>граммы комплексного развития систем транспортной инфраструктуры муниципальных образ</w:t>
      </w:r>
      <w:r w:rsidRPr="00736D6A">
        <w:rPr>
          <w:rFonts w:ascii="Times New Roman" w:hAnsi="Times New Roman" w:cs="Times New Roman"/>
          <w:sz w:val="24"/>
          <w:szCs w:val="24"/>
        </w:rPr>
        <w:t>о</w:t>
      </w:r>
      <w:r w:rsidRPr="00736D6A">
        <w:rPr>
          <w:rFonts w:ascii="Times New Roman" w:hAnsi="Times New Roman" w:cs="Times New Roman"/>
          <w:sz w:val="24"/>
          <w:szCs w:val="24"/>
        </w:rPr>
        <w:t>ваний</w:t>
      </w:r>
      <w:proofErr w:type="gramEnd"/>
      <w:r w:rsidRPr="00736D6A">
        <w:rPr>
          <w:rFonts w:ascii="Times New Roman" w:hAnsi="Times New Roman" w:cs="Times New Roman"/>
          <w:sz w:val="24"/>
          <w:szCs w:val="24"/>
        </w:rPr>
        <w:t>».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>Программа включает первоочередные мероприятия по созданию и развитию транспортной и</w:t>
      </w:r>
      <w:r w:rsidRPr="00736D6A">
        <w:rPr>
          <w:rFonts w:ascii="Times New Roman" w:hAnsi="Times New Roman" w:cs="Times New Roman"/>
          <w:sz w:val="24"/>
          <w:szCs w:val="24"/>
        </w:rPr>
        <w:t>н</w:t>
      </w:r>
      <w:r w:rsidRPr="00736D6A">
        <w:rPr>
          <w:rFonts w:ascii="Times New Roman" w:hAnsi="Times New Roman" w:cs="Times New Roman"/>
          <w:sz w:val="24"/>
          <w:szCs w:val="24"/>
        </w:rPr>
        <w:t xml:space="preserve">фраструктуры, повышению надежности функционирования этих систем и обеспечивающие комфортные и безопасные условия для проживания людей в </w:t>
      </w:r>
      <w:proofErr w:type="spellStart"/>
      <w:r w:rsidR="00AF16F5" w:rsidRPr="0055108B">
        <w:rPr>
          <w:rFonts w:ascii="Times New Roman" w:hAnsi="Times New Roman" w:cs="Times New Roman"/>
          <w:sz w:val="24"/>
          <w:szCs w:val="24"/>
        </w:rPr>
        <w:t>Н</w:t>
      </w:r>
      <w:r w:rsidR="00AF16F5">
        <w:rPr>
          <w:rFonts w:ascii="Times New Roman" w:hAnsi="Times New Roman" w:cs="Times New Roman"/>
          <w:sz w:val="24"/>
          <w:szCs w:val="24"/>
        </w:rPr>
        <w:t>овокиреметского</w:t>
      </w:r>
      <w:proofErr w:type="spellEnd"/>
      <w:r w:rsidR="00AF16F5" w:rsidRPr="0055108B">
        <w:rPr>
          <w:rFonts w:ascii="Times New Roman" w:hAnsi="Times New Roman" w:cs="Times New Roman"/>
          <w:sz w:val="24"/>
          <w:szCs w:val="24"/>
        </w:rPr>
        <w:t xml:space="preserve"> сельского пос</w:t>
      </w:r>
      <w:r w:rsidR="00AF16F5" w:rsidRPr="0055108B">
        <w:rPr>
          <w:rFonts w:ascii="Times New Roman" w:hAnsi="Times New Roman" w:cs="Times New Roman"/>
          <w:sz w:val="24"/>
          <w:szCs w:val="24"/>
        </w:rPr>
        <w:t>е</w:t>
      </w:r>
      <w:r w:rsidR="00AF16F5" w:rsidRPr="0055108B">
        <w:rPr>
          <w:rFonts w:ascii="Times New Roman" w:hAnsi="Times New Roman" w:cs="Times New Roman"/>
          <w:sz w:val="24"/>
          <w:szCs w:val="24"/>
        </w:rPr>
        <w:t xml:space="preserve">ления </w:t>
      </w:r>
      <w:r w:rsidR="00AF16F5">
        <w:rPr>
          <w:rFonts w:ascii="Times New Roman" w:hAnsi="Times New Roman" w:cs="Times New Roman"/>
          <w:sz w:val="24"/>
          <w:szCs w:val="24"/>
        </w:rPr>
        <w:t>Аксубаевского</w:t>
      </w:r>
      <w:r w:rsidR="00AF16F5" w:rsidRPr="0055108B">
        <w:rPr>
          <w:rFonts w:ascii="Times New Roman" w:hAnsi="Times New Roman" w:cs="Times New Roman"/>
          <w:sz w:val="24"/>
          <w:szCs w:val="24"/>
        </w:rPr>
        <w:t xml:space="preserve">  </w:t>
      </w:r>
      <w:r w:rsidRPr="00736D6A">
        <w:rPr>
          <w:rFonts w:ascii="Times New Roman" w:hAnsi="Times New Roman" w:cs="Times New Roman"/>
          <w:sz w:val="24"/>
          <w:szCs w:val="24"/>
        </w:rPr>
        <w:t>муниципального района.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75D9" w:rsidRDefault="00F075D9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D6A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D6A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D6A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D6A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D6A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D6A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D6A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D6A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D6A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494A" w:rsidRDefault="0017494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494A" w:rsidRDefault="0017494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494A" w:rsidRPr="00DE7F23" w:rsidRDefault="0017494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75D9" w:rsidRDefault="00F075D9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Общие сведения</w:t>
      </w:r>
    </w:p>
    <w:p w:rsidR="00ED7998" w:rsidRDefault="00ED7998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7998" w:rsidRDefault="00F075D9" w:rsidP="00112480">
      <w:pPr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 xml:space="preserve">Расположено данное муниципальное образование в </w:t>
      </w:r>
      <w:r w:rsidR="00ED7998">
        <w:rPr>
          <w:rFonts w:ascii="Times New Roman" w:hAnsi="Times New Roman" w:cs="Times New Roman"/>
          <w:sz w:val="24"/>
          <w:szCs w:val="24"/>
        </w:rPr>
        <w:t>южной</w:t>
      </w:r>
      <w:r w:rsidRPr="00DE7F23">
        <w:rPr>
          <w:rFonts w:ascii="Times New Roman" w:hAnsi="Times New Roman" w:cs="Times New Roman"/>
          <w:sz w:val="24"/>
          <w:szCs w:val="24"/>
        </w:rPr>
        <w:t xml:space="preserve"> части района, административным центром его является </w:t>
      </w:r>
      <w:r w:rsidR="00B15EB7">
        <w:rPr>
          <w:rFonts w:ascii="Times New Roman" w:hAnsi="Times New Roman" w:cs="Times New Roman"/>
          <w:sz w:val="24"/>
          <w:szCs w:val="24"/>
        </w:rPr>
        <w:t xml:space="preserve">село </w:t>
      </w:r>
      <w:proofErr w:type="gramStart"/>
      <w:r w:rsidR="00AF16F5">
        <w:rPr>
          <w:rFonts w:ascii="Times New Roman" w:hAnsi="Times New Roman" w:cs="Times New Roman"/>
          <w:sz w:val="24"/>
          <w:szCs w:val="24"/>
        </w:rPr>
        <w:t>Новая</w:t>
      </w:r>
      <w:proofErr w:type="gramEnd"/>
      <w:r w:rsidR="00AF16F5">
        <w:rPr>
          <w:rFonts w:ascii="Times New Roman" w:hAnsi="Times New Roman" w:cs="Times New Roman"/>
          <w:sz w:val="24"/>
          <w:szCs w:val="24"/>
        </w:rPr>
        <w:t xml:space="preserve"> Киреметь</w:t>
      </w:r>
      <w:r w:rsidRPr="00DE7F23">
        <w:rPr>
          <w:rFonts w:ascii="Times New Roman" w:hAnsi="Times New Roman" w:cs="Times New Roman"/>
          <w:sz w:val="24"/>
          <w:szCs w:val="24"/>
        </w:rPr>
        <w:t>.</w:t>
      </w:r>
      <w:r w:rsidR="00AF1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6F5">
        <w:rPr>
          <w:rFonts w:ascii="Times New Roman" w:hAnsi="Times New Roman" w:cs="Times New Roman"/>
          <w:sz w:val="24"/>
          <w:szCs w:val="24"/>
        </w:rPr>
        <w:t>Новокиреметское</w:t>
      </w:r>
      <w:proofErr w:type="spellEnd"/>
      <w:r w:rsidR="00ED7998" w:rsidRPr="009A784A">
        <w:rPr>
          <w:rFonts w:ascii="Times New Roman" w:hAnsi="Times New Roman"/>
        </w:rPr>
        <w:t xml:space="preserve"> сельское поселение</w:t>
      </w:r>
      <w:r w:rsidR="00ED7998">
        <w:rPr>
          <w:rFonts w:ascii="Times New Roman" w:hAnsi="Times New Roman"/>
        </w:rPr>
        <w:t xml:space="preserve"> граничит на с</w:t>
      </w:r>
      <w:r w:rsidR="00ED7998">
        <w:rPr>
          <w:rFonts w:ascii="Times New Roman" w:hAnsi="Times New Roman"/>
        </w:rPr>
        <w:t>е</w:t>
      </w:r>
      <w:r w:rsidR="00ED7998">
        <w:rPr>
          <w:rFonts w:ascii="Times New Roman" w:hAnsi="Times New Roman"/>
        </w:rPr>
        <w:t>ве</w:t>
      </w:r>
      <w:r w:rsidR="00AF16F5">
        <w:rPr>
          <w:rFonts w:ascii="Times New Roman" w:hAnsi="Times New Roman"/>
        </w:rPr>
        <w:t>ре</w:t>
      </w:r>
      <w:r w:rsidR="00ED7998">
        <w:rPr>
          <w:rFonts w:ascii="Times New Roman" w:hAnsi="Times New Roman"/>
        </w:rPr>
        <w:t xml:space="preserve"> с </w:t>
      </w:r>
      <w:proofErr w:type="spellStart"/>
      <w:r w:rsidR="00AF16F5">
        <w:rPr>
          <w:rFonts w:ascii="Times New Roman" w:hAnsi="Times New Roman"/>
        </w:rPr>
        <w:t>Старокиреметским</w:t>
      </w:r>
      <w:proofErr w:type="spellEnd"/>
      <w:r w:rsidR="00ED7998">
        <w:rPr>
          <w:rFonts w:ascii="Times New Roman" w:hAnsi="Times New Roman"/>
        </w:rPr>
        <w:t xml:space="preserve"> </w:t>
      </w:r>
      <w:r w:rsidR="00ED7998" w:rsidRPr="009A784A">
        <w:rPr>
          <w:rFonts w:ascii="Times New Roman" w:hAnsi="Times New Roman"/>
        </w:rPr>
        <w:t>сельским поселением</w:t>
      </w:r>
      <w:r w:rsidR="00AF16F5">
        <w:rPr>
          <w:rFonts w:ascii="Times New Roman" w:hAnsi="Times New Roman"/>
        </w:rPr>
        <w:t xml:space="preserve"> Аксубаевского</w:t>
      </w:r>
      <w:r w:rsidR="00ED7998" w:rsidRPr="009A784A">
        <w:rPr>
          <w:rFonts w:ascii="Times New Roman" w:hAnsi="Times New Roman"/>
        </w:rPr>
        <w:t xml:space="preserve"> муниципального района РТ, на в</w:t>
      </w:r>
      <w:r w:rsidR="00ED7998">
        <w:rPr>
          <w:rFonts w:ascii="Times New Roman" w:hAnsi="Times New Roman"/>
        </w:rPr>
        <w:t xml:space="preserve">остоке с </w:t>
      </w:r>
      <w:proofErr w:type="spellStart"/>
      <w:r w:rsidR="00AF16F5">
        <w:rPr>
          <w:rFonts w:ascii="Times New Roman" w:hAnsi="Times New Roman"/>
        </w:rPr>
        <w:t>Аксубаевским</w:t>
      </w:r>
      <w:proofErr w:type="spellEnd"/>
      <w:r w:rsidR="00AF16F5">
        <w:rPr>
          <w:rFonts w:ascii="Times New Roman" w:hAnsi="Times New Roman"/>
        </w:rPr>
        <w:t xml:space="preserve"> городским поселением Аксубаевского</w:t>
      </w:r>
      <w:r w:rsidR="00ED7998" w:rsidRPr="009A784A">
        <w:rPr>
          <w:rFonts w:ascii="Times New Roman" w:hAnsi="Times New Roman"/>
        </w:rPr>
        <w:t xml:space="preserve"> муниципального района РТ, на </w:t>
      </w:r>
      <w:proofErr w:type="spellStart"/>
      <w:r w:rsidR="00112480">
        <w:rPr>
          <w:rFonts w:ascii="Times New Roman" w:hAnsi="Times New Roman"/>
        </w:rPr>
        <w:t>северо</w:t>
      </w:r>
      <w:proofErr w:type="spellEnd"/>
      <w:r w:rsidR="00112480">
        <w:rPr>
          <w:rFonts w:ascii="Times New Roman" w:hAnsi="Times New Roman"/>
        </w:rPr>
        <w:t xml:space="preserve"> </w:t>
      </w:r>
      <w:proofErr w:type="gramStart"/>
      <w:r w:rsidR="00112480">
        <w:rPr>
          <w:rFonts w:ascii="Times New Roman" w:hAnsi="Times New Roman"/>
        </w:rPr>
        <w:t>-з</w:t>
      </w:r>
      <w:proofErr w:type="gramEnd"/>
      <w:r w:rsidR="00112480">
        <w:rPr>
          <w:rFonts w:ascii="Times New Roman" w:hAnsi="Times New Roman"/>
        </w:rPr>
        <w:t>ападе</w:t>
      </w:r>
      <w:r w:rsidR="00ED7998">
        <w:rPr>
          <w:rFonts w:ascii="Times New Roman" w:hAnsi="Times New Roman"/>
        </w:rPr>
        <w:t xml:space="preserve"> с </w:t>
      </w:r>
      <w:proofErr w:type="spellStart"/>
      <w:r w:rsidR="00112480">
        <w:rPr>
          <w:rFonts w:ascii="Times New Roman" w:hAnsi="Times New Roman"/>
        </w:rPr>
        <w:t>Емелькинским</w:t>
      </w:r>
      <w:proofErr w:type="spellEnd"/>
      <w:r w:rsidR="00ED7998" w:rsidRPr="009A784A">
        <w:rPr>
          <w:rFonts w:ascii="Times New Roman" w:hAnsi="Times New Roman"/>
        </w:rPr>
        <w:t xml:space="preserve"> сельским поселени</w:t>
      </w:r>
      <w:r w:rsidR="00112480">
        <w:rPr>
          <w:rFonts w:ascii="Times New Roman" w:hAnsi="Times New Roman"/>
        </w:rPr>
        <w:t>ем Аксубаевского</w:t>
      </w:r>
      <w:r w:rsidR="00ED7998" w:rsidRPr="009A784A">
        <w:rPr>
          <w:rFonts w:ascii="Times New Roman" w:hAnsi="Times New Roman"/>
        </w:rPr>
        <w:t xml:space="preserve"> муниципального района РТ, </w:t>
      </w:r>
      <w:r w:rsidR="00112480">
        <w:rPr>
          <w:rFonts w:ascii="Times New Roman" w:hAnsi="Times New Roman"/>
        </w:rPr>
        <w:t xml:space="preserve">на юге с </w:t>
      </w:r>
      <w:proofErr w:type="spellStart"/>
      <w:r w:rsidR="00112480">
        <w:rPr>
          <w:rFonts w:ascii="Times New Roman" w:hAnsi="Times New Roman"/>
        </w:rPr>
        <w:t>Кривоозе</w:t>
      </w:r>
      <w:r w:rsidR="00112480">
        <w:rPr>
          <w:rFonts w:ascii="Times New Roman" w:hAnsi="Times New Roman"/>
        </w:rPr>
        <w:t>р</w:t>
      </w:r>
      <w:r w:rsidR="00112480">
        <w:rPr>
          <w:rFonts w:ascii="Times New Roman" w:hAnsi="Times New Roman"/>
        </w:rPr>
        <w:t>ским</w:t>
      </w:r>
      <w:proofErr w:type="spellEnd"/>
      <w:r w:rsidR="00112480">
        <w:rPr>
          <w:rFonts w:ascii="Times New Roman" w:hAnsi="Times New Roman"/>
        </w:rPr>
        <w:t xml:space="preserve"> </w:t>
      </w:r>
      <w:r w:rsidR="00ED7998" w:rsidRPr="009A784A">
        <w:rPr>
          <w:rFonts w:ascii="Times New Roman" w:hAnsi="Times New Roman"/>
        </w:rPr>
        <w:t>сельским поселени</w:t>
      </w:r>
      <w:r w:rsidR="00112480">
        <w:rPr>
          <w:rFonts w:ascii="Times New Roman" w:hAnsi="Times New Roman"/>
        </w:rPr>
        <w:t>ем Аксубаевского</w:t>
      </w:r>
      <w:r w:rsidR="00ED7998" w:rsidRPr="009A784A">
        <w:rPr>
          <w:rFonts w:ascii="Times New Roman" w:hAnsi="Times New Roman"/>
        </w:rPr>
        <w:t xml:space="preserve"> муниципального района РТ</w:t>
      </w:r>
      <w:r w:rsidR="00112480">
        <w:rPr>
          <w:rFonts w:ascii="Times New Roman" w:hAnsi="Times New Roman"/>
        </w:rPr>
        <w:t xml:space="preserve"> на западе с </w:t>
      </w:r>
      <w:proofErr w:type="spellStart"/>
      <w:r w:rsidR="00112480">
        <w:rPr>
          <w:rFonts w:ascii="Times New Roman" w:hAnsi="Times New Roman"/>
        </w:rPr>
        <w:t>Щербенским</w:t>
      </w:r>
      <w:proofErr w:type="spellEnd"/>
      <w:r w:rsidR="00112480">
        <w:rPr>
          <w:rFonts w:ascii="Times New Roman" w:hAnsi="Times New Roman"/>
        </w:rPr>
        <w:t xml:space="preserve"> сел</w:t>
      </w:r>
      <w:r w:rsidR="00112480">
        <w:rPr>
          <w:rFonts w:ascii="Times New Roman" w:hAnsi="Times New Roman"/>
        </w:rPr>
        <w:t>ь</w:t>
      </w:r>
      <w:r w:rsidR="00112480">
        <w:rPr>
          <w:rFonts w:ascii="Times New Roman" w:hAnsi="Times New Roman"/>
        </w:rPr>
        <w:t>ским поселением Аксубаевского муниципального района Республики Татарстан</w:t>
      </w:r>
      <w:r w:rsidR="00ED7998">
        <w:rPr>
          <w:rFonts w:ascii="Times New Roman" w:hAnsi="Times New Roman"/>
        </w:rPr>
        <w:t xml:space="preserve"> и </w:t>
      </w:r>
      <w:proofErr w:type="spellStart"/>
      <w:r w:rsidR="00112480">
        <w:rPr>
          <w:rFonts w:ascii="Times New Roman" w:hAnsi="Times New Roman"/>
        </w:rPr>
        <w:t>Нурлатским</w:t>
      </w:r>
      <w:proofErr w:type="spellEnd"/>
      <w:r w:rsidR="00112480">
        <w:rPr>
          <w:rFonts w:ascii="Times New Roman" w:hAnsi="Times New Roman"/>
        </w:rPr>
        <w:t xml:space="preserve"> районом Республики Татарстан</w:t>
      </w:r>
      <w:r w:rsidR="00ED7998">
        <w:rPr>
          <w:rFonts w:ascii="Times New Roman" w:hAnsi="Times New Roman"/>
        </w:rPr>
        <w:t>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Транспортный комплекс.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Внешний транспорт</w:t>
      </w:r>
      <w:r w:rsidRPr="00DE7F23">
        <w:rPr>
          <w:rFonts w:ascii="Times New Roman" w:hAnsi="Times New Roman" w:cs="Times New Roman"/>
          <w:sz w:val="24"/>
          <w:szCs w:val="24"/>
        </w:rPr>
        <w:t>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Внешний транспорт на территории поселения представлен одним видом – автомобильным. В населенном пункте внешний транспорт не имеет больших объемов.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Все</w:t>
      </w:r>
      <w:r w:rsidR="00112480">
        <w:rPr>
          <w:rFonts w:ascii="Times New Roman" w:hAnsi="Times New Roman" w:cs="Times New Roman"/>
          <w:sz w:val="24"/>
          <w:szCs w:val="24"/>
        </w:rPr>
        <w:t>го через поселение проходит  две</w:t>
      </w:r>
      <w:r w:rsidRPr="00DE7F23">
        <w:rPr>
          <w:rFonts w:ascii="Times New Roman" w:hAnsi="Times New Roman" w:cs="Times New Roman"/>
          <w:sz w:val="24"/>
          <w:szCs w:val="24"/>
        </w:rPr>
        <w:t xml:space="preserve"> автомобильные дороги р</w:t>
      </w:r>
      <w:r w:rsidR="00112480">
        <w:rPr>
          <w:rFonts w:ascii="Times New Roman" w:hAnsi="Times New Roman" w:cs="Times New Roman"/>
          <w:sz w:val="24"/>
          <w:szCs w:val="24"/>
        </w:rPr>
        <w:t>айонного</w:t>
      </w:r>
      <w:r w:rsidRPr="00DE7F23">
        <w:rPr>
          <w:rFonts w:ascii="Times New Roman" w:hAnsi="Times New Roman" w:cs="Times New Roman"/>
          <w:sz w:val="24"/>
          <w:szCs w:val="24"/>
        </w:rPr>
        <w:t xml:space="preserve"> значения.</w:t>
      </w:r>
    </w:p>
    <w:p w:rsidR="00736D6A" w:rsidRDefault="00F075D9" w:rsidP="00112480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Автомобильная дорога р</w:t>
      </w:r>
      <w:r w:rsidR="00112480">
        <w:rPr>
          <w:rFonts w:ascii="Times New Roman" w:hAnsi="Times New Roman" w:cs="Times New Roman"/>
          <w:sz w:val="24"/>
          <w:szCs w:val="24"/>
        </w:rPr>
        <w:t>айонного</w:t>
      </w:r>
      <w:r w:rsidRPr="00DE7F23">
        <w:rPr>
          <w:rFonts w:ascii="Times New Roman" w:hAnsi="Times New Roman" w:cs="Times New Roman"/>
          <w:sz w:val="24"/>
          <w:szCs w:val="24"/>
        </w:rPr>
        <w:t xml:space="preserve"> значения “</w:t>
      </w:r>
      <w:r w:rsidR="00112480">
        <w:rPr>
          <w:rFonts w:ascii="Times New Roman" w:hAnsi="Times New Roman" w:cs="Times New Roman"/>
          <w:sz w:val="24"/>
          <w:szCs w:val="24"/>
        </w:rPr>
        <w:t xml:space="preserve">Аксубаево - </w:t>
      </w:r>
      <w:proofErr w:type="spellStart"/>
      <w:r w:rsidR="00112480">
        <w:rPr>
          <w:rFonts w:ascii="Times New Roman" w:hAnsi="Times New Roman" w:cs="Times New Roman"/>
          <w:sz w:val="24"/>
          <w:szCs w:val="24"/>
        </w:rPr>
        <w:t>Емелькино</w:t>
      </w:r>
      <w:proofErr w:type="spellEnd"/>
      <w:r w:rsidRPr="00DE7F23">
        <w:rPr>
          <w:rFonts w:ascii="Times New Roman" w:hAnsi="Times New Roman" w:cs="Times New Roman"/>
          <w:sz w:val="24"/>
          <w:szCs w:val="24"/>
        </w:rPr>
        <w:t xml:space="preserve">” связывает </w:t>
      </w:r>
      <w:proofErr w:type="spellStart"/>
      <w:r w:rsidR="00B1460A">
        <w:rPr>
          <w:rFonts w:ascii="Times New Roman" w:hAnsi="Times New Roman" w:cs="Times New Roman"/>
          <w:sz w:val="24"/>
          <w:szCs w:val="24"/>
        </w:rPr>
        <w:t>Новокиреме</w:t>
      </w:r>
      <w:r w:rsidR="00B1460A">
        <w:rPr>
          <w:rFonts w:ascii="Times New Roman" w:hAnsi="Times New Roman" w:cs="Times New Roman"/>
          <w:sz w:val="24"/>
          <w:szCs w:val="24"/>
        </w:rPr>
        <w:t>т</w:t>
      </w:r>
      <w:r w:rsidR="00B1460A">
        <w:rPr>
          <w:rFonts w:ascii="Times New Roman" w:hAnsi="Times New Roman" w:cs="Times New Roman"/>
          <w:sz w:val="24"/>
          <w:szCs w:val="24"/>
        </w:rPr>
        <w:t>ское</w:t>
      </w:r>
      <w:proofErr w:type="spellEnd"/>
      <w:r w:rsidRPr="00DE7F23">
        <w:rPr>
          <w:rFonts w:ascii="Times New Roman" w:hAnsi="Times New Roman" w:cs="Times New Roman"/>
          <w:sz w:val="24"/>
          <w:szCs w:val="24"/>
        </w:rPr>
        <w:t xml:space="preserve"> сельское поселе</w:t>
      </w:r>
      <w:r w:rsidR="00B1460A">
        <w:rPr>
          <w:rFonts w:ascii="Times New Roman" w:hAnsi="Times New Roman" w:cs="Times New Roman"/>
          <w:sz w:val="24"/>
          <w:szCs w:val="24"/>
        </w:rPr>
        <w:t>ние в северно-западном</w:t>
      </w:r>
      <w:r w:rsidRPr="00DE7F23">
        <w:rPr>
          <w:rFonts w:ascii="Times New Roman" w:hAnsi="Times New Roman" w:cs="Times New Roman"/>
          <w:sz w:val="24"/>
          <w:szCs w:val="24"/>
        </w:rPr>
        <w:t xml:space="preserve"> направлении</w:t>
      </w:r>
      <w:r w:rsidR="00655EA6">
        <w:rPr>
          <w:rFonts w:ascii="Times New Roman" w:hAnsi="Times New Roman" w:cs="Times New Roman"/>
          <w:sz w:val="24"/>
          <w:szCs w:val="24"/>
        </w:rPr>
        <w:t xml:space="preserve"> с</w:t>
      </w:r>
      <w:r w:rsidR="00DC2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E68">
        <w:rPr>
          <w:rFonts w:ascii="Times New Roman" w:hAnsi="Times New Roman" w:cs="Times New Roman"/>
          <w:sz w:val="24"/>
          <w:szCs w:val="24"/>
        </w:rPr>
        <w:t>Емелькинским</w:t>
      </w:r>
      <w:proofErr w:type="spellEnd"/>
      <w:r w:rsidR="00DC2E68">
        <w:rPr>
          <w:rFonts w:ascii="Times New Roman" w:hAnsi="Times New Roman" w:cs="Times New Roman"/>
          <w:sz w:val="24"/>
          <w:szCs w:val="24"/>
        </w:rPr>
        <w:t xml:space="preserve"> сельским поселен</w:t>
      </w:r>
      <w:r w:rsidR="00DC2E68">
        <w:rPr>
          <w:rFonts w:ascii="Times New Roman" w:hAnsi="Times New Roman" w:cs="Times New Roman"/>
          <w:sz w:val="24"/>
          <w:szCs w:val="24"/>
        </w:rPr>
        <w:t>и</w:t>
      </w:r>
      <w:r w:rsidR="00DC2E68">
        <w:rPr>
          <w:rFonts w:ascii="Times New Roman" w:hAnsi="Times New Roman" w:cs="Times New Roman"/>
          <w:sz w:val="24"/>
          <w:szCs w:val="24"/>
        </w:rPr>
        <w:t>ем</w:t>
      </w:r>
      <w:r w:rsidRPr="00DE7F23">
        <w:rPr>
          <w:rFonts w:ascii="Times New Roman" w:hAnsi="Times New Roman" w:cs="Times New Roman"/>
          <w:sz w:val="24"/>
          <w:szCs w:val="24"/>
        </w:rPr>
        <w:t>. Автомобильная дорога р</w:t>
      </w:r>
      <w:r w:rsidR="00DC2E68">
        <w:rPr>
          <w:rFonts w:ascii="Times New Roman" w:hAnsi="Times New Roman" w:cs="Times New Roman"/>
          <w:sz w:val="24"/>
          <w:szCs w:val="24"/>
        </w:rPr>
        <w:t>айонного</w:t>
      </w:r>
      <w:r w:rsidRPr="00DE7F23">
        <w:rPr>
          <w:rFonts w:ascii="Times New Roman" w:hAnsi="Times New Roman" w:cs="Times New Roman"/>
          <w:sz w:val="24"/>
          <w:szCs w:val="24"/>
        </w:rPr>
        <w:t xml:space="preserve"> значения “</w:t>
      </w:r>
      <w:r w:rsidR="00DC2E68">
        <w:rPr>
          <w:rFonts w:ascii="Times New Roman" w:hAnsi="Times New Roman" w:cs="Times New Roman"/>
          <w:sz w:val="24"/>
          <w:szCs w:val="24"/>
        </w:rPr>
        <w:t xml:space="preserve">Аксубаево - </w:t>
      </w:r>
      <w:proofErr w:type="spellStart"/>
      <w:r w:rsidR="00DC2E68">
        <w:rPr>
          <w:rFonts w:ascii="Times New Roman" w:hAnsi="Times New Roman" w:cs="Times New Roman"/>
          <w:sz w:val="24"/>
          <w:szCs w:val="24"/>
        </w:rPr>
        <w:t>Щербень</w:t>
      </w:r>
      <w:proofErr w:type="spellEnd"/>
      <w:r w:rsidRPr="00DE7F23">
        <w:rPr>
          <w:rFonts w:ascii="Times New Roman" w:hAnsi="Times New Roman" w:cs="Times New Roman"/>
          <w:sz w:val="24"/>
          <w:szCs w:val="24"/>
        </w:rPr>
        <w:t xml:space="preserve">” связывает </w:t>
      </w:r>
      <w:proofErr w:type="spellStart"/>
      <w:r w:rsidR="00DC2E68">
        <w:rPr>
          <w:rFonts w:ascii="Times New Roman" w:hAnsi="Times New Roman" w:cs="Times New Roman"/>
          <w:sz w:val="24"/>
          <w:szCs w:val="24"/>
        </w:rPr>
        <w:t>Новокир</w:t>
      </w:r>
      <w:r w:rsidR="00DC2E68">
        <w:rPr>
          <w:rFonts w:ascii="Times New Roman" w:hAnsi="Times New Roman" w:cs="Times New Roman"/>
          <w:sz w:val="24"/>
          <w:szCs w:val="24"/>
        </w:rPr>
        <w:t>е</w:t>
      </w:r>
      <w:r w:rsidR="00DC2E68">
        <w:rPr>
          <w:rFonts w:ascii="Times New Roman" w:hAnsi="Times New Roman" w:cs="Times New Roman"/>
          <w:sz w:val="24"/>
          <w:szCs w:val="24"/>
        </w:rPr>
        <w:t>метское</w:t>
      </w:r>
      <w:proofErr w:type="spellEnd"/>
      <w:r w:rsidRPr="00DE7F23">
        <w:rPr>
          <w:rFonts w:ascii="Times New Roman" w:hAnsi="Times New Roman" w:cs="Times New Roman"/>
          <w:sz w:val="24"/>
          <w:szCs w:val="24"/>
        </w:rPr>
        <w:t xml:space="preserve"> сельское поселение в </w:t>
      </w:r>
      <w:r w:rsidR="00DC2E68">
        <w:rPr>
          <w:rFonts w:ascii="Times New Roman" w:hAnsi="Times New Roman" w:cs="Times New Roman"/>
          <w:sz w:val="24"/>
          <w:szCs w:val="24"/>
        </w:rPr>
        <w:t>западном</w:t>
      </w:r>
      <w:r w:rsidRPr="00DE7F23">
        <w:rPr>
          <w:rFonts w:ascii="Times New Roman" w:hAnsi="Times New Roman" w:cs="Times New Roman"/>
          <w:sz w:val="24"/>
          <w:szCs w:val="24"/>
        </w:rPr>
        <w:t xml:space="preserve"> направлении с селом </w:t>
      </w:r>
      <w:proofErr w:type="spellStart"/>
      <w:r w:rsidR="00DC2E68">
        <w:rPr>
          <w:rFonts w:ascii="Times New Roman" w:hAnsi="Times New Roman" w:cs="Times New Roman"/>
          <w:sz w:val="24"/>
          <w:szCs w:val="24"/>
        </w:rPr>
        <w:t>Щербень</w:t>
      </w:r>
      <w:proofErr w:type="spellEnd"/>
      <w:r w:rsidR="00DC2E68">
        <w:rPr>
          <w:rFonts w:ascii="Times New Roman" w:hAnsi="Times New Roman" w:cs="Times New Roman"/>
          <w:sz w:val="24"/>
          <w:szCs w:val="24"/>
        </w:rPr>
        <w:t xml:space="preserve"> Аксубаевского</w:t>
      </w:r>
      <w:r w:rsidRPr="00DE7F23">
        <w:rPr>
          <w:rFonts w:ascii="Times New Roman" w:hAnsi="Times New Roman" w:cs="Times New Roman"/>
          <w:sz w:val="24"/>
          <w:szCs w:val="24"/>
        </w:rPr>
        <w:t xml:space="preserve"> района Республики Татарстан. Протяженность автомобильных дорог в границах  </w:t>
      </w:r>
      <w:r w:rsidR="00513E05">
        <w:rPr>
          <w:rFonts w:ascii="Times New Roman" w:hAnsi="Times New Roman" w:cs="Times New Roman"/>
          <w:sz w:val="24"/>
          <w:szCs w:val="24"/>
        </w:rPr>
        <w:t>Никольского</w:t>
      </w:r>
      <w:r w:rsidRPr="00DE7F23">
        <w:rPr>
          <w:rFonts w:ascii="Times New Roman" w:hAnsi="Times New Roman" w:cs="Times New Roman"/>
          <w:sz w:val="24"/>
          <w:szCs w:val="24"/>
        </w:rPr>
        <w:t xml:space="preserve"> сельск</w:t>
      </w:r>
      <w:r w:rsidRPr="00DE7F23">
        <w:rPr>
          <w:rFonts w:ascii="Times New Roman" w:hAnsi="Times New Roman" w:cs="Times New Roman"/>
          <w:sz w:val="24"/>
          <w:szCs w:val="24"/>
        </w:rPr>
        <w:t>о</w:t>
      </w:r>
      <w:r w:rsidR="00736D6A">
        <w:rPr>
          <w:rFonts w:ascii="Times New Roman" w:hAnsi="Times New Roman" w:cs="Times New Roman"/>
          <w:sz w:val="24"/>
          <w:szCs w:val="24"/>
        </w:rPr>
        <w:t>го поселения со</w:t>
      </w:r>
      <w:r w:rsidR="00DC2E68">
        <w:rPr>
          <w:rFonts w:ascii="Times New Roman" w:hAnsi="Times New Roman" w:cs="Times New Roman"/>
          <w:sz w:val="24"/>
          <w:szCs w:val="24"/>
        </w:rPr>
        <w:t>ставляет около 29,4</w:t>
      </w:r>
      <w:r w:rsidRPr="00DE7F23">
        <w:rPr>
          <w:rFonts w:ascii="Times New Roman" w:hAnsi="Times New Roman" w:cs="Times New Roman"/>
          <w:sz w:val="24"/>
          <w:szCs w:val="24"/>
        </w:rPr>
        <w:t xml:space="preserve"> км. 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Таким образом, мероприятиями Программы в части развития внешнего транспорта будут следующие: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1. Учет в территориальном планировании муниципального образования мероприятий по стро</w:t>
      </w:r>
      <w:r w:rsidRPr="00DE7F23">
        <w:rPr>
          <w:rFonts w:ascii="Times New Roman" w:hAnsi="Times New Roman" w:cs="Times New Roman"/>
          <w:sz w:val="24"/>
          <w:szCs w:val="24"/>
        </w:rPr>
        <w:t>и</w:t>
      </w:r>
      <w:r w:rsidRPr="00DE7F23">
        <w:rPr>
          <w:rFonts w:ascii="Times New Roman" w:hAnsi="Times New Roman" w:cs="Times New Roman"/>
          <w:sz w:val="24"/>
          <w:szCs w:val="24"/>
        </w:rPr>
        <w:t xml:space="preserve">тельству и реконструкции автомобильных дорог </w:t>
      </w:r>
      <w:r w:rsidR="00E80F66">
        <w:rPr>
          <w:rFonts w:ascii="Times New Roman" w:hAnsi="Times New Roman" w:cs="Times New Roman"/>
          <w:sz w:val="24"/>
          <w:szCs w:val="24"/>
        </w:rPr>
        <w:t>районного</w:t>
      </w:r>
      <w:r w:rsidRPr="00DE7F23">
        <w:rPr>
          <w:rFonts w:ascii="Times New Roman" w:hAnsi="Times New Roman" w:cs="Times New Roman"/>
          <w:sz w:val="24"/>
          <w:szCs w:val="24"/>
        </w:rPr>
        <w:t xml:space="preserve"> значения (весь период).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2. Обеспечение резервирования коридоров перспективного строительства автомобильных дорог (весь период).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 xml:space="preserve">3. Оказание содействия в выделении земельных участков для развития автомобильных дорог </w:t>
      </w:r>
      <w:r w:rsidR="00E80F66">
        <w:rPr>
          <w:rFonts w:ascii="Times New Roman" w:hAnsi="Times New Roman" w:cs="Times New Roman"/>
          <w:sz w:val="24"/>
          <w:szCs w:val="24"/>
        </w:rPr>
        <w:t>районного</w:t>
      </w:r>
      <w:r w:rsidRPr="00DE7F23">
        <w:rPr>
          <w:rFonts w:ascii="Times New Roman" w:hAnsi="Times New Roman" w:cs="Times New Roman"/>
          <w:sz w:val="24"/>
          <w:szCs w:val="24"/>
        </w:rPr>
        <w:t xml:space="preserve"> значения в границах муниципального образования (весь период).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 xml:space="preserve">4. Обеспечение соблюдения режима использования полос отвода и охранных </w:t>
      </w:r>
      <w:proofErr w:type="gramStart"/>
      <w:r w:rsidRPr="00DE7F23">
        <w:rPr>
          <w:rFonts w:ascii="Times New Roman" w:hAnsi="Times New Roman" w:cs="Times New Roman"/>
          <w:sz w:val="24"/>
          <w:szCs w:val="24"/>
        </w:rPr>
        <w:t>зон</w:t>
      </w:r>
      <w:proofErr w:type="gramEnd"/>
      <w:r w:rsidRPr="00DE7F23">
        <w:rPr>
          <w:rFonts w:ascii="Times New Roman" w:hAnsi="Times New Roman" w:cs="Times New Roman"/>
          <w:sz w:val="24"/>
          <w:szCs w:val="24"/>
        </w:rPr>
        <w:t xml:space="preserve"> автомобил</w:t>
      </w:r>
      <w:r w:rsidRPr="00DE7F23">
        <w:rPr>
          <w:rFonts w:ascii="Times New Roman" w:hAnsi="Times New Roman" w:cs="Times New Roman"/>
          <w:sz w:val="24"/>
          <w:szCs w:val="24"/>
        </w:rPr>
        <w:t>ь</w:t>
      </w:r>
      <w:r w:rsidRPr="00DE7F23">
        <w:rPr>
          <w:rFonts w:ascii="Times New Roman" w:hAnsi="Times New Roman" w:cs="Times New Roman"/>
          <w:sz w:val="24"/>
          <w:szCs w:val="24"/>
        </w:rPr>
        <w:t xml:space="preserve">ных дорог </w:t>
      </w:r>
      <w:r w:rsidR="00E80F66">
        <w:rPr>
          <w:rFonts w:ascii="Times New Roman" w:hAnsi="Times New Roman" w:cs="Times New Roman"/>
          <w:sz w:val="24"/>
          <w:szCs w:val="24"/>
        </w:rPr>
        <w:t>районного</w:t>
      </w:r>
      <w:r w:rsidRPr="00DE7F23">
        <w:rPr>
          <w:rFonts w:ascii="Times New Roman" w:hAnsi="Times New Roman" w:cs="Times New Roman"/>
          <w:sz w:val="24"/>
          <w:szCs w:val="24"/>
        </w:rPr>
        <w:t xml:space="preserve"> значения (весь период).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 xml:space="preserve"> Общественный транспорт</w:t>
      </w:r>
      <w:r w:rsidRPr="00DE7F23">
        <w:rPr>
          <w:rFonts w:ascii="Times New Roman" w:hAnsi="Times New Roman" w:cs="Times New Roman"/>
          <w:sz w:val="24"/>
          <w:szCs w:val="24"/>
        </w:rPr>
        <w:t>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 xml:space="preserve"> Транспорт – важнейшая составная часть инфраструктуры поселения, удовлетворяющая п</w:t>
      </w:r>
      <w:r w:rsidRPr="00DE7F23">
        <w:rPr>
          <w:rFonts w:ascii="Times New Roman" w:hAnsi="Times New Roman" w:cs="Times New Roman"/>
          <w:sz w:val="24"/>
          <w:szCs w:val="24"/>
        </w:rPr>
        <w:t>о</w:t>
      </w:r>
      <w:r w:rsidRPr="00DE7F23">
        <w:rPr>
          <w:rFonts w:ascii="Times New Roman" w:hAnsi="Times New Roman" w:cs="Times New Roman"/>
          <w:sz w:val="24"/>
          <w:szCs w:val="24"/>
        </w:rPr>
        <w:t>требности всех отраслей экономики и населения в перевозках грузов и пассажиров, перем</w:t>
      </w:r>
      <w:r w:rsidRPr="00DE7F23">
        <w:rPr>
          <w:rFonts w:ascii="Times New Roman" w:hAnsi="Times New Roman" w:cs="Times New Roman"/>
          <w:sz w:val="24"/>
          <w:szCs w:val="24"/>
        </w:rPr>
        <w:t>е</w:t>
      </w:r>
      <w:r w:rsidRPr="00DE7F23">
        <w:rPr>
          <w:rFonts w:ascii="Times New Roman" w:hAnsi="Times New Roman" w:cs="Times New Roman"/>
          <w:sz w:val="24"/>
          <w:szCs w:val="24"/>
        </w:rPr>
        <w:t>щающая различные виды продукции между производителями и потребителями, осуществля</w:t>
      </w:r>
      <w:r w:rsidRPr="00DE7F23">
        <w:rPr>
          <w:rFonts w:ascii="Times New Roman" w:hAnsi="Times New Roman" w:cs="Times New Roman"/>
          <w:sz w:val="24"/>
          <w:szCs w:val="24"/>
        </w:rPr>
        <w:t>ю</w:t>
      </w:r>
      <w:r w:rsidRPr="00DE7F23">
        <w:rPr>
          <w:rFonts w:ascii="Times New Roman" w:hAnsi="Times New Roman" w:cs="Times New Roman"/>
          <w:sz w:val="24"/>
          <w:szCs w:val="24"/>
        </w:rPr>
        <w:t>щий общедоступное транспортное обслуживание населения. Устойчивое и эффективное фун</w:t>
      </w:r>
      <w:r w:rsidRPr="00DE7F23">
        <w:rPr>
          <w:rFonts w:ascii="Times New Roman" w:hAnsi="Times New Roman" w:cs="Times New Roman"/>
          <w:sz w:val="24"/>
          <w:szCs w:val="24"/>
        </w:rPr>
        <w:t>к</w:t>
      </w:r>
      <w:r w:rsidRPr="00DE7F23">
        <w:rPr>
          <w:rFonts w:ascii="Times New Roman" w:hAnsi="Times New Roman" w:cs="Times New Roman"/>
          <w:sz w:val="24"/>
          <w:szCs w:val="24"/>
        </w:rPr>
        <w:t>ционирование транспорта является необходимым условием для полного удовлетворения п</w:t>
      </w:r>
      <w:r w:rsidRPr="00DE7F23">
        <w:rPr>
          <w:rFonts w:ascii="Times New Roman" w:hAnsi="Times New Roman" w:cs="Times New Roman"/>
          <w:sz w:val="24"/>
          <w:szCs w:val="24"/>
        </w:rPr>
        <w:t>о</w:t>
      </w:r>
      <w:r w:rsidRPr="00DE7F23">
        <w:rPr>
          <w:rFonts w:ascii="Times New Roman" w:hAnsi="Times New Roman" w:cs="Times New Roman"/>
          <w:sz w:val="24"/>
          <w:szCs w:val="24"/>
        </w:rPr>
        <w:t>требностей населения в перевозках и успешной работы  поселения.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 xml:space="preserve">Автотранспортные предприятия на территории </w:t>
      </w:r>
      <w:proofErr w:type="spellStart"/>
      <w:r w:rsidR="00E80F66">
        <w:rPr>
          <w:rFonts w:ascii="Times New Roman" w:hAnsi="Times New Roman" w:cs="Times New Roman"/>
          <w:sz w:val="24"/>
          <w:szCs w:val="24"/>
        </w:rPr>
        <w:t>Новокиреметского</w:t>
      </w:r>
      <w:proofErr w:type="spellEnd"/>
      <w:r w:rsidRPr="00DE7F23">
        <w:rPr>
          <w:rFonts w:ascii="Times New Roman" w:hAnsi="Times New Roman" w:cs="Times New Roman"/>
          <w:sz w:val="24"/>
          <w:szCs w:val="24"/>
        </w:rPr>
        <w:t xml:space="preserve"> сельского поселения отсу</w:t>
      </w:r>
      <w:r w:rsidRPr="00DE7F23">
        <w:rPr>
          <w:rFonts w:ascii="Times New Roman" w:hAnsi="Times New Roman" w:cs="Times New Roman"/>
          <w:sz w:val="24"/>
          <w:szCs w:val="24"/>
        </w:rPr>
        <w:t>т</w:t>
      </w:r>
      <w:r w:rsidRPr="00DE7F23">
        <w:rPr>
          <w:rFonts w:ascii="Times New Roman" w:hAnsi="Times New Roman" w:cs="Times New Roman"/>
          <w:sz w:val="24"/>
          <w:szCs w:val="24"/>
        </w:rPr>
        <w:t xml:space="preserve">ствуют. 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7F23">
        <w:rPr>
          <w:rFonts w:ascii="Times New Roman" w:hAnsi="Times New Roman" w:cs="Times New Roman"/>
          <w:sz w:val="24"/>
          <w:szCs w:val="24"/>
        </w:rPr>
        <w:t xml:space="preserve">Регулярный автобусный транспорт, связывающий </w:t>
      </w:r>
      <w:proofErr w:type="spellStart"/>
      <w:r w:rsidR="00E80F66">
        <w:rPr>
          <w:rFonts w:ascii="Times New Roman" w:hAnsi="Times New Roman" w:cs="Times New Roman"/>
          <w:sz w:val="24"/>
          <w:szCs w:val="24"/>
        </w:rPr>
        <w:t>Новокиреметское</w:t>
      </w:r>
      <w:proofErr w:type="spellEnd"/>
      <w:r w:rsidRPr="00DE7F23">
        <w:rPr>
          <w:rFonts w:ascii="Times New Roman" w:hAnsi="Times New Roman" w:cs="Times New Roman"/>
          <w:sz w:val="24"/>
          <w:szCs w:val="24"/>
        </w:rPr>
        <w:t xml:space="preserve"> сельское поселение с ра</w:t>
      </w:r>
      <w:r w:rsidRPr="00DE7F23">
        <w:rPr>
          <w:rFonts w:ascii="Times New Roman" w:hAnsi="Times New Roman" w:cs="Times New Roman"/>
          <w:sz w:val="24"/>
          <w:szCs w:val="24"/>
        </w:rPr>
        <w:t>й</w:t>
      </w:r>
      <w:r w:rsidRPr="00DE7F23">
        <w:rPr>
          <w:rFonts w:ascii="Times New Roman" w:hAnsi="Times New Roman" w:cs="Times New Roman"/>
          <w:sz w:val="24"/>
          <w:szCs w:val="24"/>
        </w:rPr>
        <w:t>онным центром в настоящее время отсутствует</w:t>
      </w:r>
      <w:proofErr w:type="gramEnd"/>
      <w:r w:rsidRPr="00DE7F23">
        <w:rPr>
          <w:rFonts w:ascii="Times New Roman" w:hAnsi="Times New Roman" w:cs="Times New Roman"/>
          <w:sz w:val="24"/>
          <w:szCs w:val="24"/>
        </w:rPr>
        <w:t>. Большинство целевых передвижений в посел</w:t>
      </w:r>
      <w:r w:rsidRPr="00DE7F23">
        <w:rPr>
          <w:rFonts w:ascii="Times New Roman" w:hAnsi="Times New Roman" w:cs="Times New Roman"/>
          <w:sz w:val="24"/>
          <w:szCs w:val="24"/>
        </w:rPr>
        <w:t>е</w:t>
      </w:r>
      <w:r w:rsidRPr="00DE7F23">
        <w:rPr>
          <w:rFonts w:ascii="Times New Roman" w:hAnsi="Times New Roman" w:cs="Times New Roman"/>
          <w:sz w:val="24"/>
          <w:szCs w:val="24"/>
        </w:rPr>
        <w:t>нии приходится на личный автотранспорт и пешеходные сообщения.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Улично-дорожная сеть.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Улично-дорожная сеть является основным образующим элементом транспортной, инженерной и социальной инфраструктуры населенных пунктов. Развитие дорожной сети и инфраструкту</w:t>
      </w:r>
      <w:r w:rsidRPr="00DE7F23">
        <w:rPr>
          <w:rFonts w:ascii="Times New Roman" w:hAnsi="Times New Roman" w:cs="Times New Roman"/>
          <w:sz w:val="24"/>
          <w:szCs w:val="24"/>
        </w:rPr>
        <w:t>р</w:t>
      </w:r>
      <w:r w:rsidRPr="00DE7F23">
        <w:rPr>
          <w:rFonts w:ascii="Times New Roman" w:hAnsi="Times New Roman" w:cs="Times New Roman"/>
          <w:sz w:val="24"/>
          <w:szCs w:val="24"/>
        </w:rPr>
        <w:t>ных объектов в комплексном развитии поселения  является одним из наиболее социально-значимых вопросов.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Значительная часть автомобильных дорог в поселении имеет асфальтобетонное покрытие.</w:t>
      </w:r>
    </w:p>
    <w:p w:rsidR="00C54A02" w:rsidRDefault="00C54A02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30B6" w:rsidRDefault="005030B6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30B6" w:rsidRDefault="005030B6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4007" w:rsidRDefault="002D4007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2D4007" w:rsidSect="00DE7F23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F075D9" w:rsidRDefault="00F075D9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lastRenderedPageBreak/>
        <w:t xml:space="preserve">Характеристика улично-дорожной сети </w:t>
      </w:r>
      <w:proofErr w:type="spellStart"/>
      <w:r w:rsidR="00513E05">
        <w:rPr>
          <w:rFonts w:ascii="Times New Roman" w:hAnsi="Times New Roman" w:cs="Times New Roman"/>
          <w:sz w:val="24"/>
          <w:szCs w:val="24"/>
        </w:rPr>
        <w:t>Н</w:t>
      </w:r>
      <w:r w:rsidR="002D4007">
        <w:rPr>
          <w:rFonts w:ascii="Times New Roman" w:hAnsi="Times New Roman" w:cs="Times New Roman"/>
          <w:sz w:val="24"/>
          <w:szCs w:val="24"/>
        </w:rPr>
        <w:t>овокиреметского</w:t>
      </w:r>
      <w:proofErr w:type="spellEnd"/>
      <w:r w:rsidRPr="00DE7F23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2D4007" w:rsidRDefault="002D4007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694"/>
        <w:gridCol w:w="2030"/>
        <w:gridCol w:w="1842"/>
        <w:gridCol w:w="1010"/>
        <w:gridCol w:w="1011"/>
        <w:gridCol w:w="1010"/>
        <w:gridCol w:w="1010"/>
        <w:gridCol w:w="1011"/>
      </w:tblGrid>
      <w:tr w:rsidR="002D4007" w:rsidRPr="002D4007" w:rsidTr="009F6FD8">
        <w:trPr>
          <w:trHeight w:val="742"/>
        </w:trPr>
        <w:tc>
          <w:tcPr>
            <w:tcW w:w="694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3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</w:t>
            </w:r>
          </w:p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населенного пункта</w:t>
            </w:r>
          </w:p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ул</w:t>
            </w: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цы</w:t>
            </w:r>
          </w:p>
        </w:tc>
        <w:tc>
          <w:tcPr>
            <w:tcW w:w="5052" w:type="dxa"/>
            <w:gridSpan w:val="5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Протяженность, </w:t>
            </w:r>
            <w:proofErr w:type="gramStart"/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</w:t>
            </w:r>
            <w:proofErr w:type="gramEnd"/>
          </w:p>
        </w:tc>
      </w:tr>
      <w:tr w:rsidR="002D4007" w:rsidRPr="002D4007" w:rsidTr="009F6FD8">
        <w:trPr>
          <w:trHeight w:val="247"/>
        </w:trPr>
        <w:tc>
          <w:tcPr>
            <w:tcW w:w="694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</w:t>
            </w:r>
            <w:proofErr w:type="spellEnd"/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/б</w:t>
            </w: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а/б</w:t>
            </w: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щеб</w:t>
            </w:r>
            <w:proofErr w:type="spellEnd"/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грав</w:t>
            </w:r>
            <w:proofErr w:type="spellEnd"/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грунт</w:t>
            </w:r>
          </w:p>
        </w:tc>
      </w:tr>
      <w:tr w:rsidR="002D4007" w:rsidRPr="002D4007" w:rsidTr="009F6FD8">
        <w:trPr>
          <w:trHeight w:val="247"/>
        </w:trPr>
        <w:tc>
          <w:tcPr>
            <w:tcW w:w="694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3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Новое </w:t>
            </w:r>
            <w:proofErr w:type="spellStart"/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Демкино</w:t>
            </w:r>
            <w:proofErr w:type="spellEnd"/>
          </w:p>
        </w:tc>
        <w:tc>
          <w:tcPr>
            <w:tcW w:w="1842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Гагарина</w:t>
            </w: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0,75</w:t>
            </w:r>
          </w:p>
        </w:tc>
      </w:tr>
      <w:tr w:rsidR="002D4007" w:rsidRPr="002D4007" w:rsidTr="009F6FD8">
        <w:trPr>
          <w:trHeight w:val="200"/>
        </w:trPr>
        <w:tc>
          <w:tcPr>
            <w:tcW w:w="694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3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Красноармейская</w:t>
            </w: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</w:tr>
      <w:tr w:rsidR="002D4007" w:rsidRPr="002D4007" w:rsidTr="009F6FD8">
        <w:trPr>
          <w:trHeight w:val="247"/>
        </w:trPr>
        <w:tc>
          <w:tcPr>
            <w:tcW w:w="694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3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Тукая</w:t>
            </w: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</w:t>
            </w:r>
          </w:p>
        </w:tc>
      </w:tr>
      <w:tr w:rsidR="002D4007" w:rsidRPr="002D4007" w:rsidTr="009F6FD8">
        <w:trPr>
          <w:trHeight w:val="247"/>
        </w:trPr>
        <w:tc>
          <w:tcPr>
            <w:tcW w:w="694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3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Калинина</w:t>
            </w: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1,55</w:t>
            </w: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</w:tr>
      <w:tr w:rsidR="002D4007" w:rsidRPr="002D4007" w:rsidTr="009F6FD8">
        <w:trPr>
          <w:trHeight w:val="247"/>
        </w:trPr>
        <w:tc>
          <w:tcPr>
            <w:tcW w:w="694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3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Кирова</w:t>
            </w: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1,75</w:t>
            </w: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1,15</w:t>
            </w:r>
          </w:p>
        </w:tc>
      </w:tr>
      <w:tr w:rsidR="002D4007" w:rsidRPr="002D4007" w:rsidTr="009F6FD8">
        <w:trPr>
          <w:trHeight w:val="314"/>
        </w:trPr>
        <w:tc>
          <w:tcPr>
            <w:tcW w:w="694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3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Карла Маркса</w:t>
            </w: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</w:t>
            </w:r>
          </w:p>
        </w:tc>
      </w:tr>
      <w:tr w:rsidR="002D4007" w:rsidRPr="002D4007" w:rsidTr="009F6FD8">
        <w:trPr>
          <w:trHeight w:val="262"/>
        </w:trPr>
        <w:tc>
          <w:tcPr>
            <w:tcW w:w="694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03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Переулки</w:t>
            </w: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2,56</w:t>
            </w: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1,86</w:t>
            </w:r>
          </w:p>
        </w:tc>
      </w:tr>
      <w:tr w:rsidR="002D4007" w:rsidRPr="002D4007" w:rsidTr="009F6FD8">
        <w:trPr>
          <w:trHeight w:val="247"/>
        </w:trPr>
        <w:tc>
          <w:tcPr>
            <w:tcW w:w="694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по н.п.</w:t>
            </w:r>
          </w:p>
        </w:tc>
        <w:tc>
          <w:tcPr>
            <w:tcW w:w="1842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11,51</w:t>
            </w: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3,3</w:t>
            </w: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7,91</w:t>
            </w:r>
          </w:p>
        </w:tc>
      </w:tr>
      <w:tr w:rsidR="002D4007" w:rsidRPr="002D4007" w:rsidTr="009F6FD8">
        <w:trPr>
          <w:trHeight w:val="298"/>
        </w:trPr>
        <w:tc>
          <w:tcPr>
            <w:tcW w:w="694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3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Новая Киреметь</w:t>
            </w:r>
          </w:p>
        </w:tc>
        <w:tc>
          <w:tcPr>
            <w:tcW w:w="1842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Мусы</w:t>
            </w:r>
            <w:proofErr w:type="spellEnd"/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Джалиля</w:t>
            </w:r>
            <w:proofErr w:type="spellEnd"/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</w:tr>
      <w:tr w:rsidR="002D4007" w:rsidRPr="002D4007" w:rsidTr="009F6FD8">
        <w:trPr>
          <w:trHeight w:val="260"/>
        </w:trPr>
        <w:tc>
          <w:tcPr>
            <w:tcW w:w="694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03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Тукая</w:t>
            </w: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</w:tr>
      <w:tr w:rsidR="002D4007" w:rsidRPr="002D4007" w:rsidTr="009F6FD8">
        <w:trPr>
          <w:trHeight w:val="264"/>
        </w:trPr>
        <w:tc>
          <w:tcPr>
            <w:tcW w:w="694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3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Жданова</w:t>
            </w: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0,95</w:t>
            </w: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</w:t>
            </w:r>
          </w:p>
        </w:tc>
      </w:tr>
      <w:tr w:rsidR="002D4007" w:rsidRPr="002D4007" w:rsidTr="009F6FD8">
        <w:trPr>
          <w:trHeight w:val="268"/>
        </w:trPr>
        <w:tc>
          <w:tcPr>
            <w:tcW w:w="694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3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Карла Маркса</w:t>
            </w: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</w:tr>
      <w:tr w:rsidR="002D4007" w:rsidRPr="002D4007" w:rsidTr="009F6FD8">
        <w:trPr>
          <w:trHeight w:val="272"/>
        </w:trPr>
        <w:tc>
          <w:tcPr>
            <w:tcW w:w="694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03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Красноармейская</w:t>
            </w: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</w:tr>
      <w:tr w:rsidR="002D4007" w:rsidRPr="002D4007" w:rsidTr="009F6FD8">
        <w:trPr>
          <w:trHeight w:val="247"/>
        </w:trPr>
        <w:tc>
          <w:tcPr>
            <w:tcW w:w="694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03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Зеленая</w:t>
            </w: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2,05</w:t>
            </w: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2,05</w:t>
            </w:r>
          </w:p>
        </w:tc>
      </w:tr>
      <w:tr w:rsidR="002D4007" w:rsidRPr="002D4007" w:rsidTr="009F6FD8">
        <w:trPr>
          <w:trHeight w:val="247"/>
        </w:trPr>
        <w:tc>
          <w:tcPr>
            <w:tcW w:w="694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03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Переулки</w:t>
            </w: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</w:t>
            </w:r>
          </w:p>
        </w:tc>
      </w:tr>
      <w:tr w:rsidR="002D4007" w:rsidRPr="002D4007" w:rsidTr="009F6FD8">
        <w:trPr>
          <w:trHeight w:val="247"/>
        </w:trPr>
        <w:tc>
          <w:tcPr>
            <w:tcW w:w="694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по н.п.</w:t>
            </w:r>
          </w:p>
        </w:tc>
        <w:tc>
          <w:tcPr>
            <w:tcW w:w="1842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9,1</w:t>
            </w: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1,9</w:t>
            </w: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6,5</w:t>
            </w:r>
          </w:p>
        </w:tc>
      </w:tr>
      <w:tr w:rsidR="002D4007" w:rsidRPr="002D4007" w:rsidTr="009F6FD8">
        <w:trPr>
          <w:trHeight w:val="247"/>
        </w:trPr>
        <w:tc>
          <w:tcPr>
            <w:tcW w:w="694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03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Русская Киреметь</w:t>
            </w:r>
          </w:p>
        </w:tc>
        <w:tc>
          <w:tcPr>
            <w:tcW w:w="1842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Горького</w:t>
            </w: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</w:tr>
      <w:tr w:rsidR="002D4007" w:rsidRPr="002D4007" w:rsidTr="009F6FD8">
        <w:trPr>
          <w:trHeight w:val="247"/>
        </w:trPr>
        <w:tc>
          <w:tcPr>
            <w:tcW w:w="694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03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Пушкина</w:t>
            </w: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</w:tr>
      <w:tr w:rsidR="002D4007" w:rsidRPr="002D4007" w:rsidTr="009F6FD8">
        <w:trPr>
          <w:trHeight w:val="238"/>
        </w:trPr>
        <w:tc>
          <w:tcPr>
            <w:tcW w:w="694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03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Новостройки</w:t>
            </w: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</w:tr>
      <w:tr w:rsidR="002D4007" w:rsidRPr="002D4007" w:rsidTr="009F6FD8">
        <w:trPr>
          <w:trHeight w:val="247"/>
        </w:trPr>
        <w:tc>
          <w:tcPr>
            <w:tcW w:w="694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03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Лащевка</w:t>
            </w:r>
            <w:proofErr w:type="spellEnd"/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</w:tr>
      <w:tr w:rsidR="002D4007" w:rsidRPr="002D4007" w:rsidTr="009F6FD8">
        <w:trPr>
          <w:trHeight w:val="288"/>
        </w:trPr>
        <w:tc>
          <w:tcPr>
            <w:tcW w:w="694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03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Правобережная</w:t>
            </w: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</w:tr>
      <w:tr w:rsidR="002D4007" w:rsidRPr="002D4007" w:rsidTr="009F6FD8">
        <w:trPr>
          <w:trHeight w:val="278"/>
        </w:trPr>
        <w:tc>
          <w:tcPr>
            <w:tcW w:w="694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03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</w:tr>
      <w:tr w:rsidR="002D4007" w:rsidRPr="002D4007" w:rsidTr="009F6FD8">
        <w:trPr>
          <w:trHeight w:val="247"/>
        </w:trPr>
        <w:tc>
          <w:tcPr>
            <w:tcW w:w="694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03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Гагарина</w:t>
            </w: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</w:tr>
      <w:tr w:rsidR="002D4007" w:rsidRPr="002D4007" w:rsidTr="009F6FD8">
        <w:trPr>
          <w:trHeight w:val="247"/>
        </w:trPr>
        <w:tc>
          <w:tcPr>
            <w:tcW w:w="694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03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Переулки</w:t>
            </w: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0,85</w:t>
            </w:r>
          </w:p>
        </w:tc>
      </w:tr>
      <w:tr w:rsidR="002D4007" w:rsidRPr="002D4007" w:rsidTr="009F6FD8">
        <w:trPr>
          <w:trHeight w:val="247"/>
        </w:trPr>
        <w:tc>
          <w:tcPr>
            <w:tcW w:w="694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по н.п.</w:t>
            </w:r>
          </w:p>
        </w:tc>
        <w:tc>
          <w:tcPr>
            <w:tcW w:w="1842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6,15</w:t>
            </w: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5,45</w:t>
            </w:r>
          </w:p>
        </w:tc>
      </w:tr>
      <w:tr w:rsidR="002D4007" w:rsidRPr="002D4007" w:rsidTr="009F6FD8">
        <w:trPr>
          <w:trHeight w:val="322"/>
        </w:trPr>
        <w:tc>
          <w:tcPr>
            <w:tcW w:w="694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03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Индустриальный</w:t>
            </w:r>
          </w:p>
        </w:tc>
        <w:tc>
          <w:tcPr>
            <w:tcW w:w="1842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Индустриальная</w:t>
            </w: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0,95</w:t>
            </w:r>
          </w:p>
        </w:tc>
      </w:tr>
      <w:tr w:rsidR="002D4007" w:rsidRPr="002D4007" w:rsidTr="009F6FD8">
        <w:trPr>
          <w:trHeight w:val="247"/>
        </w:trPr>
        <w:tc>
          <w:tcPr>
            <w:tcW w:w="694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03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Переулки</w:t>
            </w: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</w:tr>
      <w:tr w:rsidR="002D4007" w:rsidRPr="002D4007" w:rsidTr="009F6FD8">
        <w:trPr>
          <w:trHeight w:val="247"/>
        </w:trPr>
        <w:tc>
          <w:tcPr>
            <w:tcW w:w="694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по н.п.</w:t>
            </w:r>
          </w:p>
        </w:tc>
        <w:tc>
          <w:tcPr>
            <w:tcW w:w="1842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2,3</w:t>
            </w: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1,45</w:t>
            </w:r>
          </w:p>
        </w:tc>
      </w:tr>
      <w:tr w:rsidR="002D4007" w:rsidRPr="002D4007" w:rsidTr="009F6FD8">
        <w:trPr>
          <w:trHeight w:val="247"/>
        </w:trPr>
        <w:tc>
          <w:tcPr>
            <w:tcW w:w="694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D4007" w:rsidRPr="002D4007" w:rsidTr="009F6FD8">
        <w:trPr>
          <w:trHeight w:val="305"/>
        </w:trPr>
        <w:tc>
          <w:tcPr>
            <w:tcW w:w="694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40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по посел</w:t>
            </w:r>
            <w:r w:rsidRPr="002D40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2D40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1842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40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29,06</w:t>
            </w: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40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5,2</w:t>
            </w: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40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2,55</w:t>
            </w: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40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21,31</w:t>
            </w:r>
          </w:p>
        </w:tc>
      </w:tr>
    </w:tbl>
    <w:p w:rsidR="002D4007" w:rsidRDefault="002D4007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2D4007" w:rsidSect="002D4007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2D4007" w:rsidRDefault="002D4007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4007" w:rsidRPr="00DE7F23" w:rsidRDefault="002D4007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Приоритеты развития транспортного комплекса.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Основными приоритетами развития транспортного комплекса муниципального образования должны стать: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- ремонт и реконструкция дорожного покрытия существующей улично-дорожной сети;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- строительство дорог с твердым покрытием на существующих грунтовых дорогах.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Развитие транспорта на территории муниципального образования должно осуществляться на основе комплексного подхода, ориентированного на совместные усилия различных уровней власти: федеральных, региональных, муниципальных.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При планировании развития транспортной системы сельского поселения необходимо учитывать перспективное развитие транспортной системы  района и региона в целом. Транспортная си</w:t>
      </w:r>
      <w:r w:rsidRPr="00DE7F23">
        <w:rPr>
          <w:rFonts w:ascii="Times New Roman" w:hAnsi="Times New Roman" w:cs="Times New Roman"/>
          <w:sz w:val="24"/>
          <w:szCs w:val="24"/>
        </w:rPr>
        <w:t>с</w:t>
      </w:r>
      <w:r w:rsidRPr="00DE7F23">
        <w:rPr>
          <w:rFonts w:ascii="Times New Roman" w:hAnsi="Times New Roman" w:cs="Times New Roman"/>
          <w:sz w:val="24"/>
          <w:szCs w:val="24"/>
        </w:rPr>
        <w:t>тема сельского поселения является элементом транспортной системы региона, поэтому реш</w:t>
      </w:r>
      <w:r w:rsidRPr="00DE7F23">
        <w:rPr>
          <w:rFonts w:ascii="Times New Roman" w:hAnsi="Times New Roman" w:cs="Times New Roman"/>
          <w:sz w:val="24"/>
          <w:szCs w:val="24"/>
        </w:rPr>
        <w:t>е</w:t>
      </w:r>
      <w:r w:rsidRPr="00DE7F23">
        <w:rPr>
          <w:rFonts w:ascii="Times New Roman" w:hAnsi="Times New Roman" w:cs="Times New Roman"/>
          <w:sz w:val="24"/>
          <w:szCs w:val="24"/>
        </w:rPr>
        <w:t>ние всех задач, связанных с оптимизацией транспортной инфраструктуры на территории, не может быть решено только в рамках полномочий органов местного самоуправления муниц</w:t>
      </w:r>
      <w:r w:rsidRPr="00DE7F23">
        <w:rPr>
          <w:rFonts w:ascii="Times New Roman" w:hAnsi="Times New Roman" w:cs="Times New Roman"/>
          <w:sz w:val="24"/>
          <w:szCs w:val="24"/>
        </w:rPr>
        <w:t>и</w:t>
      </w:r>
      <w:r w:rsidRPr="00DE7F23">
        <w:rPr>
          <w:rFonts w:ascii="Times New Roman" w:hAnsi="Times New Roman" w:cs="Times New Roman"/>
          <w:sz w:val="24"/>
          <w:szCs w:val="24"/>
        </w:rPr>
        <w:t>пального образования. Данные в Программе предложения по развитию транспортной инфр</w:t>
      </w:r>
      <w:r w:rsidRPr="00DE7F23">
        <w:rPr>
          <w:rFonts w:ascii="Times New Roman" w:hAnsi="Times New Roman" w:cs="Times New Roman"/>
          <w:sz w:val="24"/>
          <w:szCs w:val="24"/>
        </w:rPr>
        <w:t>а</w:t>
      </w:r>
      <w:r w:rsidRPr="00DE7F23">
        <w:rPr>
          <w:rFonts w:ascii="Times New Roman" w:hAnsi="Times New Roman" w:cs="Times New Roman"/>
          <w:sz w:val="24"/>
          <w:szCs w:val="24"/>
        </w:rPr>
        <w:t>структуры предлагается реализовывать с участием бюджетов всех уровней. Задачами органов местного самоуправления станут организационные мероприятия по обеспечению взаимодейс</w:t>
      </w:r>
      <w:r w:rsidRPr="00DE7F23">
        <w:rPr>
          <w:rFonts w:ascii="Times New Roman" w:hAnsi="Times New Roman" w:cs="Times New Roman"/>
          <w:sz w:val="24"/>
          <w:szCs w:val="24"/>
        </w:rPr>
        <w:t>т</w:t>
      </w:r>
      <w:r w:rsidRPr="00DE7F23">
        <w:rPr>
          <w:rFonts w:ascii="Times New Roman" w:hAnsi="Times New Roman" w:cs="Times New Roman"/>
          <w:sz w:val="24"/>
          <w:szCs w:val="24"/>
        </w:rPr>
        <w:t>вия органов государственной власти и местного самоуправления, подготовка инициативных предложений для органов м</w:t>
      </w:r>
      <w:r w:rsidR="009F6FD8">
        <w:rPr>
          <w:rFonts w:ascii="Times New Roman" w:hAnsi="Times New Roman" w:cs="Times New Roman"/>
          <w:sz w:val="24"/>
          <w:szCs w:val="24"/>
        </w:rPr>
        <w:t>естного самоуправления Аксубаевского</w:t>
      </w:r>
      <w:r w:rsidRPr="00DE7F23">
        <w:rPr>
          <w:rFonts w:ascii="Times New Roman" w:hAnsi="Times New Roman" w:cs="Times New Roman"/>
          <w:sz w:val="24"/>
          <w:szCs w:val="24"/>
        </w:rPr>
        <w:t xml:space="preserve"> района и органов госуда</w:t>
      </w:r>
      <w:r w:rsidRPr="00DE7F23">
        <w:rPr>
          <w:rFonts w:ascii="Times New Roman" w:hAnsi="Times New Roman" w:cs="Times New Roman"/>
          <w:sz w:val="24"/>
          <w:szCs w:val="24"/>
        </w:rPr>
        <w:t>р</w:t>
      </w:r>
      <w:r w:rsidRPr="00DE7F23">
        <w:rPr>
          <w:rFonts w:ascii="Times New Roman" w:hAnsi="Times New Roman" w:cs="Times New Roman"/>
          <w:sz w:val="24"/>
          <w:szCs w:val="24"/>
        </w:rPr>
        <w:t>ственной власти Республики Татарстан по развитию транспортной инфраструктуры.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Основные направления развития транспортной инфраструктуры на федеральном уровне опр</w:t>
      </w:r>
      <w:r w:rsidRPr="00DE7F23">
        <w:rPr>
          <w:rFonts w:ascii="Times New Roman" w:hAnsi="Times New Roman" w:cs="Times New Roman"/>
          <w:sz w:val="24"/>
          <w:szCs w:val="24"/>
        </w:rPr>
        <w:t>е</w:t>
      </w:r>
      <w:r w:rsidRPr="00DE7F23">
        <w:rPr>
          <w:rFonts w:ascii="Times New Roman" w:hAnsi="Times New Roman" w:cs="Times New Roman"/>
          <w:sz w:val="24"/>
          <w:szCs w:val="24"/>
        </w:rPr>
        <w:t>делены транспортной стратегией Российской Федерации, утвержденной распоряжением  Пр</w:t>
      </w:r>
      <w:r w:rsidRPr="00DE7F23">
        <w:rPr>
          <w:rFonts w:ascii="Times New Roman" w:hAnsi="Times New Roman" w:cs="Times New Roman"/>
          <w:sz w:val="24"/>
          <w:szCs w:val="24"/>
        </w:rPr>
        <w:t>а</w:t>
      </w:r>
      <w:r w:rsidRPr="00DE7F23">
        <w:rPr>
          <w:rFonts w:ascii="Times New Roman" w:hAnsi="Times New Roman" w:cs="Times New Roman"/>
          <w:sz w:val="24"/>
          <w:szCs w:val="24"/>
        </w:rPr>
        <w:t>вительства РФ от 22 ноября 2008 г. № 1734-р.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Стратегическая цель развития транспортной системы в соответствии с Транспортной стратег</w:t>
      </w:r>
      <w:r w:rsidRPr="00DE7F23">
        <w:rPr>
          <w:rFonts w:ascii="Times New Roman" w:hAnsi="Times New Roman" w:cs="Times New Roman"/>
          <w:sz w:val="24"/>
          <w:szCs w:val="24"/>
        </w:rPr>
        <w:t>и</w:t>
      </w:r>
      <w:r w:rsidRPr="00DE7F23">
        <w:rPr>
          <w:rFonts w:ascii="Times New Roman" w:hAnsi="Times New Roman" w:cs="Times New Roman"/>
          <w:sz w:val="24"/>
          <w:szCs w:val="24"/>
        </w:rPr>
        <w:t>ей – удовлетворение потребностей инновационного социально ориентированного развития эк</w:t>
      </w:r>
      <w:r w:rsidRPr="00DE7F23">
        <w:rPr>
          <w:rFonts w:ascii="Times New Roman" w:hAnsi="Times New Roman" w:cs="Times New Roman"/>
          <w:sz w:val="24"/>
          <w:szCs w:val="24"/>
        </w:rPr>
        <w:t>о</w:t>
      </w:r>
      <w:r w:rsidRPr="00DE7F23">
        <w:rPr>
          <w:rFonts w:ascii="Times New Roman" w:hAnsi="Times New Roman" w:cs="Times New Roman"/>
          <w:sz w:val="24"/>
          <w:szCs w:val="24"/>
        </w:rPr>
        <w:t xml:space="preserve">номики и общества в конкурентоспособных качественных транспортных услугах. 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Для создания эффективной конкурентоспособной транспортной системы необходимы три о</w:t>
      </w:r>
      <w:r w:rsidRPr="00DE7F23">
        <w:rPr>
          <w:rFonts w:ascii="Times New Roman" w:hAnsi="Times New Roman" w:cs="Times New Roman"/>
          <w:sz w:val="24"/>
          <w:szCs w:val="24"/>
        </w:rPr>
        <w:t>с</w:t>
      </w:r>
      <w:r w:rsidRPr="00DE7F23">
        <w:rPr>
          <w:rFonts w:ascii="Times New Roman" w:hAnsi="Times New Roman" w:cs="Times New Roman"/>
          <w:sz w:val="24"/>
          <w:szCs w:val="24"/>
        </w:rPr>
        <w:t>новные составляющие: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- конкурентоспособные высококачественные транспортные услуги;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- высокопроизводительные безопасные транспортная инфраструктура и транспортные средства, которые необходимы в той мере, в которой они обеспечат конкурентоспособные высококачес</w:t>
      </w:r>
      <w:r w:rsidRPr="00DE7F23">
        <w:rPr>
          <w:rFonts w:ascii="Times New Roman" w:hAnsi="Times New Roman" w:cs="Times New Roman"/>
          <w:sz w:val="24"/>
          <w:szCs w:val="24"/>
        </w:rPr>
        <w:t>т</w:t>
      </w:r>
      <w:r w:rsidRPr="00DE7F23">
        <w:rPr>
          <w:rFonts w:ascii="Times New Roman" w:hAnsi="Times New Roman" w:cs="Times New Roman"/>
          <w:sz w:val="24"/>
          <w:szCs w:val="24"/>
        </w:rPr>
        <w:t>венные транспортные услуги;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- создание условий для превышения уровня предложения транспортных услуг над спросом (в противном случае конкурентной среды не будет).</w:t>
      </w:r>
    </w:p>
    <w:p w:rsidR="00F075D9" w:rsidRPr="00DE7F23" w:rsidRDefault="00F075D9" w:rsidP="00BB09D9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Мероприятия в части развития транспортного комплекса муниципального образования</w:t>
      </w:r>
    </w:p>
    <w:p w:rsidR="00F075D9" w:rsidRPr="00DE7F23" w:rsidRDefault="00F075D9" w:rsidP="00BB09D9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53"/>
        <w:gridCol w:w="2552"/>
        <w:gridCol w:w="1666"/>
      </w:tblGrid>
      <w:tr w:rsidR="00F075D9" w:rsidRPr="00DE7F23">
        <w:tc>
          <w:tcPr>
            <w:tcW w:w="5353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Разработка и принятие муниципальной целевой программы поэтапного строительства и реконс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рукции улиц в населенных пунктах муниципал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ного образования на основе решений программы</w:t>
            </w:r>
          </w:p>
        </w:tc>
        <w:tc>
          <w:tcPr>
            <w:tcW w:w="2552" w:type="dxa"/>
          </w:tcPr>
          <w:p w:rsidR="00F075D9" w:rsidRPr="00DE7F23" w:rsidRDefault="009F6FD8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Новокиреметское</w:t>
            </w:r>
            <w:proofErr w:type="spellEnd"/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</w:tcPr>
          <w:p w:rsidR="00F075D9" w:rsidRPr="00DE7F23" w:rsidRDefault="00F075D9" w:rsidP="009F6FD8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F6F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</w:tr>
      <w:tr w:rsidR="00F075D9" w:rsidRPr="00DE7F23">
        <w:tc>
          <w:tcPr>
            <w:tcW w:w="5353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Утверждение перечня автодорог местного знач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ния в соответствии с классификацией автодорог.</w:t>
            </w:r>
          </w:p>
        </w:tc>
        <w:tc>
          <w:tcPr>
            <w:tcW w:w="2552" w:type="dxa"/>
          </w:tcPr>
          <w:p w:rsidR="009F6FD8" w:rsidRPr="00DE7F23" w:rsidRDefault="009F6FD8" w:rsidP="009F6FD8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Новокиреметское</w:t>
            </w:r>
            <w:proofErr w:type="spellEnd"/>
          </w:p>
          <w:p w:rsidR="009F6FD8" w:rsidRPr="00DE7F23" w:rsidRDefault="009F6FD8" w:rsidP="009F6FD8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F075D9" w:rsidRPr="00DE7F23" w:rsidRDefault="009F6FD8" w:rsidP="009F6FD8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</w:tcPr>
          <w:p w:rsidR="00F075D9" w:rsidRPr="00DE7F23" w:rsidRDefault="00F075D9" w:rsidP="009F6FD8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F6F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</w:tr>
      <w:tr w:rsidR="009F6FD8" w:rsidRPr="00DE7F23">
        <w:tc>
          <w:tcPr>
            <w:tcW w:w="5353" w:type="dxa"/>
          </w:tcPr>
          <w:p w:rsidR="009F6FD8" w:rsidRPr="00DE7F23" w:rsidRDefault="009F6FD8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Разработка и осуществление комплекса мер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приятий по безопасности дорожного движения, решаемых в комплексе с разработкой документ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ции по планировке территорий</w:t>
            </w:r>
          </w:p>
        </w:tc>
        <w:tc>
          <w:tcPr>
            <w:tcW w:w="2552" w:type="dxa"/>
          </w:tcPr>
          <w:p w:rsidR="009F6FD8" w:rsidRPr="00DE7F23" w:rsidRDefault="009F6FD8" w:rsidP="00D90FE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Новокиреметское</w:t>
            </w:r>
            <w:proofErr w:type="spellEnd"/>
          </w:p>
          <w:p w:rsidR="009F6FD8" w:rsidRPr="00DE7F23" w:rsidRDefault="009F6FD8" w:rsidP="00D90FE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9F6FD8" w:rsidRPr="00DE7F23" w:rsidRDefault="009F6FD8" w:rsidP="00D90FE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</w:tcPr>
          <w:p w:rsidR="009F6FD8" w:rsidRPr="00DE7F23" w:rsidRDefault="009F6FD8" w:rsidP="009F6FD8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</w:tr>
      <w:tr w:rsidR="009F6FD8" w:rsidRPr="00DE7F23">
        <w:tc>
          <w:tcPr>
            <w:tcW w:w="5353" w:type="dxa"/>
          </w:tcPr>
          <w:p w:rsidR="009F6FD8" w:rsidRPr="00DE7F23" w:rsidRDefault="009F6FD8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Реконструкция, ремонт, устройство твердого п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крытия на улицах населенных пунктов</w:t>
            </w:r>
          </w:p>
        </w:tc>
        <w:tc>
          <w:tcPr>
            <w:tcW w:w="2552" w:type="dxa"/>
          </w:tcPr>
          <w:p w:rsidR="009F6FD8" w:rsidRPr="00DE7F23" w:rsidRDefault="009F6FD8" w:rsidP="00D90FE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Новокиреметское</w:t>
            </w:r>
            <w:proofErr w:type="spellEnd"/>
          </w:p>
          <w:p w:rsidR="009F6FD8" w:rsidRPr="00DE7F23" w:rsidRDefault="009F6FD8" w:rsidP="00D90FE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9F6FD8" w:rsidRPr="00DE7F23" w:rsidRDefault="009F6FD8" w:rsidP="00D90FE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</w:tcPr>
          <w:p w:rsidR="009F6FD8" w:rsidRPr="00DE7F23" w:rsidRDefault="009F6FD8" w:rsidP="009F6FD8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</w:tr>
      <w:tr w:rsidR="009F6FD8" w:rsidRPr="00DE7F23">
        <w:tc>
          <w:tcPr>
            <w:tcW w:w="5353" w:type="dxa"/>
          </w:tcPr>
          <w:p w:rsidR="009F6FD8" w:rsidRPr="00DE7F23" w:rsidRDefault="009F6FD8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Комплексное строительство дорог и тротуаров</w:t>
            </w:r>
          </w:p>
        </w:tc>
        <w:tc>
          <w:tcPr>
            <w:tcW w:w="2552" w:type="dxa"/>
          </w:tcPr>
          <w:p w:rsidR="009F6FD8" w:rsidRPr="00DE7F23" w:rsidRDefault="009F6FD8" w:rsidP="00D90FE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Новокиреметское</w:t>
            </w:r>
            <w:proofErr w:type="spellEnd"/>
          </w:p>
          <w:p w:rsidR="009F6FD8" w:rsidRPr="00DE7F23" w:rsidRDefault="009F6FD8" w:rsidP="00D90FE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9F6FD8" w:rsidRPr="00DE7F23" w:rsidRDefault="009F6FD8" w:rsidP="00D90FE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поселение</w:t>
            </w:r>
          </w:p>
        </w:tc>
        <w:tc>
          <w:tcPr>
            <w:tcW w:w="1666" w:type="dxa"/>
          </w:tcPr>
          <w:p w:rsidR="009F6FD8" w:rsidRPr="00DE7F23" w:rsidRDefault="009F6FD8" w:rsidP="009F6FD8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</w:tr>
      <w:tr w:rsidR="009F6FD8" w:rsidRPr="00DE7F23">
        <w:tc>
          <w:tcPr>
            <w:tcW w:w="5353" w:type="dxa"/>
          </w:tcPr>
          <w:p w:rsidR="009F6FD8" w:rsidRPr="00DE7F23" w:rsidRDefault="009F6FD8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Оборудование остановочных площадок и уст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новка павильонов для общественного транспорта</w:t>
            </w:r>
          </w:p>
        </w:tc>
        <w:tc>
          <w:tcPr>
            <w:tcW w:w="2552" w:type="dxa"/>
          </w:tcPr>
          <w:p w:rsidR="009F6FD8" w:rsidRPr="00DE7F23" w:rsidRDefault="009F6FD8" w:rsidP="00D90FE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Новокиреметское</w:t>
            </w:r>
            <w:proofErr w:type="spellEnd"/>
          </w:p>
          <w:p w:rsidR="009F6FD8" w:rsidRPr="00DE7F23" w:rsidRDefault="009F6FD8" w:rsidP="00D90FE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9F6FD8" w:rsidRPr="00DE7F23" w:rsidRDefault="009F6FD8" w:rsidP="00D90FE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</w:tcPr>
          <w:p w:rsidR="009F6FD8" w:rsidRPr="00DE7F23" w:rsidRDefault="009F6FD8" w:rsidP="009F6FD8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</w:tr>
      <w:tr w:rsidR="009F6FD8" w:rsidRPr="00DE7F23">
        <w:tc>
          <w:tcPr>
            <w:tcW w:w="5353" w:type="dxa"/>
          </w:tcPr>
          <w:p w:rsidR="009F6FD8" w:rsidRPr="00DE7F23" w:rsidRDefault="009F6FD8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Проведение паспортизации инвентаризации а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томобильных дорог местного значения, опред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ление полос отвода, регистрация земельных уч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стков, занятых автодорогами местного значения</w:t>
            </w:r>
          </w:p>
        </w:tc>
        <w:tc>
          <w:tcPr>
            <w:tcW w:w="2552" w:type="dxa"/>
          </w:tcPr>
          <w:p w:rsidR="009F6FD8" w:rsidRPr="00DE7F23" w:rsidRDefault="009F6FD8" w:rsidP="00D90FE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Новокиреметское</w:t>
            </w:r>
            <w:proofErr w:type="spellEnd"/>
          </w:p>
          <w:p w:rsidR="009F6FD8" w:rsidRPr="00DE7F23" w:rsidRDefault="009F6FD8" w:rsidP="00D90FE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9F6FD8" w:rsidRPr="00DE7F23" w:rsidRDefault="009F6FD8" w:rsidP="00D90FE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</w:tcPr>
          <w:p w:rsidR="009F6FD8" w:rsidRPr="00DE7F23" w:rsidRDefault="009F6FD8" w:rsidP="009F6FD8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</w:tr>
      <w:tr w:rsidR="009F6FD8" w:rsidRPr="00DE7F23">
        <w:tc>
          <w:tcPr>
            <w:tcW w:w="5353" w:type="dxa"/>
          </w:tcPr>
          <w:p w:rsidR="009F6FD8" w:rsidRPr="00DE7F23" w:rsidRDefault="009F6FD8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Инвентаризация с оценкой технического состо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ния всех инженерных сооружений на автом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бильных дорогах и улицах поселения определ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ние сроков и объемов необходимой реконстру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ции или нового строительства</w:t>
            </w:r>
          </w:p>
        </w:tc>
        <w:tc>
          <w:tcPr>
            <w:tcW w:w="2552" w:type="dxa"/>
          </w:tcPr>
          <w:p w:rsidR="009F6FD8" w:rsidRPr="00DE7F23" w:rsidRDefault="009F6FD8" w:rsidP="00D90FE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Новокиреметское</w:t>
            </w:r>
            <w:proofErr w:type="spellEnd"/>
          </w:p>
          <w:p w:rsidR="009F6FD8" w:rsidRPr="00DE7F23" w:rsidRDefault="009F6FD8" w:rsidP="00D90FE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9F6FD8" w:rsidRPr="00DE7F23" w:rsidRDefault="009F6FD8" w:rsidP="00D90FE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</w:tcPr>
          <w:p w:rsidR="009F6FD8" w:rsidRPr="00DE7F23" w:rsidRDefault="009F6FD8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</w:tr>
    </w:tbl>
    <w:p w:rsidR="00F075D9" w:rsidRPr="00DE7F23" w:rsidRDefault="00F075D9" w:rsidP="00434689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Оптимизация улично-дорожной сети</w:t>
      </w:r>
    </w:p>
    <w:p w:rsidR="00F075D9" w:rsidRPr="00DE7F23" w:rsidRDefault="00F075D9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В соответствии с определенными выше приоритетами развития транспортного комплекса сел</w:t>
      </w:r>
      <w:r w:rsidRPr="00DE7F23">
        <w:rPr>
          <w:rFonts w:ascii="Times New Roman" w:hAnsi="Times New Roman" w:cs="Times New Roman"/>
          <w:sz w:val="24"/>
          <w:szCs w:val="24"/>
        </w:rPr>
        <w:t>ь</w:t>
      </w:r>
      <w:r w:rsidRPr="00DE7F23">
        <w:rPr>
          <w:rFonts w:ascii="Times New Roman" w:hAnsi="Times New Roman" w:cs="Times New Roman"/>
          <w:sz w:val="24"/>
          <w:szCs w:val="24"/>
        </w:rPr>
        <w:t>ского поселения проектом Программой предусмотрены нижеописанные мероприятия по опт</w:t>
      </w:r>
      <w:r w:rsidRPr="00DE7F23">
        <w:rPr>
          <w:rFonts w:ascii="Times New Roman" w:hAnsi="Times New Roman" w:cs="Times New Roman"/>
          <w:sz w:val="24"/>
          <w:szCs w:val="24"/>
        </w:rPr>
        <w:t>и</w:t>
      </w:r>
      <w:r w:rsidRPr="00DE7F23">
        <w:rPr>
          <w:rFonts w:ascii="Times New Roman" w:hAnsi="Times New Roman" w:cs="Times New Roman"/>
          <w:sz w:val="24"/>
          <w:szCs w:val="24"/>
        </w:rPr>
        <w:t>мизации улично-дорожной сети.</w:t>
      </w: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Программой даются предложения по формированию сети магистральной улично-дорожной с</w:t>
      </w:r>
      <w:r w:rsidRPr="00DE7F23">
        <w:rPr>
          <w:rFonts w:ascii="Times New Roman" w:hAnsi="Times New Roman" w:cs="Times New Roman"/>
          <w:sz w:val="24"/>
          <w:szCs w:val="24"/>
        </w:rPr>
        <w:t>е</w:t>
      </w:r>
      <w:r w:rsidRPr="00DE7F23">
        <w:rPr>
          <w:rFonts w:ascii="Times New Roman" w:hAnsi="Times New Roman" w:cs="Times New Roman"/>
          <w:sz w:val="24"/>
          <w:szCs w:val="24"/>
        </w:rPr>
        <w:t>ти в соответствии с нормативами.</w:t>
      </w: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Основные расчетные параметры уличной сети в пределах сельского населенного пункта и сел</w:t>
      </w:r>
      <w:r w:rsidRPr="00DE7F23">
        <w:rPr>
          <w:rFonts w:ascii="Times New Roman" w:hAnsi="Times New Roman" w:cs="Times New Roman"/>
          <w:sz w:val="24"/>
          <w:szCs w:val="24"/>
        </w:rPr>
        <w:t>ь</w:t>
      </w:r>
      <w:r w:rsidRPr="00DE7F23">
        <w:rPr>
          <w:rFonts w:ascii="Times New Roman" w:hAnsi="Times New Roman" w:cs="Times New Roman"/>
          <w:sz w:val="24"/>
          <w:szCs w:val="24"/>
        </w:rPr>
        <w:t>ского поселения принимаются в соответствии со СП 42.13330.2011 «Градостроительство, пл</w:t>
      </w:r>
      <w:r w:rsidRPr="00DE7F23">
        <w:rPr>
          <w:rFonts w:ascii="Times New Roman" w:hAnsi="Times New Roman" w:cs="Times New Roman"/>
          <w:sz w:val="24"/>
          <w:szCs w:val="24"/>
        </w:rPr>
        <w:t>а</w:t>
      </w:r>
      <w:r w:rsidRPr="00DE7F23">
        <w:rPr>
          <w:rFonts w:ascii="Times New Roman" w:hAnsi="Times New Roman" w:cs="Times New Roman"/>
          <w:sz w:val="24"/>
          <w:szCs w:val="24"/>
        </w:rPr>
        <w:t>нировка и застройка городских и сельских поселение».</w:t>
      </w: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В основу построения улично-дорожной сети положена идея увеличения числа связей между существующими и планируемыми районами села и включение улично-дорожной сети села в автодорожную систему региона.</w:t>
      </w: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В соответствии с уровнем в иерархии улиц должен быть выполнен поперечный профиль ка</w:t>
      </w:r>
      <w:r w:rsidRPr="00DE7F23">
        <w:rPr>
          <w:rFonts w:ascii="Times New Roman" w:hAnsi="Times New Roman" w:cs="Times New Roman"/>
          <w:sz w:val="24"/>
          <w:szCs w:val="24"/>
        </w:rPr>
        <w:t>ж</w:t>
      </w:r>
      <w:r w:rsidRPr="00DE7F23">
        <w:rPr>
          <w:rFonts w:ascii="Times New Roman" w:hAnsi="Times New Roman" w:cs="Times New Roman"/>
          <w:sz w:val="24"/>
          <w:szCs w:val="24"/>
        </w:rPr>
        <w:t>дой из них.</w:t>
      </w: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В проекте генерального плана приведены проектируемые поперечные профили улиц и дорог населенного пункта. Поперечные профили, приведенные в составе текстовых материалов, и схемы развязок, приведенные на основном чертеже, рассматриваются как регламентирующие положения при проведении дальнейших работ по планировке территории, проектированию д</w:t>
      </w:r>
      <w:r w:rsidRPr="00DE7F23">
        <w:rPr>
          <w:rFonts w:ascii="Times New Roman" w:hAnsi="Times New Roman" w:cs="Times New Roman"/>
          <w:sz w:val="24"/>
          <w:szCs w:val="24"/>
        </w:rPr>
        <w:t>о</w:t>
      </w:r>
      <w:r w:rsidRPr="00DE7F23">
        <w:rPr>
          <w:rFonts w:ascii="Times New Roman" w:hAnsi="Times New Roman" w:cs="Times New Roman"/>
          <w:sz w:val="24"/>
          <w:szCs w:val="24"/>
        </w:rPr>
        <w:t>рог и могут уточняться. Неизменными должны оставаться ширина проезжих частей, типы ра</w:t>
      </w:r>
      <w:r w:rsidRPr="00DE7F23">
        <w:rPr>
          <w:rFonts w:ascii="Times New Roman" w:hAnsi="Times New Roman" w:cs="Times New Roman"/>
          <w:sz w:val="24"/>
          <w:szCs w:val="24"/>
        </w:rPr>
        <w:t>з</w:t>
      </w:r>
      <w:r w:rsidRPr="00DE7F23">
        <w:rPr>
          <w:rFonts w:ascii="Times New Roman" w:hAnsi="Times New Roman" w:cs="Times New Roman"/>
          <w:sz w:val="24"/>
          <w:szCs w:val="24"/>
        </w:rPr>
        <w:t>вязок и основные направления движения. При подготовке комплексной транспортной схемы муниципального образования эти поперечные профили и схемы развязок могут быть откорре</w:t>
      </w:r>
      <w:r w:rsidRPr="00DE7F23">
        <w:rPr>
          <w:rFonts w:ascii="Times New Roman" w:hAnsi="Times New Roman" w:cs="Times New Roman"/>
          <w:sz w:val="24"/>
          <w:szCs w:val="24"/>
        </w:rPr>
        <w:t>к</w:t>
      </w:r>
      <w:r w:rsidRPr="00DE7F23">
        <w:rPr>
          <w:rFonts w:ascii="Times New Roman" w:hAnsi="Times New Roman" w:cs="Times New Roman"/>
          <w:sz w:val="24"/>
          <w:szCs w:val="24"/>
        </w:rPr>
        <w:t>тированы.</w:t>
      </w: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Классификация сельских улиц и дорог отображена в графической части проекта («Карта разв</w:t>
      </w:r>
      <w:r w:rsidRPr="00DE7F23">
        <w:rPr>
          <w:rFonts w:ascii="Times New Roman" w:hAnsi="Times New Roman" w:cs="Times New Roman"/>
          <w:sz w:val="24"/>
          <w:szCs w:val="24"/>
        </w:rPr>
        <w:t>и</w:t>
      </w:r>
      <w:r w:rsidRPr="00DE7F23">
        <w:rPr>
          <w:rFonts w:ascii="Times New Roman" w:hAnsi="Times New Roman" w:cs="Times New Roman"/>
          <w:sz w:val="24"/>
          <w:szCs w:val="24"/>
        </w:rPr>
        <w:t>тия транспортной инфраструктуры» материалов по обоснованию). Маркировка поперечных профилей приведена на той же схеме.</w:t>
      </w: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При проектировании улиц и дорог в районах нового жилищного строительства необходимо с</w:t>
      </w:r>
      <w:r w:rsidRPr="00DE7F23">
        <w:rPr>
          <w:rFonts w:ascii="Times New Roman" w:hAnsi="Times New Roman" w:cs="Times New Roman"/>
          <w:sz w:val="24"/>
          <w:szCs w:val="24"/>
        </w:rPr>
        <w:t>о</w:t>
      </w:r>
      <w:r w:rsidRPr="00DE7F23">
        <w:rPr>
          <w:rFonts w:ascii="Times New Roman" w:hAnsi="Times New Roman" w:cs="Times New Roman"/>
          <w:sz w:val="24"/>
          <w:szCs w:val="24"/>
        </w:rPr>
        <w:t>блюдать проектную ширину улиц в красных линиях, что позволит избежать в дальнейшем ре</w:t>
      </w:r>
      <w:r w:rsidRPr="00DE7F23">
        <w:rPr>
          <w:rFonts w:ascii="Times New Roman" w:hAnsi="Times New Roman" w:cs="Times New Roman"/>
          <w:sz w:val="24"/>
          <w:szCs w:val="24"/>
        </w:rPr>
        <w:t>а</w:t>
      </w:r>
      <w:r w:rsidRPr="00DE7F23">
        <w:rPr>
          <w:rFonts w:ascii="Times New Roman" w:hAnsi="Times New Roman" w:cs="Times New Roman"/>
          <w:sz w:val="24"/>
          <w:szCs w:val="24"/>
        </w:rPr>
        <w:t>лизации дорогостоящих мероприятий по изъятию земельных участков и сноса объектов кап</w:t>
      </w:r>
      <w:r w:rsidRPr="00DE7F23">
        <w:rPr>
          <w:rFonts w:ascii="Times New Roman" w:hAnsi="Times New Roman" w:cs="Times New Roman"/>
          <w:sz w:val="24"/>
          <w:szCs w:val="24"/>
        </w:rPr>
        <w:t>и</w:t>
      </w:r>
      <w:r w:rsidRPr="00DE7F23">
        <w:rPr>
          <w:rFonts w:ascii="Times New Roman" w:hAnsi="Times New Roman" w:cs="Times New Roman"/>
          <w:sz w:val="24"/>
          <w:szCs w:val="24"/>
        </w:rPr>
        <w:t xml:space="preserve">тального строительства с целью расширения улиц. Проектируемые улицы должны </w:t>
      </w:r>
      <w:proofErr w:type="gramStart"/>
      <w:r w:rsidRPr="00DE7F23">
        <w:rPr>
          <w:rFonts w:ascii="Times New Roman" w:hAnsi="Times New Roman" w:cs="Times New Roman"/>
          <w:sz w:val="24"/>
          <w:szCs w:val="24"/>
        </w:rPr>
        <w:t>размещаться</w:t>
      </w:r>
      <w:proofErr w:type="gramEnd"/>
      <w:r w:rsidRPr="00DE7F23">
        <w:rPr>
          <w:rFonts w:ascii="Times New Roman" w:hAnsi="Times New Roman" w:cs="Times New Roman"/>
          <w:sz w:val="24"/>
          <w:szCs w:val="24"/>
        </w:rPr>
        <w:t xml:space="preserve"> таким образом на рельефе, чтобы было выполнено требование соблюдения нормативных укл</w:t>
      </w:r>
      <w:r w:rsidRPr="00DE7F23">
        <w:rPr>
          <w:rFonts w:ascii="Times New Roman" w:hAnsi="Times New Roman" w:cs="Times New Roman"/>
          <w:sz w:val="24"/>
          <w:szCs w:val="24"/>
        </w:rPr>
        <w:t>о</w:t>
      </w:r>
      <w:r w:rsidRPr="00DE7F23">
        <w:rPr>
          <w:rFonts w:ascii="Times New Roman" w:hAnsi="Times New Roman" w:cs="Times New Roman"/>
          <w:sz w:val="24"/>
          <w:szCs w:val="24"/>
        </w:rPr>
        <w:t>нов. Необходимо уделять особое внимание проектированию и строительству основных улиц в условиях наличия сложных геоморфологических факторов.</w:t>
      </w:r>
    </w:p>
    <w:p w:rsidR="00F075D9" w:rsidRPr="00DE7F23" w:rsidRDefault="00F075D9" w:rsidP="00B976FE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DE7F23" w:rsidRDefault="00F075D9" w:rsidP="00B976FE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Организация мест стоянки и долговременного хранения транспорта.</w:t>
      </w:r>
    </w:p>
    <w:p w:rsidR="00F075D9" w:rsidRPr="00DE7F23" w:rsidRDefault="00F075D9" w:rsidP="00B976FE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DE7F23" w:rsidRDefault="00F075D9" w:rsidP="00B976FE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Хранение автотранспорта на территории сельского поселения осуществляется, в основном, в пределах участков предприятий и на придомовых участках жителей поселения.</w:t>
      </w:r>
    </w:p>
    <w:p w:rsidR="00F075D9" w:rsidRPr="00DE7F23" w:rsidRDefault="00F075D9" w:rsidP="00B976FE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Гаражно-строительных кооперативов в поселении нет.</w:t>
      </w:r>
    </w:p>
    <w:p w:rsidR="00F075D9" w:rsidRPr="00DE7F23" w:rsidRDefault="00F075D9" w:rsidP="00B976FE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В дальнейшем необходимо предусматривать организацию мест стоянок автомобилей возле зд</w:t>
      </w:r>
      <w:r w:rsidRPr="00DE7F23">
        <w:rPr>
          <w:rFonts w:ascii="Times New Roman" w:hAnsi="Times New Roman" w:cs="Times New Roman"/>
          <w:sz w:val="24"/>
          <w:szCs w:val="24"/>
        </w:rPr>
        <w:t>а</w:t>
      </w:r>
      <w:r w:rsidRPr="00DE7F23">
        <w:rPr>
          <w:rFonts w:ascii="Times New Roman" w:hAnsi="Times New Roman" w:cs="Times New Roman"/>
          <w:sz w:val="24"/>
          <w:szCs w:val="24"/>
        </w:rPr>
        <w:t>ний общественного назначения с учетом прогнозируемого увеличения уровня автомобилизации населения.</w:t>
      </w:r>
    </w:p>
    <w:p w:rsidR="00F075D9" w:rsidRPr="00DE7F23" w:rsidRDefault="00F075D9" w:rsidP="00B976FE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lastRenderedPageBreak/>
        <w:t xml:space="preserve">Предполагается, что ведомственные и грузовые автомобили будут </w:t>
      </w:r>
      <w:proofErr w:type="gramStart"/>
      <w:r w:rsidRPr="00DE7F23">
        <w:rPr>
          <w:rFonts w:ascii="Times New Roman" w:hAnsi="Times New Roman" w:cs="Times New Roman"/>
          <w:sz w:val="24"/>
          <w:szCs w:val="24"/>
        </w:rPr>
        <w:t>находится</w:t>
      </w:r>
      <w:proofErr w:type="gramEnd"/>
      <w:r w:rsidRPr="00DE7F23">
        <w:rPr>
          <w:rFonts w:ascii="Times New Roman" w:hAnsi="Times New Roman" w:cs="Times New Roman"/>
          <w:sz w:val="24"/>
          <w:szCs w:val="24"/>
        </w:rPr>
        <w:t xml:space="preserve"> на хранении в коммунально-складской и агропромышленной зоне поселения. Постоянное и временное хран</w:t>
      </w:r>
      <w:r w:rsidRPr="00DE7F23">
        <w:rPr>
          <w:rFonts w:ascii="Times New Roman" w:hAnsi="Times New Roman" w:cs="Times New Roman"/>
          <w:sz w:val="24"/>
          <w:szCs w:val="24"/>
        </w:rPr>
        <w:t>е</w:t>
      </w:r>
      <w:r w:rsidRPr="00DE7F23">
        <w:rPr>
          <w:rFonts w:ascii="Times New Roman" w:hAnsi="Times New Roman" w:cs="Times New Roman"/>
          <w:sz w:val="24"/>
          <w:szCs w:val="24"/>
        </w:rPr>
        <w:t>ние легковых автомобилей населения предусматривается в границах приусадебных участков.</w:t>
      </w:r>
    </w:p>
    <w:p w:rsidR="00F075D9" w:rsidRPr="00DE7F23" w:rsidRDefault="00F075D9" w:rsidP="00EC42DB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Мероприятия, выполнение которых необходимо по данному разделу:</w:t>
      </w:r>
    </w:p>
    <w:p w:rsidR="00F075D9" w:rsidRPr="00DE7F23" w:rsidRDefault="00F075D9" w:rsidP="00EC42DB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 xml:space="preserve">1. Обеспечение административными мерами устройства необходимого количества парковочных мест в соответствии с проектной вместимостью зданий общественного назначения на участках, отводимых </w:t>
      </w:r>
      <w:proofErr w:type="gramStart"/>
      <w:r w:rsidRPr="00DE7F23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DE7F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E7F23">
        <w:rPr>
          <w:rFonts w:ascii="Times New Roman" w:hAnsi="Times New Roman" w:cs="Times New Roman"/>
          <w:sz w:val="24"/>
          <w:szCs w:val="24"/>
        </w:rPr>
        <w:t>их</w:t>
      </w:r>
      <w:proofErr w:type="gramEnd"/>
      <w:r w:rsidRPr="00DE7F23">
        <w:rPr>
          <w:rFonts w:ascii="Times New Roman" w:hAnsi="Times New Roman" w:cs="Times New Roman"/>
          <w:sz w:val="24"/>
          <w:szCs w:val="24"/>
        </w:rPr>
        <w:t xml:space="preserve"> строительства (весь период);</w:t>
      </w:r>
    </w:p>
    <w:p w:rsidR="00F075D9" w:rsidRPr="00DE7F23" w:rsidRDefault="00F075D9" w:rsidP="00EC42DB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2. Строительство автостоянок около объектов обслуживания (весь период);</w:t>
      </w:r>
    </w:p>
    <w:p w:rsidR="00F075D9" w:rsidRPr="00DE7F23" w:rsidRDefault="00F075D9" w:rsidP="00EC42DB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3. Организация общественных стоянок.</w:t>
      </w:r>
    </w:p>
    <w:p w:rsidR="00F075D9" w:rsidRPr="00DE7F23" w:rsidRDefault="00F075D9" w:rsidP="00EC42DB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DE7F23" w:rsidRDefault="00F075D9" w:rsidP="00315E6F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Создание системы пешеходных улиц: обеспечение без барьерной среды для лиц с огран</w:t>
      </w:r>
      <w:r w:rsidRPr="00DE7F23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DE7F23">
        <w:rPr>
          <w:rFonts w:ascii="Times New Roman" w:hAnsi="Times New Roman" w:cs="Times New Roman"/>
          <w:b/>
          <w:bCs/>
          <w:sz w:val="24"/>
          <w:szCs w:val="24"/>
        </w:rPr>
        <w:t>ченными возможностями.</w:t>
      </w:r>
    </w:p>
    <w:p w:rsidR="00F075D9" w:rsidRPr="00DE7F23" w:rsidRDefault="00F075D9" w:rsidP="00315E6F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DE7F23" w:rsidRDefault="00F075D9" w:rsidP="00315E6F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Для поддержки экологически чистой среды, при небольших отрезках для корреспонденции, на территории населенных пунктов Программой предусматривается система пешеходных улиц.</w:t>
      </w:r>
    </w:p>
    <w:p w:rsidR="00F075D9" w:rsidRPr="00DE7F23" w:rsidRDefault="00F075D9" w:rsidP="00315E6F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Программой поселения предусматривается создание без барьерной среды для мало мобильных групп населения. С этой целью при проектировании общественных зданий должны предъя</w:t>
      </w:r>
      <w:r w:rsidRPr="00DE7F23">
        <w:rPr>
          <w:rFonts w:ascii="Times New Roman" w:hAnsi="Times New Roman" w:cs="Times New Roman"/>
          <w:sz w:val="24"/>
          <w:szCs w:val="24"/>
        </w:rPr>
        <w:t>в</w:t>
      </w:r>
      <w:r w:rsidRPr="00DE7F23">
        <w:rPr>
          <w:rFonts w:ascii="Times New Roman" w:hAnsi="Times New Roman" w:cs="Times New Roman"/>
          <w:sz w:val="24"/>
          <w:szCs w:val="24"/>
        </w:rPr>
        <w:t>ляться требования по устройству пандусов с нормативными уклонами, усовершенствованных покрытий тротуаров и всех необходимых требований, отнесенных к созданию без барьерной среды.</w:t>
      </w:r>
    </w:p>
    <w:p w:rsidR="00F075D9" w:rsidRPr="00DE7F23" w:rsidRDefault="00F075D9" w:rsidP="00315E6F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Мероприятия по данному разделу:</w:t>
      </w:r>
    </w:p>
    <w:p w:rsidR="00F075D9" w:rsidRPr="00DE7F23" w:rsidRDefault="00F075D9" w:rsidP="00315E6F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1. Формирование системы улиц с преимущественно пешеходным движением (расчетный срок – перспектива);</w:t>
      </w: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2. Обеспечение административными мерами выполнения застройщиками требований по созд</w:t>
      </w:r>
      <w:r w:rsidRPr="00DE7F23">
        <w:rPr>
          <w:rFonts w:ascii="Times New Roman" w:hAnsi="Times New Roman" w:cs="Times New Roman"/>
          <w:sz w:val="24"/>
          <w:szCs w:val="24"/>
        </w:rPr>
        <w:t>а</w:t>
      </w:r>
      <w:r w:rsidRPr="00DE7F23">
        <w:rPr>
          <w:rFonts w:ascii="Times New Roman" w:hAnsi="Times New Roman" w:cs="Times New Roman"/>
          <w:sz w:val="24"/>
          <w:szCs w:val="24"/>
        </w:rPr>
        <w:t>нию без барьерной среды (весь период).</w:t>
      </w:r>
    </w:p>
    <w:sectPr w:rsidR="00F075D9" w:rsidRPr="00DE7F23" w:rsidSect="00DE7F23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compat/>
  <w:rsids>
    <w:rsidRoot w:val="003C536C"/>
    <w:rsid w:val="000029BA"/>
    <w:rsid w:val="000762F1"/>
    <w:rsid w:val="00092F4F"/>
    <w:rsid w:val="000A4D38"/>
    <w:rsid w:val="000C62D8"/>
    <w:rsid w:val="000F3B4F"/>
    <w:rsid w:val="00112480"/>
    <w:rsid w:val="00132550"/>
    <w:rsid w:val="0013269F"/>
    <w:rsid w:val="00134A98"/>
    <w:rsid w:val="00146FC9"/>
    <w:rsid w:val="001516DB"/>
    <w:rsid w:val="0017494A"/>
    <w:rsid w:val="001759F9"/>
    <w:rsid w:val="001A1BA5"/>
    <w:rsid w:val="001A4B63"/>
    <w:rsid w:val="001C75F2"/>
    <w:rsid w:val="001E38E6"/>
    <w:rsid w:val="001E723D"/>
    <w:rsid w:val="00234141"/>
    <w:rsid w:val="002B6885"/>
    <w:rsid w:val="002C5471"/>
    <w:rsid w:val="002D4007"/>
    <w:rsid w:val="002E07BD"/>
    <w:rsid w:val="002E5905"/>
    <w:rsid w:val="00315E6F"/>
    <w:rsid w:val="003413EB"/>
    <w:rsid w:val="00356999"/>
    <w:rsid w:val="00365C24"/>
    <w:rsid w:val="0037055D"/>
    <w:rsid w:val="003A1F31"/>
    <w:rsid w:val="003B7370"/>
    <w:rsid w:val="003C536C"/>
    <w:rsid w:val="003E3DE9"/>
    <w:rsid w:val="00413CBD"/>
    <w:rsid w:val="0043434A"/>
    <w:rsid w:val="00434689"/>
    <w:rsid w:val="00452FBC"/>
    <w:rsid w:val="00453E66"/>
    <w:rsid w:val="004A3C17"/>
    <w:rsid w:val="004B4541"/>
    <w:rsid w:val="004C577E"/>
    <w:rsid w:val="005030B6"/>
    <w:rsid w:val="00513E05"/>
    <w:rsid w:val="00543914"/>
    <w:rsid w:val="0055108B"/>
    <w:rsid w:val="00655EA6"/>
    <w:rsid w:val="0069600A"/>
    <w:rsid w:val="006A6811"/>
    <w:rsid w:val="006C6692"/>
    <w:rsid w:val="006D3EF3"/>
    <w:rsid w:val="006E613D"/>
    <w:rsid w:val="006F0A56"/>
    <w:rsid w:val="007130B4"/>
    <w:rsid w:val="00736D6A"/>
    <w:rsid w:val="007527BA"/>
    <w:rsid w:val="00756457"/>
    <w:rsid w:val="00764763"/>
    <w:rsid w:val="00775836"/>
    <w:rsid w:val="007A493F"/>
    <w:rsid w:val="007C5C70"/>
    <w:rsid w:val="007C7C39"/>
    <w:rsid w:val="00837C09"/>
    <w:rsid w:val="0086338A"/>
    <w:rsid w:val="00897D71"/>
    <w:rsid w:val="008C3B33"/>
    <w:rsid w:val="008D626A"/>
    <w:rsid w:val="008F03C1"/>
    <w:rsid w:val="009531AC"/>
    <w:rsid w:val="00956945"/>
    <w:rsid w:val="00972823"/>
    <w:rsid w:val="009C149D"/>
    <w:rsid w:val="009C7BCB"/>
    <w:rsid w:val="009F6FD8"/>
    <w:rsid w:val="00A3425F"/>
    <w:rsid w:val="00A47613"/>
    <w:rsid w:val="00A57B50"/>
    <w:rsid w:val="00A6265B"/>
    <w:rsid w:val="00A63EF7"/>
    <w:rsid w:val="00A65D39"/>
    <w:rsid w:val="00A73348"/>
    <w:rsid w:val="00AB2583"/>
    <w:rsid w:val="00AD739A"/>
    <w:rsid w:val="00AE1AE0"/>
    <w:rsid w:val="00AF16F5"/>
    <w:rsid w:val="00B1460A"/>
    <w:rsid w:val="00B15EB7"/>
    <w:rsid w:val="00B25EDA"/>
    <w:rsid w:val="00B30441"/>
    <w:rsid w:val="00B34AAE"/>
    <w:rsid w:val="00B351CB"/>
    <w:rsid w:val="00B47BF6"/>
    <w:rsid w:val="00B71527"/>
    <w:rsid w:val="00B859E8"/>
    <w:rsid w:val="00B976FE"/>
    <w:rsid w:val="00BA2021"/>
    <w:rsid w:val="00BB09D9"/>
    <w:rsid w:val="00BB4E8F"/>
    <w:rsid w:val="00BE4962"/>
    <w:rsid w:val="00BF2848"/>
    <w:rsid w:val="00C22617"/>
    <w:rsid w:val="00C27532"/>
    <w:rsid w:val="00C34A4E"/>
    <w:rsid w:val="00C54A02"/>
    <w:rsid w:val="00CB2059"/>
    <w:rsid w:val="00CB28BD"/>
    <w:rsid w:val="00CD0FED"/>
    <w:rsid w:val="00CF4A75"/>
    <w:rsid w:val="00D05705"/>
    <w:rsid w:val="00D17C6E"/>
    <w:rsid w:val="00D26434"/>
    <w:rsid w:val="00D420AC"/>
    <w:rsid w:val="00D5643A"/>
    <w:rsid w:val="00D7043B"/>
    <w:rsid w:val="00D70F50"/>
    <w:rsid w:val="00D72265"/>
    <w:rsid w:val="00D915CA"/>
    <w:rsid w:val="00D958DE"/>
    <w:rsid w:val="00DB733E"/>
    <w:rsid w:val="00DC2E68"/>
    <w:rsid w:val="00DE7F23"/>
    <w:rsid w:val="00E018EC"/>
    <w:rsid w:val="00E043DD"/>
    <w:rsid w:val="00E063FA"/>
    <w:rsid w:val="00E1270D"/>
    <w:rsid w:val="00E4114E"/>
    <w:rsid w:val="00E54416"/>
    <w:rsid w:val="00E80F66"/>
    <w:rsid w:val="00E83CBA"/>
    <w:rsid w:val="00E94060"/>
    <w:rsid w:val="00EA30B9"/>
    <w:rsid w:val="00EC42DB"/>
    <w:rsid w:val="00ED7998"/>
    <w:rsid w:val="00EE6AD5"/>
    <w:rsid w:val="00F075D9"/>
    <w:rsid w:val="00F82DAB"/>
    <w:rsid w:val="00F904CA"/>
    <w:rsid w:val="00FA60B0"/>
    <w:rsid w:val="00FE59D1"/>
    <w:rsid w:val="00FE64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43A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6414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D3EF3"/>
    <w:rPr>
      <w:color w:val="0000FF"/>
      <w:u w:val="single"/>
    </w:rPr>
  </w:style>
  <w:style w:type="paragraph" w:customStyle="1" w:styleId="a5">
    <w:name w:val="Знак Знак Знак Знак"/>
    <w:basedOn w:val="a"/>
    <w:uiPriority w:val="99"/>
    <w:rsid w:val="00D26434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E043D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43A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6414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6D3EF3"/>
    <w:rPr>
      <w:color w:val="0000FF"/>
      <w:u w:val="single"/>
    </w:rPr>
  </w:style>
  <w:style w:type="paragraph" w:customStyle="1" w:styleId="a5">
    <w:name w:val="Знак Знак Знак Знак"/>
    <w:basedOn w:val="a"/>
    <w:uiPriority w:val="99"/>
    <w:rsid w:val="00D26434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E043D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2FB8D6-BA74-4C2A-B5C0-C172FC05D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2516</Words>
  <Characters>14343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Ispolkom</Company>
  <LinksUpToDate>false</LinksUpToDate>
  <CharactersWithSpaces>16826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inf</cp:lastModifiedBy>
  <cp:revision>7</cp:revision>
  <cp:lastPrinted>2017-03-30T05:21:00Z</cp:lastPrinted>
  <dcterms:created xsi:type="dcterms:W3CDTF">2018-07-30T06:35:00Z</dcterms:created>
  <dcterms:modified xsi:type="dcterms:W3CDTF">2018-08-22T08:28:00Z</dcterms:modified>
</cp:coreProperties>
</file>